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7D1" w:rsidRPr="00F407D1" w:rsidRDefault="00F407D1" w:rsidP="00F407D1">
      <w:pPr>
        <w:spacing w:after="0" w:line="240" w:lineRule="auto"/>
        <w:rPr>
          <w:rFonts w:ascii="Times New Roman" w:eastAsia="Times New Roman" w:hAnsi="Times New Roman" w:cs="Times New Roman"/>
          <w:b/>
          <w:noProof/>
          <w:sz w:val="28"/>
          <w:szCs w:val="28"/>
        </w:rPr>
      </w:pPr>
      <w:r w:rsidRPr="00F407D1">
        <w:rPr>
          <w:rFonts w:ascii="Calibri" w:eastAsia="Times New Roman" w:hAnsi="Calibri" w:cs="Calibri"/>
          <w:noProof/>
          <w:sz w:val="22"/>
          <w:szCs w:val="22"/>
          <w:lang w:val="en-US"/>
        </w:rPr>
        <w:drawing>
          <wp:anchor distT="0" distB="0" distL="0" distR="0" simplePos="0" relativeHeight="251660288" behindDoc="0" locked="0" layoutInCell="1" allowOverlap="1" wp14:anchorId="69E289C0" wp14:editId="32CB78D2">
            <wp:simplePos x="0" y="0"/>
            <wp:positionH relativeFrom="column">
              <wp:posOffset>5287010</wp:posOffset>
            </wp:positionH>
            <wp:positionV relativeFrom="paragraph">
              <wp:posOffset>-223217</wp:posOffset>
            </wp:positionV>
            <wp:extent cx="858722" cy="1070308"/>
            <wp:effectExtent l="0" t="0" r="0" b="0"/>
            <wp:wrapNone/>
            <wp:docPr id="10"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8" descr="https://www.bihon.ro/wp-content/uploads/2022/03/67852585stema12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14" cy="108263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7D1">
        <w:rPr>
          <w:rFonts w:ascii="Times New Roman" w:eastAsia="Times New Roman" w:hAnsi="Times New Roman" w:cs="Times New Roman"/>
          <w:b/>
          <w:noProof/>
          <w:sz w:val="28"/>
          <w:szCs w:val="28"/>
          <w:lang w:val="en-US"/>
        </w:rPr>
        <w:drawing>
          <wp:anchor distT="0" distB="0" distL="114300" distR="114300" simplePos="0" relativeHeight="251659264" behindDoc="1" locked="0" layoutInCell="1" allowOverlap="1" wp14:anchorId="42E6E39C" wp14:editId="2EB6B0EA">
            <wp:simplePos x="0" y="0"/>
            <wp:positionH relativeFrom="column">
              <wp:posOffset>90118</wp:posOffset>
            </wp:positionH>
            <wp:positionV relativeFrom="paragraph">
              <wp:posOffset>-156845</wp:posOffset>
            </wp:positionV>
            <wp:extent cx="693208" cy="998220"/>
            <wp:effectExtent l="0" t="0" r="0"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9" cstate="print"/>
                    <a:stretch>
                      <a:fillRect/>
                    </a:stretch>
                  </pic:blipFill>
                  <pic:spPr>
                    <a:xfrm>
                      <a:off x="0" y="0"/>
                      <a:ext cx="701208" cy="1009740"/>
                    </a:xfrm>
                    <a:prstGeom prst="rect">
                      <a:avLst/>
                    </a:prstGeom>
                  </pic:spPr>
                </pic:pic>
              </a:graphicData>
            </a:graphic>
            <wp14:sizeRelH relativeFrom="margin">
              <wp14:pctWidth>0</wp14:pctWidth>
            </wp14:sizeRelH>
            <wp14:sizeRelV relativeFrom="margin">
              <wp14:pctHeight>0</wp14:pctHeight>
            </wp14:sizeRelV>
          </wp:anchor>
        </w:drawing>
      </w:r>
    </w:p>
    <w:p w:rsidR="00F407D1" w:rsidRPr="00F407D1" w:rsidRDefault="00F407D1" w:rsidP="00F407D1">
      <w:pPr>
        <w:spacing w:after="0" w:line="240" w:lineRule="auto"/>
        <w:ind w:left="3600"/>
        <w:rPr>
          <w:rFonts w:ascii="Times New Roman" w:eastAsia="Times New Roman" w:hAnsi="Times New Roman" w:cs="Times New Roman"/>
          <w:b/>
          <w:noProof/>
          <w:sz w:val="26"/>
          <w:szCs w:val="26"/>
        </w:rPr>
      </w:pPr>
      <w:r w:rsidRPr="00F407D1">
        <w:rPr>
          <w:rFonts w:ascii="Times New Roman" w:eastAsia="Times New Roman" w:hAnsi="Times New Roman" w:cs="Times New Roman"/>
          <w:b/>
          <w:noProof/>
          <w:sz w:val="26"/>
          <w:szCs w:val="26"/>
        </w:rPr>
        <w:t xml:space="preserve">     ROMÂNIA</w:t>
      </w:r>
    </w:p>
    <w:p w:rsidR="00F407D1" w:rsidRPr="00F407D1" w:rsidRDefault="00F407D1" w:rsidP="00F407D1">
      <w:pPr>
        <w:spacing w:after="0" w:line="240" w:lineRule="auto"/>
        <w:ind w:left="2160" w:firstLine="720"/>
        <w:rPr>
          <w:rFonts w:ascii="Times New Roman" w:eastAsia="Times New Roman" w:hAnsi="Times New Roman" w:cs="Times New Roman"/>
          <w:b/>
          <w:noProof/>
          <w:sz w:val="26"/>
          <w:szCs w:val="26"/>
          <w:u w:val="single"/>
        </w:rPr>
      </w:pPr>
      <w:r w:rsidRPr="00F407D1">
        <w:rPr>
          <w:rFonts w:ascii="Times New Roman" w:eastAsia="Times New Roman" w:hAnsi="Times New Roman" w:cs="Times New Roman"/>
          <w:b/>
          <w:noProof/>
          <w:sz w:val="26"/>
          <w:szCs w:val="26"/>
          <w:u w:val="single"/>
        </w:rPr>
        <w:t>MUNICIPIUL MARGHITA</w:t>
      </w:r>
    </w:p>
    <w:p w:rsidR="00F407D1" w:rsidRPr="00F407D1" w:rsidRDefault="00F407D1" w:rsidP="00F407D1">
      <w:pPr>
        <w:tabs>
          <w:tab w:val="left" w:pos="0"/>
        </w:tabs>
        <w:spacing w:after="0" w:line="240" w:lineRule="auto"/>
        <w:rPr>
          <w:rFonts w:ascii="Times New Roman" w:eastAsia="Times New Roman" w:hAnsi="Times New Roman" w:cs="Times New Roman"/>
          <w:b/>
          <w:noProof/>
          <w:sz w:val="26"/>
          <w:szCs w:val="26"/>
          <w:u w:val="single"/>
        </w:rPr>
      </w:pPr>
      <w:r w:rsidRPr="00F407D1">
        <w:rPr>
          <w:rFonts w:ascii="Times New Roman" w:eastAsia="Times New Roman" w:hAnsi="Times New Roman" w:cs="Times New Roman"/>
          <w:b/>
          <w:noProof/>
          <w:sz w:val="26"/>
          <w:szCs w:val="26"/>
        </w:rPr>
        <w:tab/>
        <w:t xml:space="preserve">          </w:t>
      </w:r>
      <w:r w:rsidRPr="00F407D1">
        <w:rPr>
          <w:rFonts w:ascii="Times New Roman" w:eastAsia="Times New Roman" w:hAnsi="Times New Roman" w:cs="Times New Roman"/>
          <w:b/>
          <w:noProof/>
          <w:sz w:val="26"/>
          <w:szCs w:val="26"/>
          <w:u w:val="single"/>
        </w:rPr>
        <w:t>MARGITTA MEGYEI JOGU VAROS - MARGHITA TOWN</w:t>
      </w:r>
    </w:p>
    <w:p w:rsidR="00F407D1" w:rsidRPr="00F407D1" w:rsidRDefault="00F407D1" w:rsidP="00F407D1">
      <w:pPr>
        <w:spacing w:after="0" w:line="240" w:lineRule="auto"/>
        <w:rPr>
          <w:rFonts w:ascii="Times New Roman" w:eastAsia="Times New Roman" w:hAnsi="Times New Roman" w:cs="Times New Roman"/>
          <w:b/>
          <w:noProof/>
          <w:sz w:val="24"/>
          <w:szCs w:val="24"/>
          <w:u w:val="single"/>
        </w:rPr>
      </w:pPr>
    </w:p>
    <w:p w:rsidR="00F407D1" w:rsidRPr="00F407D1" w:rsidRDefault="00F407D1" w:rsidP="00F407D1">
      <w:pPr>
        <w:tabs>
          <w:tab w:val="left" w:pos="6225"/>
        </w:tabs>
        <w:spacing w:after="0" w:line="240" w:lineRule="auto"/>
        <w:rPr>
          <w:rFonts w:ascii="Times New Roman" w:eastAsia="Times New Roman" w:hAnsi="Times New Roman" w:cs="Times New Roman"/>
          <w:noProof/>
          <w:sz w:val="22"/>
          <w:szCs w:val="22"/>
        </w:rPr>
      </w:pPr>
      <w:r w:rsidRPr="00F407D1">
        <w:rPr>
          <w:rFonts w:ascii="Times New Roman" w:eastAsia="Times New Roman" w:hAnsi="Times New Roman" w:cs="Times New Roman"/>
          <w:noProof/>
          <w:sz w:val="22"/>
          <w:szCs w:val="22"/>
        </w:rPr>
        <w:t xml:space="preserve">       415300 - Marghita,  jud. Bihor,                                                                            telefon : +40259362001</w:t>
      </w:r>
    </w:p>
    <w:p w:rsidR="00F407D1" w:rsidRPr="00F407D1" w:rsidRDefault="00F407D1" w:rsidP="00F407D1">
      <w:pPr>
        <w:spacing w:after="0" w:line="240" w:lineRule="auto"/>
        <w:rPr>
          <w:rFonts w:ascii="Times New Roman" w:eastAsia="Times New Roman" w:hAnsi="Times New Roman" w:cs="Times New Roman"/>
          <w:noProof/>
          <w:sz w:val="22"/>
          <w:szCs w:val="22"/>
        </w:rPr>
      </w:pPr>
      <w:r w:rsidRPr="00F407D1">
        <w:rPr>
          <w:rFonts w:ascii="Times New Roman" w:eastAsia="Times New Roman" w:hAnsi="Times New Roman" w:cs="Times New Roman"/>
          <w:noProof/>
          <w:sz w:val="22"/>
          <w:szCs w:val="22"/>
        </w:rPr>
        <w:t xml:space="preserve">       Calea Republicii,  nr.1,                                                                                                       +40359409977</w:t>
      </w:r>
    </w:p>
    <w:p w:rsidR="00F407D1" w:rsidRPr="00F407D1" w:rsidRDefault="00F407D1" w:rsidP="00F407D1">
      <w:pPr>
        <w:spacing w:after="0" w:line="240" w:lineRule="auto"/>
        <w:rPr>
          <w:rFonts w:ascii="Times New Roman" w:eastAsia="Times New Roman" w:hAnsi="Times New Roman" w:cs="Times New Roman"/>
          <w:noProof/>
          <w:sz w:val="22"/>
          <w:szCs w:val="22"/>
        </w:rPr>
      </w:pPr>
      <w:r w:rsidRPr="00F407D1">
        <w:rPr>
          <w:rFonts w:ascii="Times New Roman" w:eastAsia="Times New Roman" w:hAnsi="Times New Roman" w:cs="Times New Roman"/>
          <w:noProof/>
          <w:sz w:val="22"/>
          <w:szCs w:val="22"/>
        </w:rPr>
        <w:t xml:space="preserve">       Cod fiscal 4348947                                                                         </w:t>
      </w:r>
      <w:r w:rsidRPr="00F407D1">
        <w:rPr>
          <w:rFonts w:ascii="Times New Roman" w:eastAsia="Times New Roman" w:hAnsi="Times New Roman" w:cs="Times New Roman"/>
          <w:noProof/>
          <w:sz w:val="22"/>
          <w:szCs w:val="22"/>
        </w:rPr>
        <w:tab/>
        <w:t xml:space="preserve">                 fax:      +40359409982</w:t>
      </w:r>
    </w:p>
    <w:p w:rsidR="00F407D1" w:rsidRPr="00F407D1" w:rsidRDefault="00F407D1" w:rsidP="00F407D1">
      <w:pPr>
        <w:tabs>
          <w:tab w:val="left" w:pos="6240"/>
        </w:tabs>
        <w:spacing w:after="0" w:line="240" w:lineRule="auto"/>
        <w:rPr>
          <w:rFonts w:ascii="Times New Roman" w:eastAsia="Times New Roman" w:hAnsi="Times New Roman" w:cs="Times New Roman"/>
          <w:b/>
          <w:noProof/>
          <w:sz w:val="22"/>
          <w:szCs w:val="22"/>
        </w:rPr>
      </w:pPr>
      <w:r w:rsidRPr="00F407D1">
        <w:rPr>
          <w:rFonts w:ascii="Times New Roman" w:eastAsia="Times New Roman" w:hAnsi="Times New Roman" w:cs="Times New Roman"/>
          <w:b/>
          <w:noProof/>
          <w:sz w:val="22"/>
          <w:szCs w:val="22"/>
        </w:rPr>
        <w:t xml:space="preserve">                                                              e-mail:</w:t>
      </w:r>
      <w:hyperlink r:id="rId10" w:history="1">
        <w:r w:rsidRPr="00F407D1">
          <w:rPr>
            <w:rFonts w:ascii="Times New Roman" w:eastAsia="Times New Roman" w:hAnsi="Times New Roman" w:cs="Times New Roman"/>
            <w:b/>
            <w:noProof/>
            <w:color w:val="0000FF"/>
            <w:sz w:val="22"/>
            <w:szCs w:val="22"/>
            <w:u w:val="single"/>
          </w:rPr>
          <w:t>primaria@marghita.ro</w:t>
        </w:r>
      </w:hyperlink>
    </w:p>
    <w:p w:rsidR="00F407D1" w:rsidRPr="00F407D1" w:rsidRDefault="00C67358" w:rsidP="00F407D1">
      <w:pPr>
        <w:spacing w:after="0" w:line="240" w:lineRule="auto"/>
        <w:jc w:val="center"/>
        <w:rPr>
          <w:rFonts w:ascii="Calibri" w:eastAsia="Calibri" w:hAnsi="Calibri" w:cs="Times New Roman"/>
          <w:b/>
          <w:sz w:val="28"/>
          <w:szCs w:val="28"/>
          <w:lang w:val="en-GB"/>
        </w:rPr>
      </w:pPr>
      <w:r>
        <w:rPr>
          <w:rFonts w:ascii="Calibri" w:eastAsia="Calibri" w:hAnsi="Calibri" w:cs="Times New Roman"/>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11" o:title="BD14845_" gain="49807f" blacklevel="-7209f"/>
          </v:shape>
        </w:pict>
      </w:r>
    </w:p>
    <w:p w:rsidR="00FF3F09" w:rsidRDefault="00FF3F09" w:rsidP="00FF3F09">
      <w:pPr>
        <w:jc w:val="center"/>
        <w:rPr>
          <w:sz w:val="96"/>
        </w:rPr>
      </w:pPr>
    </w:p>
    <w:p w:rsidR="00FF3F09" w:rsidRDefault="00FF3F09" w:rsidP="00FF3F09">
      <w:pPr>
        <w:rPr>
          <w:sz w:val="96"/>
        </w:rPr>
      </w:pPr>
    </w:p>
    <w:p w:rsidR="00FF3F09" w:rsidRPr="00254046" w:rsidRDefault="00FF3F09" w:rsidP="00FF3F09">
      <w:pPr>
        <w:jc w:val="center"/>
        <w:rPr>
          <w:rFonts w:ascii="Times New Roman" w:hAnsi="Times New Roman" w:cs="Times New Roman"/>
          <w:b/>
          <w:sz w:val="72"/>
          <w:szCs w:val="72"/>
          <w:lang w:val="es-ES"/>
        </w:rPr>
      </w:pPr>
      <w:r w:rsidRPr="00254046">
        <w:rPr>
          <w:rFonts w:ascii="Times New Roman" w:hAnsi="Times New Roman" w:cs="Times New Roman"/>
          <w:b/>
          <w:sz w:val="72"/>
          <w:szCs w:val="72"/>
          <w:lang w:val="es-ES"/>
        </w:rPr>
        <w:t xml:space="preserve">CAIET DE SARCINI </w:t>
      </w:r>
    </w:p>
    <w:p w:rsidR="00FF3F09" w:rsidRPr="00254046" w:rsidRDefault="00FF3F09" w:rsidP="00FF3F09">
      <w:pPr>
        <w:jc w:val="center"/>
        <w:rPr>
          <w:rFonts w:ascii="Times New Roman" w:hAnsi="Times New Roman" w:cs="Times New Roman"/>
          <w:sz w:val="36"/>
          <w:szCs w:val="36"/>
          <w:lang w:val="es-ES"/>
        </w:rPr>
      </w:pPr>
      <w:r w:rsidRPr="00254046">
        <w:rPr>
          <w:rFonts w:ascii="Times New Roman" w:hAnsi="Times New Roman" w:cs="Times New Roman"/>
          <w:b/>
          <w:sz w:val="36"/>
          <w:szCs w:val="36"/>
          <w:lang w:val="es-ES"/>
        </w:rPr>
        <w:t>AL SERVICIULUI DE ILUMINAT PUBLIC</w:t>
      </w:r>
      <w:r w:rsidRPr="00254046">
        <w:rPr>
          <w:rFonts w:ascii="Times New Roman" w:hAnsi="Times New Roman" w:cs="Times New Roman"/>
          <w:sz w:val="36"/>
          <w:szCs w:val="36"/>
          <w:lang w:val="es-ES"/>
        </w:rPr>
        <w:t xml:space="preserve"> </w:t>
      </w:r>
      <w:r w:rsidRPr="00254046">
        <w:rPr>
          <w:rFonts w:ascii="Times New Roman" w:hAnsi="Times New Roman" w:cs="Times New Roman"/>
          <w:b/>
          <w:sz w:val="36"/>
          <w:szCs w:val="36"/>
          <w:lang w:val="es-ES"/>
        </w:rPr>
        <w:t>DIN MUNICIPIULUI MARGHITA</w:t>
      </w:r>
      <w:r w:rsidRPr="00254046">
        <w:rPr>
          <w:rFonts w:ascii="Times New Roman" w:hAnsi="Times New Roman" w:cs="Times New Roman"/>
          <w:sz w:val="36"/>
          <w:szCs w:val="36"/>
          <w:lang w:val="es-ES"/>
        </w:rPr>
        <w:t xml:space="preserve"> </w:t>
      </w:r>
    </w:p>
    <w:p w:rsidR="00FF3F09" w:rsidRPr="00FF3F09" w:rsidRDefault="00FF3F09" w:rsidP="00FF3F09">
      <w:pPr>
        <w:rPr>
          <w:rFonts w:ascii="Times New Roman" w:hAnsi="Times New Roman" w:cs="Times New Roman"/>
        </w:rPr>
      </w:pPr>
    </w:p>
    <w:p w:rsidR="00FF3F09" w:rsidRPr="00FF3F09" w:rsidRDefault="00FF3F09" w:rsidP="00FF3F09">
      <w:pPr>
        <w:rPr>
          <w:rFonts w:ascii="Times New Roman" w:hAnsi="Times New Roman" w:cs="Times New Roman"/>
          <w:lang w:val="es-ES"/>
        </w:rPr>
      </w:pPr>
    </w:p>
    <w:p w:rsidR="00FF3F09" w:rsidRPr="00FF3F09" w:rsidRDefault="00FF3F09" w:rsidP="00FF3F09">
      <w:pPr>
        <w:rPr>
          <w:rFonts w:ascii="Times New Roman" w:hAnsi="Times New Roman" w:cs="Times New Roman"/>
          <w:lang w:val="es-ES"/>
        </w:rPr>
      </w:pPr>
    </w:p>
    <w:p w:rsidR="00FF3F09" w:rsidRPr="00FF3F09" w:rsidRDefault="00FF3F09" w:rsidP="00FF3F09">
      <w:pPr>
        <w:rPr>
          <w:rFonts w:ascii="Times New Roman" w:hAnsi="Times New Roman" w:cs="Times New Roman"/>
          <w:lang w:val="es-ES"/>
        </w:rPr>
      </w:pPr>
    </w:p>
    <w:p w:rsidR="00FF3F09" w:rsidRPr="00FF3F09" w:rsidRDefault="00FF3F09" w:rsidP="00FF3F09">
      <w:pPr>
        <w:rPr>
          <w:rFonts w:ascii="Times New Roman" w:hAnsi="Times New Roman" w:cs="Times New Roman"/>
          <w:lang w:val="es-ES"/>
        </w:rPr>
      </w:pPr>
    </w:p>
    <w:p w:rsidR="00FF3F09" w:rsidRPr="00FF3F09" w:rsidRDefault="00FF3F09" w:rsidP="00FF3F09">
      <w:pPr>
        <w:rPr>
          <w:rFonts w:ascii="Times New Roman" w:hAnsi="Times New Roman" w:cs="Times New Roman"/>
          <w:lang w:val="es-ES"/>
        </w:rPr>
      </w:pPr>
    </w:p>
    <w:p w:rsidR="00FF3F09" w:rsidRPr="00FF3F09" w:rsidRDefault="00FF3F09" w:rsidP="00FF3F09">
      <w:pPr>
        <w:rPr>
          <w:rFonts w:ascii="Times New Roman" w:hAnsi="Times New Roman" w:cs="Times New Roman"/>
          <w:lang w:val="es-ES"/>
        </w:rPr>
      </w:pPr>
    </w:p>
    <w:p w:rsidR="00FF3F09" w:rsidRPr="00FF3F09" w:rsidRDefault="00FF3F09" w:rsidP="00FF3F09">
      <w:pPr>
        <w:rPr>
          <w:rFonts w:ascii="Times New Roman" w:hAnsi="Times New Roman" w:cs="Times New Roman"/>
          <w:lang w:val="es-ES"/>
        </w:rPr>
      </w:pPr>
    </w:p>
    <w:p w:rsidR="00FF3F09" w:rsidRPr="00FF3F09" w:rsidRDefault="00FF3F09" w:rsidP="00FF3F09">
      <w:pPr>
        <w:rPr>
          <w:rFonts w:ascii="Times New Roman" w:hAnsi="Times New Roman" w:cs="Times New Roman"/>
          <w:lang w:val="es-ES"/>
        </w:rPr>
      </w:pPr>
    </w:p>
    <w:p w:rsidR="00FF3F09" w:rsidRPr="00FF3F09" w:rsidRDefault="00FF3F09" w:rsidP="00FF3F09">
      <w:pPr>
        <w:rPr>
          <w:rFonts w:ascii="Times New Roman" w:hAnsi="Times New Roman" w:cs="Times New Roman"/>
          <w:lang w:val="es-ES"/>
        </w:rPr>
      </w:pPr>
    </w:p>
    <w:p w:rsidR="00FF3F09" w:rsidRPr="00254046" w:rsidRDefault="00FF3F09" w:rsidP="00FF3F09">
      <w:pPr>
        <w:jc w:val="center"/>
        <w:rPr>
          <w:rFonts w:ascii="Times New Roman" w:hAnsi="Times New Roman" w:cs="Times New Roman"/>
          <w:b/>
          <w:sz w:val="28"/>
          <w:szCs w:val="28"/>
        </w:rPr>
      </w:pPr>
      <w:r w:rsidRPr="00254046">
        <w:rPr>
          <w:rFonts w:ascii="Times New Roman" w:hAnsi="Times New Roman" w:cs="Times New Roman"/>
          <w:b/>
          <w:sz w:val="28"/>
          <w:szCs w:val="28"/>
          <w:lang w:val="es-ES"/>
        </w:rPr>
        <w:t>MARGHITA 20</w:t>
      </w:r>
      <w:r w:rsidRPr="00254046">
        <w:rPr>
          <w:rFonts w:ascii="Times New Roman" w:hAnsi="Times New Roman" w:cs="Times New Roman"/>
          <w:b/>
          <w:sz w:val="28"/>
          <w:szCs w:val="28"/>
        </w:rPr>
        <w:t>2</w:t>
      </w:r>
      <w:r w:rsidR="0008547C" w:rsidRPr="00254046">
        <w:rPr>
          <w:rFonts w:ascii="Times New Roman" w:hAnsi="Times New Roman" w:cs="Times New Roman"/>
          <w:b/>
          <w:sz w:val="28"/>
          <w:szCs w:val="28"/>
        </w:rPr>
        <w:t>5</w:t>
      </w:r>
      <w:r w:rsidRPr="00254046">
        <w:rPr>
          <w:rFonts w:ascii="Times New Roman" w:hAnsi="Times New Roman" w:cs="Times New Roman"/>
          <w:b/>
          <w:sz w:val="28"/>
          <w:szCs w:val="28"/>
          <w:lang w:val="es-ES"/>
        </w:rPr>
        <w:t>.</w:t>
      </w:r>
    </w:p>
    <w:p w:rsidR="00AD6450" w:rsidRPr="0082545E" w:rsidRDefault="00AD6450" w:rsidP="00AD6450">
      <w:pPr>
        <w:spacing w:line="240" w:lineRule="auto"/>
        <w:jc w:val="right"/>
        <w:rPr>
          <w:rFonts w:ascii="Times New Roman" w:hAnsi="Times New Roman" w:cs="Times New Roman"/>
          <w:sz w:val="20"/>
          <w:szCs w:val="20"/>
        </w:rPr>
      </w:pPr>
      <w:r w:rsidRPr="0082545E">
        <w:rPr>
          <w:rFonts w:ascii="Times New Roman" w:hAnsi="Times New Roman" w:cs="Times New Roman"/>
          <w:iCs/>
          <w:sz w:val="20"/>
          <w:szCs w:val="20"/>
        </w:rPr>
        <w:lastRenderedPageBreak/>
        <w:t xml:space="preserve">Anexa nr. </w:t>
      </w:r>
      <w:r w:rsidR="0008547C">
        <w:rPr>
          <w:rFonts w:ascii="Times New Roman" w:hAnsi="Times New Roman" w:cs="Times New Roman"/>
          <w:iCs/>
          <w:sz w:val="20"/>
          <w:szCs w:val="20"/>
        </w:rPr>
        <w:t>1</w:t>
      </w:r>
      <w:r w:rsidRPr="0082545E">
        <w:rPr>
          <w:rFonts w:ascii="Times New Roman" w:hAnsi="Times New Roman" w:cs="Times New Roman"/>
          <w:iCs/>
          <w:sz w:val="20"/>
          <w:szCs w:val="20"/>
        </w:rPr>
        <w:t xml:space="preserve"> </w:t>
      </w:r>
      <w:r w:rsidRPr="0082545E">
        <w:rPr>
          <w:rFonts w:ascii="Times New Roman" w:hAnsi="Times New Roman" w:cs="Times New Roman"/>
          <w:bCs/>
          <w:sz w:val="20"/>
          <w:szCs w:val="20"/>
        </w:rPr>
        <w:t xml:space="preserve">la </w:t>
      </w:r>
      <w:r w:rsidR="0082545E">
        <w:rPr>
          <w:rFonts w:ascii="Times New Roman" w:hAnsi="Times New Roman" w:cs="Times New Roman"/>
          <w:bCs/>
          <w:sz w:val="20"/>
          <w:szCs w:val="20"/>
        </w:rPr>
        <w:t>Raportul de specialitate</w:t>
      </w:r>
      <w:r w:rsidRPr="0082545E">
        <w:rPr>
          <w:rFonts w:ascii="Times New Roman" w:hAnsi="Times New Roman" w:cs="Times New Roman"/>
          <w:bCs/>
          <w:sz w:val="20"/>
          <w:szCs w:val="20"/>
        </w:rPr>
        <w:t xml:space="preserve"> nr.</w:t>
      </w:r>
      <w:r w:rsidR="0008547C">
        <w:rPr>
          <w:rFonts w:ascii="Times New Roman" w:hAnsi="Times New Roman" w:cs="Times New Roman"/>
          <w:bCs/>
          <w:sz w:val="20"/>
          <w:szCs w:val="20"/>
        </w:rPr>
        <w:t>..................</w:t>
      </w:r>
    </w:p>
    <w:p w:rsidR="00B15F03" w:rsidRDefault="00B15F03" w:rsidP="00D51B3E">
      <w:pPr>
        <w:spacing w:after="0" w:line="240" w:lineRule="auto"/>
        <w:rPr>
          <w:rFonts w:ascii="Times New Roman" w:hAnsi="Times New Roman" w:cs="Times New Roman"/>
          <w:b/>
          <w:color w:val="000000"/>
          <w:sz w:val="28"/>
          <w:szCs w:val="28"/>
          <w:u w:val="single"/>
        </w:rPr>
      </w:pPr>
    </w:p>
    <w:p w:rsidR="00B4338C" w:rsidRPr="00E47EB1" w:rsidRDefault="00B4338C" w:rsidP="00D51B3E">
      <w:pPr>
        <w:spacing w:after="0" w:line="240" w:lineRule="auto"/>
        <w:rPr>
          <w:rFonts w:ascii="Times New Roman" w:hAnsi="Times New Roman" w:cs="Times New Roman"/>
          <w:b/>
          <w:color w:val="000000"/>
          <w:sz w:val="28"/>
          <w:szCs w:val="28"/>
          <w:u w:val="single"/>
        </w:rPr>
      </w:pPr>
    </w:p>
    <w:p w:rsidR="006B3605" w:rsidRPr="00254046" w:rsidRDefault="006B3605" w:rsidP="000C2C6D">
      <w:pPr>
        <w:spacing w:after="0" w:line="240" w:lineRule="auto"/>
        <w:jc w:val="center"/>
        <w:rPr>
          <w:rFonts w:ascii="Times New Roman" w:hAnsi="Times New Roman" w:cs="Times New Roman"/>
          <w:b/>
          <w:sz w:val="28"/>
          <w:szCs w:val="28"/>
        </w:rPr>
      </w:pPr>
      <w:r w:rsidRPr="00254046">
        <w:rPr>
          <w:rFonts w:ascii="Times New Roman" w:hAnsi="Times New Roman" w:cs="Times New Roman"/>
          <w:b/>
          <w:sz w:val="28"/>
          <w:szCs w:val="28"/>
        </w:rPr>
        <w:t>CAIET</w:t>
      </w:r>
      <w:r w:rsidR="002556DF" w:rsidRPr="00254046">
        <w:rPr>
          <w:rFonts w:ascii="Times New Roman" w:hAnsi="Times New Roman" w:cs="Times New Roman"/>
          <w:b/>
          <w:sz w:val="28"/>
          <w:szCs w:val="28"/>
        </w:rPr>
        <w:t xml:space="preserve">UL </w:t>
      </w:r>
      <w:r w:rsidRPr="00254046">
        <w:rPr>
          <w:rFonts w:ascii="Times New Roman" w:hAnsi="Times New Roman" w:cs="Times New Roman"/>
          <w:b/>
          <w:sz w:val="28"/>
          <w:szCs w:val="28"/>
        </w:rPr>
        <w:t xml:space="preserve"> DE  SARCINI</w:t>
      </w:r>
    </w:p>
    <w:p w:rsidR="006B3605" w:rsidRPr="00254046" w:rsidRDefault="007255D9" w:rsidP="000C2C6D">
      <w:pPr>
        <w:spacing w:after="0" w:line="240" w:lineRule="auto"/>
        <w:jc w:val="center"/>
        <w:rPr>
          <w:rFonts w:ascii="Times New Roman" w:hAnsi="Times New Roman" w:cs="Times New Roman"/>
          <w:b/>
          <w:sz w:val="24"/>
          <w:szCs w:val="24"/>
        </w:rPr>
      </w:pPr>
      <w:r w:rsidRPr="00254046">
        <w:rPr>
          <w:rFonts w:ascii="Times New Roman" w:hAnsi="Times New Roman" w:cs="Times New Roman"/>
          <w:b/>
          <w:sz w:val="24"/>
          <w:szCs w:val="24"/>
        </w:rPr>
        <w:t>a</w:t>
      </w:r>
      <w:r w:rsidR="001B0A4F" w:rsidRPr="00254046">
        <w:rPr>
          <w:rFonts w:ascii="Times New Roman" w:hAnsi="Times New Roman" w:cs="Times New Roman"/>
          <w:b/>
          <w:sz w:val="24"/>
          <w:szCs w:val="24"/>
        </w:rPr>
        <w:t xml:space="preserve"> </w:t>
      </w:r>
      <w:r w:rsidRPr="00254046">
        <w:rPr>
          <w:rFonts w:ascii="Times New Roman" w:hAnsi="Times New Roman" w:cs="Times New Roman"/>
          <w:b/>
          <w:sz w:val="24"/>
          <w:szCs w:val="24"/>
        </w:rPr>
        <w:t xml:space="preserve"> </w:t>
      </w:r>
      <w:r w:rsidR="00EB281F" w:rsidRPr="00254046">
        <w:rPr>
          <w:rFonts w:ascii="Times New Roman" w:hAnsi="Times New Roman" w:cs="Times New Roman"/>
          <w:b/>
          <w:sz w:val="24"/>
          <w:szCs w:val="24"/>
        </w:rPr>
        <w:t>serviciului de iluminat p</w:t>
      </w:r>
      <w:r w:rsidR="003C692F" w:rsidRPr="00254046">
        <w:rPr>
          <w:rFonts w:ascii="Times New Roman" w:hAnsi="Times New Roman" w:cs="Times New Roman"/>
          <w:b/>
          <w:sz w:val="24"/>
          <w:szCs w:val="24"/>
        </w:rPr>
        <w:t xml:space="preserve">ublic </w:t>
      </w:r>
      <w:r w:rsidR="003C003E" w:rsidRPr="00254046">
        <w:rPr>
          <w:rFonts w:ascii="Times New Roman" w:hAnsi="Times New Roman" w:cs="Times New Roman"/>
          <w:b/>
          <w:sz w:val="24"/>
          <w:szCs w:val="24"/>
        </w:rPr>
        <w:t>î</w:t>
      </w:r>
      <w:r w:rsidR="00DD0994" w:rsidRPr="00254046">
        <w:rPr>
          <w:rFonts w:ascii="Times New Roman" w:hAnsi="Times New Roman" w:cs="Times New Roman"/>
          <w:b/>
          <w:sz w:val="24"/>
          <w:szCs w:val="24"/>
        </w:rPr>
        <w:t>n municipiul</w:t>
      </w:r>
      <w:r w:rsidR="006B3605" w:rsidRPr="00254046">
        <w:rPr>
          <w:rFonts w:ascii="Times New Roman" w:hAnsi="Times New Roman" w:cs="Times New Roman"/>
          <w:b/>
          <w:sz w:val="24"/>
          <w:szCs w:val="24"/>
        </w:rPr>
        <w:t xml:space="preserve"> </w:t>
      </w:r>
      <w:r w:rsidR="00E111C0" w:rsidRPr="00254046">
        <w:rPr>
          <w:rFonts w:ascii="Times New Roman" w:hAnsi="Times New Roman" w:cs="Times New Roman"/>
          <w:b/>
          <w:sz w:val="24"/>
          <w:szCs w:val="24"/>
        </w:rPr>
        <w:t>Marghita</w:t>
      </w:r>
    </w:p>
    <w:p w:rsidR="00D76CAD" w:rsidRPr="0000209C" w:rsidRDefault="00D76CAD" w:rsidP="000C2C6D">
      <w:pPr>
        <w:spacing w:after="0" w:line="240" w:lineRule="auto"/>
        <w:jc w:val="center"/>
        <w:rPr>
          <w:rFonts w:ascii="Times New Roman" w:hAnsi="Times New Roman" w:cs="Times New Roman"/>
          <w:b/>
          <w:sz w:val="24"/>
          <w:szCs w:val="24"/>
        </w:rPr>
      </w:pPr>
    </w:p>
    <w:p w:rsidR="007809F7" w:rsidRPr="00254046" w:rsidRDefault="007809F7" w:rsidP="00E81382">
      <w:pPr>
        <w:spacing w:after="0" w:line="240" w:lineRule="auto"/>
        <w:rPr>
          <w:rFonts w:ascii="Times New Roman" w:hAnsi="Times New Roman" w:cs="Times New Roman"/>
          <w:b/>
          <w:sz w:val="22"/>
          <w:szCs w:val="22"/>
        </w:rPr>
      </w:pPr>
    </w:p>
    <w:p w:rsidR="00B4338C" w:rsidRPr="00254046" w:rsidRDefault="00B4338C" w:rsidP="00E81382">
      <w:pPr>
        <w:spacing w:after="0" w:line="240" w:lineRule="auto"/>
        <w:rPr>
          <w:rFonts w:ascii="Times New Roman" w:hAnsi="Times New Roman" w:cs="Times New Roman"/>
          <w:b/>
          <w:sz w:val="22"/>
          <w:szCs w:val="22"/>
        </w:rPr>
      </w:pPr>
    </w:p>
    <w:p w:rsidR="00FD705F" w:rsidRPr="00254046" w:rsidRDefault="00894C73" w:rsidP="00894C73">
      <w:pPr>
        <w:spacing w:after="0" w:line="240" w:lineRule="auto"/>
        <w:ind w:left="120"/>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 xml:space="preserve">Capitolul I. </w:t>
      </w:r>
    </w:p>
    <w:p w:rsidR="007809F7" w:rsidRPr="00254046" w:rsidRDefault="007809F7" w:rsidP="00894C73">
      <w:pPr>
        <w:spacing w:after="0" w:line="240" w:lineRule="auto"/>
        <w:ind w:left="120"/>
        <w:jc w:val="center"/>
        <w:rPr>
          <w:rFonts w:ascii="Times New Roman" w:hAnsi="Times New Roman" w:cs="Times New Roman"/>
          <w:b/>
          <w:sz w:val="22"/>
          <w:szCs w:val="22"/>
        </w:rPr>
      </w:pPr>
      <w:r w:rsidRPr="00254046">
        <w:rPr>
          <w:rFonts w:ascii="Times New Roman" w:hAnsi="Times New Roman" w:cs="Times New Roman"/>
          <w:b/>
          <w:bCs/>
          <w:color w:val="000000"/>
          <w:sz w:val="22"/>
          <w:szCs w:val="22"/>
        </w:rPr>
        <w:t>OBIECTUL CAIETULUI DE SARCINI</w:t>
      </w:r>
    </w:p>
    <w:p w:rsidR="00D76CAD" w:rsidRPr="00254046" w:rsidRDefault="00D76CAD" w:rsidP="004D16F5">
      <w:pPr>
        <w:pStyle w:val="ListParagraph"/>
        <w:spacing w:after="0" w:line="240" w:lineRule="auto"/>
        <w:ind w:left="480"/>
        <w:jc w:val="both"/>
        <w:rPr>
          <w:rFonts w:ascii="Times New Roman" w:hAnsi="Times New Roman" w:cs="Times New Roman"/>
          <w:b/>
          <w:sz w:val="22"/>
          <w:szCs w:val="22"/>
        </w:rPr>
      </w:pPr>
    </w:p>
    <w:p w:rsidR="007809F7" w:rsidRPr="00254046" w:rsidRDefault="007809F7" w:rsidP="00B4338C">
      <w:pPr>
        <w:spacing w:after="0" w:line="240" w:lineRule="auto"/>
        <w:jc w:val="both"/>
        <w:rPr>
          <w:rFonts w:ascii="Times New Roman" w:hAnsi="Times New Roman" w:cs="Times New Roman"/>
          <w:sz w:val="22"/>
          <w:szCs w:val="22"/>
        </w:rPr>
      </w:pPr>
      <w:r w:rsidRPr="00254046">
        <w:rPr>
          <w:rFonts w:ascii="Times New Roman" w:hAnsi="Times New Roman" w:cs="Times New Roman"/>
          <w:b/>
          <w:sz w:val="22"/>
          <w:szCs w:val="22"/>
        </w:rPr>
        <w:t xml:space="preserve"> </w:t>
      </w:r>
      <w:r w:rsidR="00B1018F" w:rsidRPr="00254046">
        <w:rPr>
          <w:rFonts w:ascii="Times New Roman" w:hAnsi="Times New Roman" w:cs="Times New Roman"/>
          <w:sz w:val="22"/>
          <w:szCs w:val="22"/>
        </w:rPr>
        <w:tab/>
      </w:r>
      <w:r w:rsidRPr="00254046">
        <w:rPr>
          <w:rFonts w:ascii="Times New Roman" w:hAnsi="Times New Roman" w:cs="Times New Roman"/>
          <w:sz w:val="22"/>
          <w:szCs w:val="22"/>
        </w:rPr>
        <w:t>Prezentul Caiet de sarcini stabileşte condiţiile de desfăşurare a activităţiilor specifice</w:t>
      </w:r>
      <w:r w:rsidR="006C5608" w:rsidRPr="00254046">
        <w:rPr>
          <w:rFonts w:ascii="Times New Roman" w:hAnsi="Times New Roman" w:cs="Times New Roman"/>
          <w:sz w:val="22"/>
          <w:szCs w:val="22"/>
        </w:rPr>
        <w:t xml:space="preserve"> serviciului de iluminat public</w:t>
      </w:r>
      <w:r w:rsidRPr="00254046">
        <w:rPr>
          <w:rFonts w:ascii="Times New Roman" w:hAnsi="Times New Roman" w:cs="Times New Roman"/>
          <w:sz w:val="22"/>
          <w:szCs w:val="22"/>
        </w:rPr>
        <w:t>, stabilind nivelurile de calitate şi condiţiile tehnice necesare funcţionării acestui serviciu în condiţii de eficienţă şi siguranţă.</w:t>
      </w:r>
    </w:p>
    <w:p w:rsidR="00AB2010" w:rsidRPr="00254046" w:rsidRDefault="007809F7" w:rsidP="00B4338C">
      <w:pPr>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Prezentul caiet de sarcini a fost elaborat spre a </w:t>
      </w:r>
      <w:r w:rsidR="003C003E" w:rsidRPr="00254046">
        <w:rPr>
          <w:rFonts w:ascii="Times New Roman" w:hAnsi="Times New Roman" w:cs="Times New Roman"/>
          <w:color w:val="000000"/>
          <w:sz w:val="22"/>
          <w:szCs w:val="22"/>
        </w:rPr>
        <w:t>servi drept docu</w:t>
      </w:r>
      <w:r w:rsidR="00AD6450" w:rsidRPr="00254046">
        <w:rPr>
          <w:rFonts w:ascii="Times New Roman" w:hAnsi="Times New Roman" w:cs="Times New Roman"/>
          <w:color w:val="000000"/>
          <w:sz w:val="22"/>
          <w:szCs w:val="22"/>
        </w:rPr>
        <w:t>mentaț</w:t>
      </w:r>
      <w:r w:rsidR="003C003E" w:rsidRPr="00254046">
        <w:rPr>
          <w:rFonts w:ascii="Times New Roman" w:hAnsi="Times New Roman" w:cs="Times New Roman"/>
          <w:color w:val="000000"/>
          <w:sz w:val="22"/>
          <w:szCs w:val="22"/>
        </w:rPr>
        <w:t>ie tehnică și de referință î</w:t>
      </w:r>
      <w:r w:rsidR="00581308" w:rsidRPr="00254046">
        <w:rPr>
          <w:rFonts w:ascii="Times New Roman" w:hAnsi="Times New Roman" w:cs="Times New Roman"/>
          <w:color w:val="000000"/>
          <w:sz w:val="22"/>
          <w:szCs w:val="22"/>
        </w:rPr>
        <w:t>n vederea delegă</w:t>
      </w:r>
      <w:r w:rsidRPr="00254046">
        <w:rPr>
          <w:rFonts w:ascii="Times New Roman" w:hAnsi="Times New Roman" w:cs="Times New Roman"/>
          <w:color w:val="000000"/>
          <w:sz w:val="22"/>
          <w:szCs w:val="22"/>
        </w:rPr>
        <w:t>rii prin</w:t>
      </w:r>
      <w:r w:rsidR="00581308" w:rsidRPr="00254046">
        <w:rPr>
          <w:rFonts w:ascii="Times New Roman" w:hAnsi="Times New Roman" w:cs="Times New Roman"/>
          <w:sz w:val="22"/>
          <w:szCs w:val="22"/>
        </w:rPr>
        <w:t xml:space="preserve"> gestiune directă</w:t>
      </w:r>
      <w:r w:rsidRPr="00254046">
        <w:rPr>
          <w:rFonts w:ascii="Times New Roman" w:hAnsi="Times New Roman" w:cs="Times New Roman"/>
          <w:sz w:val="22"/>
          <w:szCs w:val="22"/>
        </w:rPr>
        <w:t xml:space="preserve"> </w:t>
      </w:r>
      <w:r w:rsidRPr="00254046">
        <w:rPr>
          <w:rFonts w:ascii="Times New Roman" w:hAnsi="Times New Roman" w:cs="Times New Roman"/>
          <w:color w:val="000000"/>
          <w:sz w:val="22"/>
          <w:szCs w:val="22"/>
        </w:rPr>
        <w:t xml:space="preserve">a </w:t>
      </w:r>
      <w:r w:rsidR="00581308" w:rsidRPr="00254046">
        <w:rPr>
          <w:rFonts w:ascii="Times New Roman" w:hAnsi="Times New Roman" w:cs="Times New Roman"/>
          <w:color w:val="000000"/>
          <w:sz w:val="22"/>
          <w:szCs w:val="22"/>
        </w:rPr>
        <w:t>serviciului de iluminat</w:t>
      </w:r>
      <w:r w:rsidR="00AD6450" w:rsidRPr="00254046">
        <w:rPr>
          <w:rFonts w:ascii="Times New Roman" w:hAnsi="Times New Roman" w:cs="Times New Roman"/>
          <w:color w:val="000000"/>
          <w:sz w:val="22"/>
          <w:szCs w:val="22"/>
        </w:rPr>
        <w:t xml:space="preserve"> public în municipiul </w:t>
      </w:r>
      <w:r w:rsidR="00E111C0" w:rsidRPr="00254046">
        <w:rPr>
          <w:rFonts w:ascii="Times New Roman" w:hAnsi="Times New Roman" w:cs="Times New Roman"/>
          <w:color w:val="000000"/>
          <w:sz w:val="22"/>
          <w:szCs w:val="22"/>
        </w:rPr>
        <w:t>Marghita</w:t>
      </w:r>
      <w:r w:rsidR="00263934" w:rsidRPr="00254046">
        <w:rPr>
          <w:rFonts w:ascii="Times New Roman" w:hAnsi="Times New Roman" w:cs="Times New Roman"/>
          <w:color w:val="000000"/>
          <w:sz w:val="22"/>
          <w:szCs w:val="22"/>
        </w:rPr>
        <w:t xml:space="preserve"> </w:t>
      </w:r>
      <w:r w:rsidR="00263934" w:rsidRPr="00254046">
        <w:rPr>
          <w:rFonts w:ascii="Times New Roman" w:hAnsi="Times New Roman" w:cs="Times New Roman"/>
          <w:sz w:val="22"/>
          <w:szCs w:val="22"/>
        </w:rPr>
        <w:t>şi</w:t>
      </w:r>
      <w:r w:rsidR="00263934" w:rsidRPr="00254046">
        <w:rPr>
          <w:rFonts w:ascii="Times New Roman" w:hAnsi="Times New Roman" w:cs="Times New Roman"/>
          <w:color w:val="000000"/>
          <w:sz w:val="22"/>
          <w:szCs w:val="22"/>
        </w:rPr>
        <w:t xml:space="preserve"> satele apar</w:t>
      </w:r>
      <w:r w:rsidR="00263934" w:rsidRPr="00254046">
        <w:rPr>
          <w:rFonts w:ascii="Times New Roman" w:hAnsi="Times New Roman" w:cs="Times New Roman"/>
          <w:sz w:val="22"/>
          <w:szCs w:val="22"/>
        </w:rPr>
        <w:t>ţ</w:t>
      </w:r>
      <w:r w:rsidR="00263934" w:rsidRPr="00254046">
        <w:rPr>
          <w:rFonts w:ascii="Times New Roman" w:hAnsi="Times New Roman" w:cs="Times New Roman"/>
          <w:color w:val="000000"/>
          <w:sz w:val="22"/>
          <w:szCs w:val="22"/>
        </w:rPr>
        <w:t>inătoare Che</w:t>
      </w:r>
      <w:r w:rsidR="00263934" w:rsidRPr="00254046">
        <w:rPr>
          <w:rFonts w:ascii="Times New Roman" w:hAnsi="Times New Roman" w:cs="Times New Roman"/>
          <w:sz w:val="22"/>
          <w:szCs w:val="22"/>
        </w:rPr>
        <w:t>ţ</w:t>
      </w:r>
      <w:r w:rsidR="00263934" w:rsidRPr="00254046">
        <w:rPr>
          <w:rFonts w:ascii="Times New Roman" w:hAnsi="Times New Roman" w:cs="Times New Roman"/>
          <w:color w:val="000000"/>
          <w:sz w:val="22"/>
          <w:szCs w:val="22"/>
        </w:rPr>
        <w:t xml:space="preserve"> si Ghenetea</w:t>
      </w:r>
      <w:r w:rsidR="00AD6450" w:rsidRPr="00254046">
        <w:rPr>
          <w:rFonts w:ascii="Times New Roman" w:hAnsi="Times New Roman" w:cs="Times New Roman"/>
          <w:color w:val="000000"/>
          <w:sz w:val="22"/>
          <w:szCs w:val="22"/>
        </w:rPr>
        <w:t>,</w:t>
      </w:r>
      <w:r w:rsidR="00581308" w:rsidRPr="00254046">
        <w:rPr>
          <w:rFonts w:ascii="Times New Roman" w:hAnsi="Times New Roman" w:cs="Times New Roman"/>
          <w:color w:val="000000"/>
          <w:sz w:val="22"/>
          <w:szCs w:val="22"/>
        </w:rPr>
        <w:t xml:space="preserve"> î</w:t>
      </w:r>
      <w:r w:rsidRPr="00254046">
        <w:rPr>
          <w:rFonts w:ascii="Times New Roman" w:hAnsi="Times New Roman" w:cs="Times New Roman"/>
          <w:color w:val="000000"/>
          <w:sz w:val="22"/>
          <w:szCs w:val="22"/>
        </w:rPr>
        <w:t>n conformitate cu ordinul A.N.R.S.C. nr.</w:t>
      </w:r>
      <w:r w:rsidR="00452964"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t>nr.</w:t>
      </w:r>
      <w:r w:rsidR="00AD6450" w:rsidRPr="00254046">
        <w:rPr>
          <w:rFonts w:ascii="Times New Roman" w:hAnsi="Times New Roman" w:cs="Times New Roman"/>
          <w:color w:val="000000"/>
          <w:sz w:val="22"/>
          <w:szCs w:val="22"/>
        </w:rPr>
        <w:t xml:space="preserve"> 87/2007</w:t>
      </w:r>
      <w:r w:rsidR="00B4338C"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t>, pentru aprobarea caietului de sarcini</w:t>
      </w:r>
      <w:r w:rsidR="00AD6450"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t>-</w:t>
      </w:r>
      <w:r w:rsidR="00AD6450"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t>cadru al serviciului de iluminat publi</w:t>
      </w:r>
      <w:r w:rsidR="00AD6450" w:rsidRPr="00254046">
        <w:rPr>
          <w:rFonts w:ascii="Times New Roman" w:hAnsi="Times New Roman" w:cs="Times New Roman"/>
          <w:color w:val="000000"/>
          <w:sz w:val="22"/>
          <w:szCs w:val="22"/>
        </w:rPr>
        <w:t xml:space="preserve">c, </w:t>
      </w:r>
      <w:r w:rsidR="00AD6450" w:rsidRPr="00254046">
        <w:rPr>
          <w:rFonts w:ascii="Times New Roman" w:hAnsi="Times New Roman" w:cs="Times New Roman"/>
          <w:sz w:val="22"/>
          <w:szCs w:val="22"/>
        </w:rPr>
        <w:t>Legea nr. 230/2006 a serviciului de iluminat public,</w:t>
      </w:r>
      <w:r w:rsidR="00AD6450" w:rsidRPr="00254046">
        <w:rPr>
          <w:rStyle w:val="st"/>
          <w:rFonts w:ascii="Times New Roman" w:hAnsi="Times New Roman" w:cs="Times New Roman"/>
          <w:sz w:val="22"/>
          <w:szCs w:val="22"/>
          <w:lang w:val="it-IT"/>
        </w:rPr>
        <w:t xml:space="preserve"> cu modificările și completările ulterioare</w:t>
      </w:r>
      <w:r w:rsidR="00AD6450" w:rsidRPr="00254046">
        <w:rPr>
          <w:rFonts w:ascii="Times New Roman" w:hAnsi="Times New Roman" w:cs="Times New Roman"/>
          <w:color w:val="000000"/>
          <w:sz w:val="22"/>
          <w:szCs w:val="22"/>
        </w:rPr>
        <w:t xml:space="preserve"> ș</w:t>
      </w:r>
      <w:r w:rsidR="00581308" w:rsidRPr="00254046">
        <w:rPr>
          <w:rFonts w:ascii="Times New Roman" w:hAnsi="Times New Roman" w:cs="Times New Roman"/>
          <w:color w:val="000000"/>
          <w:sz w:val="22"/>
          <w:szCs w:val="22"/>
        </w:rPr>
        <w:t xml:space="preserve">i </w:t>
      </w:r>
      <w:r w:rsidR="00AD6450" w:rsidRPr="00254046">
        <w:rPr>
          <w:rFonts w:ascii="Times New Roman" w:eastAsia="Arial Unicode MS" w:hAnsi="Times New Roman" w:cs="Times New Roman"/>
          <w:color w:val="000000"/>
          <w:sz w:val="22"/>
          <w:szCs w:val="22"/>
          <w:lang w:val="it-IT" w:eastAsia="ar-SA" w:bidi="ro-RO"/>
        </w:rPr>
        <w:t>Legea nr. 51/2006</w:t>
      </w:r>
      <w:r w:rsidR="00B4338C" w:rsidRPr="00254046">
        <w:rPr>
          <w:rFonts w:ascii="Times New Roman" w:eastAsia="Arial Unicode MS" w:hAnsi="Times New Roman" w:cs="Times New Roman"/>
          <w:color w:val="000000"/>
          <w:sz w:val="22"/>
          <w:szCs w:val="22"/>
          <w:lang w:val="it-IT" w:eastAsia="ar-SA" w:bidi="ro-RO"/>
        </w:rPr>
        <w:t xml:space="preserve"> - L</w:t>
      </w:r>
      <w:r w:rsidR="00AD6450" w:rsidRPr="00254046">
        <w:rPr>
          <w:rFonts w:ascii="Times New Roman" w:eastAsia="Arial Unicode MS" w:hAnsi="Times New Roman" w:cs="Times New Roman"/>
          <w:color w:val="000000"/>
          <w:sz w:val="22"/>
          <w:szCs w:val="22"/>
          <w:lang w:val="it-IT" w:eastAsia="ar-SA" w:bidi="ro-RO"/>
        </w:rPr>
        <w:t xml:space="preserve">egea serviciilor comunitare de utilităţi publice, republicată, </w:t>
      </w:r>
      <w:r w:rsidR="00AD6450" w:rsidRPr="00254046">
        <w:rPr>
          <w:rFonts w:ascii="Times New Roman" w:eastAsia="Arial Unicode MS" w:hAnsi="Times New Roman" w:cs="Times New Roman"/>
          <w:color w:val="000000"/>
          <w:sz w:val="22"/>
          <w:szCs w:val="22"/>
          <w:lang w:eastAsia="ro-RO" w:bidi="ro-RO"/>
        </w:rPr>
        <w:t>cu modificările şi completările ulterioare</w:t>
      </w:r>
      <w:r w:rsidRPr="00254046">
        <w:rPr>
          <w:rFonts w:ascii="Times New Roman" w:hAnsi="Times New Roman" w:cs="Times New Roman"/>
          <w:color w:val="000000"/>
          <w:sz w:val="22"/>
          <w:szCs w:val="22"/>
        </w:rPr>
        <w:t>.</w:t>
      </w:r>
    </w:p>
    <w:p w:rsidR="0000209C" w:rsidRPr="00254046" w:rsidRDefault="007809F7" w:rsidP="00B4338C">
      <w:pPr>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Caietul </w:t>
      </w:r>
      <w:r w:rsidR="00581308" w:rsidRPr="00254046">
        <w:rPr>
          <w:rFonts w:ascii="Times New Roman" w:hAnsi="Times New Roman" w:cs="Times New Roman"/>
          <w:color w:val="000000"/>
          <w:sz w:val="22"/>
          <w:szCs w:val="22"/>
        </w:rPr>
        <w:t>de sarcini face parte integrantă din documentația necesară desfășurării activităț</w:t>
      </w:r>
      <w:r w:rsidRPr="00254046">
        <w:rPr>
          <w:rFonts w:ascii="Times New Roman" w:hAnsi="Times New Roman" w:cs="Times New Roman"/>
          <w:color w:val="000000"/>
          <w:sz w:val="22"/>
          <w:szCs w:val="22"/>
        </w:rPr>
        <w:t xml:space="preserve">ilor de realizare a </w:t>
      </w:r>
      <w:r w:rsidR="00581308" w:rsidRPr="00254046">
        <w:rPr>
          <w:rFonts w:ascii="Times New Roman" w:hAnsi="Times New Roman" w:cs="Times New Roman"/>
          <w:color w:val="000000"/>
          <w:sz w:val="22"/>
          <w:szCs w:val="22"/>
        </w:rPr>
        <w:t>serviciului de iluminat public și constituie ansamblul cerințelor tehnice și de calitate de bază</w:t>
      </w:r>
      <w:r w:rsidRPr="00254046">
        <w:rPr>
          <w:rFonts w:ascii="Times New Roman" w:hAnsi="Times New Roman" w:cs="Times New Roman"/>
          <w:color w:val="000000"/>
          <w:sz w:val="22"/>
          <w:szCs w:val="22"/>
        </w:rPr>
        <w:t>.</w:t>
      </w:r>
    </w:p>
    <w:p w:rsidR="00DB586F" w:rsidRPr="00254046" w:rsidRDefault="00581308" w:rsidP="00B4338C">
      <w:pPr>
        <w:pStyle w:val="NoSpacing"/>
        <w:ind w:firstLine="720"/>
        <w:jc w:val="both"/>
        <w:rPr>
          <w:rFonts w:ascii="Times New Roman" w:hAnsi="Times New Roman" w:cs="Times New Roman"/>
          <w:sz w:val="22"/>
          <w:szCs w:val="22"/>
        </w:rPr>
      </w:pPr>
      <w:r w:rsidRPr="00254046">
        <w:rPr>
          <w:rFonts w:ascii="Times New Roman" w:hAnsi="Times New Roman" w:cs="Times New Roman"/>
          <w:sz w:val="22"/>
          <w:szCs w:val="22"/>
        </w:rPr>
        <w:t>Prezentul caiet de sarcini conț</w:t>
      </w:r>
      <w:r w:rsidR="007809F7" w:rsidRPr="00254046">
        <w:rPr>
          <w:rFonts w:ascii="Times New Roman" w:hAnsi="Times New Roman" w:cs="Times New Roman"/>
          <w:sz w:val="22"/>
          <w:szCs w:val="22"/>
        </w:rPr>
        <w:t xml:space="preserve">ine </w:t>
      </w:r>
      <w:r w:rsidRPr="00254046">
        <w:rPr>
          <w:rFonts w:ascii="Times New Roman" w:hAnsi="Times New Roman" w:cs="Times New Roman"/>
          <w:sz w:val="22"/>
          <w:szCs w:val="22"/>
        </w:rPr>
        <w:t>specificaț</w:t>
      </w:r>
      <w:r w:rsidR="007809F7" w:rsidRPr="00254046">
        <w:rPr>
          <w:rFonts w:ascii="Times New Roman" w:hAnsi="Times New Roman" w:cs="Times New Roman"/>
          <w:sz w:val="22"/>
          <w:szCs w:val="22"/>
        </w:rPr>
        <w:t>iile tehnice care definesc caracteristicile referitoar</w:t>
      </w:r>
      <w:r w:rsidRPr="00254046">
        <w:rPr>
          <w:rFonts w:ascii="Times New Roman" w:hAnsi="Times New Roman" w:cs="Times New Roman"/>
          <w:sz w:val="22"/>
          <w:szCs w:val="22"/>
        </w:rPr>
        <w:t>e la nivelul calitativ, tehnic și de performanță, siguranță în exploatare, precum și sistemul de asigurare a calităț</w:t>
      </w:r>
      <w:r w:rsidR="007809F7" w:rsidRPr="00254046">
        <w:rPr>
          <w:rFonts w:ascii="Times New Roman" w:hAnsi="Times New Roman" w:cs="Times New Roman"/>
          <w:sz w:val="22"/>
          <w:szCs w:val="22"/>
        </w:rPr>
        <w:t>ii</w:t>
      </w:r>
      <w:r w:rsidRPr="00254046">
        <w:rPr>
          <w:rFonts w:ascii="Times New Roman" w:hAnsi="Times New Roman" w:cs="Times New Roman"/>
          <w:sz w:val="22"/>
          <w:szCs w:val="22"/>
        </w:rPr>
        <w:t>, terminologie simboluri, condiț</w:t>
      </w:r>
      <w:r w:rsidR="007809F7" w:rsidRPr="00254046">
        <w:rPr>
          <w:rFonts w:ascii="Times New Roman" w:hAnsi="Times New Roman" w:cs="Times New Roman"/>
          <w:sz w:val="22"/>
          <w:szCs w:val="22"/>
        </w:rPr>
        <w:t>iile</w:t>
      </w:r>
      <w:r w:rsidRPr="00254046">
        <w:rPr>
          <w:rFonts w:ascii="Times New Roman" w:hAnsi="Times New Roman" w:cs="Times New Roman"/>
          <w:sz w:val="22"/>
          <w:szCs w:val="22"/>
        </w:rPr>
        <w:t xml:space="preserve"> pentru certificarea conformităț</w:t>
      </w:r>
      <w:r w:rsidR="007809F7" w:rsidRPr="00254046">
        <w:rPr>
          <w:rFonts w:ascii="Times New Roman" w:hAnsi="Times New Roman" w:cs="Times New Roman"/>
          <w:sz w:val="22"/>
          <w:szCs w:val="22"/>
        </w:rPr>
        <w:t>ii cu standardele specifice</w:t>
      </w:r>
      <w:r w:rsidRPr="00254046">
        <w:rPr>
          <w:rFonts w:ascii="Times New Roman" w:hAnsi="Times New Roman" w:cs="Times New Roman"/>
          <w:sz w:val="22"/>
          <w:szCs w:val="22"/>
        </w:rPr>
        <w:t>,</w:t>
      </w:r>
      <w:r w:rsidR="007809F7" w:rsidRPr="00254046">
        <w:rPr>
          <w:rFonts w:ascii="Times New Roman" w:hAnsi="Times New Roman" w:cs="Times New Roman"/>
          <w:sz w:val="22"/>
          <w:szCs w:val="22"/>
        </w:rPr>
        <w:t xml:space="preserve"> sau altele asemenea.</w:t>
      </w:r>
      <w:r w:rsidR="00DB586F" w:rsidRPr="00254046">
        <w:rPr>
          <w:rFonts w:ascii="Times New Roman" w:hAnsi="Times New Roman" w:cs="Times New Roman"/>
          <w:sz w:val="22"/>
          <w:szCs w:val="22"/>
        </w:rPr>
        <w:t xml:space="preserve"> </w:t>
      </w:r>
      <w:r w:rsidR="007809F7" w:rsidRPr="00254046">
        <w:rPr>
          <w:rFonts w:ascii="Times New Roman" w:hAnsi="Times New Roman" w:cs="Times New Roman"/>
          <w:sz w:val="22"/>
          <w:szCs w:val="22"/>
        </w:rPr>
        <w:t xml:space="preserve">                                                                                                       </w:t>
      </w:r>
      <w:r w:rsidR="00A67B8D" w:rsidRPr="00254046">
        <w:rPr>
          <w:rFonts w:ascii="Times New Roman" w:hAnsi="Times New Roman" w:cs="Times New Roman"/>
          <w:sz w:val="22"/>
          <w:szCs w:val="22"/>
        </w:rPr>
        <w:t xml:space="preserve">   </w:t>
      </w:r>
      <w:r w:rsidR="00AB2010" w:rsidRPr="00254046">
        <w:rPr>
          <w:rFonts w:ascii="Times New Roman" w:hAnsi="Times New Roman" w:cs="Times New Roman"/>
          <w:sz w:val="22"/>
          <w:szCs w:val="22"/>
        </w:rPr>
        <w:t xml:space="preserve">                       </w:t>
      </w:r>
      <w:r w:rsidR="004D16F5" w:rsidRPr="00254046">
        <w:rPr>
          <w:rFonts w:ascii="Times New Roman" w:hAnsi="Times New Roman" w:cs="Times New Roman"/>
          <w:sz w:val="22"/>
          <w:szCs w:val="22"/>
        </w:rPr>
        <w:t xml:space="preserve">                   </w:t>
      </w:r>
    </w:p>
    <w:p w:rsidR="00A901A0" w:rsidRPr="00254046" w:rsidRDefault="00AB2010" w:rsidP="00B4338C">
      <w:pPr>
        <w:pStyle w:val="NoSpacing"/>
        <w:ind w:firstLine="720"/>
        <w:jc w:val="both"/>
        <w:rPr>
          <w:rFonts w:ascii="Times New Roman" w:hAnsi="Times New Roman" w:cs="Times New Roman"/>
          <w:sz w:val="22"/>
          <w:szCs w:val="22"/>
        </w:rPr>
      </w:pPr>
      <w:r w:rsidRPr="00254046">
        <w:rPr>
          <w:rFonts w:ascii="Times New Roman" w:hAnsi="Times New Roman" w:cs="Times New Roman"/>
          <w:sz w:val="22"/>
          <w:szCs w:val="22"/>
        </w:rPr>
        <w:t>Sp</w:t>
      </w:r>
      <w:r w:rsidR="00581308" w:rsidRPr="00254046">
        <w:rPr>
          <w:rFonts w:ascii="Times New Roman" w:hAnsi="Times New Roman" w:cs="Times New Roman"/>
          <w:sz w:val="22"/>
          <w:szCs w:val="22"/>
        </w:rPr>
        <w:t>ecificațiile tehnice se referă și la prescripț</w:t>
      </w:r>
      <w:r w:rsidR="007809F7" w:rsidRPr="00254046">
        <w:rPr>
          <w:rFonts w:ascii="Times New Roman" w:hAnsi="Times New Roman" w:cs="Times New Roman"/>
          <w:sz w:val="22"/>
          <w:szCs w:val="22"/>
        </w:rPr>
        <w:t>ii de proiectar</w:t>
      </w:r>
      <w:r w:rsidR="00581308" w:rsidRPr="00254046">
        <w:rPr>
          <w:rFonts w:ascii="Times New Roman" w:hAnsi="Times New Roman" w:cs="Times New Roman"/>
          <w:sz w:val="22"/>
          <w:szCs w:val="22"/>
        </w:rPr>
        <w:t>e ș</w:t>
      </w:r>
      <w:r w:rsidR="007809F7" w:rsidRPr="00254046">
        <w:rPr>
          <w:rFonts w:ascii="Times New Roman" w:hAnsi="Times New Roman" w:cs="Times New Roman"/>
          <w:sz w:val="22"/>
          <w:szCs w:val="22"/>
        </w:rPr>
        <w:t>i de</w:t>
      </w:r>
      <w:r w:rsidR="00581308" w:rsidRPr="00254046">
        <w:rPr>
          <w:rFonts w:ascii="Times New Roman" w:hAnsi="Times New Roman" w:cs="Times New Roman"/>
          <w:sz w:val="22"/>
          <w:szCs w:val="22"/>
        </w:rPr>
        <w:t xml:space="preserve"> calcul, la verificarea, inspecția și condițiile de recepție a lucrărilor, tehnici, procedee ș</w:t>
      </w:r>
      <w:r w:rsidR="00505E59" w:rsidRPr="00254046">
        <w:rPr>
          <w:rFonts w:ascii="Times New Roman" w:hAnsi="Times New Roman" w:cs="Times New Roman"/>
          <w:sz w:val="22"/>
          <w:szCs w:val="22"/>
        </w:rPr>
        <w:t>i metode de exploatare și întreținere, precum și la alte condiții cu caracter tehnic, prevăzut de actele normative și reglementările specifice realiză</w:t>
      </w:r>
      <w:r w:rsidR="007809F7" w:rsidRPr="00254046">
        <w:rPr>
          <w:rFonts w:ascii="Times New Roman" w:hAnsi="Times New Roman" w:cs="Times New Roman"/>
          <w:sz w:val="22"/>
          <w:szCs w:val="22"/>
        </w:rPr>
        <w:t>rii serviciului de iluminat public.</w:t>
      </w:r>
    </w:p>
    <w:p w:rsidR="008725EB" w:rsidRPr="00254046" w:rsidRDefault="008725EB" w:rsidP="00B4338C">
      <w:pPr>
        <w:pStyle w:val="NoSpacing"/>
        <w:ind w:firstLine="720"/>
        <w:jc w:val="both"/>
        <w:rPr>
          <w:rFonts w:ascii="Times New Roman" w:hAnsi="Times New Roman" w:cs="Times New Roman"/>
          <w:sz w:val="22"/>
          <w:szCs w:val="22"/>
        </w:rPr>
      </w:pPr>
      <w:r w:rsidRPr="00254046">
        <w:rPr>
          <w:rFonts w:ascii="Times New Roman" w:hAnsi="Times New Roman" w:cs="Times New Roman"/>
          <w:sz w:val="22"/>
          <w:szCs w:val="22"/>
        </w:rPr>
        <w:t>Caietul de sarcini</w:t>
      </w:r>
      <w:r w:rsidRPr="00254046">
        <w:rPr>
          <w:rFonts w:ascii="Times New Roman" w:hAnsi="Times New Roman" w:cs="Times New Roman"/>
          <w:color w:val="000000"/>
          <w:sz w:val="22"/>
          <w:szCs w:val="22"/>
        </w:rPr>
        <w:t xml:space="preserve">  precizează reglementările obligatorii referitoare la securitatea în muncă, la prevenirea și stingerea incendiilor și protecția mediului, care trebuie respectate pe parcursul îndeplinirii și realizării serviciului de iluminat public.</w:t>
      </w:r>
    </w:p>
    <w:p w:rsidR="007809F7" w:rsidRPr="00254046" w:rsidRDefault="007809F7" w:rsidP="00B4338C">
      <w:pPr>
        <w:spacing w:after="0" w:line="240" w:lineRule="auto"/>
        <w:ind w:firstLine="720"/>
        <w:rPr>
          <w:rFonts w:ascii="Times New Roman" w:hAnsi="Times New Roman" w:cs="Times New Roman"/>
          <w:color w:val="000000"/>
          <w:sz w:val="22"/>
          <w:szCs w:val="22"/>
        </w:rPr>
      </w:pPr>
      <w:r w:rsidRPr="00254046">
        <w:rPr>
          <w:rFonts w:ascii="Times New Roman" w:hAnsi="Times New Roman" w:cs="Times New Roman"/>
          <w:color w:val="000000"/>
          <w:sz w:val="22"/>
          <w:szCs w:val="22"/>
        </w:rPr>
        <w:t>Terminologia utili</w:t>
      </w:r>
      <w:r w:rsidR="00505E59" w:rsidRPr="00254046">
        <w:rPr>
          <w:rFonts w:ascii="Times New Roman" w:hAnsi="Times New Roman" w:cs="Times New Roman"/>
          <w:color w:val="000000"/>
          <w:sz w:val="22"/>
          <w:szCs w:val="22"/>
        </w:rPr>
        <w:t>zată</w:t>
      </w:r>
      <w:r w:rsidR="003C6298" w:rsidRPr="00254046">
        <w:rPr>
          <w:rFonts w:ascii="Times New Roman" w:hAnsi="Times New Roman" w:cs="Times New Roman"/>
          <w:color w:val="000000"/>
          <w:sz w:val="22"/>
          <w:szCs w:val="22"/>
        </w:rPr>
        <w:t xml:space="preserve"> este cea din Regulamentul serviciului de iluminat p</w:t>
      </w:r>
      <w:r w:rsidRPr="00254046">
        <w:rPr>
          <w:rFonts w:ascii="Times New Roman" w:hAnsi="Times New Roman" w:cs="Times New Roman"/>
          <w:color w:val="000000"/>
          <w:sz w:val="22"/>
          <w:szCs w:val="22"/>
        </w:rPr>
        <w:t>ublic.</w:t>
      </w:r>
    </w:p>
    <w:p w:rsidR="00A901A0" w:rsidRPr="00254046" w:rsidRDefault="00A901A0" w:rsidP="00B4338C">
      <w:pPr>
        <w:spacing w:after="0" w:line="240" w:lineRule="auto"/>
        <w:rPr>
          <w:rFonts w:ascii="Times New Roman" w:hAnsi="Times New Roman" w:cs="Times New Roman"/>
          <w:color w:val="000000"/>
          <w:sz w:val="22"/>
          <w:szCs w:val="22"/>
        </w:rPr>
      </w:pPr>
    </w:p>
    <w:p w:rsidR="003C0D94" w:rsidRPr="00254046" w:rsidRDefault="003C0D94" w:rsidP="003C0D94">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Capitolul II</w:t>
      </w:r>
    </w:p>
    <w:p w:rsidR="003C0D94" w:rsidRPr="00254046" w:rsidRDefault="003C0D94" w:rsidP="003C0D94">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PREZENTAREA SISTEMULUI DE ILUMINAT PUBLIC EXISTENT IN MUNICIPIUL MARGHITA</w:t>
      </w:r>
    </w:p>
    <w:p w:rsidR="003C0D94" w:rsidRPr="00254046" w:rsidRDefault="003C0D94" w:rsidP="003C0D94">
      <w:pPr>
        <w:spacing w:after="0" w:line="240" w:lineRule="auto"/>
        <w:jc w:val="both"/>
        <w:rPr>
          <w:rFonts w:ascii="Times New Roman" w:hAnsi="Times New Roman" w:cs="Times New Roman"/>
          <w:b/>
          <w:bCs/>
          <w:color w:val="000000"/>
          <w:sz w:val="22"/>
          <w:szCs w:val="22"/>
        </w:rPr>
      </w:pPr>
    </w:p>
    <w:p w:rsidR="003C0D94" w:rsidRPr="00254046" w:rsidRDefault="003C0D94" w:rsidP="003C0D94">
      <w:pPr>
        <w:spacing w:after="0" w:line="240" w:lineRule="auto"/>
        <w:ind w:firstLine="48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Serviciul de iluminat public din municipiului Marghita s-a organizat în funcție de mărimea sistemului de iluminat public și gradul de dezvoltare economico-socială a localității.        Organizarea și desfășurarea serviciului de iluminat public în municipiul Marghita s-a realizat în vederea satisfacerii unor cerințe de utilitate publică ale comunității locale.</w:t>
      </w:r>
    </w:p>
    <w:p w:rsidR="003C0D94" w:rsidRPr="00254046" w:rsidRDefault="003C0D94" w:rsidP="003C0D94">
      <w:pPr>
        <w:spacing w:after="0" w:line="240" w:lineRule="auto"/>
        <w:ind w:firstLine="48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Sistemul de iluminat public din UAT Marghita este compus din : </w:t>
      </w:r>
    </w:p>
    <w:p w:rsidR="003C0D94" w:rsidRPr="00254046" w:rsidRDefault="003C0D94" w:rsidP="003C0D94">
      <w:pPr>
        <w:pStyle w:val="ListParagraph"/>
        <w:numPr>
          <w:ilvl w:val="0"/>
          <w:numId w:val="15"/>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Infratructura de transport a energiei electrice necesara furnizarii iluminatului public, a carei delegare se face pe baza contractului nr.40636/16.07.2018 incheiat intre municipiul Marghita si Societatea de Distributie a Energiei Electrice Transilvania Nord SA, avand la baza Ordinul ANRE 5/2007;</w:t>
      </w:r>
    </w:p>
    <w:p w:rsidR="003C0D94" w:rsidRPr="00254046" w:rsidRDefault="003C0D94" w:rsidP="003C0D94">
      <w:pPr>
        <w:pStyle w:val="ListParagraph"/>
        <w:numPr>
          <w:ilvl w:val="0"/>
          <w:numId w:val="15"/>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reţeaua de alimentare cu energie electrică (aeriană sau subterană) – care asigură transportul energiei electrice de la punctele de aprindere şi de la cutiile de distribuţie la aparatele de iluminat; </w:t>
      </w:r>
    </w:p>
    <w:p w:rsidR="003C0D94" w:rsidRPr="00254046" w:rsidRDefault="003C0D94" w:rsidP="003C0D94">
      <w:pPr>
        <w:pStyle w:val="ListParagraph"/>
        <w:numPr>
          <w:ilvl w:val="0"/>
          <w:numId w:val="15"/>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puncte de aprindere şi cutii de distribuţie – din care se comandă şi se alimentează cu energie electrică sistemul de iluminatul public; </w:t>
      </w:r>
    </w:p>
    <w:p w:rsidR="003C0D94" w:rsidRPr="00254046" w:rsidRDefault="003C0D94" w:rsidP="003C0D94">
      <w:pPr>
        <w:pStyle w:val="ListParagraph"/>
        <w:numPr>
          <w:ilvl w:val="0"/>
          <w:numId w:val="15"/>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reţeaua de alimentare cu energie electrică (aeriană sau subterană) – care asigură transportul energiei electrice de la punctele de aprindere şi de la cutiile de distribuţie la aparatele de iluminat; </w:t>
      </w:r>
    </w:p>
    <w:p w:rsidR="003C0D94" w:rsidRPr="00254046" w:rsidRDefault="003C0D94" w:rsidP="003C0D94">
      <w:pPr>
        <w:pStyle w:val="ListParagraph"/>
        <w:numPr>
          <w:ilvl w:val="0"/>
          <w:numId w:val="15"/>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Elemente de sustinere – stalpi</w:t>
      </w:r>
    </w:p>
    <w:p w:rsidR="003C0D94" w:rsidRPr="00254046" w:rsidRDefault="003C0D94" w:rsidP="003C0D94">
      <w:pPr>
        <w:pStyle w:val="ListParagraph"/>
        <w:numPr>
          <w:ilvl w:val="0"/>
          <w:numId w:val="15"/>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Console metalice – care asigură prinderea pe stalp şi orientarea aparatelor de iluminat faţă de carosabil</w:t>
      </w:r>
    </w:p>
    <w:p w:rsidR="003C0D94" w:rsidRPr="00254046" w:rsidRDefault="003C0D94" w:rsidP="003C0D94">
      <w:pPr>
        <w:pStyle w:val="ListParagraph"/>
        <w:numPr>
          <w:ilvl w:val="0"/>
          <w:numId w:val="15"/>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lastRenderedPageBreak/>
        <w:t>Aparate de iluminat</w:t>
      </w:r>
    </w:p>
    <w:p w:rsidR="003C0D94" w:rsidRPr="00254046" w:rsidRDefault="003C0D94" w:rsidP="003C0D94">
      <w:pPr>
        <w:spacing w:after="0" w:line="240" w:lineRule="auto"/>
        <w:ind w:firstLine="36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Posturile de transformare, componentele retelei de distributie a energiei electrice care alimenteaza cu energie electrica instalatiile de iluminat public, bransamentele, instalatiile de forta, instalatiile de legare la pamant, instalatiile de automatizare, masura, control, punctele de aprindere, etc. sunt proprietatea SDEE Transilvania Nord SA, si sunt in administrarea acestei, cu unele exceptii ale zonelor unde s-au realizat extinderi ale sistemului de iluminat de catre municipalitate</w:t>
      </w:r>
    </w:p>
    <w:p w:rsidR="003C0D94" w:rsidRPr="00254046" w:rsidRDefault="003C0D94" w:rsidP="003C0D94">
      <w:pPr>
        <w:spacing w:after="0" w:line="240" w:lineRule="auto"/>
        <w:ind w:firstLine="480"/>
        <w:jc w:val="both"/>
        <w:rPr>
          <w:rFonts w:ascii="Times New Roman" w:hAnsi="Times New Roman" w:cs="Times New Roman"/>
          <w:bCs/>
          <w:color w:val="000000"/>
          <w:sz w:val="22"/>
          <w:szCs w:val="22"/>
        </w:rPr>
      </w:pPr>
    </w:p>
    <w:p w:rsidR="003C0D94" w:rsidRPr="00254046" w:rsidRDefault="003C0D94" w:rsidP="003C0D94">
      <w:pPr>
        <w:spacing w:after="0" w:line="240" w:lineRule="auto"/>
        <w:ind w:firstLine="48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Ca </w:t>
      </w:r>
      <w:r w:rsidRPr="00254046">
        <w:rPr>
          <w:rFonts w:ascii="Times New Roman" w:hAnsi="Times New Roman" w:cs="Times New Roman"/>
          <w:color w:val="000000"/>
          <w:sz w:val="22"/>
          <w:szCs w:val="22"/>
        </w:rPr>
        <w:t>și</w:t>
      </w:r>
      <w:r w:rsidRPr="00254046">
        <w:rPr>
          <w:rFonts w:ascii="Times New Roman" w:hAnsi="Times New Roman" w:cs="Times New Roman"/>
          <w:bCs/>
          <w:color w:val="000000"/>
          <w:sz w:val="22"/>
          <w:szCs w:val="22"/>
        </w:rPr>
        <w:t xml:space="preserve"> acoperire UAT Marghita se bucur</w:t>
      </w:r>
      <w:r w:rsidRPr="00254046">
        <w:rPr>
          <w:rFonts w:ascii="Times New Roman" w:hAnsi="Times New Roman" w:cs="Times New Roman"/>
          <w:color w:val="000000"/>
          <w:sz w:val="22"/>
          <w:szCs w:val="22"/>
        </w:rPr>
        <w:t>ă</w:t>
      </w:r>
      <w:r w:rsidRPr="00254046">
        <w:rPr>
          <w:rFonts w:ascii="Times New Roman" w:hAnsi="Times New Roman" w:cs="Times New Roman"/>
          <w:bCs/>
          <w:color w:val="000000"/>
          <w:sz w:val="22"/>
          <w:szCs w:val="22"/>
        </w:rPr>
        <w:t xml:space="preserve"> de un iluminat public </w:t>
      </w:r>
      <w:r w:rsidRPr="00254046">
        <w:rPr>
          <w:rFonts w:ascii="Times New Roman" w:hAnsi="Times New Roman" w:cs="Times New Roman"/>
          <w:color w:val="000000"/>
          <w:sz w:val="22"/>
          <w:szCs w:val="22"/>
        </w:rPr>
        <w:t>î</w:t>
      </w:r>
      <w:r w:rsidRPr="00254046">
        <w:rPr>
          <w:rFonts w:ascii="Times New Roman" w:hAnsi="Times New Roman" w:cs="Times New Roman"/>
          <w:bCs/>
          <w:color w:val="000000"/>
          <w:sz w:val="22"/>
          <w:szCs w:val="22"/>
        </w:rPr>
        <w:t>n totalitate, exist</w:t>
      </w:r>
      <w:r w:rsidRPr="00254046">
        <w:rPr>
          <w:rFonts w:ascii="Times New Roman" w:hAnsi="Times New Roman" w:cs="Times New Roman"/>
          <w:color w:val="000000"/>
          <w:sz w:val="22"/>
          <w:szCs w:val="22"/>
        </w:rPr>
        <w:t>â</w:t>
      </w:r>
      <w:r w:rsidRPr="00254046">
        <w:rPr>
          <w:rFonts w:ascii="Times New Roman" w:hAnsi="Times New Roman" w:cs="Times New Roman"/>
          <w:bCs/>
          <w:color w:val="000000"/>
          <w:sz w:val="22"/>
          <w:szCs w:val="22"/>
        </w:rPr>
        <w:t xml:space="preserve">nd numai mici zone izolate, </w:t>
      </w:r>
      <w:r w:rsidRPr="00254046">
        <w:rPr>
          <w:rFonts w:ascii="Times New Roman" w:hAnsi="Times New Roman" w:cs="Times New Roman"/>
          <w:color w:val="000000"/>
          <w:sz w:val="22"/>
          <w:szCs w:val="22"/>
        </w:rPr>
        <w:t>î</w:t>
      </w:r>
      <w:r w:rsidRPr="00254046">
        <w:rPr>
          <w:rFonts w:ascii="Times New Roman" w:hAnsi="Times New Roman" w:cs="Times New Roman"/>
          <w:bCs/>
          <w:color w:val="000000"/>
          <w:sz w:val="22"/>
          <w:szCs w:val="22"/>
        </w:rPr>
        <w:t xml:space="preserve">n care trebuie mai </w:t>
      </w:r>
      <w:r w:rsidRPr="00254046">
        <w:rPr>
          <w:rFonts w:ascii="Times New Roman" w:hAnsi="Times New Roman" w:cs="Times New Roman"/>
          <w:color w:val="000000"/>
          <w:sz w:val="22"/>
          <w:szCs w:val="22"/>
        </w:rPr>
        <w:t>î</w:t>
      </w:r>
      <w:r w:rsidRPr="00254046">
        <w:rPr>
          <w:rFonts w:ascii="Times New Roman" w:hAnsi="Times New Roman" w:cs="Times New Roman"/>
          <w:bCs/>
          <w:color w:val="000000"/>
          <w:sz w:val="22"/>
          <w:szCs w:val="22"/>
        </w:rPr>
        <w:t>nt</w:t>
      </w:r>
      <w:r w:rsidRPr="00254046">
        <w:rPr>
          <w:rFonts w:ascii="Times New Roman" w:hAnsi="Times New Roman" w:cs="Times New Roman"/>
          <w:color w:val="000000"/>
          <w:sz w:val="22"/>
          <w:szCs w:val="22"/>
        </w:rPr>
        <w:t>ă</w:t>
      </w:r>
      <w:r w:rsidRPr="00254046">
        <w:rPr>
          <w:rFonts w:ascii="Times New Roman" w:hAnsi="Times New Roman" w:cs="Times New Roman"/>
          <w:bCs/>
          <w:color w:val="000000"/>
          <w:sz w:val="22"/>
          <w:szCs w:val="22"/>
        </w:rPr>
        <w:t xml:space="preserve">i rezolvate probleme tip PUD sau PUZ </w:t>
      </w:r>
      <w:r w:rsidRPr="00254046">
        <w:rPr>
          <w:rFonts w:ascii="Times New Roman" w:hAnsi="Times New Roman" w:cs="Times New Roman"/>
          <w:color w:val="000000"/>
          <w:sz w:val="22"/>
          <w:szCs w:val="22"/>
        </w:rPr>
        <w:t>ș</w:t>
      </w:r>
      <w:r w:rsidRPr="00254046">
        <w:rPr>
          <w:rFonts w:ascii="Times New Roman" w:hAnsi="Times New Roman" w:cs="Times New Roman"/>
          <w:bCs/>
          <w:color w:val="000000"/>
          <w:sz w:val="22"/>
          <w:szCs w:val="22"/>
        </w:rPr>
        <w:t>i asigurate alte servicii publice comunitare (ap</w:t>
      </w:r>
      <w:r w:rsidRPr="00254046">
        <w:rPr>
          <w:rFonts w:ascii="Times New Roman" w:hAnsi="Times New Roman" w:cs="Times New Roman"/>
          <w:color w:val="000000"/>
          <w:sz w:val="22"/>
          <w:szCs w:val="22"/>
        </w:rPr>
        <w:t>ă</w:t>
      </w:r>
      <w:r w:rsidRPr="00254046">
        <w:rPr>
          <w:rFonts w:ascii="Times New Roman" w:hAnsi="Times New Roman" w:cs="Times New Roman"/>
          <w:bCs/>
          <w:color w:val="000000"/>
          <w:sz w:val="22"/>
          <w:szCs w:val="22"/>
        </w:rPr>
        <w:t>, canalizare, asfaltare, etc.), pe care prim</w:t>
      </w:r>
      <w:r w:rsidRPr="00254046">
        <w:rPr>
          <w:rFonts w:ascii="Times New Roman" w:hAnsi="Times New Roman" w:cs="Times New Roman"/>
          <w:color w:val="000000"/>
          <w:sz w:val="22"/>
          <w:szCs w:val="22"/>
        </w:rPr>
        <w:t>ă</w:t>
      </w:r>
      <w:r w:rsidRPr="00254046">
        <w:rPr>
          <w:rFonts w:ascii="Times New Roman" w:hAnsi="Times New Roman" w:cs="Times New Roman"/>
          <w:bCs/>
          <w:color w:val="000000"/>
          <w:sz w:val="22"/>
          <w:szCs w:val="22"/>
        </w:rPr>
        <w:t xml:space="preserve">ria le are </w:t>
      </w:r>
      <w:r w:rsidRPr="00254046">
        <w:rPr>
          <w:rFonts w:ascii="Times New Roman" w:hAnsi="Times New Roman" w:cs="Times New Roman"/>
          <w:color w:val="000000"/>
          <w:sz w:val="22"/>
          <w:szCs w:val="22"/>
        </w:rPr>
        <w:t>î</w:t>
      </w:r>
      <w:r w:rsidRPr="00254046">
        <w:rPr>
          <w:rFonts w:ascii="Times New Roman" w:hAnsi="Times New Roman" w:cs="Times New Roman"/>
          <w:bCs/>
          <w:color w:val="000000"/>
          <w:sz w:val="22"/>
          <w:szCs w:val="22"/>
        </w:rPr>
        <w:t>n vedere.</w:t>
      </w:r>
    </w:p>
    <w:p w:rsidR="003C0D94" w:rsidRPr="00254046" w:rsidRDefault="003C0D94" w:rsidP="003C0D94">
      <w:pPr>
        <w:spacing w:after="0" w:line="240" w:lineRule="auto"/>
        <w:ind w:firstLine="480"/>
        <w:jc w:val="both"/>
        <w:rPr>
          <w:rFonts w:ascii="Times New Roman" w:hAnsi="Times New Roman" w:cs="Times New Roman"/>
          <w:bCs/>
          <w:color w:val="000000"/>
          <w:sz w:val="22"/>
          <w:szCs w:val="22"/>
        </w:rPr>
      </w:pPr>
      <w:r w:rsidRPr="00254046">
        <w:rPr>
          <w:rFonts w:ascii="Times New Roman" w:hAnsi="Times New Roman" w:cs="Times New Roman"/>
          <w:color w:val="000000"/>
          <w:sz w:val="22"/>
          <w:szCs w:val="22"/>
        </w:rPr>
        <w:t>Î</w:t>
      </w:r>
      <w:r w:rsidRPr="00254046">
        <w:rPr>
          <w:rFonts w:ascii="Times New Roman" w:hAnsi="Times New Roman" w:cs="Times New Roman"/>
          <w:bCs/>
          <w:color w:val="000000"/>
          <w:sz w:val="22"/>
          <w:szCs w:val="22"/>
        </w:rPr>
        <w:t>n cea mai mare parte re</w:t>
      </w:r>
      <w:r w:rsidRPr="00254046">
        <w:rPr>
          <w:rFonts w:ascii="Times New Roman" w:hAnsi="Times New Roman" w:cs="Times New Roman"/>
          <w:color w:val="000000"/>
          <w:sz w:val="22"/>
          <w:szCs w:val="22"/>
        </w:rPr>
        <w:t>ț</w:t>
      </w:r>
      <w:r w:rsidRPr="00254046">
        <w:rPr>
          <w:rFonts w:ascii="Times New Roman" w:hAnsi="Times New Roman" w:cs="Times New Roman"/>
          <w:bCs/>
          <w:color w:val="000000"/>
          <w:sz w:val="22"/>
          <w:szCs w:val="22"/>
        </w:rPr>
        <w:t>eua de alimentare cu energie electric</w:t>
      </w:r>
      <w:r w:rsidRPr="00254046">
        <w:rPr>
          <w:rFonts w:ascii="Times New Roman" w:hAnsi="Times New Roman" w:cs="Times New Roman"/>
          <w:color w:val="000000"/>
          <w:sz w:val="22"/>
          <w:szCs w:val="22"/>
        </w:rPr>
        <w:t>ă</w:t>
      </w:r>
      <w:r w:rsidRPr="00254046">
        <w:rPr>
          <w:rFonts w:ascii="Times New Roman" w:hAnsi="Times New Roman" w:cs="Times New Roman"/>
          <w:bCs/>
          <w:color w:val="000000"/>
          <w:sz w:val="22"/>
          <w:szCs w:val="22"/>
        </w:rPr>
        <w:t xml:space="preserve"> a sistemului de iluminat public este de tip aerian (LEA), cu excep</w:t>
      </w:r>
      <w:r w:rsidRPr="00254046">
        <w:rPr>
          <w:rFonts w:ascii="Times New Roman" w:hAnsi="Times New Roman" w:cs="Times New Roman"/>
          <w:color w:val="000000"/>
          <w:sz w:val="22"/>
          <w:szCs w:val="22"/>
        </w:rPr>
        <w:t>ț</w:t>
      </w:r>
      <w:r w:rsidRPr="00254046">
        <w:rPr>
          <w:rFonts w:ascii="Times New Roman" w:hAnsi="Times New Roman" w:cs="Times New Roman"/>
          <w:bCs/>
          <w:color w:val="000000"/>
          <w:sz w:val="22"/>
          <w:szCs w:val="22"/>
        </w:rPr>
        <w:t>ia parcurilor, care au fost amenajate relativ recent unde re</w:t>
      </w:r>
      <w:r w:rsidRPr="00254046">
        <w:rPr>
          <w:rFonts w:ascii="Times New Roman" w:hAnsi="Times New Roman" w:cs="Times New Roman"/>
          <w:color w:val="000000"/>
          <w:sz w:val="22"/>
          <w:szCs w:val="22"/>
        </w:rPr>
        <w:t>ț</w:t>
      </w:r>
      <w:r w:rsidRPr="00254046">
        <w:rPr>
          <w:rFonts w:ascii="Times New Roman" w:hAnsi="Times New Roman" w:cs="Times New Roman"/>
          <w:bCs/>
          <w:color w:val="000000"/>
          <w:sz w:val="22"/>
          <w:szCs w:val="22"/>
        </w:rPr>
        <w:t>eaua este subteran</w:t>
      </w:r>
      <w:r w:rsidRPr="00254046">
        <w:rPr>
          <w:rFonts w:ascii="Times New Roman" w:hAnsi="Times New Roman" w:cs="Times New Roman"/>
          <w:color w:val="000000"/>
          <w:sz w:val="22"/>
          <w:szCs w:val="22"/>
        </w:rPr>
        <w:t>ă</w:t>
      </w:r>
      <w:r w:rsidRPr="00254046">
        <w:rPr>
          <w:rFonts w:ascii="Times New Roman" w:hAnsi="Times New Roman" w:cs="Times New Roman"/>
          <w:bCs/>
          <w:color w:val="000000"/>
          <w:sz w:val="22"/>
          <w:szCs w:val="22"/>
        </w:rPr>
        <w:t xml:space="preserve"> (LES), iar st</w:t>
      </w:r>
      <w:r w:rsidRPr="00254046">
        <w:rPr>
          <w:rFonts w:ascii="Times New Roman" w:hAnsi="Times New Roman" w:cs="Times New Roman"/>
          <w:color w:val="000000"/>
          <w:sz w:val="22"/>
          <w:szCs w:val="22"/>
        </w:rPr>
        <w:t>â</w:t>
      </w:r>
      <w:r w:rsidRPr="00254046">
        <w:rPr>
          <w:rFonts w:ascii="Times New Roman" w:hAnsi="Times New Roman" w:cs="Times New Roman"/>
          <w:bCs/>
          <w:color w:val="000000"/>
          <w:sz w:val="22"/>
          <w:szCs w:val="22"/>
        </w:rPr>
        <w:t>lpii sunt metalici-sunt ornamentali, echipa</w:t>
      </w:r>
      <w:r w:rsidRPr="00254046">
        <w:rPr>
          <w:rFonts w:ascii="Times New Roman" w:hAnsi="Times New Roman" w:cs="Times New Roman"/>
          <w:color w:val="000000"/>
          <w:sz w:val="22"/>
          <w:szCs w:val="22"/>
        </w:rPr>
        <w:t>ț</w:t>
      </w:r>
      <w:r w:rsidRPr="00254046">
        <w:rPr>
          <w:rFonts w:ascii="Times New Roman" w:hAnsi="Times New Roman" w:cs="Times New Roman"/>
          <w:bCs/>
          <w:color w:val="000000"/>
          <w:sz w:val="22"/>
          <w:szCs w:val="22"/>
        </w:rPr>
        <w:t>i cu unul sau doua corpuri de iluminat stradal.</w:t>
      </w:r>
    </w:p>
    <w:p w:rsidR="003C0D94" w:rsidRPr="00254046" w:rsidRDefault="003C0D94" w:rsidP="003C0D94">
      <w:pPr>
        <w:spacing w:after="0" w:line="240" w:lineRule="auto"/>
        <w:ind w:firstLine="48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In prezent, iluminatul public din UAT MARGHITA se ridica la nivelul cerintelor standardului privind iluminatul cailor de circulatie SR 13201-2011 in urma </w:t>
      </w:r>
      <w:r w:rsidR="00527BCA">
        <w:rPr>
          <w:rFonts w:ascii="Times New Roman" w:hAnsi="Times New Roman" w:cs="Times New Roman"/>
          <w:bCs/>
          <w:color w:val="000000"/>
          <w:sz w:val="22"/>
          <w:szCs w:val="22"/>
        </w:rPr>
        <w:t>finalizarii in 31.12.2022 a</w:t>
      </w:r>
      <w:r w:rsidRPr="00254046">
        <w:rPr>
          <w:rFonts w:ascii="Times New Roman" w:hAnsi="Times New Roman" w:cs="Times New Roman"/>
          <w:bCs/>
          <w:color w:val="000000"/>
          <w:sz w:val="22"/>
          <w:szCs w:val="22"/>
        </w:rPr>
        <w:t xml:space="preserve"> unui proiect </w:t>
      </w:r>
      <w:r w:rsidR="00527BCA">
        <w:rPr>
          <w:rFonts w:ascii="Times New Roman" w:hAnsi="Times New Roman" w:cs="Times New Roman"/>
          <w:bCs/>
          <w:color w:val="000000"/>
          <w:sz w:val="22"/>
          <w:szCs w:val="22"/>
        </w:rPr>
        <w:t>implementat</w:t>
      </w:r>
      <w:r w:rsidRPr="00254046">
        <w:rPr>
          <w:rFonts w:ascii="Times New Roman" w:hAnsi="Times New Roman" w:cs="Times New Roman"/>
          <w:bCs/>
          <w:color w:val="000000"/>
          <w:sz w:val="22"/>
          <w:szCs w:val="22"/>
        </w:rPr>
        <w:t xml:space="preserve"> prin accesarea unor fonduri europene structurale si de investitii provenite din Fondul european pentru Dezvoltare Regionala (FEDR), Axa prioritara 3 „ Sprijinirea tranzitiei catre o economie cu emisii scazute de carbon”, Prioritatea de investii 3.1. Operatiunea C – Iluminat public. </w:t>
      </w:r>
    </w:p>
    <w:p w:rsidR="003C0D94" w:rsidRPr="00254046" w:rsidRDefault="003C0D94" w:rsidP="003C0D94">
      <w:pPr>
        <w:spacing w:after="0" w:line="240" w:lineRule="auto"/>
        <w:ind w:firstLine="48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Proiectul </w:t>
      </w:r>
      <w:r w:rsidR="0003229B" w:rsidRPr="0003229B">
        <w:rPr>
          <w:rFonts w:ascii="Times New Roman" w:hAnsi="Times New Roman" w:cs="Times New Roman"/>
          <w:bCs/>
          <w:color w:val="000000"/>
          <w:sz w:val="22"/>
          <w:szCs w:val="22"/>
        </w:rPr>
        <w:t>cu titlul: „MODERNIZARE ILUMINAT PUBLIC IN MUNICIPIUL MARGHI</w:t>
      </w:r>
      <w:r w:rsidR="0003229B">
        <w:rPr>
          <w:rFonts w:ascii="Times New Roman" w:hAnsi="Times New Roman" w:cs="Times New Roman"/>
          <w:bCs/>
          <w:color w:val="000000"/>
          <w:sz w:val="22"/>
          <w:szCs w:val="22"/>
        </w:rPr>
        <w:t>TA, JUD.BIHOR”, cod SMIS 125299</w:t>
      </w:r>
      <w:r w:rsidR="0003229B" w:rsidRPr="0003229B">
        <w:rPr>
          <w:rFonts w:ascii="Times New Roman" w:hAnsi="Times New Roman" w:cs="Times New Roman"/>
          <w:bCs/>
          <w:color w:val="000000"/>
          <w:sz w:val="22"/>
          <w:szCs w:val="22"/>
        </w:rPr>
        <w:t xml:space="preserve"> </w:t>
      </w:r>
      <w:r w:rsidRPr="00254046">
        <w:rPr>
          <w:rFonts w:ascii="Times New Roman" w:hAnsi="Times New Roman" w:cs="Times New Roman"/>
          <w:bCs/>
          <w:color w:val="000000"/>
          <w:sz w:val="22"/>
          <w:szCs w:val="22"/>
        </w:rPr>
        <w:t>a constat  in:</w:t>
      </w:r>
    </w:p>
    <w:p w:rsidR="003C0D94" w:rsidRPr="00254046" w:rsidRDefault="003C0D94" w:rsidP="003C0D94">
      <w:pPr>
        <w:pStyle w:val="ListParagraph"/>
        <w:numPr>
          <w:ilvl w:val="0"/>
          <w:numId w:val="66"/>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Inlocuirea consolelor si a celor 1446 buc de corpuri de iluminat existenti de pe stalpii proprietatea distribuitorului de energie electrica cu corpuri de iluminat cu LED cu puteri de 27 W , 60W si 80 W, care au durata de viata lunga si consum redus.</w:t>
      </w:r>
    </w:p>
    <w:p w:rsidR="003C0D94" w:rsidRPr="00254046" w:rsidRDefault="003C0D94" w:rsidP="003C0D94">
      <w:pPr>
        <w:pStyle w:val="ListParagraph"/>
        <w:numPr>
          <w:ilvl w:val="0"/>
          <w:numId w:val="66"/>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Instalarea unui sistem de telegestiune care va permite eficentizarea consumului de energie electrica a intregului sistem SIP.</w:t>
      </w:r>
      <w:r w:rsidRPr="00254046">
        <w:rPr>
          <w:sz w:val="22"/>
          <w:szCs w:val="22"/>
        </w:rPr>
        <w:t xml:space="preserve"> </w:t>
      </w:r>
      <w:r w:rsidRPr="00254046">
        <w:rPr>
          <w:rFonts w:ascii="Times New Roman" w:hAnsi="Times New Roman" w:cs="Times New Roman"/>
          <w:bCs/>
          <w:color w:val="000000"/>
          <w:sz w:val="22"/>
          <w:szCs w:val="22"/>
        </w:rPr>
        <w:t>Sistemul de telemanegement este un sistem de control la distanţă al iluminatului stradal care asigură gestiunea detaliată a fiecărui corp de iluminat din UAT Marghita şi permite ca exact cantitatea necesară de lumină să fie furnizată la timpul şi locul potrivit.Toate cele 1632 corpuri de iluminat sunt gestionate de sistemul de telemanagement.</w:t>
      </w:r>
    </w:p>
    <w:p w:rsidR="003C0D94" w:rsidRPr="00254046" w:rsidRDefault="003C0D94" w:rsidP="00527BCA">
      <w:pPr>
        <w:pStyle w:val="ListParagraph"/>
        <w:numPr>
          <w:ilvl w:val="0"/>
          <w:numId w:val="66"/>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Extinderea retelei de iluminat cu 2.143 m, preponderent in zonele unde iluminatul public a fost deficitar sau nu a existat, pentru asigurarea unui climat de siguranta si confort pentru cetatenii localitatii si montarea de 174 buc stalpi cu panouri fotovoltaice de 260 W si  cu echipament stocare energie electrica si 174 buc corpuri de iluminat - cate unul pe fiecare stalp - de tip LED 27 W</w:t>
      </w:r>
      <w:r w:rsidR="00527BCA">
        <w:rPr>
          <w:rFonts w:ascii="Times New Roman" w:hAnsi="Times New Roman" w:cs="Times New Roman"/>
          <w:bCs/>
          <w:color w:val="000000"/>
          <w:sz w:val="22"/>
          <w:szCs w:val="22"/>
        </w:rPr>
        <w:t xml:space="preserve">. </w:t>
      </w:r>
      <w:r w:rsidR="00527BCA" w:rsidRPr="00527BCA">
        <w:rPr>
          <w:rFonts w:ascii="Times New Roman" w:hAnsi="Times New Roman" w:cs="Times New Roman"/>
          <w:bCs/>
          <w:color w:val="000000"/>
          <w:sz w:val="22"/>
          <w:szCs w:val="22"/>
        </w:rPr>
        <w:t xml:space="preserve">Alimentarea circuitelor de iluminat public aferente extinderilor se realizeaza din cutii de separatie/ puncte de aprindere care vor fi alimentate de la cel mai apropiat stalp  cu cablu CYABY 4x25 mmp, tras in tub gofrat pe circuitele propriu zise. Schemele de legare la pamant </w:t>
      </w:r>
      <w:r w:rsidR="00527BCA">
        <w:rPr>
          <w:rFonts w:ascii="Times New Roman" w:hAnsi="Times New Roman" w:cs="Times New Roman"/>
          <w:bCs/>
          <w:color w:val="000000"/>
          <w:sz w:val="22"/>
          <w:szCs w:val="22"/>
        </w:rPr>
        <w:t>sunt</w:t>
      </w:r>
      <w:r w:rsidR="00527BCA" w:rsidRPr="00527BCA">
        <w:rPr>
          <w:rFonts w:ascii="Times New Roman" w:hAnsi="Times New Roman" w:cs="Times New Roman"/>
          <w:bCs/>
          <w:color w:val="000000"/>
          <w:sz w:val="22"/>
          <w:szCs w:val="22"/>
        </w:rPr>
        <w:t xml:space="preserve"> de tip TN-C. Tensiunea de alimentare este de 400/230V-50Hz.</w:t>
      </w:r>
    </w:p>
    <w:p w:rsidR="003C0D94" w:rsidRPr="00254046" w:rsidRDefault="003C0D94" w:rsidP="003C0D94">
      <w:pPr>
        <w:pStyle w:val="ListParagraph"/>
        <w:numPr>
          <w:ilvl w:val="0"/>
          <w:numId w:val="66"/>
        </w:numPr>
        <w:spacing w:after="0" w:line="240" w:lineRule="auto"/>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Montarea a 20 puncte de aprindere care vor comanda iluminatul public pentru extinderi. Toate circuitele aferente extinderilor sunt alimentate din cutii de separatie/ puncte de aprindere care sunt alimentate din cel mai apropiat stalp </w:t>
      </w:r>
    </w:p>
    <w:p w:rsidR="003C0D94" w:rsidRPr="00254046" w:rsidRDefault="003C0D94" w:rsidP="003C0D94">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Având în vedere gradul ridicat de acoperire al serviciului de iluminat public care a fost ob</w:t>
      </w:r>
      <w:r w:rsidRPr="00254046">
        <w:rPr>
          <w:rFonts w:ascii="Times New Roman" w:eastAsia="TimesNewRoman" w:hAnsi="Times New Roman" w:cs="Times New Roman"/>
          <w:sz w:val="22"/>
          <w:szCs w:val="22"/>
          <w:lang w:val="en-US"/>
        </w:rPr>
        <w:t>ț</w:t>
      </w:r>
      <w:r w:rsidRPr="00254046">
        <w:rPr>
          <w:rFonts w:ascii="Times New Roman" w:hAnsi="Times New Roman" w:cs="Times New Roman"/>
          <w:sz w:val="22"/>
          <w:szCs w:val="22"/>
          <w:lang w:val="en-US"/>
        </w:rPr>
        <w:t xml:space="preserve">inut în urma implementării proiectului – Modernizarea iluminatului public in municipiului Marghita , derulat în cadrul  </w:t>
      </w:r>
      <w:r w:rsidRPr="00254046">
        <w:rPr>
          <w:rFonts w:ascii="Times New Roman" w:hAnsi="Times New Roman" w:cs="Times New Roman"/>
          <w:bCs/>
          <w:color w:val="000000"/>
          <w:sz w:val="22"/>
          <w:szCs w:val="22"/>
        </w:rPr>
        <w:t xml:space="preserve">POR 2014-2020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i faptul c</w:t>
      </w:r>
      <w:r w:rsidRPr="00254046">
        <w:rPr>
          <w:rFonts w:ascii="Times New Roman" w:eastAsia="TimesNewRoman" w:hAnsi="Times New Roman" w:cs="Times New Roman"/>
          <w:sz w:val="22"/>
          <w:szCs w:val="22"/>
          <w:lang w:val="en-US"/>
        </w:rPr>
        <w:t xml:space="preserve">ă </w:t>
      </w:r>
      <w:r w:rsidRPr="00254046">
        <w:rPr>
          <w:rFonts w:ascii="Times New Roman" w:hAnsi="Times New Roman" w:cs="Times New Roman"/>
          <w:sz w:val="22"/>
          <w:szCs w:val="22"/>
          <w:lang w:val="en-US"/>
        </w:rPr>
        <w:t>necesit</w:t>
      </w:r>
      <w:r w:rsidRPr="00254046">
        <w:rPr>
          <w:rFonts w:ascii="Times New Roman" w:eastAsia="TimesNewRoman" w:hAnsi="Times New Roman" w:cs="Times New Roman"/>
          <w:sz w:val="22"/>
          <w:szCs w:val="22"/>
          <w:lang w:val="en-US"/>
        </w:rPr>
        <w:t>ăț</w:t>
      </w:r>
      <w:r w:rsidRPr="00254046">
        <w:rPr>
          <w:rFonts w:ascii="Times New Roman" w:hAnsi="Times New Roman" w:cs="Times New Roman"/>
          <w:sz w:val="22"/>
          <w:szCs w:val="22"/>
          <w:lang w:val="en-US"/>
        </w:rPr>
        <w:t xml:space="preserve">ile de dezvoltare a sistemului de iluminat – pe componenta de extindere – au devenit relativ mici, izolate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i situate în zone periferice ale municipiului, extinderea sistemului de iluminat public va avea o anvergur</w:t>
      </w:r>
      <w:r w:rsidRPr="00254046">
        <w:rPr>
          <w:rFonts w:ascii="Times New Roman" w:eastAsia="TimesNewRoman" w:hAnsi="Times New Roman" w:cs="Times New Roman"/>
          <w:sz w:val="22"/>
          <w:szCs w:val="22"/>
          <w:lang w:val="en-US"/>
        </w:rPr>
        <w:t xml:space="preserve">ă </w:t>
      </w:r>
      <w:r w:rsidRPr="00254046">
        <w:rPr>
          <w:rFonts w:ascii="Times New Roman" w:hAnsi="Times New Roman" w:cs="Times New Roman"/>
          <w:sz w:val="22"/>
          <w:szCs w:val="22"/>
          <w:lang w:val="en-US"/>
        </w:rPr>
        <w:t>mult diminuat</w:t>
      </w:r>
      <w:r w:rsidRPr="00254046">
        <w:rPr>
          <w:rFonts w:ascii="Times New Roman" w:eastAsia="TimesNewRoman" w:hAnsi="Times New Roman" w:cs="Times New Roman"/>
          <w:sz w:val="22"/>
          <w:szCs w:val="22"/>
          <w:lang w:val="en-US"/>
        </w:rPr>
        <w:t xml:space="preserve">ă </w:t>
      </w:r>
      <w:r w:rsidRPr="00254046">
        <w:rPr>
          <w:rFonts w:ascii="Times New Roman" w:hAnsi="Times New Roman" w:cs="Times New Roman"/>
          <w:sz w:val="22"/>
          <w:szCs w:val="22"/>
          <w:lang w:val="en-US"/>
        </w:rPr>
        <w:t>în contractul de delegare prin gestiune direct</w:t>
      </w:r>
      <w:r w:rsidRPr="00254046">
        <w:rPr>
          <w:rFonts w:ascii="Times New Roman" w:eastAsia="TimesNewRoman" w:hAnsi="Times New Roman" w:cs="Times New Roman"/>
          <w:sz w:val="22"/>
          <w:szCs w:val="22"/>
          <w:lang w:val="en-US"/>
        </w:rPr>
        <w:t>ă</w:t>
      </w:r>
      <w:r w:rsidRPr="00254046">
        <w:rPr>
          <w:rFonts w:ascii="Times New Roman" w:hAnsi="Times New Roman" w:cs="Times New Roman"/>
          <w:sz w:val="22"/>
          <w:szCs w:val="22"/>
          <w:lang w:val="en-US"/>
        </w:rPr>
        <w:t xml:space="preserve"> a SIP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 xml:space="preserve">i se va realiza prin relocarea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 xml:space="preserve">i refolosirea la maxim a elementelor sistemului de iluminat public din zonele modernizate ale municipiului </w:t>
      </w:r>
      <w:r w:rsidRPr="00254046">
        <w:rPr>
          <w:rFonts w:ascii="Times New Roman" w:eastAsia="TimesNewRoman" w:hAnsi="Times New Roman" w:cs="Times New Roman"/>
          <w:sz w:val="22"/>
          <w:szCs w:val="22"/>
          <w:lang w:val="en-US"/>
        </w:rPr>
        <w:t>ș</w:t>
      </w:r>
      <w:r w:rsidRPr="00254046">
        <w:rPr>
          <w:rFonts w:ascii="Times New Roman" w:hAnsi="Times New Roman" w:cs="Times New Roman"/>
          <w:sz w:val="22"/>
          <w:szCs w:val="22"/>
          <w:lang w:val="en-US"/>
        </w:rPr>
        <w:t>i a satelor apar</w:t>
      </w:r>
      <w:r w:rsidRPr="00254046">
        <w:rPr>
          <w:rFonts w:ascii="Times New Roman" w:eastAsia="TimesNewRoman" w:hAnsi="Times New Roman" w:cs="Times New Roman"/>
          <w:sz w:val="22"/>
          <w:szCs w:val="22"/>
          <w:lang w:val="en-US"/>
        </w:rPr>
        <w:t>ț</w:t>
      </w:r>
      <w:r w:rsidRPr="00254046">
        <w:rPr>
          <w:rFonts w:ascii="Times New Roman" w:hAnsi="Times New Roman" w:cs="Times New Roman"/>
          <w:sz w:val="22"/>
          <w:szCs w:val="22"/>
          <w:lang w:val="en-US"/>
        </w:rPr>
        <w:t>inătoare.</w:t>
      </w:r>
    </w:p>
    <w:p w:rsidR="003C0D94" w:rsidRPr="00254046" w:rsidRDefault="003C0D94" w:rsidP="003C0D94">
      <w:pPr>
        <w:spacing w:after="0" w:line="240" w:lineRule="auto"/>
        <w:ind w:firstLine="480"/>
        <w:jc w:val="both"/>
        <w:rPr>
          <w:rFonts w:ascii="Times New Roman" w:hAnsi="Times New Roman" w:cs="Times New Roman"/>
          <w:bCs/>
          <w:sz w:val="22"/>
          <w:szCs w:val="22"/>
        </w:rPr>
      </w:pPr>
      <w:r w:rsidRPr="00254046">
        <w:rPr>
          <w:rFonts w:ascii="Times New Roman" w:hAnsi="Times New Roman" w:cs="Times New Roman"/>
          <w:bCs/>
          <w:sz w:val="22"/>
          <w:szCs w:val="22"/>
        </w:rPr>
        <w:t xml:space="preserve">Inventarul sistemului de iluminat public in Municipiul Marghita si satele apartinatoare Chet si Ghenetea se regaseste in anexa </w:t>
      </w:r>
      <w:r w:rsidR="00C462F9">
        <w:rPr>
          <w:rFonts w:ascii="Times New Roman" w:hAnsi="Times New Roman" w:cs="Times New Roman"/>
          <w:bCs/>
          <w:sz w:val="22"/>
          <w:szCs w:val="22"/>
        </w:rPr>
        <w:t xml:space="preserve">la </w:t>
      </w:r>
      <w:r w:rsidRPr="00254046">
        <w:rPr>
          <w:rFonts w:ascii="Times New Roman" w:hAnsi="Times New Roman" w:cs="Times New Roman"/>
          <w:bCs/>
          <w:sz w:val="22"/>
          <w:szCs w:val="22"/>
        </w:rPr>
        <w:t xml:space="preserve"> prezentul Caiet de Sarcini.</w:t>
      </w:r>
    </w:p>
    <w:p w:rsidR="003C692F" w:rsidRDefault="003C692F" w:rsidP="00B4338C">
      <w:pPr>
        <w:spacing w:after="0" w:line="240" w:lineRule="auto"/>
        <w:jc w:val="center"/>
        <w:rPr>
          <w:rFonts w:ascii="Times New Roman" w:hAnsi="Times New Roman" w:cs="Times New Roman"/>
          <w:sz w:val="22"/>
          <w:szCs w:val="22"/>
        </w:rPr>
      </w:pPr>
    </w:p>
    <w:p w:rsidR="00C462F9" w:rsidRDefault="00C462F9" w:rsidP="00B4338C">
      <w:pPr>
        <w:spacing w:after="0" w:line="240" w:lineRule="auto"/>
        <w:jc w:val="center"/>
        <w:rPr>
          <w:rFonts w:ascii="Times New Roman" w:hAnsi="Times New Roman" w:cs="Times New Roman"/>
          <w:color w:val="00B050"/>
          <w:sz w:val="22"/>
          <w:szCs w:val="22"/>
        </w:rPr>
      </w:pPr>
    </w:p>
    <w:p w:rsidR="00B4338C" w:rsidRPr="00254046" w:rsidRDefault="00CF0756" w:rsidP="00CF0756">
      <w:pPr>
        <w:spacing w:after="0" w:line="240" w:lineRule="auto"/>
        <w:ind w:left="120"/>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Capitolul II</w:t>
      </w:r>
      <w:r w:rsidR="003C0D94" w:rsidRPr="00254046">
        <w:rPr>
          <w:rFonts w:ascii="Times New Roman" w:hAnsi="Times New Roman" w:cs="Times New Roman"/>
          <w:b/>
          <w:bCs/>
          <w:color w:val="000000"/>
          <w:sz w:val="22"/>
          <w:szCs w:val="22"/>
        </w:rPr>
        <w:t>I</w:t>
      </w:r>
      <w:r w:rsidRPr="00254046">
        <w:rPr>
          <w:rFonts w:ascii="Times New Roman" w:hAnsi="Times New Roman" w:cs="Times New Roman"/>
          <w:b/>
          <w:bCs/>
          <w:color w:val="000000"/>
          <w:sz w:val="22"/>
          <w:szCs w:val="22"/>
        </w:rPr>
        <w:t xml:space="preserve">. </w:t>
      </w:r>
    </w:p>
    <w:p w:rsidR="007809F7" w:rsidRPr="00254046" w:rsidRDefault="007809F7" w:rsidP="00CF0756">
      <w:pPr>
        <w:spacing w:after="0" w:line="240" w:lineRule="auto"/>
        <w:ind w:left="120"/>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 xml:space="preserve">OBIECTIVE ALE </w:t>
      </w:r>
      <w:r w:rsidR="00BB4983" w:rsidRPr="00254046">
        <w:rPr>
          <w:rFonts w:ascii="Times New Roman" w:hAnsi="Times New Roman" w:cs="Times New Roman"/>
          <w:b/>
          <w:bCs/>
          <w:sz w:val="22"/>
          <w:szCs w:val="22"/>
        </w:rPr>
        <w:t>DELEGĂ</w:t>
      </w:r>
      <w:r w:rsidRPr="00254046">
        <w:rPr>
          <w:rFonts w:ascii="Times New Roman" w:hAnsi="Times New Roman" w:cs="Times New Roman"/>
          <w:b/>
          <w:bCs/>
          <w:sz w:val="22"/>
          <w:szCs w:val="22"/>
        </w:rPr>
        <w:t xml:space="preserve">RII </w:t>
      </w:r>
      <w:r w:rsidR="00BB4983" w:rsidRPr="00254046">
        <w:rPr>
          <w:rFonts w:ascii="Times New Roman" w:hAnsi="Times New Roman" w:cs="Times New Roman"/>
          <w:b/>
          <w:bCs/>
          <w:color w:val="000000"/>
          <w:sz w:val="22"/>
          <w:szCs w:val="22"/>
        </w:rPr>
        <w:t>SERVICIULUI DE ILUMINAT PUBLIC Î</w:t>
      </w:r>
      <w:r w:rsidRPr="00254046">
        <w:rPr>
          <w:rFonts w:ascii="Times New Roman" w:hAnsi="Times New Roman" w:cs="Times New Roman"/>
          <w:b/>
          <w:bCs/>
          <w:color w:val="000000"/>
          <w:sz w:val="22"/>
          <w:szCs w:val="22"/>
        </w:rPr>
        <w:t xml:space="preserve">N MUNICIPIUL </w:t>
      </w:r>
      <w:r w:rsidR="00E111C0" w:rsidRPr="00254046">
        <w:rPr>
          <w:rFonts w:ascii="Times New Roman" w:hAnsi="Times New Roman" w:cs="Times New Roman"/>
          <w:b/>
          <w:bCs/>
          <w:color w:val="000000"/>
          <w:sz w:val="22"/>
          <w:szCs w:val="22"/>
        </w:rPr>
        <w:t>MARGHITA</w:t>
      </w:r>
    </w:p>
    <w:p w:rsidR="00D460A2" w:rsidRPr="00254046" w:rsidRDefault="00D460A2" w:rsidP="00C460C7">
      <w:pPr>
        <w:pStyle w:val="ListParagraph"/>
        <w:spacing w:after="0" w:line="240" w:lineRule="auto"/>
        <w:ind w:left="480"/>
        <w:jc w:val="both"/>
        <w:rPr>
          <w:rFonts w:ascii="Times New Roman" w:hAnsi="Times New Roman" w:cs="Times New Roman"/>
          <w:b/>
          <w:bCs/>
          <w:color w:val="000000"/>
          <w:sz w:val="22"/>
          <w:szCs w:val="22"/>
        </w:rPr>
      </w:pPr>
    </w:p>
    <w:p w:rsidR="00263934" w:rsidRPr="00254046" w:rsidRDefault="003C0D94" w:rsidP="00AD6450">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b/>
          <w:sz w:val="22"/>
          <w:szCs w:val="22"/>
        </w:rPr>
        <w:t>3</w:t>
      </w:r>
      <w:r w:rsidR="008078CD" w:rsidRPr="00254046">
        <w:rPr>
          <w:rFonts w:ascii="Times New Roman" w:hAnsi="Times New Roman" w:cs="Times New Roman"/>
          <w:b/>
          <w:sz w:val="22"/>
          <w:szCs w:val="22"/>
        </w:rPr>
        <w:t xml:space="preserve">.1. </w:t>
      </w:r>
      <w:r w:rsidR="00540BF1" w:rsidRPr="00254046">
        <w:rPr>
          <w:rFonts w:ascii="Times New Roman" w:hAnsi="Times New Roman" w:cs="Times New Roman"/>
          <w:b/>
          <w:sz w:val="22"/>
          <w:szCs w:val="22"/>
        </w:rPr>
        <w:t>OBIECTIV</w:t>
      </w:r>
      <w:r w:rsidR="008B34F3" w:rsidRPr="00254046">
        <w:rPr>
          <w:rFonts w:ascii="Times New Roman" w:hAnsi="Times New Roman" w:cs="Times New Roman"/>
          <w:b/>
          <w:sz w:val="22"/>
          <w:szCs w:val="22"/>
        </w:rPr>
        <w:t>ELE</w:t>
      </w:r>
      <w:r w:rsidR="00540BF1" w:rsidRPr="00254046">
        <w:rPr>
          <w:rFonts w:ascii="Times New Roman" w:hAnsi="Times New Roman" w:cs="Times New Roman"/>
          <w:b/>
          <w:sz w:val="22"/>
          <w:szCs w:val="22"/>
        </w:rPr>
        <w:t xml:space="preserve"> </w:t>
      </w:r>
      <w:r w:rsidR="008B34F3" w:rsidRPr="00254046">
        <w:rPr>
          <w:rFonts w:ascii="Times New Roman" w:hAnsi="Times New Roman" w:cs="Times New Roman"/>
          <w:b/>
          <w:sz w:val="22"/>
          <w:szCs w:val="22"/>
        </w:rPr>
        <w:t>DELEGARII</w:t>
      </w:r>
    </w:p>
    <w:p w:rsidR="007809F7" w:rsidRPr="00254046" w:rsidRDefault="00263934" w:rsidP="00AD6450">
      <w:pPr>
        <w:autoSpaceDE w:val="0"/>
        <w:autoSpaceDN w:val="0"/>
        <w:adjustRightInd w:val="0"/>
        <w:spacing w:after="0" w:line="240" w:lineRule="auto"/>
        <w:ind w:firstLine="720"/>
        <w:jc w:val="both"/>
        <w:rPr>
          <w:rFonts w:ascii="Times New Roman" w:hAnsi="Times New Roman" w:cs="Times New Roman"/>
          <w:i/>
          <w:sz w:val="22"/>
          <w:szCs w:val="22"/>
        </w:rPr>
      </w:pPr>
      <w:r w:rsidRPr="00254046">
        <w:rPr>
          <w:rFonts w:ascii="Times New Roman" w:hAnsi="Times New Roman" w:cs="Times New Roman"/>
          <w:sz w:val="22"/>
          <w:szCs w:val="22"/>
        </w:rPr>
        <w:t xml:space="preserve">Obiectivul </w:t>
      </w:r>
      <w:r w:rsidR="008B34F3" w:rsidRPr="00254046">
        <w:rPr>
          <w:rFonts w:ascii="Times New Roman" w:hAnsi="Times New Roman" w:cs="Times New Roman"/>
          <w:sz w:val="22"/>
          <w:szCs w:val="22"/>
        </w:rPr>
        <w:t>autoritatii publice locale</w:t>
      </w:r>
      <w:r w:rsidRPr="00254046">
        <w:rPr>
          <w:rFonts w:ascii="Times New Roman" w:hAnsi="Times New Roman" w:cs="Times New Roman"/>
          <w:i/>
          <w:sz w:val="22"/>
          <w:szCs w:val="22"/>
        </w:rPr>
        <w:t xml:space="preserve"> </w:t>
      </w:r>
      <w:r w:rsidR="007809F7" w:rsidRPr="00254046">
        <w:rPr>
          <w:rFonts w:ascii="Times New Roman" w:hAnsi="Times New Roman" w:cs="Times New Roman"/>
          <w:sz w:val="22"/>
          <w:szCs w:val="22"/>
        </w:rPr>
        <w:t xml:space="preserve">este realizarea </w:t>
      </w:r>
      <w:r w:rsidR="00505E59" w:rsidRPr="00254046">
        <w:rPr>
          <w:rFonts w:ascii="Times New Roman" w:hAnsi="Times New Roman" w:cs="Times New Roman"/>
          <w:sz w:val="22"/>
          <w:szCs w:val="22"/>
        </w:rPr>
        <w:t>unui sistem de iluminat unitar și eficient, care să corespundă normativelor î</w:t>
      </w:r>
      <w:r w:rsidR="007809F7" w:rsidRPr="00254046">
        <w:rPr>
          <w:rFonts w:ascii="Times New Roman" w:hAnsi="Times New Roman" w:cs="Times New Roman"/>
          <w:sz w:val="22"/>
          <w:szCs w:val="22"/>
        </w:rPr>
        <w:t>n vigoare</w:t>
      </w:r>
      <w:r w:rsidR="00505E59" w:rsidRPr="00254046">
        <w:rPr>
          <w:rFonts w:ascii="Times New Roman" w:hAnsi="Times New Roman" w:cs="Times New Roman"/>
          <w:sz w:val="22"/>
          <w:szCs w:val="22"/>
        </w:rPr>
        <w:t>, î</w:t>
      </w:r>
      <w:r w:rsidR="007809F7" w:rsidRPr="00254046">
        <w:rPr>
          <w:rFonts w:ascii="Times New Roman" w:hAnsi="Times New Roman" w:cs="Times New Roman"/>
          <w:sz w:val="22"/>
          <w:szCs w:val="22"/>
        </w:rPr>
        <w:t xml:space="preserve">n paralel cu optimizarea consumului energetic </w:t>
      </w:r>
      <w:r w:rsidR="008B34F3" w:rsidRPr="00254046">
        <w:rPr>
          <w:rFonts w:ascii="Times New Roman" w:hAnsi="Times New Roman" w:cs="Times New Roman"/>
          <w:sz w:val="22"/>
          <w:szCs w:val="22"/>
        </w:rPr>
        <w:t xml:space="preserve">si care presupune </w:t>
      </w:r>
      <w:r w:rsidR="00951649" w:rsidRPr="00254046">
        <w:rPr>
          <w:rFonts w:ascii="Times New Roman" w:hAnsi="Times New Roman" w:cs="Times New Roman"/>
          <w:i/>
          <w:sz w:val="22"/>
          <w:szCs w:val="22"/>
        </w:rPr>
        <w:t>i</w:t>
      </w:r>
      <w:r w:rsidR="008B34F3" w:rsidRPr="00254046">
        <w:rPr>
          <w:rFonts w:ascii="Times New Roman" w:hAnsi="Times New Roman" w:cs="Times New Roman"/>
          <w:i/>
          <w:sz w:val="22"/>
          <w:szCs w:val="22"/>
        </w:rPr>
        <w:t xml:space="preserve">ntretinerea-mentinerea sistemului de iluminat public existent in </w:t>
      </w:r>
      <w:r w:rsidR="007809F7" w:rsidRPr="00254046">
        <w:rPr>
          <w:rFonts w:ascii="Times New Roman" w:hAnsi="Times New Roman" w:cs="Times New Roman"/>
          <w:i/>
          <w:sz w:val="22"/>
          <w:szCs w:val="22"/>
        </w:rPr>
        <w:t xml:space="preserve">Municipiul </w:t>
      </w:r>
      <w:r w:rsidR="00E111C0" w:rsidRPr="00254046">
        <w:rPr>
          <w:rFonts w:ascii="Times New Roman" w:hAnsi="Times New Roman" w:cs="Times New Roman"/>
          <w:i/>
          <w:sz w:val="22"/>
          <w:szCs w:val="22"/>
        </w:rPr>
        <w:t>Marghita</w:t>
      </w:r>
      <w:r w:rsidR="007809F7" w:rsidRPr="00254046">
        <w:rPr>
          <w:rFonts w:ascii="Times New Roman" w:hAnsi="Times New Roman" w:cs="Times New Roman"/>
          <w:i/>
          <w:sz w:val="22"/>
          <w:szCs w:val="22"/>
        </w:rPr>
        <w:t>.</w:t>
      </w:r>
    </w:p>
    <w:p w:rsidR="007809F7" w:rsidRPr="00254046" w:rsidRDefault="007809F7" w:rsidP="00467F81">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bCs/>
          <w:iCs/>
          <w:sz w:val="22"/>
          <w:szCs w:val="22"/>
        </w:rPr>
        <w:lastRenderedPageBreak/>
        <w:t xml:space="preserve">Scopul sistemului de iluminat public al Municipiului </w:t>
      </w:r>
      <w:r w:rsidR="00E111C0" w:rsidRPr="00254046">
        <w:rPr>
          <w:rFonts w:ascii="Times New Roman" w:hAnsi="Times New Roman" w:cs="Times New Roman"/>
          <w:bCs/>
          <w:iCs/>
          <w:sz w:val="22"/>
          <w:szCs w:val="22"/>
        </w:rPr>
        <w:t>Marghita</w:t>
      </w:r>
      <w:r w:rsidRPr="00254046">
        <w:rPr>
          <w:rFonts w:ascii="Times New Roman" w:hAnsi="Times New Roman" w:cs="Times New Roman"/>
          <w:b/>
          <w:bCs/>
          <w:i/>
          <w:iCs/>
          <w:sz w:val="22"/>
          <w:szCs w:val="22"/>
        </w:rPr>
        <w:t xml:space="preserve"> </w:t>
      </w:r>
      <w:r w:rsidRPr="00254046">
        <w:rPr>
          <w:rFonts w:ascii="Times New Roman" w:hAnsi="Times New Roman" w:cs="Times New Roman"/>
          <w:sz w:val="22"/>
          <w:szCs w:val="22"/>
        </w:rPr>
        <w:t xml:space="preserve">este </w:t>
      </w:r>
      <w:r w:rsidR="00467F81" w:rsidRPr="00254046">
        <w:rPr>
          <w:rFonts w:ascii="Times New Roman" w:hAnsi="Times New Roman" w:cs="Times New Roman"/>
          <w:sz w:val="22"/>
          <w:szCs w:val="22"/>
        </w:rPr>
        <w:t xml:space="preserve">acela </w:t>
      </w:r>
      <w:r w:rsidRPr="00254046">
        <w:rPr>
          <w:rFonts w:ascii="Times New Roman" w:hAnsi="Times New Roman" w:cs="Times New Roman"/>
          <w:sz w:val="22"/>
          <w:szCs w:val="22"/>
        </w:rPr>
        <w:t>de a satisface</w:t>
      </w:r>
      <w:r w:rsidR="00467F81" w:rsidRPr="00254046">
        <w:rPr>
          <w:rFonts w:ascii="Times New Roman" w:hAnsi="Times New Roman" w:cs="Times New Roman"/>
          <w:sz w:val="22"/>
          <w:szCs w:val="22"/>
        </w:rPr>
        <w:t xml:space="preserve"> </w:t>
      </w:r>
      <w:r w:rsidR="00505E59" w:rsidRPr="00254046">
        <w:rPr>
          <w:rFonts w:ascii="Times New Roman" w:hAnsi="Times New Roman" w:cs="Times New Roman"/>
          <w:sz w:val="22"/>
          <w:szCs w:val="22"/>
        </w:rPr>
        <w:t>următoarele cerințe de utilitate publică</w:t>
      </w:r>
      <w:r w:rsidRPr="00254046">
        <w:rPr>
          <w:rFonts w:ascii="Times New Roman" w:hAnsi="Times New Roman" w:cs="Times New Roman"/>
          <w:sz w:val="22"/>
          <w:szCs w:val="22"/>
        </w:rPr>
        <w:t>:</w:t>
      </w:r>
    </w:p>
    <w:p w:rsidR="002A557B" w:rsidRPr="00254046" w:rsidRDefault="002A557B" w:rsidP="000D0889">
      <w:pPr>
        <w:pStyle w:val="ListParagraph"/>
        <w:numPr>
          <w:ilvl w:val="0"/>
          <w:numId w:val="2"/>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ridicarea gradului de civilizație, a confortului și a calității vieții;</w:t>
      </w:r>
    </w:p>
    <w:p w:rsidR="002A557B" w:rsidRPr="00254046" w:rsidRDefault="002A557B" w:rsidP="000D0889">
      <w:pPr>
        <w:pStyle w:val="ListParagraph"/>
        <w:numPr>
          <w:ilvl w:val="0"/>
          <w:numId w:val="2"/>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creșterea gradului de securitate individuală și colectivă în cadrul comunității locale, precum și a gradului de siguranță a circulației rutiere și pietonale;</w:t>
      </w:r>
    </w:p>
    <w:p w:rsidR="002A557B" w:rsidRPr="00254046" w:rsidRDefault="002A557B" w:rsidP="000D0889">
      <w:pPr>
        <w:pStyle w:val="ListParagraph"/>
        <w:numPr>
          <w:ilvl w:val="0"/>
          <w:numId w:val="2"/>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punerea în valoare, prin iluminat adecvat, a elementelor arhitectonice și peisagistice ale Municipiului </w:t>
      </w:r>
      <w:r w:rsidR="00E111C0" w:rsidRPr="00254046">
        <w:rPr>
          <w:rFonts w:ascii="Times New Roman" w:hAnsi="Times New Roman" w:cs="Times New Roman"/>
          <w:sz w:val="22"/>
          <w:szCs w:val="22"/>
        </w:rPr>
        <w:t>Marghita</w:t>
      </w:r>
      <w:r w:rsidRPr="00254046">
        <w:rPr>
          <w:rFonts w:ascii="Times New Roman" w:hAnsi="Times New Roman" w:cs="Times New Roman"/>
          <w:sz w:val="22"/>
          <w:szCs w:val="22"/>
        </w:rPr>
        <w:t>, precum și marcarea evenimentelor festive și a sărbătorilor legale sau religioase;</w:t>
      </w:r>
    </w:p>
    <w:p w:rsidR="002A557B" w:rsidRPr="00254046" w:rsidRDefault="002A557B" w:rsidP="000D0889">
      <w:pPr>
        <w:pStyle w:val="ListParagraph"/>
        <w:numPr>
          <w:ilvl w:val="0"/>
          <w:numId w:val="2"/>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susținerea și stimularea dezvoltării economico-sociale a localității;</w:t>
      </w:r>
    </w:p>
    <w:p w:rsidR="00B02C6C" w:rsidRPr="00254046" w:rsidRDefault="002A557B" w:rsidP="000D0889">
      <w:pPr>
        <w:pStyle w:val="ListParagraph"/>
        <w:numPr>
          <w:ilvl w:val="0"/>
          <w:numId w:val="2"/>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funcționarea și exploatarea în condiții de siguranță, rentabilitate și eficiență economică a infra</w:t>
      </w:r>
      <w:r w:rsidR="00404368" w:rsidRPr="00254046">
        <w:rPr>
          <w:rFonts w:ascii="Times New Roman" w:hAnsi="Times New Roman" w:cs="Times New Roman"/>
          <w:sz w:val="22"/>
          <w:szCs w:val="22"/>
        </w:rPr>
        <w:t>structurii aferente serviciului.</w:t>
      </w:r>
    </w:p>
    <w:p w:rsidR="00D51B3E" w:rsidRPr="00254046" w:rsidRDefault="008B34F3" w:rsidP="00404368">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Prin delegarea serviciului de iluminat public se va urmari realizarea unui raport calitate/cost cat mai bun pentru perioada de derulare a contractului de delegare si un echilibru intre riscurile si beneficiile asumate prin contract. Structura si nivelul tarifelor practicate vor reflecta costul efectiv al prestatiei si vor fi in conformitate cu prevederile legale.</w:t>
      </w:r>
    </w:p>
    <w:p w:rsidR="00B02C6C" w:rsidRPr="00254046" w:rsidRDefault="00B02C6C" w:rsidP="00404368">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Prestarea serviciului de iluminat public se va executa astfel încât să se realizeze:</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şi supravegherea continuă a funcţionării reţelelor electrice de joasă tensiune, posturilor de transformare, cutiilor de distribuţie şi a corpurilor de iluminat;</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corectarea şi adaptarea regimului de exploatare la cerinţele utilizatorului;</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controlul calităţii serviciului asigurat;</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întreţinerea tuturor componentelor sistemului de iluminat public;</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menţinerea în stare de funcţionare la parametrii proiectaţi a sistemului de iluminat public;</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măsurile necesare pentru prevenirea deteriorării componentelor sistemului de iluminat public;</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întocmirea sau reactualizarea, după caz, a documentaţiei tehnice necesare realizării unei exploatări economice şi în condiţii de siguranţă;</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respectarea instrucţiunilor furnizorilor de echipamente;</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funcţionarea instalaţiilor de iluminat, în conformitate cu programele aprobate;</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respectarea instrucţiunilor/procedurilor interne şi actualizarea documentaţiei;</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funcţionarea pe baza principiilor de eficienţă economică, având ca obiectiv reducerea costur</w:t>
      </w:r>
      <w:r w:rsidR="0016312C" w:rsidRPr="00254046">
        <w:rPr>
          <w:rFonts w:ascii="Times New Roman" w:hAnsi="Times New Roman" w:cs="Times New Roman"/>
          <w:sz w:val="22"/>
          <w:szCs w:val="22"/>
        </w:rPr>
        <w:t>ilor specifice pentru realizare</w:t>
      </w:r>
      <w:r w:rsidRPr="00254046">
        <w:rPr>
          <w:rFonts w:ascii="Times New Roman" w:hAnsi="Times New Roman" w:cs="Times New Roman"/>
          <w:sz w:val="22"/>
          <w:szCs w:val="22"/>
        </w:rPr>
        <w:t>a serviciului de iluminat public;</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menţinerea capacităţilor de realizare a serviciului şi exploatarea eficientă a acestora, prin urmărirea sistematică a comportării reţelelor electrice, echipamentelor, întreţinerea acestora, planificarea reparaţiilor capitale, realizarea operativă şi cu costuri minime a reviziilor/reparaţiilor curente;</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îndeplinirea indicatorilor de calitate ai serviciului prestat, specificaţi în regulamentul serviciului;</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încheierea contractelor cu furnizorii de utilităţi, servicii, materiale şi piese de schimb, prin aplicarea procedurilor concurenţiale impuse de normele legale în vigoare</w:t>
      </w:r>
      <w:r w:rsidR="0016312C" w:rsidRPr="00254046">
        <w:rPr>
          <w:rFonts w:ascii="Times New Roman" w:hAnsi="Times New Roman" w:cs="Times New Roman"/>
          <w:sz w:val="22"/>
          <w:szCs w:val="22"/>
        </w:rPr>
        <w:t>,</w:t>
      </w:r>
      <w:r w:rsidRPr="00254046">
        <w:rPr>
          <w:rFonts w:ascii="Times New Roman" w:hAnsi="Times New Roman" w:cs="Times New Roman"/>
          <w:sz w:val="22"/>
          <w:szCs w:val="22"/>
        </w:rPr>
        <w:t xml:space="preserve"> privind achiziţiile de lucrări sau de bunuri;</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asigurarea, pe toată durata de executare a serviciului, de personal calificat şi în număr suficient pentru îndeplinirea activităţilor ce fac obiectul serviciului de iluminat public;</w:t>
      </w:r>
    </w:p>
    <w:p w:rsidR="00B02C6C" w:rsidRPr="00254046" w:rsidRDefault="00B02C6C" w:rsidP="000D0889">
      <w:pPr>
        <w:pStyle w:val="ListParagraph"/>
        <w:numPr>
          <w:ilvl w:val="0"/>
          <w:numId w:val="3"/>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informarea utilizatorului şi a beneficiarilor despre planificarea anuală a reparaţiilor/reviziilor ce se vor efectua la sistemul de iluminat public.</w:t>
      </w:r>
    </w:p>
    <w:p w:rsidR="00CA42FA" w:rsidRPr="00254046" w:rsidRDefault="00CA42FA" w:rsidP="00E81382">
      <w:pPr>
        <w:autoSpaceDE w:val="0"/>
        <w:autoSpaceDN w:val="0"/>
        <w:adjustRightInd w:val="0"/>
        <w:spacing w:after="0" w:line="240" w:lineRule="auto"/>
        <w:rPr>
          <w:rFonts w:ascii="Times New Roman" w:hAnsi="Times New Roman" w:cs="Times New Roman"/>
          <w:sz w:val="22"/>
          <w:szCs w:val="22"/>
        </w:rPr>
      </w:pPr>
    </w:p>
    <w:p w:rsidR="0093065B" w:rsidRPr="00254046" w:rsidRDefault="008B34F3" w:rsidP="0093065B">
      <w:pPr>
        <w:autoSpaceDE w:val="0"/>
        <w:autoSpaceDN w:val="0"/>
        <w:adjustRightInd w:val="0"/>
        <w:spacing w:after="0" w:line="240" w:lineRule="auto"/>
        <w:ind w:firstLine="708"/>
        <w:rPr>
          <w:rFonts w:ascii="Times New Roman" w:hAnsi="Times New Roman" w:cs="Times New Roman"/>
          <w:b/>
          <w:sz w:val="22"/>
          <w:szCs w:val="22"/>
        </w:rPr>
      </w:pPr>
      <w:r w:rsidRPr="00254046">
        <w:rPr>
          <w:rFonts w:ascii="Times New Roman" w:hAnsi="Times New Roman" w:cs="Times New Roman"/>
          <w:b/>
          <w:sz w:val="22"/>
          <w:szCs w:val="22"/>
        </w:rPr>
        <w:t>3</w:t>
      </w:r>
      <w:r w:rsidR="008078CD" w:rsidRPr="00254046">
        <w:rPr>
          <w:rFonts w:ascii="Times New Roman" w:hAnsi="Times New Roman" w:cs="Times New Roman"/>
          <w:b/>
          <w:sz w:val="22"/>
          <w:szCs w:val="22"/>
        </w:rPr>
        <w:t xml:space="preserve">.2. </w:t>
      </w:r>
      <w:r w:rsidR="00540BF1" w:rsidRPr="00254046">
        <w:rPr>
          <w:rFonts w:ascii="Times New Roman" w:hAnsi="Times New Roman" w:cs="Times New Roman"/>
          <w:b/>
          <w:sz w:val="22"/>
          <w:szCs w:val="22"/>
        </w:rPr>
        <w:t>OBIECTUL CONTRACTULUI</w:t>
      </w:r>
      <w:r w:rsidR="00540BF1" w:rsidRPr="00254046">
        <w:rPr>
          <w:rFonts w:ascii="Times New Roman" w:hAnsi="Times New Roman" w:cs="Times New Roman"/>
          <w:sz w:val="22"/>
          <w:szCs w:val="22"/>
        </w:rPr>
        <w:t xml:space="preserve"> </w:t>
      </w:r>
      <w:r w:rsidRPr="00254046">
        <w:rPr>
          <w:rFonts w:ascii="Times New Roman" w:hAnsi="Times New Roman" w:cs="Times New Roman"/>
          <w:b/>
          <w:sz w:val="22"/>
          <w:szCs w:val="22"/>
        </w:rPr>
        <w:t>DE DELEGARE</w:t>
      </w:r>
    </w:p>
    <w:p w:rsidR="00B91891" w:rsidRPr="00254046" w:rsidRDefault="00B91891" w:rsidP="00712EBB">
      <w:pPr>
        <w:autoSpaceDE w:val="0"/>
        <w:autoSpaceDN w:val="0"/>
        <w:adjustRightInd w:val="0"/>
        <w:spacing w:after="0" w:line="240" w:lineRule="auto"/>
        <w:ind w:firstLine="708"/>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Obiectul contractului îl constituie delegarea gestiunii serviciului de iluminat public din Municipiul </w:t>
      </w:r>
      <w:r w:rsidR="00E111C0" w:rsidRPr="00254046">
        <w:rPr>
          <w:rFonts w:ascii="Times New Roman" w:hAnsi="Times New Roman" w:cs="Times New Roman"/>
          <w:color w:val="000000"/>
          <w:sz w:val="22"/>
          <w:szCs w:val="22"/>
        </w:rPr>
        <w:t>Marghita</w:t>
      </w:r>
      <w:r w:rsidRPr="00254046">
        <w:rPr>
          <w:rFonts w:ascii="Times New Roman" w:hAnsi="Times New Roman" w:cs="Times New Roman"/>
          <w:color w:val="000000"/>
          <w:sz w:val="22"/>
          <w:szCs w:val="22"/>
        </w:rPr>
        <w:t xml:space="preserve"> </w:t>
      </w:r>
      <w:r w:rsidR="00381BC2" w:rsidRPr="00254046">
        <w:rPr>
          <w:rFonts w:ascii="Times New Roman" w:hAnsi="Times New Roman" w:cs="Times New Roman"/>
          <w:color w:val="000000"/>
          <w:sz w:val="22"/>
          <w:szCs w:val="22"/>
        </w:rPr>
        <w:t>prin modalitatea de gestiune direct</w:t>
      </w:r>
      <w:r w:rsidR="00381BC2" w:rsidRPr="00254046">
        <w:rPr>
          <w:rFonts w:ascii="Times New Roman" w:hAnsi="Times New Roman" w:cs="Times New Roman"/>
          <w:color w:val="000000"/>
          <w:sz w:val="22"/>
          <w:szCs w:val="22"/>
          <w:shd w:val="clear" w:color="auto" w:fill="FFFFFF"/>
        </w:rPr>
        <w:t>ă</w:t>
      </w:r>
      <w:r w:rsidR="00381BC2"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t xml:space="preserve">și </w:t>
      </w:r>
      <w:r w:rsidRPr="00254046">
        <w:rPr>
          <w:rFonts w:ascii="Times New Roman" w:hAnsi="Times New Roman" w:cs="Times New Roman"/>
          <w:color w:val="000000"/>
          <w:sz w:val="22"/>
          <w:szCs w:val="22"/>
          <w:shd w:val="clear" w:color="auto" w:fill="FFFFFF"/>
        </w:rPr>
        <w:t>cuprinde totalitatea acțiunilor și activităților de utilitate publică și de interes economic și social general</w:t>
      </w:r>
      <w:r w:rsidR="00037504" w:rsidRPr="00254046">
        <w:rPr>
          <w:rFonts w:ascii="Times New Roman" w:hAnsi="Times New Roman" w:cs="Times New Roman"/>
          <w:color w:val="000000"/>
          <w:sz w:val="22"/>
          <w:szCs w:val="22"/>
          <w:shd w:val="clear" w:color="auto" w:fill="FFFFFF"/>
        </w:rPr>
        <w:t>,</w:t>
      </w:r>
      <w:r w:rsidRPr="00254046">
        <w:rPr>
          <w:rFonts w:ascii="Times New Roman" w:hAnsi="Times New Roman" w:cs="Times New Roman"/>
          <w:color w:val="000000"/>
          <w:sz w:val="22"/>
          <w:szCs w:val="22"/>
          <w:shd w:val="clear" w:color="auto" w:fill="FFFFFF"/>
        </w:rPr>
        <w:t xml:space="preserve"> desfășurate la nivelul unității administrativ-teritoriale sub conducerea, coordonarea și responsabilitatea Municipiului </w:t>
      </w:r>
      <w:r w:rsidR="00E111C0" w:rsidRPr="00254046">
        <w:rPr>
          <w:rFonts w:ascii="Times New Roman" w:hAnsi="Times New Roman" w:cs="Times New Roman"/>
          <w:color w:val="000000"/>
          <w:sz w:val="22"/>
          <w:szCs w:val="22"/>
          <w:shd w:val="clear" w:color="auto" w:fill="FFFFFF"/>
        </w:rPr>
        <w:t>Marghita</w:t>
      </w:r>
      <w:r w:rsidRPr="00254046">
        <w:rPr>
          <w:rFonts w:ascii="Times New Roman" w:hAnsi="Times New Roman" w:cs="Times New Roman"/>
          <w:color w:val="000000"/>
          <w:sz w:val="22"/>
          <w:szCs w:val="22"/>
          <w:shd w:val="clear" w:color="auto" w:fill="FFFFFF"/>
        </w:rPr>
        <w:t>, în scopul asigurării iluminatului public</w:t>
      </w:r>
      <w:r w:rsidRPr="00254046">
        <w:rPr>
          <w:rFonts w:ascii="Times New Roman" w:hAnsi="Times New Roman" w:cs="Times New Roman"/>
          <w:color w:val="000000"/>
          <w:sz w:val="22"/>
          <w:szCs w:val="22"/>
        </w:rPr>
        <w:t xml:space="preserve"> din Municipiul </w:t>
      </w:r>
      <w:r w:rsidR="00E111C0" w:rsidRPr="00254046">
        <w:rPr>
          <w:rFonts w:ascii="Times New Roman" w:hAnsi="Times New Roman" w:cs="Times New Roman"/>
          <w:color w:val="000000"/>
          <w:sz w:val="22"/>
          <w:szCs w:val="22"/>
        </w:rPr>
        <w:t>Marghita</w:t>
      </w:r>
      <w:r w:rsidR="00381BC2" w:rsidRPr="00254046">
        <w:rPr>
          <w:rFonts w:ascii="Times New Roman" w:hAnsi="Times New Roman" w:cs="Times New Roman"/>
          <w:color w:val="000000"/>
          <w:sz w:val="22"/>
          <w:szCs w:val="22"/>
        </w:rPr>
        <w:t xml:space="preserve"> </w:t>
      </w:r>
      <w:r w:rsidR="00381BC2" w:rsidRPr="00254046">
        <w:rPr>
          <w:rFonts w:ascii="Times New Roman" w:hAnsi="Times New Roman" w:cs="Times New Roman"/>
          <w:sz w:val="22"/>
          <w:szCs w:val="22"/>
        </w:rPr>
        <w:t>şi</w:t>
      </w:r>
      <w:r w:rsidR="00381BC2" w:rsidRPr="00254046">
        <w:rPr>
          <w:rFonts w:ascii="Times New Roman" w:hAnsi="Times New Roman" w:cs="Times New Roman"/>
          <w:color w:val="000000"/>
          <w:sz w:val="22"/>
          <w:szCs w:val="22"/>
        </w:rPr>
        <w:t xml:space="preserve"> satele apar</w:t>
      </w:r>
      <w:r w:rsidR="00381BC2" w:rsidRPr="00254046">
        <w:rPr>
          <w:rFonts w:ascii="Times New Roman" w:hAnsi="Times New Roman" w:cs="Times New Roman"/>
          <w:sz w:val="22"/>
          <w:szCs w:val="22"/>
        </w:rPr>
        <w:t>ţ</w:t>
      </w:r>
      <w:r w:rsidR="00381BC2" w:rsidRPr="00254046">
        <w:rPr>
          <w:rFonts w:ascii="Times New Roman" w:hAnsi="Times New Roman" w:cs="Times New Roman"/>
          <w:color w:val="000000"/>
          <w:sz w:val="22"/>
          <w:szCs w:val="22"/>
        </w:rPr>
        <w:t>inătoare Che</w:t>
      </w:r>
      <w:r w:rsidR="00381BC2" w:rsidRPr="00254046">
        <w:rPr>
          <w:rFonts w:ascii="Times New Roman" w:hAnsi="Times New Roman" w:cs="Times New Roman"/>
          <w:sz w:val="22"/>
          <w:szCs w:val="22"/>
        </w:rPr>
        <w:t>ţ</w:t>
      </w:r>
      <w:r w:rsidR="00381BC2" w:rsidRPr="00254046">
        <w:rPr>
          <w:rFonts w:ascii="Times New Roman" w:hAnsi="Times New Roman" w:cs="Times New Roman"/>
          <w:color w:val="000000"/>
          <w:sz w:val="22"/>
          <w:szCs w:val="22"/>
        </w:rPr>
        <w:t xml:space="preserve"> si Ghenetea</w:t>
      </w:r>
      <w:r w:rsidRPr="00254046">
        <w:rPr>
          <w:rFonts w:ascii="Times New Roman" w:hAnsi="Times New Roman" w:cs="Times New Roman"/>
          <w:color w:val="000000"/>
          <w:sz w:val="22"/>
          <w:szCs w:val="22"/>
        </w:rPr>
        <w:t xml:space="preserve">, inclusiv dreptul și obligația de a administra și de a exploata infrastructura tehnico-edilitară aferentă acestuia, în conformitate cu Regulamentul </w:t>
      </w:r>
      <w:r w:rsidR="00653E8D" w:rsidRPr="00254046">
        <w:rPr>
          <w:rFonts w:ascii="Times New Roman" w:hAnsi="Times New Roman" w:cs="Times New Roman"/>
          <w:color w:val="000000"/>
          <w:sz w:val="22"/>
          <w:szCs w:val="22"/>
        </w:rPr>
        <w:t xml:space="preserve">serviciului de iluminat public </w:t>
      </w:r>
      <w:r w:rsidRPr="00254046">
        <w:rPr>
          <w:rFonts w:ascii="Times New Roman" w:hAnsi="Times New Roman" w:cs="Times New Roman"/>
          <w:color w:val="000000"/>
          <w:sz w:val="22"/>
          <w:szCs w:val="22"/>
        </w:rPr>
        <w:t>și a Caietul</w:t>
      </w:r>
      <w:r w:rsidR="00653E8D" w:rsidRPr="00254046">
        <w:rPr>
          <w:rFonts w:ascii="Times New Roman" w:hAnsi="Times New Roman" w:cs="Times New Roman"/>
          <w:color w:val="000000"/>
          <w:sz w:val="22"/>
          <w:szCs w:val="22"/>
        </w:rPr>
        <w:t>ui de sarcini specific</w:t>
      </w:r>
      <w:r w:rsidRPr="00254046">
        <w:rPr>
          <w:rFonts w:ascii="Times New Roman" w:hAnsi="Times New Roman" w:cs="Times New Roman"/>
          <w:color w:val="000000"/>
          <w:sz w:val="22"/>
          <w:szCs w:val="22"/>
        </w:rPr>
        <w:t>.</w:t>
      </w:r>
    </w:p>
    <w:p w:rsidR="00B91891" w:rsidRPr="00254046" w:rsidRDefault="00B91891" w:rsidP="00712EBB">
      <w:pPr>
        <w:autoSpaceDE w:val="0"/>
        <w:autoSpaceDN w:val="0"/>
        <w:adjustRightInd w:val="0"/>
        <w:spacing w:after="0" w:line="240" w:lineRule="auto"/>
        <w:ind w:firstLine="708"/>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 Serviciul de iluminat public cuprinde:</w:t>
      </w:r>
    </w:p>
    <w:p w:rsidR="00B91891" w:rsidRPr="00254046" w:rsidRDefault="00C460C7" w:rsidP="000D088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iluminatul stradal-rutier;</w:t>
      </w:r>
    </w:p>
    <w:p w:rsidR="00B91891" w:rsidRPr="00254046" w:rsidRDefault="00B91891" w:rsidP="000D088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ilumin</w:t>
      </w:r>
      <w:r w:rsidR="00C460C7" w:rsidRPr="00254046">
        <w:rPr>
          <w:rFonts w:ascii="Times New Roman" w:hAnsi="Times New Roman" w:cs="Times New Roman"/>
          <w:color w:val="000000"/>
          <w:sz w:val="22"/>
          <w:szCs w:val="22"/>
        </w:rPr>
        <w:t>atul stradal-pietonal;</w:t>
      </w:r>
    </w:p>
    <w:p w:rsidR="00B91891" w:rsidRPr="00254046" w:rsidRDefault="00C460C7" w:rsidP="000D088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iluminatul arhitectural;</w:t>
      </w:r>
    </w:p>
    <w:p w:rsidR="00B91891" w:rsidRPr="00254046" w:rsidRDefault="000D10C2" w:rsidP="000D088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iluminatul ornamental;</w:t>
      </w:r>
    </w:p>
    <w:p w:rsidR="00B91891" w:rsidRPr="00254046" w:rsidRDefault="00B91891" w:rsidP="000D0889">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iluminatul ornamental-fe</w:t>
      </w:r>
      <w:r w:rsidR="00B805E7" w:rsidRPr="00254046">
        <w:rPr>
          <w:rFonts w:ascii="Times New Roman" w:hAnsi="Times New Roman" w:cs="Times New Roman"/>
          <w:color w:val="000000"/>
          <w:sz w:val="22"/>
          <w:szCs w:val="22"/>
        </w:rPr>
        <w:t>stiv</w:t>
      </w:r>
      <w:r w:rsidR="002C1E81" w:rsidRPr="00254046">
        <w:rPr>
          <w:rFonts w:ascii="Times New Roman" w:hAnsi="Times New Roman" w:cs="Times New Roman"/>
          <w:color w:val="000000"/>
          <w:sz w:val="22"/>
          <w:szCs w:val="22"/>
        </w:rPr>
        <w:t>.</w:t>
      </w:r>
    </w:p>
    <w:p w:rsidR="00B91891" w:rsidRPr="00254046" w:rsidRDefault="00B91891" w:rsidP="00712EBB">
      <w:pPr>
        <w:autoSpaceDE w:val="0"/>
        <w:autoSpaceDN w:val="0"/>
        <w:adjustRightInd w:val="0"/>
        <w:spacing w:after="0" w:line="240" w:lineRule="auto"/>
        <w:ind w:firstLine="708"/>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Serviciul de iluminat public se realizează prin intermediul unui ansamblu tehnologic și funcțional, alcătuit din construcții, instalații și echipamente specifice, denumit în continuare sistem de iluminat public</w:t>
      </w:r>
      <w:r w:rsidR="00037504" w:rsidRPr="00254046">
        <w:rPr>
          <w:rFonts w:ascii="Times New Roman" w:hAnsi="Times New Roman" w:cs="Times New Roman"/>
          <w:color w:val="000000"/>
          <w:sz w:val="22"/>
          <w:szCs w:val="22"/>
        </w:rPr>
        <w:t>,</w:t>
      </w:r>
      <w:r w:rsidRPr="00254046">
        <w:rPr>
          <w:rFonts w:ascii="Times New Roman" w:hAnsi="Times New Roman" w:cs="Times New Roman"/>
          <w:color w:val="000000"/>
          <w:sz w:val="22"/>
          <w:szCs w:val="22"/>
        </w:rPr>
        <w:t xml:space="preserve"> fiind format din puncte de aprindere, cutii de distribuție, cutii de trecere, linii electrice de joasă tensiune</w:t>
      </w:r>
      <w:r w:rsidR="00037504" w:rsidRPr="00254046">
        <w:rPr>
          <w:rFonts w:ascii="Times New Roman" w:hAnsi="Times New Roman" w:cs="Times New Roman"/>
          <w:color w:val="000000"/>
          <w:sz w:val="22"/>
          <w:szCs w:val="22"/>
        </w:rPr>
        <w:t>-</w:t>
      </w:r>
      <w:r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lastRenderedPageBreak/>
        <w:t>subterane sau aeriene, fundații, stâlpi, instalații de legare la pământ, console, corpuri de iluminat, accesorii, conductoare, izolatoare, cleme, armături, echipamente de comandă, automatizare și măsurare utilizate pentru iluminatul public.</w:t>
      </w:r>
    </w:p>
    <w:p w:rsidR="00B91891" w:rsidRPr="00254046" w:rsidRDefault="00B91891" w:rsidP="00712EBB">
      <w:pPr>
        <w:spacing w:after="0" w:line="240" w:lineRule="auto"/>
        <w:ind w:firstLine="708"/>
        <w:jc w:val="both"/>
        <w:rPr>
          <w:rFonts w:ascii="Times New Roman" w:hAnsi="Times New Roman" w:cs="Times New Roman"/>
          <w:sz w:val="22"/>
          <w:szCs w:val="22"/>
          <w:lang w:eastAsia="ro-RO"/>
        </w:rPr>
      </w:pPr>
      <w:r w:rsidRPr="00254046">
        <w:rPr>
          <w:rFonts w:ascii="Times New Roman" w:hAnsi="Times New Roman" w:cs="Times New Roman"/>
          <w:sz w:val="22"/>
          <w:szCs w:val="22"/>
          <w:lang w:eastAsia="ro-RO"/>
        </w:rPr>
        <w:t xml:space="preserve"> Prestațiile și lucrările</w:t>
      </w:r>
      <w:r w:rsidRPr="00254046">
        <w:rPr>
          <w:rFonts w:ascii="Times New Roman" w:hAnsi="Times New Roman" w:cs="Times New Roman"/>
          <w:b/>
          <w:bCs/>
          <w:sz w:val="22"/>
          <w:szCs w:val="22"/>
          <w:lang w:eastAsia="ro-RO"/>
        </w:rPr>
        <w:t xml:space="preserve">  </w:t>
      </w:r>
      <w:r w:rsidRPr="00254046">
        <w:rPr>
          <w:rFonts w:ascii="Times New Roman" w:hAnsi="Times New Roman" w:cs="Times New Roman"/>
          <w:sz w:val="22"/>
          <w:szCs w:val="22"/>
          <w:lang w:eastAsia="ro-RO"/>
        </w:rPr>
        <w:t>asigurate de delegat sunt următoarele:</w:t>
      </w:r>
    </w:p>
    <w:p w:rsidR="00B91891" w:rsidRPr="00254046" w:rsidRDefault="00B91891" w:rsidP="000D0889">
      <w:pPr>
        <w:pStyle w:val="ListParagraph"/>
        <w:widowControl w:val="0"/>
        <w:numPr>
          <w:ilvl w:val="0"/>
          <w:numId w:val="4"/>
        </w:numPr>
        <w:suppressAutoHyphens/>
        <w:autoSpaceDE w:val="0"/>
        <w:spacing w:after="0" w:line="240" w:lineRule="auto"/>
        <w:ind w:right="-68"/>
        <w:jc w:val="both"/>
        <w:rPr>
          <w:rFonts w:ascii="Times New Roman" w:hAnsi="Times New Roman" w:cs="Times New Roman"/>
          <w:sz w:val="22"/>
          <w:szCs w:val="22"/>
          <w:lang w:eastAsia="ro-RO"/>
        </w:rPr>
      </w:pPr>
      <w:r w:rsidRPr="00254046">
        <w:rPr>
          <w:rFonts w:ascii="Times New Roman" w:hAnsi="Times New Roman" w:cs="Times New Roman"/>
          <w:sz w:val="22"/>
          <w:szCs w:val="22"/>
          <w:lang w:eastAsia="ro-RO"/>
        </w:rPr>
        <w:t>î</w:t>
      </w:r>
      <w:r w:rsidR="00A83FF9" w:rsidRPr="00254046">
        <w:rPr>
          <w:rFonts w:ascii="Times New Roman" w:hAnsi="Times New Roman" w:cs="Times New Roman"/>
          <w:sz w:val="22"/>
          <w:szCs w:val="22"/>
          <w:lang w:eastAsia="ro-RO"/>
        </w:rPr>
        <w:t xml:space="preserve">ntreținerea – menținerea în </w:t>
      </w:r>
      <w:r w:rsidRPr="00254046">
        <w:rPr>
          <w:rFonts w:ascii="Times New Roman" w:hAnsi="Times New Roman" w:cs="Times New Roman"/>
          <w:sz w:val="22"/>
          <w:szCs w:val="22"/>
          <w:lang w:eastAsia="ro-RO"/>
        </w:rPr>
        <w:t>starea de funcționare a</w:t>
      </w:r>
      <w:r w:rsidRPr="00254046">
        <w:rPr>
          <w:rFonts w:ascii="Times New Roman" w:hAnsi="Times New Roman" w:cs="Times New Roman"/>
          <w:b/>
          <w:bCs/>
          <w:sz w:val="22"/>
          <w:szCs w:val="22"/>
          <w:lang w:eastAsia="ro-RO"/>
        </w:rPr>
        <w:t xml:space="preserve"> </w:t>
      </w:r>
      <w:r w:rsidRPr="00254046">
        <w:rPr>
          <w:rFonts w:ascii="Times New Roman" w:hAnsi="Times New Roman" w:cs="Times New Roman"/>
          <w:sz w:val="22"/>
          <w:szCs w:val="22"/>
          <w:lang w:eastAsia="ro-RO"/>
        </w:rPr>
        <w:t> elementelor aparținând sistem</w:t>
      </w:r>
      <w:r w:rsidR="00471860" w:rsidRPr="00254046">
        <w:rPr>
          <w:rFonts w:ascii="Times New Roman" w:hAnsi="Times New Roman" w:cs="Times New Roman"/>
          <w:sz w:val="22"/>
          <w:szCs w:val="22"/>
          <w:lang w:eastAsia="ro-RO"/>
        </w:rPr>
        <w:t>ului de iluminat public pentru a</w:t>
      </w:r>
      <w:r w:rsidRPr="00254046">
        <w:rPr>
          <w:rFonts w:ascii="Times New Roman" w:hAnsi="Times New Roman" w:cs="Times New Roman"/>
          <w:sz w:val="22"/>
          <w:szCs w:val="22"/>
          <w:lang w:eastAsia="ro-RO"/>
        </w:rPr>
        <w:t>sigurarea funcționării continue și optime a echipamentelor aferente sistemului de iluminat public</w:t>
      </w:r>
      <w:r w:rsidR="00037504" w:rsidRPr="00254046">
        <w:rPr>
          <w:rFonts w:ascii="Times New Roman" w:hAnsi="Times New Roman" w:cs="Times New Roman"/>
          <w:sz w:val="22"/>
          <w:szCs w:val="22"/>
          <w:lang w:eastAsia="ro-RO"/>
        </w:rPr>
        <w:t>,</w:t>
      </w:r>
      <w:r w:rsidRPr="00254046">
        <w:rPr>
          <w:rFonts w:ascii="Times New Roman" w:hAnsi="Times New Roman" w:cs="Times New Roman"/>
          <w:sz w:val="22"/>
          <w:szCs w:val="22"/>
          <w:lang w:eastAsia="ro-RO"/>
        </w:rPr>
        <w:t xml:space="preserve"> prin înlocuirea componentelor dictate de menținerea parametrilor lumino-tehnici la nivelele standardului EN13201/2004 și a unui raport optim între acești parametri și</w:t>
      </w:r>
      <w:r w:rsidR="00A819F2" w:rsidRPr="00254046">
        <w:rPr>
          <w:rFonts w:ascii="Times New Roman" w:hAnsi="Times New Roman" w:cs="Times New Roman"/>
          <w:sz w:val="22"/>
          <w:szCs w:val="22"/>
          <w:lang w:eastAsia="ro-RO"/>
        </w:rPr>
        <w:t xml:space="preserve"> consumul de energie electrică;</w:t>
      </w:r>
    </w:p>
    <w:p w:rsidR="00B91891" w:rsidRPr="00254046" w:rsidRDefault="00B91891" w:rsidP="000D0889">
      <w:pPr>
        <w:pStyle w:val="ListParagraph"/>
        <w:numPr>
          <w:ilvl w:val="0"/>
          <w:numId w:val="4"/>
        </w:numPr>
        <w:spacing w:after="0" w:line="240" w:lineRule="auto"/>
        <w:jc w:val="both"/>
        <w:rPr>
          <w:rFonts w:ascii="Times New Roman" w:hAnsi="Times New Roman" w:cs="Times New Roman"/>
          <w:sz w:val="22"/>
          <w:szCs w:val="22"/>
          <w:lang w:eastAsia="ro-RO"/>
        </w:rPr>
      </w:pPr>
      <w:r w:rsidRPr="00254046">
        <w:rPr>
          <w:rFonts w:ascii="Times New Roman" w:hAnsi="Times New Roman" w:cs="Times New Roman"/>
          <w:sz w:val="22"/>
          <w:szCs w:val="22"/>
          <w:lang w:eastAsia="ro-RO"/>
        </w:rPr>
        <w:t>realizarea iluminatului festiv/iluminat festiv de sărbători</w:t>
      </w:r>
      <w:r w:rsidR="00037504" w:rsidRPr="00254046">
        <w:rPr>
          <w:rFonts w:ascii="Times New Roman" w:hAnsi="Times New Roman" w:cs="Times New Roman"/>
          <w:sz w:val="22"/>
          <w:szCs w:val="22"/>
          <w:lang w:eastAsia="ro-RO"/>
        </w:rPr>
        <w:t>,</w:t>
      </w:r>
      <w:r w:rsidRPr="00254046">
        <w:rPr>
          <w:rFonts w:ascii="Times New Roman" w:hAnsi="Times New Roman" w:cs="Times New Roman"/>
          <w:sz w:val="22"/>
          <w:szCs w:val="22"/>
          <w:lang w:eastAsia="ro-RO"/>
        </w:rPr>
        <w:t xml:space="preserve"> prin închirierea/achiziționarea, montarea și demontarea echipamentelor. pentru execuția lucrărilor de iluminat festiv</w:t>
      </w:r>
      <w:r w:rsidR="00037504" w:rsidRPr="00254046">
        <w:rPr>
          <w:rFonts w:ascii="Times New Roman" w:hAnsi="Times New Roman" w:cs="Times New Roman"/>
          <w:sz w:val="22"/>
          <w:szCs w:val="22"/>
          <w:lang w:eastAsia="ro-RO"/>
        </w:rPr>
        <w:t>,</w:t>
      </w:r>
      <w:r w:rsidRPr="00254046">
        <w:rPr>
          <w:rFonts w:ascii="Times New Roman" w:hAnsi="Times New Roman" w:cs="Times New Roman"/>
          <w:sz w:val="22"/>
          <w:szCs w:val="22"/>
          <w:lang w:eastAsia="ro-RO"/>
        </w:rPr>
        <w:t xml:space="preserve"> se vor utiliza numai surse  cu  tehnologie LED.  Produsele utilizate: figurine 3D, 2D, brad împodobit cu înălțimea de peste 1</w:t>
      </w:r>
      <w:r w:rsidR="0006377D" w:rsidRPr="00254046">
        <w:rPr>
          <w:rFonts w:ascii="Times New Roman" w:hAnsi="Times New Roman" w:cs="Times New Roman"/>
          <w:sz w:val="22"/>
          <w:szCs w:val="22"/>
          <w:lang w:eastAsia="ro-RO"/>
        </w:rPr>
        <w:t>0</w:t>
      </w:r>
      <w:r w:rsidRPr="00254046">
        <w:rPr>
          <w:rFonts w:ascii="Times New Roman" w:hAnsi="Times New Roman" w:cs="Times New Roman"/>
          <w:sz w:val="22"/>
          <w:szCs w:val="22"/>
          <w:lang w:eastAsia="ro-RO"/>
        </w:rPr>
        <w:t xml:space="preserve"> m, plase luminoase, țurțuri luminoși, ghirlande luminoase</w:t>
      </w:r>
      <w:r w:rsidR="00276DF9" w:rsidRPr="00254046">
        <w:rPr>
          <w:rFonts w:ascii="Times New Roman" w:hAnsi="Times New Roman" w:cs="Times New Roman"/>
          <w:sz w:val="22"/>
          <w:szCs w:val="22"/>
          <w:lang w:eastAsia="ro-RO"/>
        </w:rPr>
        <w:t xml:space="preserve"> etc</w:t>
      </w:r>
      <w:r w:rsidRPr="00254046">
        <w:rPr>
          <w:rFonts w:ascii="Times New Roman" w:hAnsi="Times New Roman" w:cs="Times New Roman"/>
          <w:sz w:val="22"/>
          <w:szCs w:val="22"/>
          <w:lang w:eastAsia="ro-RO"/>
        </w:rPr>
        <w:t>;</w:t>
      </w:r>
    </w:p>
    <w:p w:rsidR="00B91891" w:rsidRPr="00254046" w:rsidRDefault="00B91891" w:rsidP="000D0889">
      <w:pPr>
        <w:pStyle w:val="ListParagraph"/>
        <w:numPr>
          <w:ilvl w:val="0"/>
          <w:numId w:val="4"/>
        </w:numPr>
        <w:spacing w:after="0" w:line="240" w:lineRule="auto"/>
        <w:jc w:val="both"/>
        <w:rPr>
          <w:rFonts w:ascii="Times New Roman" w:hAnsi="Times New Roman" w:cs="Times New Roman"/>
          <w:sz w:val="22"/>
          <w:szCs w:val="22"/>
          <w:lang w:eastAsia="ro-RO"/>
        </w:rPr>
      </w:pPr>
      <w:r w:rsidRPr="00254046">
        <w:rPr>
          <w:rFonts w:ascii="Times New Roman" w:hAnsi="Times New Roman" w:cs="Times New Roman"/>
          <w:sz w:val="22"/>
          <w:szCs w:val="22"/>
          <w:lang w:eastAsia="ro-RO"/>
        </w:rPr>
        <w:t xml:space="preserve">montarea/demontarea și asigurarea de asistență tehnică pentru instalațiile electrice necesare în cadrul manifestărilor cultural-artistice din municipiul </w:t>
      </w:r>
      <w:r w:rsidR="00E111C0" w:rsidRPr="00254046">
        <w:rPr>
          <w:rFonts w:ascii="Times New Roman" w:hAnsi="Times New Roman" w:cs="Times New Roman"/>
          <w:sz w:val="22"/>
          <w:szCs w:val="22"/>
          <w:lang w:eastAsia="ro-RO"/>
        </w:rPr>
        <w:t>Marghita</w:t>
      </w:r>
      <w:r w:rsidRPr="00254046">
        <w:rPr>
          <w:rFonts w:ascii="Times New Roman" w:hAnsi="Times New Roman" w:cs="Times New Roman"/>
          <w:sz w:val="22"/>
          <w:szCs w:val="22"/>
          <w:lang w:eastAsia="ro-RO"/>
        </w:rPr>
        <w:t>;</w:t>
      </w:r>
    </w:p>
    <w:p w:rsidR="00A920D7" w:rsidRPr="00254046" w:rsidRDefault="00A920D7" w:rsidP="00150C0C">
      <w:pPr>
        <w:spacing w:after="0" w:line="240" w:lineRule="auto"/>
        <w:rPr>
          <w:rFonts w:ascii="Times New Roman" w:hAnsi="Times New Roman" w:cs="Times New Roman"/>
          <w:sz w:val="22"/>
          <w:szCs w:val="22"/>
        </w:rPr>
      </w:pPr>
    </w:p>
    <w:p w:rsidR="00CD0BA7" w:rsidRPr="00254046" w:rsidRDefault="00BE7CEA" w:rsidP="00CD0BA7">
      <w:pPr>
        <w:pStyle w:val="ListParagraph"/>
        <w:spacing w:after="0" w:line="240" w:lineRule="auto"/>
        <w:ind w:left="480"/>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Capitolul IV</w:t>
      </w:r>
    </w:p>
    <w:p w:rsidR="00135D96" w:rsidRPr="00254046" w:rsidRDefault="00B43AAB" w:rsidP="00CD0BA7">
      <w:pPr>
        <w:pStyle w:val="ListParagraph"/>
        <w:spacing w:after="0" w:line="240" w:lineRule="auto"/>
        <w:ind w:left="480"/>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CERIN</w:t>
      </w:r>
      <w:r w:rsidRPr="00254046">
        <w:rPr>
          <w:rFonts w:ascii="Times New Roman" w:hAnsi="Times New Roman" w:cs="Times New Roman"/>
          <w:b/>
          <w:color w:val="000000"/>
          <w:sz w:val="22"/>
          <w:szCs w:val="22"/>
        </w:rPr>
        <w:t>Ţ</w:t>
      </w:r>
      <w:r w:rsidRPr="00254046">
        <w:rPr>
          <w:rFonts w:ascii="Times New Roman" w:hAnsi="Times New Roman" w:cs="Times New Roman"/>
          <w:b/>
          <w:bCs/>
          <w:color w:val="000000"/>
          <w:sz w:val="22"/>
          <w:szCs w:val="22"/>
        </w:rPr>
        <w:t xml:space="preserve">E </w:t>
      </w:r>
      <w:r w:rsidR="00135D96" w:rsidRPr="00254046">
        <w:rPr>
          <w:rFonts w:ascii="Times New Roman" w:hAnsi="Times New Roman" w:cs="Times New Roman"/>
          <w:b/>
          <w:bCs/>
          <w:color w:val="000000"/>
          <w:sz w:val="22"/>
          <w:szCs w:val="22"/>
        </w:rPr>
        <w:t xml:space="preserve">ORGANIZATORICE </w:t>
      </w:r>
      <w:r w:rsidRPr="00254046">
        <w:rPr>
          <w:rFonts w:ascii="Times New Roman" w:hAnsi="Times New Roman" w:cs="Times New Roman"/>
          <w:b/>
          <w:color w:val="000000"/>
          <w:sz w:val="22"/>
          <w:szCs w:val="22"/>
        </w:rPr>
        <w:t>Ş</w:t>
      </w:r>
      <w:r w:rsidR="00CD0BA7" w:rsidRPr="00254046">
        <w:rPr>
          <w:rFonts w:ascii="Times New Roman" w:hAnsi="Times New Roman" w:cs="Times New Roman"/>
          <w:b/>
          <w:bCs/>
          <w:color w:val="000000"/>
          <w:sz w:val="22"/>
          <w:szCs w:val="22"/>
        </w:rPr>
        <w:t xml:space="preserve">I DE EXPLOATARE </w:t>
      </w:r>
      <w:r w:rsidR="00135D96" w:rsidRPr="00254046">
        <w:rPr>
          <w:rFonts w:ascii="Times New Roman" w:hAnsi="Times New Roman" w:cs="Times New Roman"/>
          <w:b/>
          <w:bCs/>
          <w:color w:val="000000"/>
          <w:sz w:val="22"/>
          <w:szCs w:val="22"/>
        </w:rPr>
        <w:t xml:space="preserve">MINIMALE </w:t>
      </w:r>
    </w:p>
    <w:p w:rsidR="00135D96" w:rsidRPr="00254046" w:rsidRDefault="00135D96" w:rsidP="00DD11E4">
      <w:pPr>
        <w:spacing w:after="0" w:line="240" w:lineRule="auto"/>
        <w:jc w:val="both"/>
        <w:rPr>
          <w:rFonts w:ascii="Times New Roman" w:hAnsi="Times New Roman" w:cs="Times New Roman"/>
          <w:b/>
          <w:bCs/>
          <w:sz w:val="22"/>
          <w:szCs w:val="22"/>
          <w:u w:val="single"/>
        </w:rPr>
      </w:pPr>
      <w:r w:rsidRPr="00254046">
        <w:rPr>
          <w:rFonts w:ascii="Times New Roman" w:hAnsi="Times New Roman" w:cs="Times New Roman"/>
          <w:b/>
          <w:bCs/>
          <w:sz w:val="22"/>
          <w:szCs w:val="22"/>
          <w:u w:val="single"/>
        </w:rPr>
        <w:t xml:space="preserve"> </w:t>
      </w:r>
    </w:p>
    <w:p w:rsidR="00086061" w:rsidRPr="00254046" w:rsidRDefault="00086061" w:rsidP="00DD11E4">
      <w:pPr>
        <w:spacing w:after="0" w:line="240" w:lineRule="auto"/>
        <w:ind w:firstLine="480"/>
        <w:jc w:val="both"/>
        <w:rPr>
          <w:rFonts w:ascii="Times New Roman" w:hAnsi="Times New Roman" w:cs="Times New Roman"/>
          <w:bCs/>
          <w:sz w:val="22"/>
          <w:szCs w:val="22"/>
        </w:rPr>
      </w:pPr>
      <w:r w:rsidRPr="00254046">
        <w:rPr>
          <w:rFonts w:ascii="Times New Roman" w:hAnsi="Times New Roman" w:cs="Times New Roman"/>
          <w:bCs/>
          <w:sz w:val="22"/>
          <w:szCs w:val="22"/>
        </w:rPr>
        <w:t>Operatorul are permisiunea de exploatare, în condiţiile legii, a sistemului de iluminat public, în aria administrativ</w:t>
      </w:r>
      <w:r w:rsidR="00373BC9" w:rsidRPr="00254046">
        <w:rPr>
          <w:rFonts w:ascii="Times New Roman" w:hAnsi="Times New Roman" w:cs="Times New Roman"/>
          <w:bCs/>
          <w:sz w:val="22"/>
          <w:szCs w:val="22"/>
        </w:rPr>
        <w:t xml:space="preserve">-teritorială a municipiului </w:t>
      </w:r>
      <w:r w:rsidR="00E111C0" w:rsidRPr="00254046">
        <w:rPr>
          <w:rFonts w:ascii="Times New Roman" w:hAnsi="Times New Roman" w:cs="Times New Roman"/>
          <w:bCs/>
          <w:sz w:val="22"/>
          <w:szCs w:val="22"/>
        </w:rPr>
        <w:t>Marghita</w:t>
      </w:r>
      <w:r w:rsidR="00373BC9" w:rsidRPr="00254046">
        <w:rPr>
          <w:rFonts w:ascii="Times New Roman" w:hAnsi="Times New Roman" w:cs="Times New Roman"/>
          <w:bCs/>
          <w:sz w:val="22"/>
          <w:szCs w:val="22"/>
        </w:rPr>
        <w:t>.</w:t>
      </w:r>
    </w:p>
    <w:p w:rsidR="00086061" w:rsidRPr="00254046" w:rsidRDefault="00086061" w:rsidP="00DD11E4">
      <w:pPr>
        <w:spacing w:after="0" w:line="240" w:lineRule="auto"/>
        <w:jc w:val="both"/>
        <w:rPr>
          <w:rFonts w:ascii="Times New Roman" w:hAnsi="Times New Roman" w:cs="Times New Roman"/>
          <w:color w:val="000000"/>
          <w:sz w:val="22"/>
          <w:szCs w:val="22"/>
        </w:rPr>
      </w:pPr>
    </w:p>
    <w:p w:rsidR="008F183A" w:rsidRPr="00254046" w:rsidRDefault="00BE7CEA" w:rsidP="00DD11E4">
      <w:pPr>
        <w:spacing w:after="0" w:line="240" w:lineRule="auto"/>
        <w:ind w:firstLine="480"/>
        <w:jc w:val="both"/>
        <w:rPr>
          <w:rFonts w:ascii="Times New Roman" w:hAnsi="Times New Roman" w:cs="Times New Roman"/>
          <w:b/>
          <w:bCs/>
          <w:sz w:val="22"/>
          <w:szCs w:val="22"/>
          <w:lang w:val="en-US"/>
        </w:rPr>
      </w:pPr>
      <w:r w:rsidRPr="00254046">
        <w:rPr>
          <w:rFonts w:ascii="Times New Roman" w:hAnsi="Times New Roman" w:cs="Times New Roman"/>
          <w:b/>
          <w:color w:val="000000"/>
          <w:sz w:val="22"/>
          <w:szCs w:val="22"/>
        </w:rPr>
        <w:t>4</w:t>
      </w:r>
      <w:r w:rsidR="00367294" w:rsidRPr="00254046">
        <w:rPr>
          <w:rFonts w:ascii="Times New Roman" w:hAnsi="Times New Roman" w:cs="Times New Roman"/>
          <w:b/>
          <w:color w:val="000000"/>
          <w:sz w:val="22"/>
          <w:szCs w:val="22"/>
        </w:rPr>
        <w:t xml:space="preserve">.1. </w:t>
      </w:r>
      <w:r w:rsidR="00540BF1" w:rsidRPr="00254046">
        <w:rPr>
          <w:rFonts w:ascii="Times New Roman" w:hAnsi="Times New Roman" w:cs="Times New Roman"/>
          <w:b/>
          <w:bCs/>
          <w:i/>
          <w:sz w:val="22"/>
          <w:szCs w:val="22"/>
          <w:lang w:val="en-US"/>
        </w:rPr>
        <w:t>CERINŢE ORGANIZATORICE MINIMALE</w:t>
      </w:r>
    </w:p>
    <w:p w:rsidR="00135D96" w:rsidRPr="00254046" w:rsidRDefault="00135D96" w:rsidP="00DD11E4">
      <w:pPr>
        <w:spacing w:after="0" w:line="240" w:lineRule="auto"/>
        <w:ind w:firstLine="48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Operatorul serviciului de iluminat public al municipiului </w:t>
      </w:r>
      <w:r w:rsidR="00E111C0" w:rsidRPr="00254046">
        <w:rPr>
          <w:rFonts w:ascii="Times New Roman" w:hAnsi="Times New Roman" w:cs="Times New Roman"/>
          <w:color w:val="000000"/>
          <w:sz w:val="22"/>
          <w:szCs w:val="22"/>
        </w:rPr>
        <w:t>Marghita</w:t>
      </w:r>
      <w:r w:rsidRPr="00254046">
        <w:rPr>
          <w:rFonts w:ascii="Times New Roman" w:hAnsi="Times New Roman" w:cs="Times New Roman"/>
          <w:color w:val="000000"/>
          <w:sz w:val="22"/>
          <w:szCs w:val="22"/>
        </w:rPr>
        <w:t xml:space="preserve"> va asigura:</w:t>
      </w:r>
    </w:p>
    <w:p w:rsidR="00B438AF"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respectarea legislaţiei, normelor, prescripţiilor şi regulamentelor privind igiena şi protecţia muncii, protecţia mediului, urmărirea comportării în timp a sistemului de iluminat public, prevenirea şi combaterea incendiilor;</w:t>
      </w:r>
    </w:p>
    <w:p w:rsidR="00842C96"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exploatarea, întreţinerea şi reparaţia instalaţiilor cu personal autorizat, în funcţie de complexitatea instalaţiei şi specificul locului de muncă;</w:t>
      </w:r>
    </w:p>
    <w:p w:rsidR="00842C96" w:rsidRPr="00254046" w:rsidRDefault="0093065B"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c</w:t>
      </w:r>
      <w:r w:rsidR="00B438AF" w:rsidRPr="00254046">
        <w:rPr>
          <w:rFonts w:ascii="Times New Roman" w:hAnsi="Times New Roman" w:cs="Times New Roman"/>
          <w:color w:val="000000"/>
          <w:sz w:val="22"/>
          <w:szCs w:val="22"/>
        </w:rPr>
        <w:t xml:space="preserve">respectarea indicatorilor de performanţă şi calitate stabiliţi prin </w:t>
      </w:r>
      <w:r w:rsidR="008F183A" w:rsidRPr="00254046">
        <w:rPr>
          <w:rFonts w:ascii="Times New Roman" w:hAnsi="Times New Roman" w:cs="Times New Roman"/>
          <w:color w:val="000000"/>
          <w:sz w:val="22"/>
          <w:szCs w:val="22"/>
        </w:rPr>
        <w:t xml:space="preserve">prin hotărârea de dare în administrare a serviciului respctiv prin </w:t>
      </w:r>
      <w:r w:rsidR="00B438AF" w:rsidRPr="00254046">
        <w:rPr>
          <w:rFonts w:ascii="Times New Roman" w:hAnsi="Times New Roman" w:cs="Times New Roman"/>
          <w:color w:val="000000"/>
          <w:sz w:val="22"/>
          <w:szCs w:val="22"/>
        </w:rPr>
        <w:t xml:space="preserve">contractul de </w:t>
      </w:r>
      <w:r w:rsidR="008F183A" w:rsidRPr="00254046">
        <w:rPr>
          <w:rFonts w:ascii="Times New Roman" w:hAnsi="Times New Roman" w:cs="Times New Roman"/>
          <w:color w:val="000000"/>
          <w:sz w:val="22"/>
          <w:szCs w:val="22"/>
        </w:rPr>
        <w:t xml:space="preserve">dare in administrare </w:t>
      </w:r>
      <w:r w:rsidR="00B438AF" w:rsidRPr="00254046">
        <w:rPr>
          <w:rFonts w:ascii="Times New Roman" w:hAnsi="Times New Roman" w:cs="Times New Roman"/>
          <w:color w:val="000000"/>
          <w:sz w:val="22"/>
          <w:szCs w:val="22"/>
        </w:rPr>
        <w:t>a gestiunii, şi precizaţi în regulamentul serviciului de iluminat public;</w:t>
      </w:r>
    </w:p>
    <w:p w:rsidR="00B438AF"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întreţinerea şi menţinerea în stare de permanentă funcţionare a sistemelor de iluminat public;</w:t>
      </w:r>
    </w:p>
    <w:p w:rsidR="00B438AF"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furnizarea autorităţii administraţiei publice locale, respectiv A.N.R.S.C., a informaţiilor solicitate şi accesul la documentaţiile pe baza cărora prestează serviciul de iluminat public, în condiţiile legii;</w:t>
      </w:r>
    </w:p>
    <w:p w:rsidR="00B438AF"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creşterea eficienţei sistemului de iluminat în scopul reducerii tarifelor, prin reducerea costurilor de producţie, a consumurilor specifice de materiale şi materii, energie electrică şi prin modernizarea acestora;</w:t>
      </w:r>
    </w:p>
    <w:p w:rsidR="00B438AF"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prestarea serviciului de iluminat public la toţi utilizatorii din raza unităţii administrativ-teritoriale</w:t>
      </w:r>
      <w:r w:rsidR="00BB3867" w:rsidRPr="00254046">
        <w:rPr>
          <w:rFonts w:ascii="Times New Roman" w:hAnsi="Times New Roman" w:cs="Times New Roman"/>
          <w:color w:val="000000"/>
          <w:sz w:val="22"/>
          <w:szCs w:val="22"/>
        </w:rPr>
        <w:t>,</w:t>
      </w:r>
      <w:r w:rsidRPr="00254046">
        <w:rPr>
          <w:rFonts w:ascii="Times New Roman" w:hAnsi="Times New Roman" w:cs="Times New Roman"/>
          <w:color w:val="000000"/>
          <w:sz w:val="22"/>
          <w:szCs w:val="22"/>
        </w:rPr>
        <w:t xml:space="preserve"> pentru care are hotărâre de dare în administrare;</w:t>
      </w:r>
    </w:p>
    <w:p w:rsidR="00B438AF"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personal de intervenţie operativă;</w:t>
      </w:r>
    </w:p>
    <w:p w:rsidR="00842C96"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înregistrarea datelo</w:t>
      </w:r>
      <w:r w:rsidR="001A6B0F" w:rsidRPr="00254046">
        <w:rPr>
          <w:rFonts w:ascii="Times New Roman" w:hAnsi="Times New Roman" w:cs="Times New Roman"/>
          <w:color w:val="000000"/>
          <w:sz w:val="22"/>
          <w:szCs w:val="22"/>
        </w:rPr>
        <w:t>r de exploatare şi evidenţa lor.</w:t>
      </w:r>
    </w:p>
    <w:p w:rsidR="00842C96"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statistica incidentelor, avariilor şi analiza acestora;</w:t>
      </w:r>
    </w:p>
    <w:p w:rsidR="00B438AF"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instituirea unui sistem de înregistrare, investigare, soluţionare şi raportare privind reclamaţiile făcute de beneficiari</w:t>
      </w:r>
      <w:r w:rsidR="00BB3867" w:rsidRPr="00254046">
        <w:rPr>
          <w:rFonts w:ascii="Times New Roman" w:hAnsi="Times New Roman" w:cs="Times New Roman"/>
          <w:color w:val="000000"/>
          <w:sz w:val="22"/>
          <w:szCs w:val="22"/>
        </w:rPr>
        <w:t>,</w:t>
      </w:r>
      <w:r w:rsidRPr="00254046">
        <w:rPr>
          <w:rFonts w:ascii="Times New Roman" w:hAnsi="Times New Roman" w:cs="Times New Roman"/>
          <w:color w:val="000000"/>
          <w:sz w:val="22"/>
          <w:szCs w:val="22"/>
        </w:rPr>
        <w:t xml:space="preserve"> în legătură cu calitatea serviciilor;</w:t>
      </w:r>
    </w:p>
    <w:p w:rsidR="00A920D7" w:rsidRPr="00254046" w:rsidRDefault="00A920D7" w:rsidP="000D0889">
      <w:pPr>
        <w:pStyle w:val="Default"/>
        <w:numPr>
          <w:ilvl w:val="0"/>
          <w:numId w:val="5"/>
        </w:numPr>
        <w:rPr>
          <w:sz w:val="22"/>
          <w:szCs w:val="22"/>
        </w:rPr>
      </w:pPr>
      <w:r w:rsidRPr="00254046">
        <w:rPr>
          <w:sz w:val="22"/>
          <w:szCs w:val="22"/>
        </w:rPr>
        <w:t xml:space="preserve">remedierea operativă a defecţiunilor; </w:t>
      </w:r>
    </w:p>
    <w:p w:rsidR="00A920D7"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funcţionarea normală a tuturor componentelor sistemului de iluminat public;</w:t>
      </w:r>
    </w:p>
    <w:p w:rsidR="00A920D7"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aplicarea de metode performante de management care să conducă la funcţionarea cât mai bună a instalaţiilor de iluminat şi reducerea costurilor de operare;</w:t>
      </w:r>
    </w:p>
    <w:p w:rsidR="00A920D7" w:rsidRPr="00254046" w:rsidRDefault="00B438AF" w:rsidP="00BE7CEA">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executarea în bune condiţii şi la termenele prevăzute a lucrărilor de reparaţii</w:t>
      </w:r>
      <w:r w:rsidR="00BB3867" w:rsidRPr="00254046">
        <w:rPr>
          <w:rFonts w:ascii="Times New Roman" w:hAnsi="Times New Roman" w:cs="Times New Roman"/>
          <w:color w:val="000000"/>
          <w:sz w:val="22"/>
          <w:szCs w:val="22"/>
        </w:rPr>
        <w:t>,</w:t>
      </w:r>
      <w:r w:rsidRPr="00254046">
        <w:rPr>
          <w:rFonts w:ascii="Times New Roman" w:hAnsi="Times New Roman" w:cs="Times New Roman"/>
          <w:color w:val="000000"/>
          <w:sz w:val="22"/>
          <w:szCs w:val="22"/>
        </w:rPr>
        <w:t xml:space="preserve"> care vizează funcţionarea economică şi siguranţa în exploatare;</w:t>
      </w:r>
    </w:p>
    <w:p w:rsidR="00A920D7"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corelarea perioadelor şi termenelor de execuţie a investiţiilor şi reparaţiilor cu planurile de investiţii şi reparaţii a celorlalţi furnizori de utilităţi, inclusiv cu programele de reabilitare şi dezvoltare urbanistică ale administraţiei publice locale;</w:t>
      </w:r>
    </w:p>
    <w:p w:rsidR="00A920D7"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dotare</w:t>
      </w:r>
      <w:r w:rsidR="00A920D7" w:rsidRPr="00254046">
        <w:rPr>
          <w:rFonts w:ascii="Times New Roman" w:hAnsi="Times New Roman" w:cs="Times New Roman"/>
          <w:color w:val="000000"/>
          <w:sz w:val="22"/>
          <w:szCs w:val="22"/>
        </w:rPr>
        <w:t>a</w:t>
      </w:r>
      <w:r w:rsidRPr="00254046">
        <w:rPr>
          <w:rFonts w:ascii="Times New Roman" w:hAnsi="Times New Roman" w:cs="Times New Roman"/>
          <w:color w:val="000000"/>
          <w:sz w:val="22"/>
          <w:szCs w:val="22"/>
        </w:rPr>
        <w:t xml:space="preserve"> proprie cu instalaţii şi echipamente specifice necesare pentru prestarea activităţilor asumate prin contract</w:t>
      </w:r>
      <w:r w:rsidR="00BB3867" w:rsidRPr="00254046">
        <w:rPr>
          <w:rFonts w:ascii="Times New Roman" w:hAnsi="Times New Roman" w:cs="Times New Roman"/>
          <w:color w:val="000000"/>
          <w:sz w:val="22"/>
          <w:szCs w:val="22"/>
        </w:rPr>
        <w:t>,</w:t>
      </w:r>
      <w:r w:rsidRPr="00254046">
        <w:rPr>
          <w:rFonts w:ascii="Times New Roman" w:hAnsi="Times New Roman" w:cs="Times New Roman"/>
          <w:color w:val="000000"/>
          <w:sz w:val="22"/>
          <w:szCs w:val="22"/>
        </w:rPr>
        <w:t xml:space="preserve"> sau prin hotărârea de dare în administrare;</w:t>
      </w:r>
    </w:p>
    <w:p w:rsidR="00B438AF" w:rsidRPr="00254046" w:rsidRDefault="00B438AF" w:rsidP="000D0889">
      <w:pPr>
        <w:pStyle w:val="ListParagraph"/>
        <w:numPr>
          <w:ilvl w:val="0"/>
          <w:numId w:val="5"/>
        </w:num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alte condiţii specifice stabilite de autoritatea administraţiei publice locale</w:t>
      </w:r>
      <w:r w:rsidR="00A920D7" w:rsidRPr="00254046">
        <w:rPr>
          <w:rFonts w:ascii="Times New Roman" w:hAnsi="Times New Roman" w:cs="Times New Roman"/>
          <w:color w:val="000000"/>
          <w:sz w:val="22"/>
          <w:szCs w:val="22"/>
        </w:rPr>
        <w:t>.</w:t>
      </w:r>
    </w:p>
    <w:p w:rsidR="00842C96" w:rsidRPr="00254046" w:rsidRDefault="00842C96" w:rsidP="00842C96">
      <w:pPr>
        <w:pStyle w:val="Default"/>
        <w:rPr>
          <w:sz w:val="22"/>
          <w:szCs w:val="22"/>
        </w:rPr>
      </w:pPr>
    </w:p>
    <w:p w:rsidR="00D10490" w:rsidRDefault="00D10490" w:rsidP="00D10490">
      <w:pPr>
        <w:spacing w:after="0" w:line="240" w:lineRule="auto"/>
        <w:ind w:firstLine="720"/>
        <w:jc w:val="both"/>
        <w:rPr>
          <w:rFonts w:ascii="Times New Roman" w:hAnsi="Times New Roman" w:cs="Times New Roman"/>
          <w:b/>
          <w:bCs/>
          <w:sz w:val="22"/>
          <w:szCs w:val="22"/>
        </w:rPr>
      </w:pPr>
    </w:p>
    <w:p w:rsidR="00D10490" w:rsidRDefault="00D10490" w:rsidP="00D10490">
      <w:pPr>
        <w:spacing w:after="0" w:line="240" w:lineRule="auto"/>
        <w:ind w:firstLine="720"/>
        <w:jc w:val="both"/>
        <w:rPr>
          <w:rFonts w:ascii="Times New Roman" w:hAnsi="Times New Roman" w:cs="Times New Roman"/>
          <w:b/>
          <w:bCs/>
          <w:sz w:val="22"/>
          <w:szCs w:val="22"/>
        </w:rPr>
      </w:pPr>
    </w:p>
    <w:p w:rsidR="00D10490" w:rsidRDefault="00D10490" w:rsidP="00D10490">
      <w:pPr>
        <w:spacing w:after="0" w:line="240" w:lineRule="auto"/>
        <w:ind w:firstLine="720"/>
        <w:jc w:val="both"/>
        <w:rPr>
          <w:rFonts w:ascii="Times New Roman" w:hAnsi="Times New Roman" w:cs="Times New Roman"/>
          <w:b/>
          <w:bCs/>
          <w:sz w:val="22"/>
          <w:szCs w:val="22"/>
        </w:rPr>
      </w:pPr>
    </w:p>
    <w:p w:rsidR="00E8372B" w:rsidRPr="00254046" w:rsidRDefault="001F28AF" w:rsidP="00D10490">
      <w:pPr>
        <w:spacing w:after="0" w:line="240" w:lineRule="auto"/>
        <w:ind w:firstLine="426"/>
        <w:jc w:val="both"/>
        <w:rPr>
          <w:rFonts w:ascii="Times New Roman" w:hAnsi="Times New Roman" w:cs="Times New Roman"/>
          <w:b/>
          <w:bCs/>
          <w:sz w:val="22"/>
          <w:szCs w:val="22"/>
        </w:rPr>
      </w:pPr>
      <w:r w:rsidRPr="00254046">
        <w:rPr>
          <w:rFonts w:ascii="Times New Roman" w:hAnsi="Times New Roman" w:cs="Times New Roman"/>
          <w:b/>
          <w:bCs/>
          <w:sz w:val="22"/>
          <w:szCs w:val="22"/>
        </w:rPr>
        <w:t>4</w:t>
      </w:r>
      <w:r w:rsidR="00B83130" w:rsidRPr="00254046">
        <w:rPr>
          <w:rFonts w:ascii="Times New Roman" w:hAnsi="Times New Roman" w:cs="Times New Roman"/>
          <w:b/>
          <w:bCs/>
          <w:sz w:val="22"/>
          <w:szCs w:val="22"/>
        </w:rPr>
        <w:t>.2</w:t>
      </w:r>
      <w:r w:rsidR="00514003" w:rsidRPr="00254046">
        <w:rPr>
          <w:rFonts w:ascii="Times New Roman" w:hAnsi="Times New Roman" w:cs="Times New Roman"/>
          <w:b/>
          <w:bCs/>
          <w:sz w:val="22"/>
          <w:szCs w:val="22"/>
        </w:rPr>
        <w:t xml:space="preserve">. </w:t>
      </w:r>
      <w:r w:rsidR="00540BF1" w:rsidRPr="00254046">
        <w:rPr>
          <w:rFonts w:ascii="Times New Roman" w:hAnsi="Times New Roman" w:cs="Times New Roman"/>
          <w:b/>
          <w:bCs/>
          <w:sz w:val="22"/>
          <w:szCs w:val="22"/>
        </w:rPr>
        <w:t>RESURSE TEHNICE MINIME ALE OPERATORULUI</w:t>
      </w:r>
    </w:p>
    <w:p w:rsidR="00E8372B" w:rsidRPr="00254046" w:rsidRDefault="00E8372B" w:rsidP="00D10490">
      <w:pPr>
        <w:spacing w:after="0" w:line="240" w:lineRule="auto"/>
        <w:ind w:right="90" w:firstLine="426"/>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Operatorul </w:t>
      </w:r>
      <w:r w:rsidR="00BB3867" w:rsidRPr="00254046">
        <w:rPr>
          <w:rFonts w:ascii="Times New Roman" w:hAnsi="Times New Roman" w:cs="Times New Roman"/>
          <w:color w:val="000000"/>
          <w:sz w:val="22"/>
          <w:szCs w:val="22"/>
        </w:rPr>
        <w:t>trebuie să</w:t>
      </w:r>
      <w:r w:rsidRPr="00254046">
        <w:rPr>
          <w:rFonts w:ascii="Times New Roman" w:hAnsi="Times New Roman" w:cs="Times New Roman"/>
          <w:sz w:val="22"/>
          <w:szCs w:val="22"/>
        </w:rPr>
        <w:t xml:space="preserve"> </w:t>
      </w:r>
      <w:r w:rsidR="00BB3867" w:rsidRPr="00254046">
        <w:rPr>
          <w:rFonts w:ascii="Times New Roman" w:hAnsi="Times New Roman" w:cs="Times New Roman"/>
          <w:color w:val="000000"/>
          <w:sz w:val="22"/>
          <w:szCs w:val="22"/>
        </w:rPr>
        <w:t>deț</w:t>
      </w:r>
      <w:r w:rsidR="00514003" w:rsidRPr="00254046">
        <w:rPr>
          <w:rFonts w:ascii="Times New Roman" w:hAnsi="Times New Roman" w:cs="Times New Roman"/>
          <w:color w:val="000000"/>
          <w:sz w:val="22"/>
          <w:szCs w:val="22"/>
        </w:rPr>
        <w:t>in</w:t>
      </w:r>
      <w:r w:rsidR="00951649" w:rsidRPr="00254046">
        <w:rPr>
          <w:rFonts w:ascii="Times New Roman" w:hAnsi="Times New Roman" w:cs="Times New Roman"/>
          <w:color w:val="000000"/>
          <w:sz w:val="22"/>
          <w:szCs w:val="22"/>
        </w:rPr>
        <w:t>ă</w:t>
      </w:r>
      <w:r w:rsidR="00514003" w:rsidRPr="00254046">
        <w:rPr>
          <w:rFonts w:ascii="Times New Roman" w:hAnsi="Times New Roman" w:cs="Times New Roman"/>
          <w:color w:val="000000"/>
          <w:sz w:val="22"/>
          <w:szCs w:val="22"/>
        </w:rPr>
        <w:t>, indiferent</w:t>
      </w:r>
      <w:r w:rsidR="00BB3867" w:rsidRPr="00254046">
        <w:rPr>
          <w:rFonts w:ascii="Times New Roman" w:hAnsi="Times New Roman" w:cs="Times New Roman"/>
          <w:color w:val="000000"/>
          <w:sz w:val="22"/>
          <w:szCs w:val="22"/>
        </w:rPr>
        <w:t xml:space="preserve"> de modalitatea juridică, a unei dotă</w:t>
      </w:r>
      <w:r w:rsidR="00514003" w:rsidRPr="00254046">
        <w:rPr>
          <w:rFonts w:ascii="Times New Roman" w:hAnsi="Times New Roman" w:cs="Times New Roman"/>
          <w:color w:val="000000"/>
          <w:sz w:val="22"/>
          <w:szCs w:val="22"/>
        </w:rPr>
        <w:t>ri tehnice minime</w:t>
      </w:r>
      <w:r w:rsidR="00BB3867" w:rsidRPr="00254046">
        <w:rPr>
          <w:rFonts w:ascii="Times New Roman" w:hAnsi="Times New Roman" w:cs="Times New Roman"/>
          <w:color w:val="000000"/>
          <w:sz w:val="22"/>
          <w:szCs w:val="22"/>
        </w:rPr>
        <w:t>,</w:t>
      </w:r>
      <w:r w:rsidR="00514003" w:rsidRPr="00254046">
        <w:rPr>
          <w:rFonts w:ascii="Times New Roman" w:hAnsi="Times New Roman" w:cs="Times New Roman"/>
          <w:color w:val="000000"/>
          <w:sz w:val="22"/>
          <w:szCs w:val="22"/>
        </w:rPr>
        <w:t xml:space="preserve"> astfel cum aceast</w:t>
      </w:r>
      <w:r w:rsidR="00BB3867" w:rsidRPr="00254046">
        <w:rPr>
          <w:rFonts w:ascii="Times New Roman" w:hAnsi="Times New Roman" w:cs="Times New Roman"/>
          <w:color w:val="000000"/>
          <w:sz w:val="22"/>
          <w:szCs w:val="22"/>
        </w:rPr>
        <w:t>a este solicitată</w:t>
      </w:r>
      <w:r w:rsidR="00514003" w:rsidRPr="00254046">
        <w:rPr>
          <w:rFonts w:ascii="Times New Roman" w:hAnsi="Times New Roman" w:cs="Times New Roman"/>
          <w:color w:val="000000"/>
          <w:sz w:val="22"/>
          <w:szCs w:val="22"/>
        </w:rPr>
        <w:t xml:space="preserve"> pentru clasa 3</w:t>
      </w:r>
      <w:r w:rsidR="00BB3867" w:rsidRPr="00254046">
        <w:rPr>
          <w:rFonts w:ascii="Times New Roman" w:hAnsi="Times New Roman" w:cs="Times New Roman"/>
          <w:color w:val="000000"/>
          <w:sz w:val="22"/>
          <w:szCs w:val="22"/>
        </w:rPr>
        <w:t xml:space="preserve"> de atribuire a licenț</w:t>
      </w:r>
      <w:r w:rsidR="00514003" w:rsidRPr="00254046">
        <w:rPr>
          <w:rFonts w:ascii="Times New Roman" w:hAnsi="Times New Roman" w:cs="Times New Roman"/>
          <w:color w:val="000000"/>
          <w:sz w:val="22"/>
          <w:szCs w:val="22"/>
        </w:rPr>
        <w:t>elor pentru pre</w:t>
      </w:r>
      <w:r w:rsidR="00BB3867" w:rsidRPr="00254046">
        <w:rPr>
          <w:rFonts w:ascii="Times New Roman" w:hAnsi="Times New Roman" w:cs="Times New Roman"/>
          <w:color w:val="000000"/>
          <w:sz w:val="22"/>
          <w:szCs w:val="22"/>
        </w:rPr>
        <w:t xml:space="preserve">statorii de servicii de utilități publice, </w:t>
      </w:r>
      <w:r w:rsidR="00514003" w:rsidRPr="00254046">
        <w:rPr>
          <w:rFonts w:ascii="Times New Roman" w:hAnsi="Times New Roman" w:cs="Times New Roman"/>
          <w:color w:val="000000"/>
          <w:sz w:val="22"/>
          <w:szCs w:val="22"/>
        </w:rPr>
        <w:t xml:space="preserve">respectiv:      </w:t>
      </w:r>
    </w:p>
    <w:p w:rsidR="00E8372B" w:rsidRPr="00254046" w:rsidRDefault="00BB3867" w:rsidP="000D0889">
      <w:pPr>
        <w:pStyle w:val="ListParagraph"/>
        <w:numPr>
          <w:ilvl w:val="0"/>
          <w:numId w:val="11"/>
        </w:numPr>
        <w:spacing w:after="0" w:line="240" w:lineRule="auto"/>
        <w:ind w:right="9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1 utilaj autoș</w:t>
      </w:r>
      <w:r w:rsidR="00514003" w:rsidRPr="00254046">
        <w:rPr>
          <w:rFonts w:ascii="Times New Roman" w:hAnsi="Times New Roman" w:cs="Times New Roman"/>
          <w:color w:val="000000"/>
          <w:sz w:val="22"/>
          <w:szCs w:val="22"/>
        </w:rPr>
        <w:t xml:space="preserve">asiu PRB;        </w:t>
      </w:r>
    </w:p>
    <w:p w:rsidR="00E8372B" w:rsidRPr="00254046" w:rsidRDefault="00E8372B" w:rsidP="000D0889">
      <w:pPr>
        <w:pStyle w:val="ListParagraph"/>
        <w:numPr>
          <w:ilvl w:val="0"/>
          <w:numId w:val="11"/>
        </w:numPr>
        <w:spacing w:after="0" w:line="240" w:lineRule="auto"/>
        <w:ind w:right="9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1 mijloc de transport persoane (autoturisme);</w:t>
      </w:r>
    </w:p>
    <w:p w:rsidR="00E8372B" w:rsidRPr="00254046" w:rsidRDefault="00DD11E4" w:rsidP="000D0889">
      <w:pPr>
        <w:pStyle w:val="ListParagraph"/>
        <w:numPr>
          <w:ilvl w:val="0"/>
          <w:numId w:val="11"/>
        </w:numPr>
        <w:spacing w:after="0" w:line="240" w:lineRule="auto"/>
        <w:ind w:right="9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1 mijloc</w:t>
      </w:r>
      <w:r w:rsidR="00E8372B" w:rsidRPr="00254046">
        <w:rPr>
          <w:rFonts w:ascii="Times New Roman" w:hAnsi="Times New Roman" w:cs="Times New Roman"/>
          <w:color w:val="000000"/>
          <w:sz w:val="22"/>
          <w:szCs w:val="22"/>
        </w:rPr>
        <w:t xml:space="preserve"> de transport materiale (autoutilitare);</w:t>
      </w:r>
    </w:p>
    <w:p w:rsidR="00E8372B" w:rsidRPr="00254046" w:rsidRDefault="00E8372B" w:rsidP="000D0889">
      <w:pPr>
        <w:pStyle w:val="ListParagraph"/>
        <w:numPr>
          <w:ilvl w:val="0"/>
          <w:numId w:val="11"/>
        </w:numPr>
        <w:spacing w:after="0" w:line="240" w:lineRule="auto"/>
        <w:ind w:right="9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1 apara</w:t>
      </w:r>
      <w:r w:rsidR="00BB3867" w:rsidRPr="00254046">
        <w:rPr>
          <w:rFonts w:ascii="Times New Roman" w:hAnsi="Times New Roman" w:cs="Times New Roman"/>
          <w:color w:val="000000"/>
          <w:sz w:val="22"/>
          <w:szCs w:val="22"/>
        </w:rPr>
        <w:t>t verificări priză de pămâ</w:t>
      </w:r>
      <w:r w:rsidR="00695789" w:rsidRPr="00254046">
        <w:rPr>
          <w:rFonts w:ascii="Times New Roman" w:hAnsi="Times New Roman" w:cs="Times New Roman"/>
          <w:color w:val="000000"/>
          <w:sz w:val="22"/>
          <w:szCs w:val="22"/>
        </w:rPr>
        <w:t>nt - aparate de măsură ș</w:t>
      </w:r>
      <w:r w:rsidRPr="00254046">
        <w:rPr>
          <w:rFonts w:ascii="Times New Roman" w:hAnsi="Times New Roman" w:cs="Times New Roman"/>
          <w:color w:val="000000"/>
          <w:sz w:val="22"/>
          <w:szCs w:val="22"/>
        </w:rPr>
        <w:t xml:space="preserve">i control (ampermetru, </w:t>
      </w:r>
      <w:r w:rsidR="00695789" w:rsidRPr="00254046">
        <w:rPr>
          <w:rFonts w:ascii="Times New Roman" w:hAnsi="Times New Roman" w:cs="Times New Roman"/>
          <w:color w:val="000000"/>
          <w:sz w:val="22"/>
          <w:szCs w:val="22"/>
        </w:rPr>
        <w:t>voltmetru, verificare rezistență de izolaț</w:t>
      </w:r>
      <w:r w:rsidRPr="00254046">
        <w:rPr>
          <w:rFonts w:ascii="Times New Roman" w:hAnsi="Times New Roman" w:cs="Times New Roman"/>
          <w:color w:val="000000"/>
          <w:sz w:val="22"/>
          <w:szCs w:val="22"/>
        </w:rPr>
        <w:t>ie) v</w:t>
      </w:r>
      <w:r w:rsidR="00695789" w:rsidRPr="00254046">
        <w:rPr>
          <w:rFonts w:ascii="Times New Roman" w:hAnsi="Times New Roman" w:cs="Times New Roman"/>
          <w:color w:val="000000"/>
          <w:sz w:val="22"/>
          <w:szCs w:val="22"/>
        </w:rPr>
        <w:t>erificate metrologic î</w:t>
      </w:r>
      <w:r w:rsidRPr="00254046">
        <w:rPr>
          <w:rFonts w:ascii="Times New Roman" w:hAnsi="Times New Roman" w:cs="Times New Roman"/>
          <w:color w:val="000000"/>
          <w:sz w:val="22"/>
          <w:szCs w:val="22"/>
        </w:rPr>
        <w:t>n termen;</w:t>
      </w:r>
    </w:p>
    <w:p w:rsidR="00E8372B" w:rsidRPr="00254046" w:rsidRDefault="00E8372B" w:rsidP="000D0889">
      <w:pPr>
        <w:pStyle w:val="ListParagraph"/>
        <w:numPr>
          <w:ilvl w:val="0"/>
          <w:numId w:val="11"/>
        </w:numPr>
        <w:spacing w:after="0" w:line="240" w:lineRule="auto"/>
        <w:ind w:right="9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1 luxmetru cu certificat de etalonare valabil;</w:t>
      </w:r>
    </w:p>
    <w:p w:rsidR="00514003" w:rsidRPr="00254046" w:rsidRDefault="00E8372B" w:rsidP="000D0889">
      <w:pPr>
        <w:pStyle w:val="ListParagraph"/>
        <w:numPr>
          <w:ilvl w:val="0"/>
          <w:numId w:val="11"/>
        </w:numPr>
        <w:spacing w:after="0" w:line="240" w:lineRule="auto"/>
        <w:ind w:right="9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1 luminantmetru cu certificat de etalonare valabil.                                                                                                                           </w:t>
      </w:r>
      <w:r w:rsidR="00514003"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t xml:space="preserve">                     </w:t>
      </w:r>
      <w:r w:rsidR="00514003"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t xml:space="preserve">                        </w:t>
      </w:r>
      <w:r w:rsidR="00514003" w:rsidRPr="00254046">
        <w:rPr>
          <w:rFonts w:ascii="Times New Roman" w:hAnsi="Times New Roman" w:cs="Times New Roman"/>
          <w:color w:val="000000"/>
          <w:sz w:val="22"/>
          <w:szCs w:val="22"/>
        </w:rPr>
        <w:t xml:space="preserve">                                                                    </w:t>
      </w:r>
      <w:r w:rsidRPr="00254046">
        <w:rPr>
          <w:rFonts w:ascii="Times New Roman" w:hAnsi="Times New Roman" w:cs="Times New Roman"/>
          <w:color w:val="000000"/>
          <w:sz w:val="22"/>
          <w:szCs w:val="22"/>
        </w:rPr>
        <w:t xml:space="preserve">                       </w:t>
      </w:r>
    </w:p>
    <w:p w:rsidR="00D64E21" w:rsidRPr="00254046" w:rsidRDefault="00D64E21" w:rsidP="00265B1E">
      <w:pPr>
        <w:spacing w:after="0" w:line="240" w:lineRule="auto"/>
        <w:jc w:val="both"/>
        <w:rPr>
          <w:rFonts w:ascii="Times New Roman" w:hAnsi="Times New Roman" w:cs="Times New Roman"/>
          <w:color w:val="000000"/>
          <w:sz w:val="22"/>
          <w:szCs w:val="22"/>
        </w:rPr>
      </w:pPr>
    </w:p>
    <w:p w:rsidR="00880E35" w:rsidRPr="00254046" w:rsidRDefault="001F28AF" w:rsidP="00D10490">
      <w:pPr>
        <w:spacing w:after="0" w:line="240" w:lineRule="auto"/>
        <w:ind w:firstLine="567"/>
        <w:jc w:val="both"/>
        <w:rPr>
          <w:rFonts w:ascii="Times New Roman" w:hAnsi="Times New Roman" w:cs="Times New Roman"/>
          <w:sz w:val="22"/>
          <w:szCs w:val="22"/>
        </w:rPr>
      </w:pPr>
      <w:r w:rsidRPr="00254046">
        <w:rPr>
          <w:rFonts w:ascii="Times New Roman" w:hAnsi="Times New Roman" w:cs="Times New Roman"/>
          <w:b/>
          <w:bCs/>
          <w:sz w:val="22"/>
          <w:szCs w:val="22"/>
        </w:rPr>
        <w:t>4</w:t>
      </w:r>
      <w:r w:rsidR="00B83130" w:rsidRPr="00254046">
        <w:rPr>
          <w:rFonts w:ascii="Times New Roman" w:hAnsi="Times New Roman" w:cs="Times New Roman"/>
          <w:b/>
          <w:bCs/>
          <w:sz w:val="22"/>
          <w:szCs w:val="22"/>
        </w:rPr>
        <w:t>.3</w:t>
      </w:r>
      <w:r w:rsidR="00514003" w:rsidRPr="00254046">
        <w:rPr>
          <w:rFonts w:ascii="Times New Roman" w:hAnsi="Times New Roman" w:cs="Times New Roman"/>
          <w:b/>
          <w:bCs/>
          <w:sz w:val="22"/>
          <w:szCs w:val="22"/>
        </w:rPr>
        <w:t xml:space="preserve">. </w:t>
      </w:r>
      <w:r w:rsidR="00540BF1" w:rsidRPr="00254046">
        <w:rPr>
          <w:rFonts w:ascii="Times New Roman" w:hAnsi="Times New Roman" w:cs="Times New Roman"/>
          <w:b/>
          <w:bCs/>
          <w:sz w:val="22"/>
          <w:szCs w:val="22"/>
        </w:rPr>
        <w:t>RESURSE UMANE MINIME ALE OPERATORULUI</w:t>
      </w:r>
      <w:r w:rsidR="00540BF1" w:rsidRPr="00254046">
        <w:rPr>
          <w:rFonts w:ascii="Times New Roman" w:hAnsi="Times New Roman" w:cs="Times New Roman"/>
          <w:sz w:val="22"/>
          <w:szCs w:val="22"/>
        </w:rPr>
        <w:t xml:space="preserve"> </w:t>
      </w:r>
    </w:p>
    <w:p w:rsidR="00880E35" w:rsidRPr="00254046" w:rsidRDefault="00880E35" w:rsidP="00265B1E">
      <w:pPr>
        <w:spacing w:after="0" w:line="240" w:lineRule="auto"/>
        <w:jc w:val="both"/>
        <w:rPr>
          <w:rFonts w:ascii="Times New Roman" w:hAnsi="Times New Roman" w:cs="Times New Roman"/>
          <w:color w:val="000000"/>
          <w:sz w:val="22"/>
          <w:szCs w:val="22"/>
        </w:rPr>
      </w:pPr>
      <w:r w:rsidRPr="00254046">
        <w:rPr>
          <w:rFonts w:ascii="Times New Roman" w:hAnsi="Times New Roman" w:cs="Times New Roman"/>
          <w:sz w:val="22"/>
          <w:szCs w:val="22"/>
        </w:rPr>
        <w:t xml:space="preserve">          În vederea atestării, </w:t>
      </w:r>
      <w:r w:rsidRPr="00254046">
        <w:rPr>
          <w:rFonts w:ascii="Times New Roman" w:hAnsi="Times New Roman" w:cs="Times New Roman"/>
          <w:color w:val="000000"/>
          <w:sz w:val="22"/>
          <w:szCs w:val="22"/>
        </w:rPr>
        <w:t>o</w:t>
      </w:r>
      <w:r w:rsidR="00695789" w:rsidRPr="00254046">
        <w:rPr>
          <w:rFonts w:ascii="Times New Roman" w:hAnsi="Times New Roman" w:cs="Times New Roman"/>
          <w:color w:val="000000"/>
          <w:sz w:val="22"/>
          <w:szCs w:val="22"/>
        </w:rPr>
        <w:t>peratorul are obligația de a face dovada deținerii de personal specializat în vederea realiză</w:t>
      </w:r>
      <w:r w:rsidR="00514003" w:rsidRPr="00254046">
        <w:rPr>
          <w:rFonts w:ascii="Times New Roman" w:hAnsi="Times New Roman" w:cs="Times New Roman"/>
          <w:color w:val="000000"/>
          <w:sz w:val="22"/>
          <w:szCs w:val="22"/>
        </w:rPr>
        <w:t>rii</w:t>
      </w:r>
      <w:r w:rsidR="00A67B8D" w:rsidRPr="00254046">
        <w:rPr>
          <w:rFonts w:ascii="Times New Roman" w:hAnsi="Times New Roman" w:cs="Times New Roman"/>
          <w:color w:val="000000"/>
          <w:sz w:val="22"/>
          <w:szCs w:val="22"/>
        </w:rPr>
        <w:t xml:space="preserve"> î</w:t>
      </w:r>
      <w:r w:rsidR="00695789" w:rsidRPr="00254046">
        <w:rPr>
          <w:rFonts w:ascii="Times New Roman" w:hAnsi="Times New Roman" w:cs="Times New Roman"/>
          <w:color w:val="000000"/>
          <w:sz w:val="22"/>
          <w:szCs w:val="22"/>
        </w:rPr>
        <w:t>n bune condiții a execuției lucră</w:t>
      </w:r>
      <w:r w:rsidR="00A920D7" w:rsidRPr="00254046">
        <w:rPr>
          <w:rFonts w:ascii="Times New Roman" w:hAnsi="Times New Roman" w:cs="Times New Roman"/>
          <w:color w:val="000000"/>
          <w:sz w:val="22"/>
          <w:szCs w:val="22"/>
        </w:rPr>
        <w:t>rilor</w:t>
      </w:r>
      <w:r w:rsidR="00514003" w:rsidRPr="00254046">
        <w:rPr>
          <w:rFonts w:ascii="Times New Roman" w:hAnsi="Times New Roman" w:cs="Times New Roman"/>
          <w:color w:val="000000"/>
          <w:sz w:val="22"/>
          <w:szCs w:val="22"/>
        </w:rPr>
        <w:t xml:space="preserve">. Este strict necesar pentru îndeplinirea contractului </w:t>
      </w:r>
      <w:r w:rsidR="00A920D7" w:rsidRPr="00254046">
        <w:rPr>
          <w:rFonts w:ascii="Times New Roman" w:hAnsi="Times New Roman" w:cs="Times New Roman"/>
          <w:color w:val="000000"/>
          <w:sz w:val="22"/>
          <w:szCs w:val="22"/>
        </w:rPr>
        <w:t>de delegare</w:t>
      </w:r>
      <w:r w:rsidRPr="00254046">
        <w:rPr>
          <w:rFonts w:ascii="Times New Roman" w:hAnsi="Times New Roman" w:cs="Times New Roman"/>
          <w:color w:val="000000"/>
          <w:sz w:val="22"/>
          <w:szCs w:val="22"/>
        </w:rPr>
        <w:t>, asigurarea a cel puţin:</w:t>
      </w:r>
    </w:p>
    <w:p w:rsidR="00880E35" w:rsidRPr="00254046" w:rsidRDefault="00880E35" w:rsidP="001F28AF">
      <w:pPr>
        <w:pStyle w:val="ListParagraph"/>
        <w:numPr>
          <w:ilvl w:val="0"/>
          <w:numId w:val="12"/>
        </w:numPr>
        <w:spacing w:after="0" w:line="240" w:lineRule="auto"/>
        <w:ind w:left="1134" w:hanging="425"/>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1 electrician gr</w:t>
      </w:r>
      <w:r w:rsidR="00305DC3" w:rsidRPr="00254046">
        <w:rPr>
          <w:rFonts w:ascii="Times New Roman" w:hAnsi="Times New Roman" w:cs="Times New Roman"/>
          <w:color w:val="000000"/>
          <w:sz w:val="22"/>
          <w:szCs w:val="22"/>
        </w:rPr>
        <w:t>.</w:t>
      </w:r>
      <w:r w:rsidRPr="00254046">
        <w:rPr>
          <w:rFonts w:ascii="Times New Roman" w:hAnsi="Times New Roman" w:cs="Times New Roman"/>
          <w:color w:val="000000"/>
          <w:sz w:val="22"/>
          <w:szCs w:val="22"/>
        </w:rPr>
        <w:t xml:space="preserve"> II B;</w:t>
      </w:r>
      <w:r w:rsidR="00511375" w:rsidRPr="00254046">
        <w:rPr>
          <w:rFonts w:ascii="Times New Roman" w:hAnsi="Times New Roman" w:cs="Times New Roman"/>
          <w:sz w:val="22"/>
          <w:szCs w:val="22"/>
        </w:rPr>
        <w:t xml:space="preserve"> având diplomă în domeniul energetic, electrotehnic, electromecanic, electronic, automatică şi al instalatiilor pentru constructii şi calificare de tehnician, maistru, subinginer sau inginer, având rol de coordonare a activitătilor</w:t>
      </w:r>
    </w:p>
    <w:p w:rsidR="0016598E" w:rsidRPr="00254046" w:rsidRDefault="001964BC" w:rsidP="001F28AF">
      <w:pPr>
        <w:pStyle w:val="ListParagraph"/>
        <w:numPr>
          <w:ilvl w:val="0"/>
          <w:numId w:val="13"/>
        </w:numPr>
        <w:spacing w:after="0" w:line="240" w:lineRule="auto"/>
        <w:ind w:left="1134" w:hanging="425"/>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1 </w:t>
      </w:r>
      <w:r w:rsidR="0016598E" w:rsidRPr="00254046">
        <w:rPr>
          <w:rFonts w:ascii="Times New Roman" w:hAnsi="Times New Roman" w:cs="Times New Roman"/>
          <w:color w:val="000000"/>
          <w:sz w:val="22"/>
          <w:szCs w:val="22"/>
        </w:rPr>
        <w:t>electrician</w:t>
      </w:r>
      <w:r w:rsidR="00880E35" w:rsidRPr="00254046">
        <w:rPr>
          <w:rFonts w:ascii="Times New Roman" w:hAnsi="Times New Roman" w:cs="Times New Roman"/>
          <w:color w:val="000000"/>
          <w:sz w:val="22"/>
          <w:szCs w:val="22"/>
        </w:rPr>
        <w:t xml:space="preserve"> calificat.</w:t>
      </w:r>
      <w:r w:rsidR="00514003" w:rsidRPr="00254046">
        <w:rPr>
          <w:rFonts w:ascii="Times New Roman" w:hAnsi="Times New Roman" w:cs="Times New Roman"/>
          <w:color w:val="000000"/>
          <w:sz w:val="22"/>
          <w:szCs w:val="22"/>
        </w:rPr>
        <w:t xml:space="preserve"> </w:t>
      </w:r>
    </w:p>
    <w:p w:rsidR="00B05947" w:rsidRPr="00254046" w:rsidRDefault="00B05947" w:rsidP="00150C0C">
      <w:pPr>
        <w:spacing w:after="0" w:line="240" w:lineRule="auto"/>
        <w:ind w:firstLine="720"/>
        <w:jc w:val="both"/>
        <w:rPr>
          <w:rFonts w:ascii="Times New Roman" w:hAnsi="Times New Roman" w:cs="Times New Roman"/>
          <w:color w:val="FF0000"/>
          <w:sz w:val="22"/>
          <w:szCs w:val="22"/>
          <w:lang w:val="en-US"/>
        </w:rPr>
      </w:pPr>
    </w:p>
    <w:p w:rsidR="00B43AAB" w:rsidRPr="00254046" w:rsidRDefault="001F28AF" w:rsidP="00D10490">
      <w:pPr>
        <w:spacing w:after="0" w:line="240" w:lineRule="auto"/>
        <w:ind w:firstLine="567"/>
        <w:jc w:val="both"/>
        <w:rPr>
          <w:rFonts w:ascii="Times New Roman" w:hAnsi="Times New Roman" w:cs="Times New Roman"/>
          <w:b/>
          <w:color w:val="000000"/>
          <w:sz w:val="22"/>
          <w:szCs w:val="22"/>
        </w:rPr>
      </w:pPr>
      <w:r w:rsidRPr="00254046">
        <w:rPr>
          <w:rFonts w:ascii="Times New Roman" w:hAnsi="Times New Roman" w:cs="Times New Roman"/>
          <w:b/>
          <w:color w:val="000000"/>
          <w:sz w:val="22"/>
          <w:szCs w:val="22"/>
        </w:rPr>
        <w:t>4</w:t>
      </w:r>
      <w:r w:rsidR="00B43AAB" w:rsidRPr="00254046">
        <w:rPr>
          <w:rFonts w:ascii="Times New Roman" w:hAnsi="Times New Roman" w:cs="Times New Roman"/>
          <w:b/>
          <w:color w:val="000000"/>
          <w:sz w:val="22"/>
          <w:szCs w:val="22"/>
        </w:rPr>
        <w:t>.</w:t>
      </w:r>
      <w:r w:rsidR="00150C0C" w:rsidRPr="00254046">
        <w:rPr>
          <w:rFonts w:ascii="Times New Roman" w:hAnsi="Times New Roman" w:cs="Times New Roman"/>
          <w:b/>
          <w:color w:val="000000"/>
          <w:sz w:val="22"/>
          <w:szCs w:val="22"/>
        </w:rPr>
        <w:t xml:space="preserve">4. </w:t>
      </w:r>
      <w:r w:rsidR="00540BF1" w:rsidRPr="00254046">
        <w:rPr>
          <w:rFonts w:ascii="Times New Roman" w:hAnsi="Times New Roman" w:cs="Times New Roman"/>
          <w:b/>
          <w:color w:val="000000"/>
          <w:sz w:val="22"/>
          <w:szCs w:val="22"/>
        </w:rPr>
        <w:t>CERINŢE DE EXPLOATARE MINIMALE</w:t>
      </w:r>
    </w:p>
    <w:p w:rsidR="00150C0C" w:rsidRPr="00254046" w:rsidRDefault="00150C0C" w:rsidP="00D10490">
      <w:pPr>
        <w:spacing w:after="0" w:line="240" w:lineRule="auto"/>
        <w:ind w:firstLine="567"/>
        <w:jc w:val="both"/>
        <w:rPr>
          <w:rFonts w:ascii="Times New Roman" w:hAnsi="Times New Roman" w:cs="Times New Roman"/>
          <w:color w:val="000000"/>
          <w:sz w:val="22"/>
          <w:szCs w:val="22"/>
        </w:rPr>
      </w:pPr>
      <w:r w:rsidRPr="00254046">
        <w:rPr>
          <w:rFonts w:ascii="Times New Roman" w:hAnsi="Times New Roman" w:cs="Times New Roman"/>
          <w:sz w:val="22"/>
          <w:szCs w:val="22"/>
        </w:rPr>
        <w:t>Prin contractul de dare in administare a Serviciului de iluminat public se urmărește</w:t>
      </w:r>
    </w:p>
    <w:p w:rsidR="00150C0C" w:rsidRPr="00254046" w:rsidRDefault="00150C0C" w:rsidP="000D0889">
      <w:pPr>
        <w:pStyle w:val="ListParagraph"/>
        <w:numPr>
          <w:ilvl w:val="0"/>
          <w:numId w:val="1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întreținerea și menținerea în funcțiune a sistemului de iluminat public la parametrii proiectați.</w:t>
      </w:r>
    </w:p>
    <w:p w:rsidR="00150C0C" w:rsidRPr="00254046" w:rsidRDefault="00150C0C" w:rsidP="000D0889">
      <w:pPr>
        <w:pStyle w:val="ListParagraph"/>
        <w:numPr>
          <w:ilvl w:val="0"/>
          <w:numId w:val="1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asumarea și garantarea optimizării consumului de energie electrică;</w:t>
      </w:r>
    </w:p>
    <w:p w:rsidR="00150C0C" w:rsidRPr="00254046" w:rsidRDefault="00150C0C" w:rsidP="000D0889">
      <w:pPr>
        <w:pStyle w:val="ListParagraph"/>
        <w:numPr>
          <w:ilvl w:val="0"/>
          <w:numId w:val="1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garantarea permanenței în funcționare a iluminatului public;</w:t>
      </w:r>
    </w:p>
    <w:p w:rsidR="00150C0C" w:rsidRPr="00254046" w:rsidRDefault="00150C0C" w:rsidP="000D0889">
      <w:pPr>
        <w:pStyle w:val="ListParagraph"/>
        <w:numPr>
          <w:ilvl w:val="0"/>
          <w:numId w:val="1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garantarea dreptului cetățenilor din municipiul Marghita la un spațiu public de calitate; </w:t>
      </w:r>
    </w:p>
    <w:p w:rsidR="00150C0C" w:rsidRPr="00254046" w:rsidRDefault="00150C0C" w:rsidP="00D10490">
      <w:pPr>
        <w:spacing w:after="0" w:line="240" w:lineRule="auto"/>
        <w:ind w:firstLine="72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Finanțarea cheltuielilor de funcționare, exploatare– exclusiv cele</w:t>
      </w:r>
      <w:r w:rsidR="00ED4FD6" w:rsidRPr="00254046">
        <w:rPr>
          <w:rFonts w:ascii="Times New Roman" w:hAnsi="Times New Roman" w:cs="Times New Roman"/>
          <w:bCs/>
          <w:color w:val="000000"/>
          <w:sz w:val="22"/>
          <w:szCs w:val="22"/>
        </w:rPr>
        <w:t xml:space="preserve"> </w:t>
      </w:r>
      <w:r w:rsidRPr="00254046">
        <w:rPr>
          <w:rFonts w:ascii="Times New Roman" w:hAnsi="Times New Roman" w:cs="Times New Roman"/>
          <w:bCs/>
          <w:color w:val="000000"/>
          <w:sz w:val="22"/>
          <w:szCs w:val="22"/>
        </w:rPr>
        <w:t xml:space="preserve">generate de consumul de energie electrică, se asigură din veniturile proprii ale </w:t>
      </w:r>
      <w:r w:rsidR="00ED4FD6" w:rsidRPr="00254046">
        <w:rPr>
          <w:rFonts w:ascii="Times New Roman" w:hAnsi="Times New Roman" w:cs="Times New Roman"/>
          <w:bCs/>
          <w:color w:val="000000"/>
          <w:sz w:val="22"/>
          <w:szCs w:val="22"/>
        </w:rPr>
        <w:t>operatorului.</w:t>
      </w:r>
      <w:r w:rsidRPr="00254046">
        <w:rPr>
          <w:rFonts w:ascii="Times New Roman" w:hAnsi="Times New Roman" w:cs="Times New Roman"/>
          <w:bCs/>
          <w:color w:val="000000"/>
          <w:sz w:val="22"/>
          <w:szCs w:val="22"/>
        </w:rPr>
        <w:t xml:space="preserve"> Veniturile proprii ale </w:t>
      </w:r>
      <w:r w:rsidR="00ED4FD6" w:rsidRPr="00254046">
        <w:rPr>
          <w:rFonts w:ascii="Times New Roman" w:hAnsi="Times New Roman" w:cs="Times New Roman"/>
          <w:bCs/>
          <w:color w:val="000000"/>
          <w:sz w:val="22"/>
          <w:szCs w:val="22"/>
        </w:rPr>
        <w:t>operatorului</w:t>
      </w:r>
      <w:r w:rsidRPr="00254046">
        <w:rPr>
          <w:rFonts w:ascii="Times New Roman" w:hAnsi="Times New Roman" w:cs="Times New Roman"/>
          <w:bCs/>
          <w:color w:val="000000"/>
          <w:sz w:val="22"/>
          <w:szCs w:val="22"/>
        </w:rPr>
        <w:t xml:space="preserve"> provin d</w:t>
      </w:r>
      <w:r w:rsidR="00ED4FD6" w:rsidRPr="00254046">
        <w:rPr>
          <w:rFonts w:ascii="Times New Roman" w:hAnsi="Times New Roman" w:cs="Times New Roman"/>
          <w:bCs/>
          <w:color w:val="000000"/>
          <w:sz w:val="22"/>
          <w:szCs w:val="22"/>
        </w:rPr>
        <w:t xml:space="preserve">in încasarea de la autorităţile </w:t>
      </w:r>
      <w:r w:rsidRPr="00254046">
        <w:rPr>
          <w:rFonts w:ascii="Times New Roman" w:hAnsi="Times New Roman" w:cs="Times New Roman"/>
          <w:bCs/>
          <w:color w:val="000000"/>
          <w:sz w:val="22"/>
          <w:szCs w:val="22"/>
        </w:rPr>
        <w:t>administrației publice locale, în calitate de reprezentante ale comun</w:t>
      </w:r>
      <w:r w:rsidR="00ED4FD6" w:rsidRPr="00254046">
        <w:rPr>
          <w:rFonts w:ascii="Times New Roman" w:hAnsi="Times New Roman" w:cs="Times New Roman"/>
          <w:bCs/>
          <w:color w:val="000000"/>
          <w:sz w:val="22"/>
          <w:szCs w:val="22"/>
        </w:rPr>
        <w:t xml:space="preserve">ităților locale beneficiare ale </w:t>
      </w:r>
      <w:r w:rsidRPr="00254046">
        <w:rPr>
          <w:rFonts w:ascii="Times New Roman" w:hAnsi="Times New Roman" w:cs="Times New Roman"/>
          <w:bCs/>
          <w:color w:val="000000"/>
          <w:sz w:val="22"/>
          <w:szCs w:val="22"/>
        </w:rPr>
        <w:t>serviciului de iluminat public, a sumelor reprezentând contravaloarea serviciului prestat.</w:t>
      </w:r>
    </w:p>
    <w:p w:rsidR="00150C0C" w:rsidRPr="00254046" w:rsidRDefault="00150C0C" w:rsidP="00D10490">
      <w:pPr>
        <w:spacing w:after="0" w:line="240" w:lineRule="auto"/>
        <w:ind w:firstLine="72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Contravaloarea activităților serviciului public delegat se determină în baza</w:t>
      </w:r>
      <w:r w:rsidR="00ED4FD6" w:rsidRPr="00254046">
        <w:rPr>
          <w:rFonts w:ascii="Times New Roman" w:hAnsi="Times New Roman" w:cs="Times New Roman"/>
          <w:bCs/>
          <w:color w:val="000000"/>
          <w:sz w:val="22"/>
          <w:szCs w:val="22"/>
        </w:rPr>
        <w:t xml:space="preserve"> </w:t>
      </w:r>
      <w:r w:rsidRPr="00254046">
        <w:rPr>
          <w:rFonts w:ascii="Times New Roman" w:hAnsi="Times New Roman" w:cs="Times New Roman"/>
          <w:bCs/>
          <w:color w:val="000000"/>
          <w:sz w:val="22"/>
          <w:szCs w:val="22"/>
        </w:rPr>
        <w:t xml:space="preserve">tarifelor/prețurilor unitare, stabilite contractual, </w:t>
      </w:r>
      <w:r w:rsidR="00ED4FD6" w:rsidRPr="00254046">
        <w:rPr>
          <w:rFonts w:ascii="Times New Roman" w:hAnsi="Times New Roman" w:cs="Times New Roman"/>
          <w:bCs/>
          <w:color w:val="000000"/>
          <w:sz w:val="22"/>
          <w:szCs w:val="22"/>
        </w:rPr>
        <w:t>(</w:t>
      </w:r>
      <w:r w:rsidRPr="00254046">
        <w:rPr>
          <w:rFonts w:ascii="Times New Roman" w:hAnsi="Times New Roman" w:cs="Times New Roman"/>
          <w:bCs/>
          <w:color w:val="000000"/>
          <w:sz w:val="22"/>
          <w:szCs w:val="22"/>
        </w:rPr>
        <w:t>anex</w:t>
      </w:r>
      <w:r w:rsidR="00ED4FD6" w:rsidRPr="00254046">
        <w:rPr>
          <w:rFonts w:ascii="Times New Roman" w:hAnsi="Times New Roman" w:cs="Times New Roman"/>
          <w:bCs/>
          <w:color w:val="000000"/>
          <w:sz w:val="22"/>
          <w:szCs w:val="22"/>
        </w:rPr>
        <w:t>a</w:t>
      </w:r>
      <w:r w:rsidRPr="00254046">
        <w:rPr>
          <w:rFonts w:ascii="Times New Roman" w:hAnsi="Times New Roman" w:cs="Times New Roman"/>
          <w:bCs/>
          <w:color w:val="000000"/>
          <w:sz w:val="22"/>
          <w:szCs w:val="22"/>
        </w:rPr>
        <w:t xml:space="preserve"> </w:t>
      </w:r>
      <w:r w:rsidR="00ED4FD6" w:rsidRPr="00254046">
        <w:rPr>
          <w:rFonts w:ascii="Times New Roman" w:hAnsi="Times New Roman" w:cs="Times New Roman"/>
          <w:bCs/>
          <w:color w:val="000000"/>
          <w:sz w:val="22"/>
          <w:szCs w:val="22"/>
        </w:rPr>
        <w:t xml:space="preserve">la contractul de delegare) </w:t>
      </w:r>
      <w:r w:rsidRPr="00254046">
        <w:rPr>
          <w:rFonts w:ascii="Times New Roman" w:hAnsi="Times New Roman" w:cs="Times New Roman"/>
          <w:bCs/>
          <w:color w:val="000000"/>
          <w:sz w:val="22"/>
          <w:szCs w:val="22"/>
        </w:rPr>
        <w:t>specifice fiecărui tip de activitate în parte și a cantităților de lucrări executate.</w:t>
      </w:r>
    </w:p>
    <w:p w:rsidR="00ED4FD6" w:rsidRPr="00254046" w:rsidRDefault="00ED4FD6" w:rsidP="00D10490">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Conform Normelor metodologice de stabilire, ajustare sau modificare a valorii activităților serviciului de iluminat aprobate prin ordinul președintelui ANRSC nr. 77/2007, valoarea activităților specifice serviciului de iluminat public se determină de către operatori, luând în calcul numai cheltuielile care sunt specifice activității respective.Fundamentarea costurilor fiecărei activități în parte se face pe baza cheltuielilor materiale, cheltuielilor salariale și a cheltuielilor operaționale.</w:t>
      </w:r>
    </w:p>
    <w:p w:rsidR="00ED4FD6" w:rsidRPr="00254046" w:rsidRDefault="00ED4FD6" w:rsidP="00ED4FD6">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Valorile activităților serviciului de iluminat public nu cuprind cheltuielile cu energia electrică consumată pentru iluminat, care se facturează separat.</w:t>
      </w:r>
    </w:p>
    <w:p w:rsidR="00ED4FD6" w:rsidRPr="00254046" w:rsidRDefault="00ED4FD6" w:rsidP="00ED4FD6">
      <w:pPr>
        <w:spacing w:after="0" w:line="240" w:lineRule="auto"/>
        <w:ind w:firstLine="720"/>
        <w:jc w:val="both"/>
        <w:rPr>
          <w:rFonts w:ascii="Times New Roman" w:hAnsi="Times New Roman" w:cs="Times New Roman"/>
          <w:bCs/>
          <w:color w:val="000000"/>
          <w:sz w:val="22"/>
          <w:szCs w:val="22"/>
        </w:rPr>
      </w:pPr>
      <w:r w:rsidRPr="00254046">
        <w:rPr>
          <w:rFonts w:ascii="Times New Roman" w:eastAsia="Times New Roman" w:hAnsi="Times New Roman" w:cs="Times New Roman"/>
          <w:kern w:val="1"/>
          <w:sz w:val="22"/>
          <w:szCs w:val="22"/>
          <w:lang w:eastAsia="ar-SA"/>
        </w:rPr>
        <w:t>Tarifele pe care operatorul are dreptul să le practice la data începerii prestării serviciilor vor fi aprobate de Consiliul Local</w:t>
      </w:r>
    </w:p>
    <w:p w:rsidR="00ED4FD6" w:rsidRPr="00254046" w:rsidRDefault="00150C0C" w:rsidP="00ED4FD6">
      <w:pPr>
        <w:spacing w:after="0" w:line="240" w:lineRule="auto"/>
        <w:ind w:firstLine="720"/>
        <w:jc w:val="both"/>
        <w:rPr>
          <w:rFonts w:ascii="Times New Roman" w:hAnsi="Times New Roman" w:cs="Times New Roman"/>
          <w:b/>
          <w:bCs/>
          <w:color w:val="000000"/>
          <w:sz w:val="22"/>
          <w:szCs w:val="22"/>
        </w:rPr>
      </w:pPr>
      <w:r w:rsidRPr="00254046">
        <w:rPr>
          <w:rFonts w:ascii="Times New Roman" w:hAnsi="Times New Roman" w:cs="Times New Roman"/>
          <w:bCs/>
          <w:color w:val="000000"/>
          <w:sz w:val="22"/>
          <w:szCs w:val="22"/>
        </w:rPr>
        <w:t>Acceptarea la plată și ordonanțarea cheltuielilor cu mentenanța, întreținerea-menținerea,</w:t>
      </w:r>
      <w:r w:rsidR="00ED4FD6" w:rsidRPr="00254046">
        <w:rPr>
          <w:rFonts w:ascii="Times New Roman" w:hAnsi="Times New Roman" w:cs="Times New Roman"/>
          <w:bCs/>
          <w:color w:val="000000"/>
          <w:sz w:val="22"/>
          <w:szCs w:val="22"/>
        </w:rPr>
        <w:t xml:space="preserve"> </w:t>
      </w:r>
      <w:r w:rsidRPr="00254046">
        <w:rPr>
          <w:rFonts w:ascii="Times New Roman" w:hAnsi="Times New Roman" w:cs="Times New Roman"/>
          <w:bCs/>
          <w:color w:val="000000"/>
          <w:sz w:val="22"/>
          <w:szCs w:val="22"/>
        </w:rPr>
        <w:t xml:space="preserve">reparațiile și exploatarea se asigură </w:t>
      </w:r>
      <w:r w:rsidR="00ED4FD6" w:rsidRPr="00254046">
        <w:rPr>
          <w:rFonts w:ascii="Times New Roman" w:hAnsi="Times New Roman" w:cs="Times New Roman"/>
          <w:bCs/>
          <w:color w:val="000000"/>
          <w:sz w:val="22"/>
          <w:szCs w:val="22"/>
        </w:rPr>
        <w:t>pe baza facturilor emise de operator</w:t>
      </w:r>
      <w:r w:rsidRPr="00254046">
        <w:rPr>
          <w:rFonts w:ascii="Times New Roman" w:hAnsi="Times New Roman" w:cs="Times New Roman"/>
          <w:bCs/>
          <w:color w:val="000000"/>
          <w:sz w:val="22"/>
          <w:szCs w:val="22"/>
        </w:rPr>
        <w:t>, însoțite de situațiile de plată pentru lucrări, rap</w:t>
      </w:r>
      <w:r w:rsidR="00ED4FD6" w:rsidRPr="00254046">
        <w:rPr>
          <w:rFonts w:ascii="Times New Roman" w:hAnsi="Times New Roman" w:cs="Times New Roman"/>
          <w:bCs/>
          <w:color w:val="000000"/>
          <w:sz w:val="22"/>
          <w:szCs w:val="22"/>
        </w:rPr>
        <w:t xml:space="preserve">oartele de lucrări și procesele </w:t>
      </w:r>
      <w:r w:rsidRPr="00254046">
        <w:rPr>
          <w:rFonts w:ascii="Times New Roman" w:hAnsi="Times New Roman" w:cs="Times New Roman"/>
          <w:bCs/>
          <w:color w:val="000000"/>
          <w:sz w:val="22"/>
          <w:szCs w:val="22"/>
        </w:rPr>
        <w:t xml:space="preserve">verbale de recepție a lucrărilor, acceptate de </w:t>
      </w:r>
      <w:r w:rsidR="00ED4FD6" w:rsidRPr="00254046">
        <w:rPr>
          <w:rFonts w:ascii="Times New Roman" w:hAnsi="Times New Roman" w:cs="Times New Roman"/>
          <w:bCs/>
          <w:color w:val="000000"/>
          <w:sz w:val="22"/>
          <w:szCs w:val="22"/>
        </w:rPr>
        <w:t>persoanele împuternicite din cadrul Direcției Tehnice</w:t>
      </w:r>
    </w:p>
    <w:p w:rsidR="005F69EC" w:rsidRPr="00254046" w:rsidRDefault="005F69EC" w:rsidP="00265B1E">
      <w:pPr>
        <w:spacing w:after="0" w:line="240" w:lineRule="auto"/>
        <w:jc w:val="both"/>
        <w:rPr>
          <w:rFonts w:ascii="Times New Roman" w:hAnsi="Times New Roman" w:cs="Times New Roman"/>
          <w:b/>
          <w:i/>
          <w:sz w:val="22"/>
          <w:szCs w:val="22"/>
          <w:lang w:val="en-US"/>
        </w:rPr>
      </w:pPr>
    </w:p>
    <w:p w:rsidR="00150C0C" w:rsidRPr="00254046" w:rsidRDefault="001F28AF" w:rsidP="00D10490">
      <w:pPr>
        <w:spacing w:after="0" w:line="240" w:lineRule="auto"/>
        <w:ind w:firstLine="567"/>
        <w:jc w:val="both"/>
        <w:rPr>
          <w:rFonts w:ascii="Times New Roman" w:hAnsi="Times New Roman" w:cs="Times New Roman"/>
          <w:b/>
          <w:sz w:val="22"/>
          <w:szCs w:val="22"/>
          <w:lang w:val="en-US"/>
        </w:rPr>
      </w:pPr>
      <w:r w:rsidRPr="00254046">
        <w:rPr>
          <w:rFonts w:ascii="Times New Roman" w:hAnsi="Times New Roman" w:cs="Times New Roman"/>
          <w:b/>
          <w:sz w:val="22"/>
          <w:szCs w:val="22"/>
          <w:lang w:val="en-US"/>
        </w:rPr>
        <w:t>4</w:t>
      </w:r>
      <w:r w:rsidR="005F69EC" w:rsidRPr="00254046">
        <w:rPr>
          <w:rFonts w:ascii="Times New Roman" w:hAnsi="Times New Roman" w:cs="Times New Roman"/>
          <w:b/>
          <w:sz w:val="22"/>
          <w:szCs w:val="22"/>
          <w:lang w:val="en-US"/>
        </w:rPr>
        <w:t xml:space="preserve">.5. </w:t>
      </w:r>
      <w:r w:rsidR="00540BF1" w:rsidRPr="00254046">
        <w:rPr>
          <w:rFonts w:ascii="Times New Roman" w:hAnsi="Times New Roman" w:cs="Times New Roman"/>
          <w:b/>
          <w:sz w:val="22"/>
          <w:szCs w:val="22"/>
          <w:lang w:val="en-US"/>
        </w:rPr>
        <w:t>CERIN</w:t>
      </w:r>
      <w:r w:rsidR="00540BF1" w:rsidRPr="00254046">
        <w:rPr>
          <w:rFonts w:ascii="Times New Roman" w:eastAsia="TimesNewRoman" w:hAnsi="Times New Roman" w:cs="Times New Roman"/>
          <w:b/>
          <w:sz w:val="22"/>
          <w:szCs w:val="22"/>
          <w:lang w:val="en-US"/>
        </w:rPr>
        <w:t>Ț</w:t>
      </w:r>
      <w:r w:rsidR="00540BF1" w:rsidRPr="00254046">
        <w:rPr>
          <w:rFonts w:ascii="Times New Roman" w:hAnsi="Times New Roman" w:cs="Times New Roman"/>
          <w:b/>
          <w:sz w:val="22"/>
          <w:szCs w:val="22"/>
          <w:lang w:val="en-US"/>
        </w:rPr>
        <w:t>E PRIVIND NORMELE DE PROTEC</w:t>
      </w:r>
      <w:r w:rsidR="00540BF1" w:rsidRPr="00254046">
        <w:rPr>
          <w:rFonts w:ascii="Times New Roman" w:eastAsia="TimesNewRoman" w:hAnsi="Times New Roman" w:cs="Times New Roman"/>
          <w:b/>
          <w:sz w:val="22"/>
          <w:szCs w:val="22"/>
          <w:lang w:val="en-US"/>
        </w:rPr>
        <w:t>Ț</w:t>
      </w:r>
      <w:r w:rsidR="00540BF1" w:rsidRPr="00254046">
        <w:rPr>
          <w:rFonts w:ascii="Times New Roman" w:hAnsi="Times New Roman" w:cs="Times New Roman"/>
          <w:b/>
          <w:sz w:val="22"/>
          <w:szCs w:val="22"/>
          <w:lang w:val="en-US"/>
        </w:rPr>
        <w:t>IE A MEDIULUI</w:t>
      </w:r>
    </w:p>
    <w:p w:rsidR="005F69EC" w:rsidRPr="00254046" w:rsidRDefault="005F69EC" w:rsidP="00D10490">
      <w:pPr>
        <w:spacing w:after="0" w:line="240" w:lineRule="auto"/>
        <w:ind w:firstLine="567"/>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Pe toata perioada derulării contractului, operatorul va implementa condiționările ce se stabilesc prin acte normative emise de autoritățile de mediu competente, conform unor programe de conformare la cerințele de mediu. </w:t>
      </w:r>
    </w:p>
    <w:p w:rsidR="005F69EC" w:rsidRPr="00254046" w:rsidRDefault="005F69EC" w:rsidP="00D10490">
      <w:pPr>
        <w:spacing w:after="0" w:line="240" w:lineRule="auto"/>
        <w:ind w:firstLine="567"/>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Operatorul  are obligația de a lua masurile necesare protejării si/sau refacerea vegetației, a spatiilor verzi, din zonele afectate de lucrări modernizare, extindere si de întreținere - menținere a iluminatului public.</w:t>
      </w:r>
    </w:p>
    <w:p w:rsidR="00426A6A" w:rsidRDefault="00426A6A" w:rsidP="006A41C4">
      <w:pPr>
        <w:autoSpaceDE w:val="0"/>
        <w:autoSpaceDN w:val="0"/>
        <w:adjustRightInd w:val="0"/>
        <w:spacing w:after="0" w:line="240" w:lineRule="auto"/>
        <w:ind w:firstLine="360"/>
        <w:jc w:val="both"/>
        <w:rPr>
          <w:rFonts w:ascii="Times New Roman" w:hAnsi="Times New Roman" w:cs="Times New Roman"/>
          <w:sz w:val="22"/>
          <w:szCs w:val="22"/>
          <w:lang w:val="en-US"/>
        </w:rPr>
      </w:pPr>
    </w:p>
    <w:p w:rsidR="00D10490" w:rsidRDefault="00D10490" w:rsidP="006A41C4">
      <w:pPr>
        <w:autoSpaceDE w:val="0"/>
        <w:autoSpaceDN w:val="0"/>
        <w:adjustRightInd w:val="0"/>
        <w:spacing w:after="0" w:line="240" w:lineRule="auto"/>
        <w:ind w:firstLine="360"/>
        <w:jc w:val="both"/>
        <w:rPr>
          <w:rFonts w:ascii="Times New Roman" w:hAnsi="Times New Roman" w:cs="Times New Roman"/>
          <w:sz w:val="22"/>
          <w:szCs w:val="22"/>
          <w:lang w:val="en-US"/>
        </w:rPr>
      </w:pPr>
    </w:p>
    <w:p w:rsidR="00D10490" w:rsidRDefault="00D10490" w:rsidP="006A41C4">
      <w:pPr>
        <w:autoSpaceDE w:val="0"/>
        <w:autoSpaceDN w:val="0"/>
        <w:adjustRightInd w:val="0"/>
        <w:spacing w:after="0" w:line="240" w:lineRule="auto"/>
        <w:ind w:firstLine="360"/>
        <w:jc w:val="both"/>
        <w:rPr>
          <w:rFonts w:ascii="Times New Roman" w:hAnsi="Times New Roman" w:cs="Times New Roman"/>
          <w:sz w:val="22"/>
          <w:szCs w:val="22"/>
          <w:lang w:val="en-US"/>
        </w:rPr>
      </w:pPr>
    </w:p>
    <w:p w:rsidR="00D10490" w:rsidRPr="00254046" w:rsidRDefault="00D10490" w:rsidP="006A41C4">
      <w:pPr>
        <w:autoSpaceDE w:val="0"/>
        <w:autoSpaceDN w:val="0"/>
        <w:adjustRightInd w:val="0"/>
        <w:spacing w:after="0" w:line="240" w:lineRule="auto"/>
        <w:ind w:firstLine="360"/>
        <w:jc w:val="both"/>
        <w:rPr>
          <w:rFonts w:ascii="Times New Roman" w:hAnsi="Times New Roman" w:cs="Times New Roman"/>
          <w:sz w:val="22"/>
          <w:szCs w:val="22"/>
          <w:lang w:val="en-US"/>
        </w:rPr>
      </w:pPr>
    </w:p>
    <w:p w:rsidR="00426A6A" w:rsidRPr="00254046" w:rsidRDefault="00426A6A" w:rsidP="00426A6A">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Capitolul V.</w:t>
      </w:r>
    </w:p>
    <w:p w:rsidR="00426A6A" w:rsidRPr="00254046" w:rsidRDefault="006423B9" w:rsidP="006423B9">
      <w:pPr>
        <w:autoSpaceDE w:val="0"/>
        <w:autoSpaceDN w:val="0"/>
        <w:adjustRightInd w:val="0"/>
        <w:spacing w:after="0" w:line="240" w:lineRule="auto"/>
        <w:ind w:firstLine="360"/>
        <w:jc w:val="center"/>
        <w:rPr>
          <w:rFonts w:ascii="Times New Roman" w:hAnsi="Times New Roman" w:cs="Times New Roman"/>
          <w:b/>
          <w:sz w:val="22"/>
          <w:szCs w:val="22"/>
          <w:lang w:val="en-US"/>
        </w:rPr>
      </w:pPr>
      <w:r w:rsidRPr="00254046">
        <w:rPr>
          <w:rFonts w:ascii="Times New Roman" w:hAnsi="Times New Roman" w:cs="Times New Roman"/>
          <w:b/>
          <w:bCs/>
          <w:color w:val="000000"/>
          <w:sz w:val="22"/>
          <w:szCs w:val="22"/>
        </w:rPr>
        <w:t>DESCRIEREA ACTIVIT</w:t>
      </w:r>
      <w:r w:rsidRPr="00254046">
        <w:rPr>
          <w:rFonts w:ascii="Times New Roman" w:hAnsi="Times New Roman" w:cs="Times New Roman"/>
          <w:b/>
          <w:sz w:val="22"/>
          <w:szCs w:val="22"/>
        </w:rPr>
        <w:t>ĂŢ</w:t>
      </w:r>
      <w:r w:rsidRPr="00254046">
        <w:rPr>
          <w:rFonts w:ascii="Times New Roman" w:hAnsi="Times New Roman" w:cs="Times New Roman"/>
          <w:b/>
          <w:bCs/>
          <w:color w:val="000000"/>
          <w:sz w:val="22"/>
          <w:szCs w:val="22"/>
        </w:rPr>
        <w:t>ILOR/LUCR</w:t>
      </w:r>
      <w:r w:rsidRPr="00254046">
        <w:rPr>
          <w:rFonts w:ascii="Times New Roman" w:hAnsi="Times New Roman" w:cs="Times New Roman"/>
          <w:b/>
          <w:sz w:val="22"/>
          <w:szCs w:val="22"/>
        </w:rPr>
        <w:t>Ă</w:t>
      </w:r>
      <w:r w:rsidRPr="00254046">
        <w:rPr>
          <w:rFonts w:ascii="Times New Roman" w:hAnsi="Times New Roman" w:cs="Times New Roman"/>
          <w:b/>
          <w:bCs/>
          <w:color w:val="000000"/>
          <w:sz w:val="22"/>
          <w:szCs w:val="22"/>
        </w:rPr>
        <w:t xml:space="preserve">RILOR  </w:t>
      </w:r>
      <w:r w:rsidRPr="00254046">
        <w:rPr>
          <w:rFonts w:ascii="Times New Roman" w:hAnsi="Times New Roman" w:cs="Times New Roman"/>
          <w:b/>
          <w:sz w:val="22"/>
          <w:szCs w:val="22"/>
        </w:rPr>
        <w:t>SPECIFICE SISTEMULUI DE ILUMINAT PUBLIC</w:t>
      </w:r>
    </w:p>
    <w:p w:rsidR="00F86509" w:rsidRPr="00254046" w:rsidRDefault="00F86509" w:rsidP="00265B1E">
      <w:pPr>
        <w:spacing w:after="0" w:line="240" w:lineRule="auto"/>
        <w:ind w:left="480"/>
        <w:jc w:val="both"/>
        <w:rPr>
          <w:rFonts w:ascii="Times New Roman" w:hAnsi="Times New Roman" w:cs="Times New Roman"/>
          <w:color w:val="000000"/>
          <w:sz w:val="22"/>
          <w:szCs w:val="22"/>
        </w:rPr>
      </w:pPr>
    </w:p>
    <w:p w:rsidR="00F86509" w:rsidRPr="00254046" w:rsidRDefault="00F86509" w:rsidP="00F86509">
      <w:pPr>
        <w:spacing w:after="0" w:line="240" w:lineRule="auto"/>
        <w:ind w:firstLine="418"/>
        <w:jc w:val="both"/>
        <w:rPr>
          <w:rFonts w:ascii="Times New Roman" w:hAnsi="Times New Roman" w:cs="Times New Roman"/>
          <w:sz w:val="22"/>
          <w:szCs w:val="22"/>
        </w:rPr>
      </w:pPr>
      <w:r w:rsidRPr="00254046">
        <w:rPr>
          <w:rFonts w:ascii="Times New Roman" w:hAnsi="Times New Roman" w:cs="Times New Roman"/>
          <w:sz w:val="22"/>
          <w:szCs w:val="22"/>
        </w:rPr>
        <w:t xml:space="preserve">Desfãşurarea serviciului de iluminat public trebuie să asigure satisfacerea unor cerinţe şi nevoi de utilitate publică ale comunităţilor locale, şi anume: </w:t>
      </w:r>
    </w:p>
    <w:p w:rsidR="00F86509" w:rsidRPr="00254046" w:rsidRDefault="00F86509" w:rsidP="000D0889">
      <w:pPr>
        <w:pStyle w:val="ListParagraph"/>
        <w:numPr>
          <w:ilvl w:val="0"/>
          <w:numId w:val="1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ridicarea gradului de civilizaţie, a confortului şi a calităţii vieţii; </w:t>
      </w:r>
    </w:p>
    <w:p w:rsidR="00F86509" w:rsidRPr="00254046" w:rsidRDefault="00F86509" w:rsidP="000D0889">
      <w:pPr>
        <w:pStyle w:val="ListParagraph"/>
        <w:numPr>
          <w:ilvl w:val="0"/>
          <w:numId w:val="1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creşterea gradului de securitate individuală şi colectivă în cadrul comunităţilor locale, precum şi a gradului de siguranţă a circulaţiei rutiere şi pietonale; </w:t>
      </w:r>
    </w:p>
    <w:p w:rsidR="00F86509" w:rsidRPr="00254046" w:rsidRDefault="00F86509" w:rsidP="000D0889">
      <w:pPr>
        <w:pStyle w:val="ListParagraph"/>
        <w:numPr>
          <w:ilvl w:val="0"/>
          <w:numId w:val="1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punerea în valoare, prin iluminat adecvat, a elementelor arhitectonice şi pei</w:t>
      </w:r>
      <w:r w:rsidR="001F28AF" w:rsidRPr="00254046">
        <w:rPr>
          <w:rFonts w:ascii="Times New Roman" w:hAnsi="Times New Roman" w:cs="Times New Roman"/>
          <w:sz w:val="22"/>
          <w:szCs w:val="22"/>
        </w:rPr>
        <w:t xml:space="preserve">sagistice ale localităţilor, </w:t>
      </w:r>
      <w:r w:rsidRPr="00254046">
        <w:rPr>
          <w:rFonts w:ascii="Times New Roman" w:hAnsi="Times New Roman" w:cs="Times New Roman"/>
          <w:sz w:val="22"/>
          <w:szCs w:val="22"/>
        </w:rPr>
        <w:t xml:space="preserve">precum şi marcarea evenimentelor festive şi a sărbătorilor legale sau religioase; </w:t>
      </w:r>
    </w:p>
    <w:p w:rsidR="00F86509" w:rsidRPr="00254046" w:rsidRDefault="00F86509" w:rsidP="000D0889">
      <w:pPr>
        <w:pStyle w:val="ListParagraph"/>
        <w:numPr>
          <w:ilvl w:val="0"/>
          <w:numId w:val="1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susţinerea şi stimularea dezvoltării economico-sociale a localităţilor; </w:t>
      </w:r>
    </w:p>
    <w:p w:rsidR="00F86509" w:rsidRPr="00254046" w:rsidRDefault="00F86509" w:rsidP="000D0889">
      <w:pPr>
        <w:pStyle w:val="ListParagraph"/>
        <w:numPr>
          <w:ilvl w:val="0"/>
          <w:numId w:val="1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funcţionarea şi exploatarea în condiţii de siguranţă a infrastructurii aferente serviciului</w:t>
      </w:r>
    </w:p>
    <w:p w:rsidR="00DE63A0" w:rsidRPr="00254046" w:rsidRDefault="00DE63A0" w:rsidP="00DE63A0">
      <w:pPr>
        <w:spacing w:after="0" w:line="240" w:lineRule="auto"/>
        <w:ind w:firstLine="720"/>
        <w:jc w:val="both"/>
        <w:rPr>
          <w:rFonts w:ascii="Times New Roman" w:hAnsi="Times New Roman" w:cs="Times New Roman"/>
          <w:sz w:val="22"/>
          <w:szCs w:val="22"/>
        </w:rPr>
      </w:pPr>
    </w:p>
    <w:p w:rsidR="0093065B" w:rsidRPr="00254046" w:rsidRDefault="0093065B" w:rsidP="0093065B">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Activitărțile de exploatare si întreţinere a sistemului de iluminat public din municipiul Marghita se referă la toate operaţiile necesare aducerii și menţinerii sistemului de iluminatului public la parametrii nominali (electrici, luminotehnici, etc.) proiectați. </w:t>
      </w:r>
    </w:p>
    <w:p w:rsidR="00DE63A0" w:rsidRPr="00254046" w:rsidRDefault="00DE63A0" w:rsidP="00DE63A0">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Realizarea lucrărilor de exploatare şi de întreţinere a instalaţiilor de iluminat public se va face cu respectarea procedurilor specifice de: </w:t>
      </w:r>
    </w:p>
    <w:p w:rsidR="00DE63A0" w:rsidRPr="00254046" w:rsidRDefault="00DE63A0" w:rsidP="000D0889">
      <w:pPr>
        <w:pStyle w:val="ListParagraph"/>
        <w:numPr>
          <w:ilvl w:val="0"/>
          <w:numId w:val="1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admitere la lucru; </w:t>
      </w:r>
    </w:p>
    <w:p w:rsidR="00DE63A0" w:rsidRPr="00254046" w:rsidRDefault="00DE63A0" w:rsidP="000D0889">
      <w:pPr>
        <w:pStyle w:val="ListParagraph"/>
        <w:numPr>
          <w:ilvl w:val="0"/>
          <w:numId w:val="1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supravegherea lucrărilor;</w:t>
      </w:r>
    </w:p>
    <w:p w:rsidR="00DE63A0" w:rsidRPr="00254046" w:rsidRDefault="00DE63A0" w:rsidP="000D0889">
      <w:pPr>
        <w:pStyle w:val="ListParagraph"/>
        <w:numPr>
          <w:ilvl w:val="0"/>
          <w:numId w:val="1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scoatere şi punere sub tensiune a instalaţiei; </w:t>
      </w:r>
    </w:p>
    <w:p w:rsidR="00DE63A0" w:rsidRPr="00254046" w:rsidRDefault="00DE63A0" w:rsidP="000D0889">
      <w:pPr>
        <w:pStyle w:val="ListParagraph"/>
        <w:numPr>
          <w:ilvl w:val="0"/>
          <w:numId w:val="1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control al lucrărilor. </w:t>
      </w:r>
    </w:p>
    <w:p w:rsidR="005F421F" w:rsidRPr="00254046" w:rsidRDefault="005F421F" w:rsidP="00DE63A0">
      <w:pPr>
        <w:spacing w:after="0" w:line="240" w:lineRule="auto"/>
        <w:ind w:left="720"/>
        <w:jc w:val="both"/>
        <w:rPr>
          <w:rFonts w:ascii="Times New Roman" w:hAnsi="Times New Roman" w:cs="Times New Roman"/>
          <w:color w:val="000000"/>
          <w:sz w:val="22"/>
          <w:szCs w:val="22"/>
        </w:rPr>
      </w:pPr>
    </w:p>
    <w:p w:rsidR="0016598E" w:rsidRPr="00254046" w:rsidRDefault="006423B9" w:rsidP="00D10490">
      <w:pPr>
        <w:spacing w:after="0" w:line="240" w:lineRule="auto"/>
        <w:ind w:firstLine="567"/>
        <w:jc w:val="both"/>
        <w:rPr>
          <w:rFonts w:ascii="Times New Roman" w:hAnsi="Times New Roman" w:cs="Times New Roman"/>
          <w:b/>
          <w:sz w:val="22"/>
          <w:szCs w:val="22"/>
        </w:rPr>
      </w:pPr>
      <w:r w:rsidRPr="00254046">
        <w:rPr>
          <w:rFonts w:ascii="Times New Roman" w:hAnsi="Times New Roman" w:cs="Times New Roman"/>
          <w:b/>
          <w:sz w:val="22"/>
          <w:szCs w:val="22"/>
        </w:rPr>
        <w:t>5.</w:t>
      </w:r>
      <w:r w:rsidR="00452964" w:rsidRPr="00254046">
        <w:rPr>
          <w:rFonts w:ascii="Times New Roman" w:hAnsi="Times New Roman" w:cs="Times New Roman"/>
          <w:b/>
          <w:sz w:val="22"/>
          <w:szCs w:val="22"/>
        </w:rPr>
        <w:t xml:space="preserve">1. </w:t>
      </w:r>
      <w:r w:rsidR="00C30664" w:rsidRPr="00254046">
        <w:rPr>
          <w:rFonts w:ascii="Times New Roman" w:hAnsi="Times New Roman" w:cs="Times New Roman"/>
          <w:b/>
          <w:sz w:val="22"/>
          <w:szCs w:val="22"/>
        </w:rPr>
        <w:t xml:space="preserve">DESCRIEREA </w:t>
      </w:r>
      <w:r w:rsidR="00540BF1" w:rsidRPr="00254046">
        <w:rPr>
          <w:rFonts w:ascii="Times New Roman" w:hAnsi="Times New Roman" w:cs="Times New Roman"/>
          <w:b/>
          <w:sz w:val="22"/>
          <w:szCs w:val="22"/>
        </w:rPr>
        <w:t>LUCRĂRIL</w:t>
      </w:r>
      <w:r w:rsidR="00C30664" w:rsidRPr="00254046">
        <w:rPr>
          <w:rFonts w:ascii="Times New Roman" w:hAnsi="Times New Roman" w:cs="Times New Roman"/>
          <w:b/>
          <w:sz w:val="22"/>
          <w:szCs w:val="22"/>
        </w:rPr>
        <w:t>OR</w:t>
      </w:r>
      <w:r w:rsidR="00540BF1" w:rsidRPr="00254046">
        <w:rPr>
          <w:rFonts w:ascii="Times New Roman" w:hAnsi="Times New Roman" w:cs="Times New Roman"/>
          <w:b/>
          <w:sz w:val="22"/>
          <w:szCs w:val="22"/>
        </w:rPr>
        <w:t xml:space="preserve"> DE EXPLOATARE/UTILIZARE A SISTEMULUI DE ILUMINAT PUBLIC</w:t>
      </w:r>
    </w:p>
    <w:p w:rsidR="00DE63A0" w:rsidRPr="00254046" w:rsidRDefault="00DE63A0" w:rsidP="00D10490">
      <w:pPr>
        <w:pStyle w:val="al"/>
        <w:ind w:firstLine="567"/>
        <w:rPr>
          <w:sz w:val="22"/>
          <w:szCs w:val="22"/>
        </w:rPr>
      </w:pPr>
      <w:r w:rsidRPr="00254046">
        <w:rPr>
          <w:sz w:val="22"/>
          <w:szCs w:val="22"/>
        </w:rPr>
        <w:t>Exploatarea/utilizarea sistemului de iluminat public reprezintă ansamblu de operațiuni și activități executate pentru asigurarea continuității și calității serviciului de iluminat public în condiții tehnicoeconomice și de siguranță corespunzătoare;</w:t>
      </w:r>
    </w:p>
    <w:p w:rsidR="00423CAC" w:rsidRPr="00254046" w:rsidRDefault="00DE63A0" w:rsidP="00265B1E">
      <w:pPr>
        <w:spacing w:after="0" w:line="240" w:lineRule="auto"/>
        <w:ind w:firstLine="418"/>
        <w:jc w:val="both"/>
        <w:rPr>
          <w:rFonts w:ascii="Times New Roman" w:hAnsi="Times New Roman" w:cs="Times New Roman"/>
          <w:i/>
          <w:sz w:val="22"/>
          <w:szCs w:val="22"/>
        </w:rPr>
      </w:pPr>
      <w:r w:rsidRPr="00254046">
        <w:rPr>
          <w:rFonts w:ascii="Times New Roman" w:hAnsi="Times New Roman" w:cs="Times New Roman"/>
          <w:sz w:val="22"/>
          <w:szCs w:val="22"/>
        </w:rPr>
        <w:t>Lucrărilor curente de exploatare</w:t>
      </w:r>
      <w:r w:rsidR="00DD11E4" w:rsidRPr="00254046">
        <w:rPr>
          <w:rFonts w:ascii="Times New Roman" w:hAnsi="Times New Roman" w:cs="Times New Roman"/>
          <w:sz w:val="22"/>
          <w:szCs w:val="22"/>
        </w:rPr>
        <w:t xml:space="preserve"> cuprind</w:t>
      </w:r>
      <w:r w:rsidR="0016598E" w:rsidRPr="00254046">
        <w:rPr>
          <w:rFonts w:ascii="Times New Roman" w:hAnsi="Times New Roman" w:cs="Times New Roman"/>
          <w:i/>
          <w:sz w:val="22"/>
          <w:szCs w:val="22"/>
        </w:rPr>
        <w:t>:</w:t>
      </w:r>
    </w:p>
    <w:p w:rsidR="0016598E" w:rsidRPr="00254046" w:rsidRDefault="003359F5" w:rsidP="000D0889">
      <w:pPr>
        <w:pStyle w:val="ListParagraph"/>
        <w:numPr>
          <w:ilvl w:val="0"/>
          <w:numId w:val="6"/>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l</w:t>
      </w:r>
      <w:r w:rsidR="0016598E" w:rsidRPr="00254046">
        <w:rPr>
          <w:rFonts w:ascii="Times New Roman" w:hAnsi="Times New Roman" w:cs="Times New Roman"/>
          <w:b/>
          <w:i/>
          <w:sz w:val="22"/>
          <w:szCs w:val="22"/>
        </w:rPr>
        <w:t>ucrări operative</w:t>
      </w:r>
      <w:r w:rsidR="0016598E" w:rsidRPr="00254046">
        <w:rPr>
          <w:rFonts w:ascii="Times New Roman" w:hAnsi="Times New Roman" w:cs="Times New Roman"/>
          <w:sz w:val="22"/>
          <w:szCs w:val="22"/>
        </w:rPr>
        <w:t xml:space="preserve"> constând dintr-un ansamblu de operaţii şi activităţi pentru supravegherea permanentă a instalaţiilor, executarea de manevre programate sau accidentale pentru remedierea deranjamentelor, urmărirea comp</w:t>
      </w:r>
      <w:r w:rsidRPr="00254046">
        <w:rPr>
          <w:rFonts w:ascii="Times New Roman" w:hAnsi="Times New Roman" w:cs="Times New Roman"/>
          <w:sz w:val="22"/>
          <w:szCs w:val="22"/>
        </w:rPr>
        <w:t>ortării în timp a instalatiilor;</w:t>
      </w:r>
    </w:p>
    <w:p w:rsidR="005F2C39" w:rsidRPr="00254046" w:rsidRDefault="003359F5" w:rsidP="000D0889">
      <w:pPr>
        <w:pStyle w:val="ListParagraph"/>
        <w:numPr>
          <w:ilvl w:val="0"/>
          <w:numId w:val="6"/>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r</w:t>
      </w:r>
      <w:r w:rsidR="0016598E" w:rsidRPr="00254046">
        <w:rPr>
          <w:rFonts w:ascii="Times New Roman" w:hAnsi="Times New Roman" w:cs="Times New Roman"/>
          <w:b/>
          <w:i/>
          <w:sz w:val="22"/>
          <w:szCs w:val="22"/>
        </w:rPr>
        <w:t>evizii tehnice</w:t>
      </w:r>
      <w:r w:rsidR="0016598E" w:rsidRPr="00254046">
        <w:rPr>
          <w:rFonts w:ascii="Times New Roman" w:hAnsi="Times New Roman" w:cs="Times New Roman"/>
          <w:sz w:val="22"/>
          <w:szCs w:val="22"/>
        </w:rPr>
        <w:t xml:space="preserve"> constând dintr-un ansamblu de operaţii şi activităţi de mică amploare executate periodic pentru verificarea, curăţarea, reglarea, eliminarea defecţiunilor şi înlocuirea unor piese, având drept scop asigurarea funcţionării instalaţiilor până la</w:t>
      </w:r>
      <w:r w:rsidRPr="00254046">
        <w:rPr>
          <w:rFonts w:ascii="Times New Roman" w:hAnsi="Times New Roman" w:cs="Times New Roman"/>
          <w:sz w:val="22"/>
          <w:szCs w:val="22"/>
        </w:rPr>
        <w:t xml:space="preserve"> următoarea lucrare planificată;</w:t>
      </w:r>
    </w:p>
    <w:p w:rsidR="0016598E" w:rsidRPr="00254046" w:rsidRDefault="003359F5" w:rsidP="000D0889">
      <w:pPr>
        <w:pStyle w:val="ListParagraph"/>
        <w:numPr>
          <w:ilvl w:val="0"/>
          <w:numId w:val="6"/>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r</w:t>
      </w:r>
      <w:r w:rsidR="0016598E" w:rsidRPr="00254046">
        <w:rPr>
          <w:rFonts w:ascii="Times New Roman" w:hAnsi="Times New Roman" w:cs="Times New Roman"/>
          <w:b/>
          <w:i/>
          <w:sz w:val="22"/>
          <w:szCs w:val="22"/>
        </w:rPr>
        <w:t>eparaţii curente</w:t>
      </w:r>
      <w:r w:rsidR="0016598E" w:rsidRPr="00254046">
        <w:rPr>
          <w:rFonts w:ascii="Times New Roman" w:hAnsi="Times New Roman" w:cs="Times New Roman"/>
          <w:sz w:val="22"/>
          <w:szCs w:val="22"/>
        </w:rPr>
        <w:t xml:space="preserve"> constând dintr-un ansamblu de operaţii executate periodic, în baza unor programe, prin care se urmăreşte readucerea tuturor părţilor instalaţiei la parametrii proiectaţi, prin remedierea tuturor </w:t>
      </w:r>
      <w:r w:rsidR="00695789" w:rsidRPr="00254046">
        <w:rPr>
          <w:rFonts w:ascii="Times New Roman" w:hAnsi="Times New Roman" w:cs="Times New Roman"/>
          <w:sz w:val="22"/>
          <w:szCs w:val="22"/>
        </w:rPr>
        <w:t>defecţiunilor şi inlocuirea părț</w:t>
      </w:r>
      <w:r w:rsidR="0016598E" w:rsidRPr="00254046">
        <w:rPr>
          <w:rFonts w:ascii="Times New Roman" w:hAnsi="Times New Roman" w:cs="Times New Roman"/>
          <w:sz w:val="22"/>
          <w:szCs w:val="22"/>
        </w:rPr>
        <w:t>ilor din instalaţie care nu mai prezintă un grad de fiabilitate corespunzător.</w:t>
      </w:r>
    </w:p>
    <w:p w:rsidR="004934D1" w:rsidRPr="00254046" w:rsidRDefault="004934D1" w:rsidP="004934D1">
      <w:pPr>
        <w:spacing w:after="0" w:line="240" w:lineRule="auto"/>
        <w:ind w:left="426"/>
        <w:jc w:val="both"/>
        <w:rPr>
          <w:rFonts w:ascii="Times New Roman" w:hAnsi="Times New Roman" w:cs="Times New Roman"/>
          <w:b/>
          <w:sz w:val="22"/>
          <w:szCs w:val="22"/>
        </w:rPr>
      </w:pPr>
    </w:p>
    <w:p w:rsidR="00265B1E" w:rsidRPr="00254046" w:rsidRDefault="004934D1" w:rsidP="00166850">
      <w:pPr>
        <w:spacing w:after="0" w:line="240" w:lineRule="auto"/>
        <w:ind w:firstLine="426"/>
        <w:jc w:val="both"/>
        <w:rPr>
          <w:rFonts w:ascii="Times New Roman" w:hAnsi="Times New Roman" w:cs="Times New Roman"/>
          <w:b/>
          <w:i/>
          <w:sz w:val="22"/>
          <w:szCs w:val="22"/>
        </w:rPr>
      </w:pPr>
      <w:r w:rsidRPr="00254046">
        <w:rPr>
          <w:rFonts w:ascii="Times New Roman" w:hAnsi="Times New Roman" w:cs="Times New Roman"/>
          <w:b/>
          <w:i/>
          <w:sz w:val="22"/>
          <w:szCs w:val="22"/>
        </w:rPr>
        <w:t xml:space="preserve">5.1.1. </w:t>
      </w:r>
      <w:r w:rsidRPr="00D10490">
        <w:rPr>
          <w:rFonts w:ascii="Times New Roman" w:hAnsi="Times New Roman" w:cs="Times New Roman"/>
          <w:b/>
          <w:i/>
          <w:sz w:val="22"/>
          <w:szCs w:val="22"/>
          <w:u w:val="single"/>
        </w:rPr>
        <w:t>Lucrări operative</w:t>
      </w:r>
    </w:p>
    <w:p w:rsidR="001B2A1C" w:rsidRPr="00D10490" w:rsidRDefault="0016598E" w:rsidP="00D10490">
      <w:pPr>
        <w:spacing w:after="0" w:line="240" w:lineRule="auto"/>
        <w:ind w:firstLine="426"/>
        <w:rPr>
          <w:rFonts w:ascii="Times New Roman" w:hAnsi="Times New Roman" w:cs="Times New Roman"/>
          <w:sz w:val="22"/>
          <w:szCs w:val="22"/>
        </w:rPr>
      </w:pPr>
      <w:r w:rsidRPr="00D10490">
        <w:rPr>
          <w:rFonts w:ascii="Times New Roman" w:hAnsi="Times New Roman" w:cs="Times New Roman"/>
          <w:sz w:val="22"/>
          <w:szCs w:val="22"/>
        </w:rPr>
        <w:t xml:space="preserve">În cadrul lucrărilor operative se execută: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 xml:space="preserve">intervenţii pentru remedierea unor deranjamente accidentale la aparatele de iluminat şi accesorii;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 xml:space="preserve">manevre pentru întreruperea şi repunerea sub tensiune a diferitelor porţiuni ale instalaţiei de iluminat în vederea executării unor lucrări;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 xml:space="preserve">manevre pentru modificarea schemelor de funcţionare în cazul apariţiei unor deranjamente;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 xml:space="preserve">recepţia instalaţiilor noi puse in funcţiune în conformitate cu regulamentele în vigoare;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 xml:space="preserve">analiza stării tehnice a instalaţiilor;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 xml:space="preserve">identificarea defectelor în conductoarele electrice care alimentează instalaţiile de iluminat;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 xml:space="preserve">supravegherea defrişării vegetaţiei şi înlăturarea obiectelor căzute pe linie;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controlul instalaţiilor care au fost supuse unor condiţii meteo</w:t>
      </w:r>
      <w:r w:rsidR="00D51B3E" w:rsidRPr="00254046">
        <w:rPr>
          <w:rFonts w:ascii="Times New Roman" w:hAnsi="Times New Roman" w:cs="Times New Roman"/>
          <w:sz w:val="22"/>
          <w:szCs w:val="22"/>
        </w:rPr>
        <w:t xml:space="preserve">rologice deosebite, cum ar fi: </w:t>
      </w:r>
      <w:r w:rsidRPr="00254046">
        <w:rPr>
          <w:rFonts w:ascii="Times New Roman" w:hAnsi="Times New Roman" w:cs="Times New Roman"/>
          <w:sz w:val="22"/>
          <w:szCs w:val="22"/>
        </w:rPr>
        <w:t xml:space="preserve">vânt puternic, ploi torenţiale, viscol, formarea de chiciură;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acţiuni pentru pregătirea instalaţiilor de iluminat cu ocazia evenimentelor festive</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sau deosebite;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demontări</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sau demolări de elemente ale sistemului de iluminat public; </w:t>
      </w:r>
    </w:p>
    <w:p w:rsidR="0016598E" w:rsidRPr="00254046" w:rsidRDefault="0016598E" w:rsidP="00D10490">
      <w:pPr>
        <w:pStyle w:val="ListParagraph"/>
        <w:numPr>
          <w:ilvl w:val="0"/>
          <w:numId w:val="19"/>
        </w:numPr>
        <w:spacing w:after="0" w:line="240" w:lineRule="auto"/>
        <w:ind w:left="1080"/>
        <w:jc w:val="both"/>
        <w:rPr>
          <w:rFonts w:ascii="Times New Roman" w:hAnsi="Times New Roman" w:cs="Times New Roman"/>
          <w:sz w:val="22"/>
          <w:szCs w:val="22"/>
        </w:rPr>
      </w:pPr>
      <w:r w:rsidRPr="00254046">
        <w:rPr>
          <w:rFonts w:ascii="Times New Roman" w:hAnsi="Times New Roman" w:cs="Times New Roman"/>
          <w:sz w:val="22"/>
          <w:szCs w:val="22"/>
        </w:rPr>
        <w:t>intervenţii ca urmare a unor sesizări, sau în caz vandalizări.</w:t>
      </w:r>
    </w:p>
    <w:p w:rsidR="0016598E" w:rsidRPr="00254046" w:rsidRDefault="0016598E" w:rsidP="00D10490">
      <w:pPr>
        <w:spacing w:after="0" w:line="240" w:lineRule="auto"/>
        <w:jc w:val="both"/>
        <w:rPr>
          <w:rFonts w:ascii="Times New Roman" w:hAnsi="Times New Roman" w:cs="Times New Roman"/>
          <w:sz w:val="22"/>
          <w:szCs w:val="22"/>
        </w:rPr>
      </w:pPr>
    </w:p>
    <w:p w:rsidR="00166850" w:rsidRPr="00254046" w:rsidRDefault="00166850" w:rsidP="00166850">
      <w:pPr>
        <w:spacing w:after="0" w:line="240" w:lineRule="auto"/>
        <w:ind w:firstLine="426"/>
        <w:jc w:val="both"/>
        <w:rPr>
          <w:rFonts w:ascii="Times New Roman" w:hAnsi="Times New Roman" w:cs="Times New Roman"/>
          <w:i/>
          <w:sz w:val="22"/>
          <w:szCs w:val="22"/>
        </w:rPr>
      </w:pPr>
      <w:r w:rsidRPr="00254046">
        <w:rPr>
          <w:rFonts w:ascii="Times New Roman" w:hAnsi="Times New Roman" w:cs="Times New Roman"/>
          <w:b/>
          <w:i/>
          <w:sz w:val="22"/>
          <w:szCs w:val="22"/>
        </w:rPr>
        <w:lastRenderedPageBreak/>
        <w:t xml:space="preserve">5.1.2. </w:t>
      </w:r>
      <w:r w:rsidRPr="00D10490">
        <w:rPr>
          <w:rFonts w:ascii="Times New Roman" w:hAnsi="Times New Roman" w:cs="Times New Roman"/>
          <w:b/>
          <w:i/>
          <w:sz w:val="22"/>
          <w:szCs w:val="22"/>
          <w:u w:val="single"/>
        </w:rPr>
        <w:t>Revizii tehnice</w:t>
      </w:r>
    </w:p>
    <w:p w:rsidR="0016598E" w:rsidRPr="00D10490" w:rsidRDefault="0016598E" w:rsidP="00D10490">
      <w:pPr>
        <w:spacing w:after="0" w:line="240" w:lineRule="auto"/>
        <w:ind w:firstLine="426"/>
        <w:jc w:val="both"/>
        <w:rPr>
          <w:rFonts w:ascii="Times New Roman" w:hAnsi="Times New Roman" w:cs="Times New Roman"/>
          <w:sz w:val="22"/>
          <w:szCs w:val="22"/>
        </w:rPr>
      </w:pPr>
      <w:r w:rsidRPr="00D10490">
        <w:rPr>
          <w:rFonts w:ascii="Times New Roman" w:hAnsi="Times New Roman" w:cs="Times New Roman"/>
          <w:sz w:val="22"/>
          <w:szCs w:val="22"/>
        </w:rPr>
        <w:t>În cadrul reviziilor tehnice</w:t>
      </w:r>
      <w:r w:rsidRPr="00D10490">
        <w:rPr>
          <w:rFonts w:ascii="Times New Roman" w:hAnsi="Times New Roman" w:cs="Times New Roman"/>
          <w:b/>
          <w:sz w:val="22"/>
          <w:szCs w:val="22"/>
        </w:rPr>
        <w:t xml:space="preserve"> </w:t>
      </w:r>
      <w:r w:rsidRPr="00D10490">
        <w:rPr>
          <w:rFonts w:ascii="Times New Roman" w:hAnsi="Times New Roman" w:cs="Times New Roman"/>
          <w:sz w:val="22"/>
          <w:szCs w:val="22"/>
        </w:rPr>
        <w:t>se exec</w:t>
      </w:r>
      <w:r w:rsidR="00117A89" w:rsidRPr="00D10490">
        <w:rPr>
          <w:rFonts w:ascii="Times New Roman" w:hAnsi="Times New Roman" w:cs="Times New Roman"/>
          <w:sz w:val="22"/>
          <w:szCs w:val="22"/>
        </w:rPr>
        <w:t>ută cel puţin următoarele operaț</w:t>
      </w:r>
      <w:r w:rsidRPr="00D10490">
        <w:rPr>
          <w:rFonts w:ascii="Times New Roman" w:hAnsi="Times New Roman" w:cs="Times New Roman"/>
          <w:sz w:val="22"/>
          <w:szCs w:val="22"/>
        </w:rPr>
        <w:t>ii:</w:t>
      </w:r>
    </w:p>
    <w:p w:rsidR="0016598E" w:rsidRPr="00254046" w:rsidRDefault="0016598E" w:rsidP="000D0889">
      <w:pPr>
        <w:pStyle w:val="ListParagraph"/>
        <w:numPr>
          <w:ilvl w:val="0"/>
          <w:numId w:val="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revizia aparatelor de iluminat şi a accesoriilor (balast, igniter, condensator, siguranţă etc.); </w:t>
      </w:r>
    </w:p>
    <w:p w:rsidR="0016598E" w:rsidRPr="00254046" w:rsidRDefault="0016598E" w:rsidP="000D0889">
      <w:pPr>
        <w:pStyle w:val="ListParagraph"/>
        <w:numPr>
          <w:ilvl w:val="0"/>
          <w:numId w:val="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revizia tablourilor de distribuţie şi a punctelor de conectare/deconectare; </w:t>
      </w:r>
    </w:p>
    <w:p w:rsidR="0016598E" w:rsidRPr="00254046" w:rsidRDefault="0016598E" w:rsidP="000D0889">
      <w:pPr>
        <w:pStyle w:val="ListParagraph"/>
        <w:numPr>
          <w:ilvl w:val="0"/>
          <w:numId w:val="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revizia liniei electrice aparţinând sistemului de iluminat public. </w:t>
      </w:r>
    </w:p>
    <w:p w:rsidR="00DD11E4" w:rsidRPr="00254046" w:rsidRDefault="00DD11E4" w:rsidP="00265B1E">
      <w:pPr>
        <w:spacing w:after="0" w:line="240" w:lineRule="auto"/>
        <w:jc w:val="both"/>
        <w:rPr>
          <w:rFonts w:ascii="Times New Roman" w:hAnsi="Times New Roman" w:cs="Times New Roman"/>
          <w:sz w:val="22"/>
          <w:szCs w:val="22"/>
        </w:rPr>
      </w:pPr>
    </w:p>
    <w:p w:rsidR="0016598E" w:rsidRPr="00254046" w:rsidRDefault="0016598E" w:rsidP="000D0889">
      <w:pPr>
        <w:pStyle w:val="ListParagraph"/>
        <w:numPr>
          <w:ilvl w:val="0"/>
          <w:numId w:val="8"/>
        </w:numPr>
        <w:tabs>
          <w:tab w:val="left" w:pos="1134"/>
        </w:tabs>
        <w:spacing w:after="0" w:line="240" w:lineRule="auto"/>
        <w:ind w:left="0" w:firstLine="709"/>
        <w:jc w:val="both"/>
        <w:rPr>
          <w:rFonts w:ascii="Times New Roman" w:hAnsi="Times New Roman" w:cs="Times New Roman"/>
          <w:sz w:val="22"/>
          <w:szCs w:val="22"/>
        </w:rPr>
      </w:pPr>
      <w:r w:rsidRPr="00254046">
        <w:rPr>
          <w:rFonts w:ascii="Times New Roman" w:hAnsi="Times New Roman" w:cs="Times New Roman"/>
          <w:sz w:val="22"/>
          <w:szCs w:val="22"/>
        </w:rPr>
        <w:t xml:space="preserve">La </w:t>
      </w:r>
      <w:r w:rsidR="00117A89" w:rsidRPr="00254046">
        <w:rPr>
          <w:rFonts w:ascii="Times New Roman" w:hAnsi="Times New Roman" w:cs="Times New Roman"/>
          <w:b/>
          <w:i/>
          <w:sz w:val="22"/>
          <w:szCs w:val="22"/>
        </w:rPr>
        <w:t>revizia aparatelor de iluminat ș</w:t>
      </w:r>
      <w:r w:rsidRPr="00254046">
        <w:rPr>
          <w:rFonts w:ascii="Times New Roman" w:hAnsi="Times New Roman" w:cs="Times New Roman"/>
          <w:b/>
          <w:i/>
          <w:sz w:val="22"/>
          <w:szCs w:val="22"/>
        </w:rPr>
        <w:t>i a accesoriilor</w:t>
      </w:r>
      <w:r w:rsidRPr="00254046">
        <w:rPr>
          <w:rFonts w:ascii="Times New Roman" w:hAnsi="Times New Roman" w:cs="Times New Roman"/>
          <w:sz w:val="22"/>
          <w:szCs w:val="22"/>
        </w:rPr>
        <w:t xml:space="preserve"> (balast</w:t>
      </w:r>
      <w:r w:rsidR="00DD11E4" w:rsidRPr="00254046">
        <w:rPr>
          <w:rFonts w:ascii="Times New Roman" w:hAnsi="Times New Roman" w:cs="Times New Roman"/>
          <w:sz w:val="22"/>
          <w:szCs w:val="22"/>
        </w:rPr>
        <w:t>, igniter, condensator, siguranță</w:t>
      </w:r>
      <w:r w:rsidRPr="00254046">
        <w:rPr>
          <w:rFonts w:ascii="Times New Roman" w:hAnsi="Times New Roman" w:cs="Times New Roman"/>
          <w:sz w:val="22"/>
          <w:szCs w:val="22"/>
        </w:rPr>
        <w:t xml:space="preserve">, etc.) se execută următoarele operaţii: </w:t>
      </w:r>
    </w:p>
    <w:p w:rsidR="0016598E" w:rsidRPr="00254046" w:rsidRDefault="0016598E" w:rsidP="000D0889">
      <w:pPr>
        <w:pStyle w:val="ListParagraph"/>
        <w:numPr>
          <w:ilvl w:val="0"/>
          <w:numId w:val="2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ştergerea aparatului de iluminat (reflectoarele şi structurile de protecţie vizuală); </w:t>
      </w:r>
    </w:p>
    <w:p w:rsidR="0016598E" w:rsidRPr="00254046" w:rsidRDefault="0016598E" w:rsidP="000D0889">
      <w:pPr>
        <w:pStyle w:val="ListParagraph"/>
        <w:numPr>
          <w:ilvl w:val="0"/>
          <w:numId w:val="2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siguranţei sau a componentelor, dacă există o defecţiune; </w:t>
      </w:r>
    </w:p>
    <w:p w:rsidR="0016598E" w:rsidRPr="00254046" w:rsidRDefault="0016598E" w:rsidP="000D0889">
      <w:pPr>
        <w:pStyle w:val="ListParagraph"/>
        <w:numPr>
          <w:ilvl w:val="0"/>
          <w:numId w:val="2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contactelor conductoarelor electrice la diferite conexiuni. </w:t>
      </w:r>
    </w:p>
    <w:p w:rsidR="0016598E" w:rsidRPr="00254046" w:rsidRDefault="00DD11E4" w:rsidP="006423B9">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La lucrările de revizie tehnică</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la aparatele de iluminat</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w:t>
      </w:r>
      <w:r w:rsidR="0016598E" w:rsidRPr="00254046">
        <w:rPr>
          <w:rFonts w:ascii="Times New Roman" w:hAnsi="Times New Roman" w:cs="Times New Roman"/>
          <w:sz w:val="22"/>
          <w:szCs w:val="22"/>
        </w:rPr>
        <w:t xml:space="preserve">pentru verificarea bunei funcţionări se lucrează cu linia electrică sub tensiune, aplicându-se măsurile specifice de protecţie a muncii în cazul lucrului sub tensiune. </w:t>
      </w:r>
    </w:p>
    <w:p w:rsidR="00166850" w:rsidRPr="00254046" w:rsidRDefault="00166850" w:rsidP="00166850">
      <w:pPr>
        <w:spacing w:after="0" w:line="240" w:lineRule="auto"/>
        <w:ind w:firstLine="720"/>
        <w:jc w:val="both"/>
        <w:rPr>
          <w:rFonts w:ascii="Times New Roman" w:hAnsi="Times New Roman" w:cs="Times New Roman"/>
          <w:b/>
          <w:sz w:val="22"/>
          <w:szCs w:val="22"/>
        </w:rPr>
      </w:pPr>
    </w:p>
    <w:p w:rsidR="00166850" w:rsidRPr="00254046" w:rsidRDefault="00166850" w:rsidP="00166850">
      <w:pPr>
        <w:spacing w:after="0" w:line="240" w:lineRule="auto"/>
        <w:ind w:firstLine="720"/>
        <w:jc w:val="both"/>
        <w:rPr>
          <w:rFonts w:ascii="Times New Roman" w:hAnsi="Times New Roman" w:cs="Times New Roman"/>
          <w:sz w:val="22"/>
          <w:szCs w:val="22"/>
        </w:rPr>
      </w:pPr>
      <w:r w:rsidRPr="00D10490">
        <w:rPr>
          <w:rFonts w:ascii="Times New Roman" w:hAnsi="Times New Roman" w:cs="Times New Roman"/>
          <w:sz w:val="22"/>
          <w:szCs w:val="22"/>
        </w:rPr>
        <w:t>b)</w:t>
      </w:r>
      <w:r w:rsidRPr="00254046">
        <w:rPr>
          <w:rFonts w:ascii="Times New Roman" w:hAnsi="Times New Roman" w:cs="Times New Roman"/>
          <w:sz w:val="22"/>
          <w:szCs w:val="22"/>
        </w:rPr>
        <w:t xml:space="preserve">  La</w:t>
      </w:r>
      <w:r w:rsidRPr="00254046">
        <w:rPr>
          <w:rFonts w:ascii="Times New Roman" w:hAnsi="Times New Roman" w:cs="Times New Roman"/>
          <w:b/>
          <w:sz w:val="22"/>
          <w:szCs w:val="22"/>
        </w:rPr>
        <w:t xml:space="preserve"> </w:t>
      </w:r>
      <w:r w:rsidRPr="00254046">
        <w:rPr>
          <w:rFonts w:ascii="Times New Roman" w:hAnsi="Times New Roman" w:cs="Times New Roman"/>
          <w:b/>
          <w:i/>
          <w:sz w:val="22"/>
          <w:szCs w:val="22"/>
        </w:rPr>
        <w:t>revizia tablourilor electrice de alimentare, distribuţie, conectare/deconectare</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 xml:space="preserve">se vor realiza următoarele operaţii: </w:t>
      </w:r>
    </w:p>
    <w:p w:rsidR="00166850" w:rsidRPr="00254046" w:rsidRDefault="00166850" w:rsidP="000D0889">
      <w:pPr>
        <w:pStyle w:val="ListParagraph"/>
        <w:numPr>
          <w:ilvl w:val="0"/>
          <w:numId w:val="2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siguranţelor necorespunzătoare; </w:t>
      </w:r>
    </w:p>
    <w:p w:rsidR="00166850" w:rsidRPr="00254046" w:rsidRDefault="00166850" w:rsidP="000D0889">
      <w:pPr>
        <w:pStyle w:val="ListParagraph"/>
        <w:numPr>
          <w:ilvl w:val="0"/>
          <w:numId w:val="2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contactoarelor şi a dispozitivelor de automatizare defecte; </w:t>
      </w:r>
    </w:p>
    <w:p w:rsidR="00166850" w:rsidRPr="00254046" w:rsidRDefault="00166850" w:rsidP="000D0889">
      <w:pPr>
        <w:pStyle w:val="ListParagraph"/>
        <w:numPr>
          <w:ilvl w:val="0"/>
          <w:numId w:val="2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după caz, a uşilor tablourilor de distribuţie; </w:t>
      </w:r>
    </w:p>
    <w:p w:rsidR="00166850" w:rsidRPr="00254046" w:rsidRDefault="00166850" w:rsidP="000D0889">
      <w:pPr>
        <w:pStyle w:val="ListParagraph"/>
        <w:numPr>
          <w:ilvl w:val="0"/>
          <w:numId w:val="2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refacerea inscripţionărilor, dacă este cazul. </w:t>
      </w:r>
    </w:p>
    <w:p w:rsidR="00166850" w:rsidRPr="00254046" w:rsidRDefault="00166850" w:rsidP="00166850">
      <w:pPr>
        <w:spacing w:after="0" w:line="240" w:lineRule="auto"/>
        <w:ind w:firstLine="720"/>
        <w:jc w:val="both"/>
        <w:rPr>
          <w:rFonts w:ascii="Times New Roman" w:hAnsi="Times New Roman" w:cs="Times New Roman"/>
          <w:b/>
          <w:sz w:val="22"/>
          <w:szCs w:val="22"/>
        </w:rPr>
      </w:pPr>
    </w:p>
    <w:p w:rsidR="00166850" w:rsidRPr="00254046" w:rsidRDefault="00166850" w:rsidP="000D0889">
      <w:pPr>
        <w:pStyle w:val="ListParagraph"/>
        <w:numPr>
          <w:ilvl w:val="0"/>
          <w:numId w:val="9"/>
        </w:numPr>
        <w:tabs>
          <w:tab w:val="left" w:pos="1134"/>
        </w:tabs>
        <w:spacing w:after="0" w:line="240" w:lineRule="auto"/>
        <w:ind w:left="0" w:firstLine="709"/>
        <w:jc w:val="both"/>
        <w:rPr>
          <w:rFonts w:ascii="Times New Roman" w:hAnsi="Times New Roman" w:cs="Times New Roman"/>
          <w:sz w:val="22"/>
          <w:szCs w:val="22"/>
        </w:rPr>
      </w:pPr>
      <w:r w:rsidRPr="00254046">
        <w:rPr>
          <w:rFonts w:ascii="Times New Roman" w:hAnsi="Times New Roman" w:cs="Times New Roman"/>
          <w:sz w:val="22"/>
          <w:szCs w:val="22"/>
        </w:rPr>
        <w:t>La</w:t>
      </w:r>
      <w:r w:rsidRPr="00254046">
        <w:rPr>
          <w:rFonts w:ascii="Times New Roman" w:hAnsi="Times New Roman" w:cs="Times New Roman"/>
          <w:b/>
          <w:sz w:val="22"/>
          <w:szCs w:val="22"/>
        </w:rPr>
        <w:t xml:space="preserve"> </w:t>
      </w:r>
      <w:r w:rsidRPr="00254046">
        <w:rPr>
          <w:rFonts w:ascii="Times New Roman" w:hAnsi="Times New Roman" w:cs="Times New Roman"/>
          <w:b/>
          <w:i/>
          <w:sz w:val="22"/>
          <w:szCs w:val="22"/>
        </w:rPr>
        <w:t>revizia reţelei electrice de joasă tensiune destinată iluminatului public</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se realizează următoarele operaţii:</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traseelor şi îndepărtarea obiectelor străine;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îndreptarea stâlpilor înclinaţi;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ancorelor şi întinderea lor;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stării conductoarelor electrice;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refacerea legăturilor la izolatoare, sau a legăturilor fasciculelor torsadate, dacă este cazul;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îndreptarea, după caz, a consolelor;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stării izolatoarelor şi înlocuirea celor defecte;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strângerea, sau înlocuirea clemelor de conexiune electrică, dacă este cazul;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măsurarea rezistenţei de dispersie a reţelei generale de legare la pământ.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instalaţiei de legare la pământ (legătura conductorului electric de nul de </w:t>
      </w:r>
    </w:p>
    <w:p w:rsidR="00166850" w:rsidRPr="00254046" w:rsidRDefault="00166850" w:rsidP="000D0889">
      <w:pPr>
        <w:pStyle w:val="ListParagraph"/>
        <w:numPr>
          <w:ilvl w:val="0"/>
          <w:numId w:val="2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protecţie la armătura stâlpului, legătura la priza de pământ etc.);</w:t>
      </w:r>
    </w:p>
    <w:p w:rsidR="005E41D3" w:rsidRPr="00254046" w:rsidRDefault="005E41D3" w:rsidP="005E41D3">
      <w:pPr>
        <w:spacing w:after="0" w:line="240" w:lineRule="auto"/>
        <w:jc w:val="both"/>
        <w:rPr>
          <w:rFonts w:ascii="Times New Roman" w:hAnsi="Times New Roman" w:cs="Times New Roman"/>
          <w:b/>
          <w:sz w:val="22"/>
          <w:szCs w:val="22"/>
        </w:rPr>
      </w:pPr>
    </w:p>
    <w:p w:rsidR="005E41D3" w:rsidRPr="00254046" w:rsidRDefault="005E41D3" w:rsidP="005E41D3">
      <w:pPr>
        <w:spacing w:after="0" w:line="240" w:lineRule="auto"/>
        <w:ind w:firstLine="426"/>
        <w:jc w:val="both"/>
        <w:rPr>
          <w:rFonts w:ascii="Times New Roman" w:hAnsi="Times New Roman" w:cs="Times New Roman"/>
          <w:b/>
          <w:i/>
          <w:sz w:val="22"/>
          <w:szCs w:val="22"/>
        </w:rPr>
      </w:pPr>
      <w:r w:rsidRPr="00254046">
        <w:rPr>
          <w:rFonts w:ascii="Times New Roman" w:hAnsi="Times New Roman" w:cs="Times New Roman"/>
          <w:b/>
          <w:i/>
          <w:sz w:val="22"/>
          <w:szCs w:val="22"/>
        </w:rPr>
        <w:t xml:space="preserve">5.1.3. </w:t>
      </w:r>
      <w:r w:rsidRPr="00D10490">
        <w:rPr>
          <w:rFonts w:ascii="Times New Roman" w:hAnsi="Times New Roman" w:cs="Times New Roman"/>
          <w:b/>
          <w:i/>
          <w:sz w:val="22"/>
          <w:szCs w:val="22"/>
          <w:u w:val="single"/>
        </w:rPr>
        <w:t xml:space="preserve">Reparaţiile curente </w:t>
      </w:r>
    </w:p>
    <w:p w:rsidR="005E41D3" w:rsidRPr="00254046" w:rsidRDefault="005E41D3" w:rsidP="005E41D3">
      <w:p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 </w:t>
      </w:r>
      <w:r w:rsidR="00D10490">
        <w:rPr>
          <w:rFonts w:ascii="Times New Roman" w:hAnsi="Times New Roman" w:cs="Times New Roman"/>
          <w:sz w:val="22"/>
          <w:szCs w:val="22"/>
        </w:rPr>
        <w:tab/>
      </w:r>
      <w:r w:rsidRPr="00254046">
        <w:rPr>
          <w:rFonts w:ascii="Times New Roman" w:hAnsi="Times New Roman" w:cs="Times New Roman"/>
          <w:sz w:val="22"/>
          <w:szCs w:val="22"/>
        </w:rPr>
        <w:t>Reparaţiile curente se execută la:</w:t>
      </w:r>
    </w:p>
    <w:p w:rsidR="005E41D3" w:rsidRPr="00254046" w:rsidRDefault="005E41D3" w:rsidP="000D0889">
      <w:pPr>
        <w:pStyle w:val="ListParagraph"/>
        <w:numPr>
          <w:ilvl w:val="0"/>
          <w:numId w:val="1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aparate de iluminat şi accesorii; </w:t>
      </w:r>
    </w:p>
    <w:p w:rsidR="005E41D3" w:rsidRPr="00254046" w:rsidRDefault="005E41D3" w:rsidP="000D0889">
      <w:pPr>
        <w:pStyle w:val="ListParagraph"/>
        <w:numPr>
          <w:ilvl w:val="0"/>
          <w:numId w:val="1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tablouri electrice de alimentare, distribuţie şi conectare/deconectare; </w:t>
      </w:r>
    </w:p>
    <w:p w:rsidR="005E41D3" w:rsidRPr="00254046" w:rsidRDefault="005E41D3" w:rsidP="000D0889">
      <w:pPr>
        <w:pStyle w:val="ListParagraph"/>
        <w:numPr>
          <w:ilvl w:val="0"/>
          <w:numId w:val="1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reţele electrice de joasă tensiune apartinând sistemului de iluminat public. </w:t>
      </w:r>
    </w:p>
    <w:p w:rsidR="005E41D3" w:rsidRPr="00254046" w:rsidRDefault="005E41D3" w:rsidP="005E41D3">
      <w:pPr>
        <w:spacing w:after="0" w:line="240" w:lineRule="auto"/>
        <w:ind w:left="360"/>
        <w:jc w:val="both"/>
        <w:rPr>
          <w:rFonts w:ascii="Times New Roman" w:hAnsi="Times New Roman" w:cs="Times New Roman"/>
          <w:b/>
          <w:sz w:val="22"/>
          <w:szCs w:val="22"/>
        </w:rPr>
      </w:pPr>
    </w:p>
    <w:p w:rsidR="005E41D3" w:rsidRPr="00254046" w:rsidRDefault="005E41D3" w:rsidP="005E41D3">
      <w:pPr>
        <w:spacing w:after="0" w:line="240" w:lineRule="auto"/>
        <w:jc w:val="both"/>
        <w:rPr>
          <w:rFonts w:ascii="Times New Roman" w:hAnsi="Times New Roman" w:cs="Times New Roman"/>
          <w:sz w:val="22"/>
          <w:szCs w:val="22"/>
        </w:rPr>
      </w:pPr>
      <w:r w:rsidRPr="00254046">
        <w:rPr>
          <w:rFonts w:ascii="Times New Roman" w:hAnsi="Times New Roman" w:cs="Times New Roman"/>
          <w:b/>
          <w:sz w:val="22"/>
          <w:szCs w:val="22"/>
        </w:rPr>
        <w:t xml:space="preserve"> </w:t>
      </w:r>
      <w:r w:rsidRPr="00254046">
        <w:rPr>
          <w:rFonts w:ascii="Times New Roman" w:hAnsi="Times New Roman" w:cs="Times New Roman"/>
          <w:b/>
          <w:sz w:val="22"/>
          <w:szCs w:val="22"/>
        </w:rPr>
        <w:tab/>
      </w:r>
      <w:r w:rsidRPr="00D10490">
        <w:rPr>
          <w:rFonts w:ascii="Times New Roman" w:hAnsi="Times New Roman" w:cs="Times New Roman"/>
          <w:sz w:val="22"/>
          <w:szCs w:val="22"/>
        </w:rPr>
        <w:t>a)</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În cadrul</w:t>
      </w:r>
      <w:r w:rsidRPr="00254046">
        <w:rPr>
          <w:rFonts w:ascii="Times New Roman" w:hAnsi="Times New Roman" w:cs="Times New Roman"/>
          <w:b/>
          <w:sz w:val="22"/>
          <w:szCs w:val="22"/>
        </w:rPr>
        <w:t xml:space="preserve"> </w:t>
      </w:r>
      <w:r w:rsidRPr="00254046">
        <w:rPr>
          <w:rFonts w:ascii="Times New Roman" w:hAnsi="Times New Roman" w:cs="Times New Roman"/>
          <w:b/>
          <w:i/>
          <w:sz w:val="22"/>
          <w:szCs w:val="22"/>
        </w:rPr>
        <w:t>reparaţiilor curente la aparatele de iluminat şi accesorii</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 xml:space="preserve">se vor executa următoarele: </w:t>
      </w:r>
    </w:p>
    <w:p w:rsidR="005E41D3" w:rsidRPr="00254046" w:rsidRDefault="005E41D3" w:rsidP="000D0889">
      <w:pPr>
        <w:pStyle w:val="ListParagraph"/>
        <w:numPr>
          <w:ilvl w:val="0"/>
          <w:numId w:val="2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lămpilor necorespunzătoare cu altele, de acelaşi tip cu cel iniţial în ceea ce priveşte puterea şi culoarea aparentă; </w:t>
      </w:r>
    </w:p>
    <w:p w:rsidR="005E41D3" w:rsidRPr="00254046" w:rsidRDefault="005E41D3" w:rsidP="000D0889">
      <w:pPr>
        <w:pStyle w:val="ListParagraph"/>
        <w:numPr>
          <w:ilvl w:val="0"/>
          <w:numId w:val="2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ştergerea dispersorului, a structurilor de protecţie a sursei de lumină/lămpii, a structurilor de protecţie vizuală şi a interiorului aparatului de iluminat; </w:t>
      </w:r>
    </w:p>
    <w:p w:rsidR="005E41D3" w:rsidRPr="00254046" w:rsidRDefault="005E41D3" w:rsidP="000D0889">
      <w:pPr>
        <w:pStyle w:val="ListParagraph"/>
        <w:numPr>
          <w:ilvl w:val="0"/>
          <w:numId w:val="2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înlăturarea cuiburilor de păsări; </w:t>
      </w:r>
    </w:p>
    <w:p w:rsidR="005E41D3" w:rsidRPr="00254046" w:rsidRDefault="005E41D3" w:rsidP="000D0889">
      <w:pPr>
        <w:pStyle w:val="ListParagraph"/>
        <w:numPr>
          <w:ilvl w:val="0"/>
          <w:numId w:val="2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coloanelor de alimentare cu energie electrică şi înlocuirea celor care prezintă porţiuni neizolate, sau cu izolaţie necorespunzătoare; </w:t>
      </w:r>
    </w:p>
    <w:p w:rsidR="005E41D3" w:rsidRPr="00254046" w:rsidRDefault="005E41D3" w:rsidP="000D0889">
      <w:pPr>
        <w:pStyle w:val="ListParagraph"/>
        <w:numPr>
          <w:ilvl w:val="0"/>
          <w:numId w:val="2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contactelor la clemele sau papucii de legatură a coloanei la reţeaua electrică; </w:t>
      </w:r>
    </w:p>
    <w:p w:rsidR="005E41D3" w:rsidRPr="00254046" w:rsidRDefault="005E41D3" w:rsidP="000D0889">
      <w:pPr>
        <w:pStyle w:val="ListParagraph"/>
        <w:numPr>
          <w:ilvl w:val="0"/>
          <w:numId w:val="2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aparatelor de iluminat necorespunzătoare. </w:t>
      </w:r>
    </w:p>
    <w:p w:rsidR="005E41D3" w:rsidRPr="00254046" w:rsidRDefault="005E41D3" w:rsidP="005E41D3">
      <w:pPr>
        <w:spacing w:after="0" w:line="240" w:lineRule="auto"/>
        <w:jc w:val="both"/>
        <w:rPr>
          <w:rFonts w:ascii="Times New Roman" w:hAnsi="Times New Roman" w:cs="Times New Roman"/>
          <w:sz w:val="22"/>
          <w:szCs w:val="22"/>
        </w:rPr>
      </w:pPr>
    </w:p>
    <w:p w:rsidR="005E41D3" w:rsidRPr="00254046" w:rsidRDefault="005E41D3" w:rsidP="005E41D3">
      <w:pPr>
        <w:spacing w:after="0" w:line="240" w:lineRule="auto"/>
        <w:ind w:firstLine="720"/>
        <w:jc w:val="both"/>
        <w:rPr>
          <w:rFonts w:ascii="Times New Roman" w:hAnsi="Times New Roman" w:cs="Times New Roman"/>
          <w:sz w:val="22"/>
          <w:szCs w:val="22"/>
        </w:rPr>
      </w:pPr>
      <w:r w:rsidRPr="00D10490">
        <w:rPr>
          <w:rFonts w:ascii="Times New Roman" w:hAnsi="Times New Roman" w:cs="Times New Roman"/>
          <w:sz w:val="22"/>
          <w:szCs w:val="22"/>
        </w:rPr>
        <w:t xml:space="preserve"> b)</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În cadrul</w:t>
      </w:r>
      <w:r w:rsidRPr="00254046">
        <w:rPr>
          <w:rFonts w:ascii="Times New Roman" w:hAnsi="Times New Roman" w:cs="Times New Roman"/>
          <w:b/>
          <w:sz w:val="22"/>
          <w:szCs w:val="22"/>
        </w:rPr>
        <w:t xml:space="preserve"> </w:t>
      </w:r>
      <w:r w:rsidRPr="00254046">
        <w:rPr>
          <w:rFonts w:ascii="Times New Roman" w:hAnsi="Times New Roman" w:cs="Times New Roman"/>
          <w:b/>
          <w:i/>
          <w:sz w:val="22"/>
          <w:szCs w:val="22"/>
        </w:rPr>
        <w:t>reparaţiilor curente la tablourile electrice de alimentare, distribuţie, conectare/deconectare</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 xml:space="preserve">se execută următoarele: </w:t>
      </w:r>
    </w:p>
    <w:p w:rsidR="005E41D3" w:rsidRPr="00254046" w:rsidRDefault="005E41D3" w:rsidP="000D0889">
      <w:pPr>
        <w:pStyle w:val="ListParagraph"/>
        <w:numPr>
          <w:ilvl w:val="0"/>
          <w:numId w:val="2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stării uşilor şi a încuietorilor, cu remedierea tuturor defecţiunilor; </w:t>
      </w:r>
    </w:p>
    <w:p w:rsidR="005E41D3" w:rsidRPr="00254046" w:rsidRDefault="005E41D3" w:rsidP="000D0889">
      <w:pPr>
        <w:pStyle w:val="ListParagraph"/>
        <w:numPr>
          <w:ilvl w:val="0"/>
          <w:numId w:val="2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vopsirea uşilor şi a celorlalte elemente metalice ale cutiei; </w:t>
      </w:r>
    </w:p>
    <w:p w:rsidR="005E41D3" w:rsidRPr="00254046" w:rsidRDefault="005E41D3" w:rsidP="000D0889">
      <w:pPr>
        <w:pStyle w:val="ListParagraph"/>
        <w:numPr>
          <w:ilvl w:val="0"/>
          <w:numId w:val="2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siguranţelor fuzibile, înlocuirea celor defecte şi montarea celor noi, identice cu  cele iniţiale (prevăzute în proiect); </w:t>
      </w:r>
    </w:p>
    <w:p w:rsidR="005E41D3" w:rsidRPr="00254046" w:rsidRDefault="005E41D3" w:rsidP="000D0889">
      <w:pPr>
        <w:pStyle w:val="ListParagraph"/>
        <w:numPr>
          <w:ilvl w:val="0"/>
          <w:numId w:val="2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lastRenderedPageBreak/>
        <w:t xml:space="preserve">verificarea şi strângerea contactelor; </w:t>
      </w:r>
    </w:p>
    <w:p w:rsidR="005E41D3" w:rsidRPr="00254046" w:rsidRDefault="005E41D3" w:rsidP="000D0889">
      <w:pPr>
        <w:pStyle w:val="ListParagraph"/>
        <w:numPr>
          <w:ilvl w:val="0"/>
          <w:numId w:val="2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coloanelor şi înlocuirea celor cu izolaţie necorespunzătoare; </w:t>
      </w:r>
    </w:p>
    <w:p w:rsidR="005E41D3" w:rsidRPr="00254046" w:rsidRDefault="005E41D3" w:rsidP="000D0889">
      <w:pPr>
        <w:pStyle w:val="ListParagraph"/>
        <w:numPr>
          <w:ilvl w:val="0"/>
          <w:numId w:val="2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contactorului sau înlocuirea acestuia, dacă este cazul; </w:t>
      </w:r>
    </w:p>
    <w:p w:rsidR="005E41D3" w:rsidRPr="00254046" w:rsidRDefault="005E41D3" w:rsidP="000D0889">
      <w:pPr>
        <w:pStyle w:val="ListParagraph"/>
        <w:numPr>
          <w:ilvl w:val="0"/>
          <w:numId w:val="2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funcţionării dispozitivelor de acţionare, cu înlocuirea celor necorespunzătoare, sau montarea unora de tip nou, pentru mărirea gradului de fiabilitate sau modernizarea instalaţiei. </w:t>
      </w:r>
    </w:p>
    <w:p w:rsidR="005E41D3" w:rsidRPr="00254046" w:rsidRDefault="005E41D3" w:rsidP="005E41D3">
      <w:p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 </w:t>
      </w:r>
    </w:p>
    <w:p w:rsidR="005E41D3" w:rsidRPr="00254046" w:rsidRDefault="005E41D3" w:rsidP="005E41D3">
      <w:pPr>
        <w:spacing w:after="0" w:line="240" w:lineRule="auto"/>
        <w:ind w:firstLine="720"/>
        <w:jc w:val="both"/>
        <w:rPr>
          <w:rFonts w:ascii="Times New Roman" w:hAnsi="Times New Roman" w:cs="Times New Roman"/>
          <w:b/>
          <w:sz w:val="22"/>
          <w:szCs w:val="22"/>
        </w:rPr>
      </w:pPr>
      <w:r w:rsidRPr="00D10490">
        <w:rPr>
          <w:rFonts w:ascii="Times New Roman" w:hAnsi="Times New Roman" w:cs="Times New Roman"/>
          <w:sz w:val="22"/>
          <w:szCs w:val="22"/>
        </w:rPr>
        <w:t xml:space="preserve">c) </w:t>
      </w:r>
      <w:r w:rsidRPr="00254046">
        <w:rPr>
          <w:rFonts w:ascii="Times New Roman" w:hAnsi="Times New Roman" w:cs="Times New Roman"/>
          <w:sz w:val="22"/>
          <w:szCs w:val="22"/>
        </w:rPr>
        <w:t>În cadrul</w:t>
      </w:r>
      <w:r w:rsidRPr="00254046">
        <w:rPr>
          <w:rFonts w:ascii="Times New Roman" w:hAnsi="Times New Roman" w:cs="Times New Roman"/>
          <w:b/>
          <w:sz w:val="22"/>
          <w:szCs w:val="22"/>
        </w:rPr>
        <w:t xml:space="preserve"> </w:t>
      </w:r>
      <w:r w:rsidRPr="00254046">
        <w:rPr>
          <w:rFonts w:ascii="Times New Roman" w:hAnsi="Times New Roman" w:cs="Times New Roman"/>
          <w:b/>
          <w:i/>
          <w:sz w:val="22"/>
          <w:szCs w:val="22"/>
        </w:rPr>
        <w:t xml:space="preserve">reparaţiilor curente la reţelele electrice de joasă tensiune destinate iluminatului public </w:t>
      </w:r>
      <w:r w:rsidRPr="00254046">
        <w:rPr>
          <w:rFonts w:ascii="Times New Roman" w:hAnsi="Times New Roman" w:cs="Times New Roman"/>
          <w:sz w:val="22"/>
          <w:szCs w:val="22"/>
        </w:rPr>
        <w:t>se execută următoarele lucrări:</w:t>
      </w:r>
      <w:r w:rsidRPr="00254046">
        <w:rPr>
          <w:rFonts w:ascii="Times New Roman" w:hAnsi="Times New Roman" w:cs="Times New Roman"/>
          <w:b/>
          <w:sz w:val="22"/>
          <w:szCs w:val="22"/>
        </w:rPr>
        <w:t xml:space="preserve">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distanţelor conductelor faţă de construcţii, instalaţii de comunicaţii, linii de înaltă tensiune şi alte obiective;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evidenţierea în planuri a instalaţiilor nou-apărute de la ultima verificare şi realizarea măsurilor necesare de coexistenţa;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solicitarea executării operaţiunii de tăiere a vegetaţiei, în zona în care se obturează distribuţia fluxului luminos al aparatelor de iluminat către administraţia domeniului public;</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determinarea gradului de deteriorare a stâlpilor, inclusiv a fundaţiilor acestora, şi luarea măsurilor de consolidare, remediere sau înlocuire, în funcţie de rezultatul determinărilor;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verticalităţii stâlpilor şi îndreptarea celor inclinaţi;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şi refacerea inscripţionărilor;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repararea ancorelor şi întinderea acestora, înlocuirea părţilor deteriorate sau care lipsesc, strângerea şuruburilor la cleme şi la placa de protecţie;</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stării conductoarelor electrice;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şi înlocuirea conductoarelor electrice de tip funie cu fire rupte mai mult de 15% din secţiune, precum şi a conductoarelor electrice cu izolaţia deteriorată care prezintă crăpaturi, rosături ori lipsa izolaţiei;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se verifică starea legăturii conductei electrice la izolator şi, dacă este necesar, se reface legătura;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la izolatoarele de susţinere şi întindere, se va verifica dacă acestea nu sunt sparte, glazura nu este deteriorată, sau dacă îmbinarea la suport este corespunzătoare, înlocuindu-se toate izolatoarele deteriorate;</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la console, brăţări sau la celelalte armături metalice de pe stâlp, se verifică dacă nu sunt corodate, deformate, fisurate ori rupte. Cele deteriorate se înlocuiesc, iar cele corespunzătoare se revopsesc şi se fixează bine pe stâlp;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la ancorele stâlpilor, se verifică dacă cablul nu are fire rupte, clemele de strângere nu sunt deteriorate sau corodate şi dacă tensiunea de întindere a cablului este cea corespunzătoare. Elementele deteriorate se înlocuiesc, iar dacă este cazul, se reglează tensiunea în ancoră;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la instalaţia de legare la pământ a nulului de protecţie, se va verifica starea legăturilor şi  îmbinărilor conductorului electric de nul la acesta, precum şi a legăturilor acestuia la aparatul de iluminat, se va măsura rezistenţa de dispersie a reţelei generale de legare la pământ, se va măsura şi se va reface priza de pământ, având ca referinţă STAS 12604:1988; </w:t>
      </w:r>
    </w:p>
    <w:p w:rsidR="005E41D3" w:rsidRPr="00254046" w:rsidRDefault="005E41D3" w:rsidP="000D0889">
      <w:pPr>
        <w:pStyle w:val="ListParagraph"/>
        <w:numPr>
          <w:ilvl w:val="0"/>
          <w:numId w:val="2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 cazul în care, la verificarea săgeţii, valorile măsurate, corectate cu temperatura, diferă de cele din tabelul de săgeţi, conductele electrice se întind astfel încât săgeata formată să fie cea corespunzătoare. </w:t>
      </w:r>
    </w:p>
    <w:p w:rsidR="00DE63A0" w:rsidRPr="00254046" w:rsidRDefault="00DE63A0" w:rsidP="00166850">
      <w:pPr>
        <w:spacing w:after="0" w:line="240" w:lineRule="auto"/>
        <w:ind w:firstLine="720"/>
        <w:jc w:val="both"/>
        <w:rPr>
          <w:rFonts w:ascii="Times New Roman" w:hAnsi="Times New Roman" w:cs="Times New Roman"/>
          <w:b/>
          <w:i/>
          <w:sz w:val="22"/>
          <w:szCs w:val="22"/>
        </w:rPr>
      </w:pPr>
    </w:p>
    <w:p w:rsidR="00F86509" w:rsidRPr="00254046" w:rsidRDefault="00DE63A0" w:rsidP="00166850">
      <w:pPr>
        <w:spacing w:after="0" w:line="240" w:lineRule="auto"/>
        <w:ind w:firstLine="720"/>
        <w:jc w:val="both"/>
        <w:rPr>
          <w:rFonts w:ascii="Times New Roman" w:hAnsi="Times New Roman" w:cs="Times New Roman"/>
          <w:b/>
          <w:sz w:val="22"/>
          <w:szCs w:val="22"/>
        </w:rPr>
      </w:pPr>
      <w:r w:rsidRPr="00254046">
        <w:rPr>
          <w:rFonts w:ascii="Times New Roman" w:hAnsi="Times New Roman" w:cs="Times New Roman"/>
          <w:b/>
          <w:sz w:val="22"/>
          <w:szCs w:val="22"/>
        </w:rPr>
        <w:t>5.2.</w:t>
      </w:r>
      <w:r w:rsidR="00540BF1" w:rsidRPr="00254046">
        <w:rPr>
          <w:rFonts w:ascii="Times New Roman" w:hAnsi="Times New Roman" w:cs="Times New Roman"/>
          <w:b/>
          <w:sz w:val="22"/>
          <w:szCs w:val="22"/>
        </w:rPr>
        <w:t xml:space="preserve"> </w:t>
      </w:r>
      <w:r w:rsidR="00C30664" w:rsidRPr="00254046">
        <w:rPr>
          <w:rFonts w:ascii="Times New Roman" w:hAnsi="Times New Roman" w:cs="Times New Roman"/>
          <w:b/>
          <w:sz w:val="22"/>
          <w:szCs w:val="22"/>
        </w:rPr>
        <w:t>DESCRIEREA LUCRARILOR DE</w:t>
      </w:r>
      <w:r w:rsidRPr="00254046">
        <w:rPr>
          <w:rFonts w:ascii="Times New Roman" w:hAnsi="Times New Roman" w:cs="Times New Roman"/>
          <w:b/>
          <w:sz w:val="22"/>
          <w:szCs w:val="22"/>
        </w:rPr>
        <w:t xml:space="preserve"> </w:t>
      </w:r>
      <w:r w:rsidR="00540BF1" w:rsidRPr="00254046">
        <w:rPr>
          <w:rFonts w:ascii="Times New Roman" w:hAnsi="Times New Roman" w:cs="Times New Roman"/>
          <w:b/>
          <w:sz w:val="22"/>
          <w:szCs w:val="22"/>
        </w:rPr>
        <w:t>ÎNTREŢINERE ŞI MENŢINERE</w:t>
      </w:r>
      <w:r w:rsidR="00C30664" w:rsidRPr="00254046">
        <w:rPr>
          <w:rFonts w:ascii="Times New Roman" w:hAnsi="Times New Roman" w:cs="Times New Roman"/>
          <w:b/>
          <w:sz w:val="22"/>
          <w:szCs w:val="22"/>
        </w:rPr>
        <w:t xml:space="preserve"> </w:t>
      </w:r>
      <w:r w:rsidR="000A66CD" w:rsidRPr="00254046">
        <w:rPr>
          <w:rFonts w:ascii="Times New Roman" w:hAnsi="Times New Roman" w:cs="Times New Roman"/>
          <w:b/>
          <w:sz w:val="22"/>
          <w:szCs w:val="22"/>
        </w:rPr>
        <w:t xml:space="preserve">IN STARE DE FUNCTIONARE </w:t>
      </w:r>
      <w:r w:rsidR="00540BF1" w:rsidRPr="00254046">
        <w:rPr>
          <w:rFonts w:ascii="Times New Roman" w:hAnsi="Times New Roman" w:cs="Times New Roman"/>
          <w:b/>
          <w:sz w:val="22"/>
          <w:szCs w:val="22"/>
        </w:rPr>
        <w:t>A SISTEMULUI DE ILUMINAT PUBLIC</w:t>
      </w:r>
    </w:p>
    <w:p w:rsidR="00DE63A0" w:rsidRPr="00254046" w:rsidRDefault="00DE63A0" w:rsidP="00DE63A0">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Întreţinerea reprezintă ansamblul de operaţii de volum redus, executate periodic sau neprogramat în activitatea de exploatare, având drept scop menţinerea în stare tehnică corespunzătoare a diferitelor subansambluri ale instalaţiilor. </w:t>
      </w:r>
    </w:p>
    <w:p w:rsidR="0093065B" w:rsidRPr="00254046" w:rsidRDefault="0093065B" w:rsidP="0093065B">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Operaţiile de întreţinere şi de menţinere sunt aplicabile tuturor elementelor ce constituie un sistem de iluminat.</w:t>
      </w:r>
    </w:p>
    <w:p w:rsidR="005F421F" w:rsidRPr="00254046" w:rsidRDefault="005F421F" w:rsidP="005F421F">
      <w:pPr>
        <w:spacing w:after="0" w:line="240" w:lineRule="auto"/>
        <w:ind w:firstLine="720"/>
        <w:jc w:val="both"/>
        <w:rPr>
          <w:rFonts w:ascii="Times New Roman" w:hAnsi="Times New Roman" w:cs="Times New Roman"/>
          <w:sz w:val="22"/>
          <w:szCs w:val="22"/>
        </w:rPr>
      </w:pPr>
    </w:p>
    <w:p w:rsidR="005F421F" w:rsidRPr="00254046" w:rsidRDefault="005F421F" w:rsidP="005F421F">
      <w:pPr>
        <w:spacing w:after="0" w:line="240" w:lineRule="auto"/>
        <w:ind w:firstLine="720"/>
        <w:jc w:val="both"/>
        <w:rPr>
          <w:rFonts w:ascii="Times New Roman" w:hAnsi="Times New Roman" w:cs="Times New Roman"/>
          <w:b/>
          <w:sz w:val="22"/>
          <w:szCs w:val="22"/>
        </w:rPr>
      </w:pPr>
      <w:r w:rsidRPr="00254046">
        <w:rPr>
          <w:rFonts w:ascii="Times New Roman" w:hAnsi="Times New Roman" w:cs="Times New Roman"/>
          <w:b/>
          <w:i/>
          <w:sz w:val="22"/>
          <w:szCs w:val="22"/>
        </w:rPr>
        <w:t xml:space="preserve">5.2.1. </w:t>
      </w:r>
      <w:r w:rsidR="00540BF1" w:rsidRPr="00D10490">
        <w:rPr>
          <w:rFonts w:ascii="Times New Roman" w:hAnsi="Times New Roman" w:cs="Times New Roman"/>
          <w:b/>
          <w:i/>
          <w:sz w:val="22"/>
          <w:szCs w:val="22"/>
          <w:u w:val="single"/>
        </w:rPr>
        <w:t>Î</w:t>
      </w:r>
      <w:r w:rsidRPr="00D10490">
        <w:rPr>
          <w:rFonts w:ascii="Times New Roman" w:hAnsi="Times New Roman" w:cs="Times New Roman"/>
          <w:b/>
          <w:i/>
          <w:sz w:val="22"/>
          <w:szCs w:val="22"/>
          <w:u w:val="single"/>
        </w:rPr>
        <w:t>ntreţinerea sistemului de iluminat public</w:t>
      </w:r>
    </w:p>
    <w:p w:rsidR="00054DAF" w:rsidRPr="00254046" w:rsidRDefault="00054DAF" w:rsidP="005F421F">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Activitatea de intreţinere a sistemului de iluminat public din Municipiul Marghita se referă la toate operaţiile necesare aducerii si menţinerii sistemului de iluminatului public la parametrii nominali (electrici, luminotehnici, etc.) proiectati</w:t>
      </w:r>
      <w:r w:rsidR="00D10490">
        <w:rPr>
          <w:rFonts w:ascii="Times New Roman" w:hAnsi="Times New Roman" w:cs="Times New Roman"/>
          <w:sz w:val="22"/>
          <w:szCs w:val="22"/>
        </w:rPr>
        <w:t>.</w:t>
      </w:r>
    </w:p>
    <w:p w:rsidR="003D6FF9" w:rsidRPr="00254046" w:rsidRDefault="003D6FF9" w:rsidP="003D6FF9">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Operaţiile de intreţinere cuprind: </w:t>
      </w:r>
    </w:p>
    <w:p w:rsidR="003D6FF9" w:rsidRPr="00254046" w:rsidRDefault="003D6FF9" w:rsidP="000D0889">
      <w:pPr>
        <w:pStyle w:val="ListParagraph"/>
        <w:numPr>
          <w:ilvl w:val="0"/>
          <w:numId w:val="37"/>
        </w:numPr>
        <w:spacing w:after="0" w:line="240" w:lineRule="auto"/>
        <w:jc w:val="both"/>
        <w:rPr>
          <w:rFonts w:ascii="Times New Roman" w:hAnsi="Times New Roman" w:cs="Times New Roman"/>
          <w:b/>
          <w:sz w:val="22"/>
          <w:szCs w:val="22"/>
        </w:rPr>
      </w:pPr>
      <w:r w:rsidRPr="00254046">
        <w:rPr>
          <w:rFonts w:ascii="Times New Roman" w:hAnsi="Times New Roman" w:cs="Times New Roman"/>
          <w:b/>
          <w:sz w:val="22"/>
          <w:szCs w:val="22"/>
        </w:rPr>
        <w:t xml:space="preserve">Întreţinere corectivă </w:t>
      </w:r>
      <w:r w:rsidRPr="00254046">
        <w:rPr>
          <w:rFonts w:ascii="Times New Roman" w:hAnsi="Times New Roman" w:cs="Times New Roman"/>
          <w:sz w:val="22"/>
          <w:szCs w:val="22"/>
        </w:rPr>
        <w:t>care sunt:</w:t>
      </w:r>
      <w:r w:rsidRPr="00254046">
        <w:rPr>
          <w:rFonts w:ascii="Times New Roman" w:hAnsi="Times New Roman" w:cs="Times New Roman"/>
          <w:b/>
          <w:sz w:val="22"/>
          <w:szCs w:val="22"/>
        </w:rPr>
        <w:t xml:space="preserve"> </w:t>
      </w:r>
    </w:p>
    <w:p w:rsidR="003D6FF9" w:rsidRPr="00254046" w:rsidRDefault="003D6FF9" w:rsidP="000D0889">
      <w:pPr>
        <w:pStyle w:val="ListParagraph"/>
        <w:numPr>
          <w:ilvl w:val="0"/>
          <w:numId w:val="2"/>
        </w:numPr>
        <w:spacing w:after="0" w:line="240" w:lineRule="auto"/>
        <w:jc w:val="both"/>
        <w:rPr>
          <w:rFonts w:ascii="Times New Roman" w:hAnsi="Times New Roman" w:cs="Times New Roman"/>
          <w:sz w:val="22"/>
          <w:szCs w:val="22"/>
        </w:rPr>
      </w:pPr>
      <w:r w:rsidRPr="00254046">
        <w:rPr>
          <w:rFonts w:ascii="Times New Roman" w:hAnsi="Times New Roman" w:cs="Times New Roman"/>
          <w:i/>
          <w:sz w:val="22"/>
          <w:szCs w:val="22"/>
        </w:rPr>
        <w:t>lucrări operative</w:t>
      </w:r>
      <w:r w:rsidRPr="00254046">
        <w:rPr>
          <w:rFonts w:ascii="Times New Roman" w:hAnsi="Times New Roman" w:cs="Times New Roman"/>
          <w:sz w:val="22"/>
          <w:szCs w:val="22"/>
        </w:rPr>
        <w:t xml:space="preserve"> constând dintr-un ansamblu de operaţii şi activităţi pentru supravegherea permanentă a instalaţiilor, executarea de manevre programate sau accidentale pentru remedierea deranjamentelor, urmărirea comportării în timp a instalaţiilor; </w:t>
      </w:r>
    </w:p>
    <w:p w:rsidR="003D6FF9" w:rsidRPr="00254046" w:rsidRDefault="003D6FF9" w:rsidP="000D0889">
      <w:pPr>
        <w:pStyle w:val="ListParagraph"/>
        <w:numPr>
          <w:ilvl w:val="0"/>
          <w:numId w:val="37"/>
        </w:numPr>
        <w:spacing w:after="0" w:line="240" w:lineRule="auto"/>
        <w:jc w:val="both"/>
        <w:rPr>
          <w:rFonts w:ascii="Times New Roman" w:hAnsi="Times New Roman" w:cs="Times New Roman"/>
          <w:sz w:val="22"/>
          <w:szCs w:val="22"/>
        </w:rPr>
      </w:pPr>
      <w:r w:rsidRPr="00254046">
        <w:rPr>
          <w:rFonts w:ascii="Times New Roman" w:hAnsi="Times New Roman" w:cs="Times New Roman"/>
          <w:b/>
          <w:sz w:val="22"/>
          <w:szCs w:val="22"/>
        </w:rPr>
        <w:lastRenderedPageBreak/>
        <w:t>Întreţinere preventivă</w:t>
      </w:r>
      <w:r w:rsidRPr="00254046">
        <w:rPr>
          <w:rFonts w:ascii="Times New Roman" w:hAnsi="Times New Roman" w:cs="Times New Roman"/>
          <w:sz w:val="22"/>
          <w:szCs w:val="22"/>
        </w:rPr>
        <w:t xml:space="preserve"> care sunt:</w:t>
      </w:r>
      <w:r w:rsidRPr="00254046">
        <w:rPr>
          <w:rFonts w:ascii="Times New Roman" w:hAnsi="Times New Roman" w:cs="Times New Roman"/>
          <w:b/>
          <w:sz w:val="22"/>
          <w:szCs w:val="22"/>
        </w:rPr>
        <w:t xml:space="preserve"> </w:t>
      </w:r>
    </w:p>
    <w:p w:rsidR="003D6FF9" w:rsidRPr="00254046" w:rsidRDefault="003D6FF9" w:rsidP="000D0889">
      <w:pPr>
        <w:pStyle w:val="ListParagraph"/>
        <w:numPr>
          <w:ilvl w:val="0"/>
          <w:numId w:val="38"/>
        </w:numPr>
        <w:spacing w:after="0" w:line="240" w:lineRule="auto"/>
        <w:jc w:val="both"/>
        <w:rPr>
          <w:rFonts w:ascii="Times New Roman" w:hAnsi="Times New Roman" w:cs="Times New Roman"/>
          <w:sz w:val="22"/>
          <w:szCs w:val="22"/>
        </w:rPr>
      </w:pPr>
      <w:r w:rsidRPr="00254046">
        <w:rPr>
          <w:rFonts w:ascii="Times New Roman" w:hAnsi="Times New Roman" w:cs="Times New Roman"/>
          <w:i/>
          <w:sz w:val="22"/>
          <w:szCs w:val="22"/>
        </w:rPr>
        <w:t>revizii tehnic</w:t>
      </w:r>
      <w:r w:rsidRPr="00254046">
        <w:rPr>
          <w:rFonts w:ascii="Times New Roman" w:hAnsi="Times New Roman" w:cs="Times New Roman"/>
          <w:sz w:val="22"/>
          <w:szCs w:val="22"/>
        </w:rPr>
        <w:t xml:space="preserve">e constând dintr-un ansamblu de operaţii şi activităţi de mică amploare,executate periodic pentru verificarea, curăţarea, reglarea, eliminarea defecţiunilor şi înlocuirea unor piese, având drept scop asigurarea funcţionării instalaţiilor până la următoarea lucrare planificată; </w:t>
      </w:r>
    </w:p>
    <w:p w:rsidR="003D6FF9" w:rsidRPr="00254046" w:rsidRDefault="003D6FF9" w:rsidP="000D0889">
      <w:pPr>
        <w:pStyle w:val="ListParagraph"/>
        <w:numPr>
          <w:ilvl w:val="0"/>
          <w:numId w:val="38"/>
        </w:numPr>
        <w:spacing w:after="0" w:line="240" w:lineRule="auto"/>
        <w:jc w:val="both"/>
        <w:rPr>
          <w:rFonts w:ascii="Times New Roman" w:hAnsi="Times New Roman" w:cs="Times New Roman"/>
          <w:sz w:val="22"/>
          <w:szCs w:val="22"/>
        </w:rPr>
      </w:pPr>
      <w:r w:rsidRPr="00254046">
        <w:rPr>
          <w:rFonts w:ascii="Times New Roman" w:hAnsi="Times New Roman" w:cs="Times New Roman"/>
          <w:i/>
          <w:sz w:val="22"/>
          <w:szCs w:val="22"/>
        </w:rPr>
        <w:t>reparaţii curente</w:t>
      </w:r>
      <w:r w:rsidRPr="00254046">
        <w:rPr>
          <w:rFonts w:ascii="Times New Roman" w:hAnsi="Times New Roman" w:cs="Times New Roman"/>
          <w:sz w:val="22"/>
          <w:szCs w:val="22"/>
        </w:rPr>
        <w:t xml:space="preserve"> constând dintr-un ansamblu de operaţii executate periodic, în baza unor programe, prin care se urmăreşte readucerea tuturor părţilor instalaţiei la parametrii proiectaţi, prin remedierea tuturor defecţiunilor şi înlocuirea părţilor din instalaţie care nu mai prezintă un grad de fiabilitate corespunzător. </w:t>
      </w:r>
    </w:p>
    <w:p w:rsidR="003D6FF9" w:rsidRPr="00254046" w:rsidRDefault="003D6FF9" w:rsidP="005F421F">
      <w:pPr>
        <w:spacing w:after="0" w:line="240" w:lineRule="auto"/>
        <w:ind w:firstLine="720"/>
        <w:jc w:val="both"/>
        <w:rPr>
          <w:rFonts w:ascii="Times New Roman" w:hAnsi="Times New Roman" w:cs="Times New Roman"/>
          <w:b/>
          <w:i/>
          <w:sz w:val="22"/>
          <w:szCs w:val="22"/>
        </w:rPr>
      </w:pPr>
    </w:p>
    <w:p w:rsidR="0016598E" w:rsidRPr="00254046" w:rsidRDefault="00526318" w:rsidP="000D0889">
      <w:pPr>
        <w:pStyle w:val="ListParagraph"/>
        <w:numPr>
          <w:ilvl w:val="0"/>
          <w:numId w:val="35"/>
        </w:numPr>
        <w:spacing w:after="0" w:line="240" w:lineRule="auto"/>
        <w:jc w:val="both"/>
        <w:rPr>
          <w:rFonts w:ascii="Times New Roman" w:hAnsi="Times New Roman" w:cs="Times New Roman"/>
          <w:b/>
          <w:sz w:val="22"/>
          <w:szCs w:val="22"/>
        </w:rPr>
      </w:pPr>
      <w:r w:rsidRPr="00254046">
        <w:rPr>
          <w:rFonts w:ascii="Times New Roman" w:hAnsi="Times New Roman" w:cs="Times New Roman"/>
          <w:b/>
          <w:sz w:val="22"/>
          <w:szCs w:val="22"/>
        </w:rPr>
        <w:t>Î</w:t>
      </w:r>
      <w:r w:rsidR="0016598E" w:rsidRPr="00254046">
        <w:rPr>
          <w:rFonts w:ascii="Times New Roman" w:hAnsi="Times New Roman" w:cs="Times New Roman"/>
          <w:b/>
          <w:sz w:val="22"/>
          <w:szCs w:val="22"/>
        </w:rPr>
        <w:t xml:space="preserve">ntreţinerea aparatelor de iluminat </w:t>
      </w:r>
      <w:r w:rsidR="0016598E" w:rsidRPr="00254046">
        <w:rPr>
          <w:rFonts w:ascii="Times New Roman" w:hAnsi="Times New Roman" w:cs="Times New Roman"/>
          <w:sz w:val="22"/>
          <w:szCs w:val="22"/>
        </w:rPr>
        <w:t>constă în</w:t>
      </w:r>
      <w:r w:rsidR="0016598E" w:rsidRPr="00254046">
        <w:rPr>
          <w:rFonts w:ascii="Times New Roman" w:hAnsi="Times New Roman" w:cs="Times New Roman"/>
          <w:b/>
          <w:sz w:val="22"/>
          <w:szCs w:val="22"/>
        </w:rPr>
        <w:t xml:space="preserve">: </w:t>
      </w:r>
    </w:p>
    <w:p w:rsidR="0093065B" w:rsidRPr="00254046" w:rsidRDefault="0016598E" w:rsidP="000D0889">
      <w:pPr>
        <w:pStyle w:val="ListParagraph"/>
        <w:numPr>
          <w:ilvl w:val="0"/>
          <w:numId w:val="26"/>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îndepărtarea impurităţilor de pe suprafaţa exterioară a aparatului de iluminat, la un in</w:t>
      </w:r>
      <w:r w:rsidR="0093065B" w:rsidRPr="00254046">
        <w:rPr>
          <w:rFonts w:ascii="Times New Roman" w:hAnsi="Times New Roman" w:cs="Times New Roman"/>
          <w:sz w:val="22"/>
          <w:szCs w:val="22"/>
        </w:rPr>
        <w:t xml:space="preserve">terval optim </w:t>
      </w:r>
      <w:r w:rsidRPr="00254046">
        <w:rPr>
          <w:rFonts w:ascii="Times New Roman" w:hAnsi="Times New Roman" w:cs="Times New Roman"/>
          <w:sz w:val="22"/>
          <w:szCs w:val="22"/>
        </w:rPr>
        <w:t>de curăţire (T)</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care poate fi determinat ţinând cont de gradul de poluare şi gradul de protecţie al aparatului de iluminat</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în aşa fel încât factorul de menţinere</w:t>
      </w:r>
      <w:r w:rsidR="00265B1E" w:rsidRPr="00254046">
        <w:rPr>
          <w:rFonts w:ascii="Times New Roman" w:hAnsi="Times New Roman" w:cs="Times New Roman"/>
          <w:sz w:val="22"/>
          <w:szCs w:val="22"/>
        </w:rPr>
        <w:t xml:space="preserve"> utilizat să nu coboare sub 0,8 </w:t>
      </w:r>
      <w:r w:rsidR="0093065B" w:rsidRPr="00254046">
        <w:rPr>
          <w:rFonts w:ascii="Times New Roman" w:hAnsi="Times New Roman" w:cs="Times New Roman"/>
          <w:sz w:val="22"/>
          <w:szCs w:val="22"/>
        </w:rPr>
        <w:t xml:space="preserve">sau sub </w:t>
      </w:r>
      <w:r w:rsidRPr="00254046">
        <w:rPr>
          <w:rFonts w:ascii="Times New Roman" w:hAnsi="Times New Roman" w:cs="Times New Roman"/>
          <w:sz w:val="22"/>
          <w:szCs w:val="22"/>
        </w:rPr>
        <w:t xml:space="preserve">cel utilizat în proiectul iniţial; </w:t>
      </w:r>
    </w:p>
    <w:p w:rsidR="0016598E" w:rsidRPr="00254046" w:rsidRDefault="0016598E" w:rsidP="000D0889">
      <w:pPr>
        <w:pStyle w:val="ListParagraph"/>
        <w:numPr>
          <w:ilvl w:val="0"/>
          <w:numId w:val="26"/>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legăturilor electrice şi remedierea acestora; </w:t>
      </w:r>
    </w:p>
    <w:p w:rsidR="0016598E" w:rsidRPr="00254046" w:rsidRDefault="0016598E" w:rsidP="000D0889">
      <w:pPr>
        <w:pStyle w:val="ListParagraph"/>
        <w:numPr>
          <w:ilvl w:val="0"/>
          <w:numId w:val="26"/>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prinderilor mecanice ale aparatului de iluminat şi remedierea acestora; </w:t>
      </w:r>
    </w:p>
    <w:p w:rsidR="0016598E" w:rsidRPr="00254046" w:rsidRDefault="0016598E" w:rsidP="000D0889">
      <w:pPr>
        <w:pStyle w:val="ListParagraph"/>
        <w:numPr>
          <w:ilvl w:val="0"/>
          <w:numId w:val="26"/>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unghiului de reglaj şi remedierea acestuia; </w:t>
      </w:r>
    </w:p>
    <w:p w:rsidR="0016598E" w:rsidRPr="00254046" w:rsidRDefault="0016598E" w:rsidP="000D0889">
      <w:pPr>
        <w:pStyle w:val="ListParagraph"/>
        <w:numPr>
          <w:ilvl w:val="0"/>
          <w:numId w:val="26"/>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 vizuală a integrităţii aparatului de iluminat;</w:t>
      </w:r>
    </w:p>
    <w:p w:rsidR="0016598E" w:rsidRPr="00254046" w:rsidRDefault="005F421F" w:rsidP="000D0889">
      <w:pPr>
        <w:pStyle w:val="ListParagraph"/>
        <w:numPr>
          <w:ilvl w:val="0"/>
          <w:numId w:val="35"/>
        </w:numPr>
        <w:spacing w:after="0" w:line="240" w:lineRule="auto"/>
        <w:jc w:val="both"/>
        <w:rPr>
          <w:rFonts w:ascii="Times New Roman" w:hAnsi="Times New Roman" w:cs="Times New Roman"/>
          <w:sz w:val="22"/>
          <w:szCs w:val="22"/>
        </w:rPr>
      </w:pPr>
      <w:r w:rsidRPr="00254046">
        <w:rPr>
          <w:rFonts w:ascii="Times New Roman" w:hAnsi="Times New Roman" w:cs="Times New Roman"/>
          <w:b/>
          <w:sz w:val="22"/>
          <w:szCs w:val="22"/>
        </w:rPr>
        <w:t>Î</w:t>
      </w:r>
      <w:r w:rsidR="0016598E" w:rsidRPr="00254046">
        <w:rPr>
          <w:rFonts w:ascii="Times New Roman" w:hAnsi="Times New Roman" w:cs="Times New Roman"/>
          <w:b/>
          <w:sz w:val="22"/>
          <w:szCs w:val="22"/>
        </w:rPr>
        <w:t>ntreţinerea prelungirilor cu braţ</w:t>
      </w:r>
      <w:r w:rsidR="0016598E" w:rsidRPr="00254046">
        <w:rPr>
          <w:rFonts w:ascii="Times New Roman" w:hAnsi="Times New Roman" w:cs="Times New Roman"/>
          <w:b/>
          <w:i/>
          <w:sz w:val="22"/>
          <w:szCs w:val="22"/>
        </w:rPr>
        <w:t xml:space="preserve"> c</w:t>
      </w:r>
      <w:r w:rsidR="0016598E" w:rsidRPr="00254046">
        <w:rPr>
          <w:rFonts w:ascii="Times New Roman" w:hAnsi="Times New Roman" w:cs="Times New Roman"/>
          <w:sz w:val="22"/>
          <w:szCs w:val="22"/>
        </w:rPr>
        <w:t xml:space="preserve">onstă în: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îndepărtarea impurităţilor de pe suprafaţa exterioară a prelungirilor cu braţ;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legăturilor electrice şi remedierea acestora;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prinderilor mecanice ale prelungirilor cu braţ şi remedierea acestora;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 vizuală a integrităţii stratului de protecţie anticoroziv,</w:t>
      </w:r>
      <w:r w:rsidR="00DE63A0" w:rsidRPr="00254046">
        <w:rPr>
          <w:rFonts w:ascii="Times New Roman" w:hAnsi="Times New Roman" w:cs="Times New Roman"/>
          <w:sz w:val="22"/>
          <w:szCs w:val="22"/>
        </w:rPr>
        <w:t xml:space="preserve"> a geometriei prelungirilor cu  </w:t>
      </w:r>
      <w:r w:rsidRPr="00254046">
        <w:rPr>
          <w:rFonts w:ascii="Times New Roman" w:hAnsi="Times New Roman" w:cs="Times New Roman"/>
          <w:sz w:val="22"/>
          <w:szCs w:val="22"/>
        </w:rPr>
        <w:t>braţ şi remedierea acestora;</w:t>
      </w:r>
    </w:p>
    <w:p w:rsidR="0016598E" w:rsidRPr="00254046" w:rsidRDefault="0016598E" w:rsidP="000D0889">
      <w:pPr>
        <w:pStyle w:val="ListParagraph"/>
        <w:numPr>
          <w:ilvl w:val="0"/>
          <w:numId w:val="35"/>
        </w:numPr>
        <w:spacing w:after="0" w:line="240" w:lineRule="auto"/>
        <w:jc w:val="both"/>
        <w:rPr>
          <w:rFonts w:ascii="Times New Roman" w:hAnsi="Times New Roman" w:cs="Times New Roman"/>
          <w:b/>
          <w:i/>
          <w:sz w:val="22"/>
          <w:szCs w:val="22"/>
        </w:rPr>
      </w:pPr>
      <w:r w:rsidRPr="00254046">
        <w:rPr>
          <w:rFonts w:ascii="Times New Roman" w:hAnsi="Times New Roman" w:cs="Times New Roman"/>
          <w:b/>
          <w:sz w:val="22"/>
          <w:szCs w:val="22"/>
        </w:rPr>
        <w:t xml:space="preserve">Întreţinerea stâlpilor </w:t>
      </w:r>
      <w:r w:rsidRPr="00254046">
        <w:rPr>
          <w:rFonts w:ascii="Times New Roman" w:hAnsi="Times New Roman" w:cs="Times New Roman"/>
          <w:sz w:val="22"/>
          <w:szCs w:val="22"/>
        </w:rPr>
        <w:t xml:space="preserve">constă </w:t>
      </w:r>
      <w:r w:rsidR="00DA4840" w:rsidRPr="00254046">
        <w:rPr>
          <w:rFonts w:ascii="Times New Roman" w:hAnsi="Times New Roman" w:cs="Times New Roman"/>
          <w:sz w:val="22"/>
          <w:szCs w:val="22"/>
        </w:rPr>
        <w:t>în</w:t>
      </w:r>
      <w:r w:rsidRPr="00254046">
        <w:rPr>
          <w:rFonts w:ascii="Times New Roman" w:hAnsi="Times New Roman" w:cs="Times New Roman"/>
          <w:b/>
          <w:i/>
          <w:sz w:val="22"/>
          <w:szCs w:val="22"/>
        </w:rPr>
        <w:t xml:space="preserve">: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îndepărtarea impurităţilor de pe suprafaţa exterioară a stâlpilor;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legăturilor electrice şi remedierea acestora;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prinderilor mecanice ale stâlpilor şi remedierea acestora;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verticalităţii şi remedierea acesteia;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 vizuală a integrităţii stratului de protecţie anticoroziv şi remedierea acestuia;</w:t>
      </w:r>
    </w:p>
    <w:p w:rsidR="0016598E" w:rsidRPr="00254046" w:rsidRDefault="0016598E" w:rsidP="000D0889">
      <w:pPr>
        <w:pStyle w:val="ListParagraph"/>
        <w:numPr>
          <w:ilvl w:val="0"/>
          <w:numId w:val="35"/>
        </w:numPr>
        <w:spacing w:after="0" w:line="240" w:lineRule="auto"/>
        <w:jc w:val="both"/>
        <w:rPr>
          <w:rFonts w:ascii="Times New Roman" w:hAnsi="Times New Roman" w:cs="Times New Roman"/>
          <w:b/>
          <w:i/>
          <w:sz w:val="22"/>
          <w:szCs w:val="22"/>
        </w:rPr>
      </w:pPr>
      <w:r w:rsidRPr="00254046">
        <w:rPr>
          <w:rFonts w:ascii="Times New Roman" w:hAnsi="Times New Roman" w:cs="Times New Roman"/>
          <w:b/>
          <w:sz w:val="22"/>
          <w:szCs w:val="22"/>
        </w:rPr>
        <w:t>Întreţinerea cablurilor</w:t>
      </w:r>
      <w:r w:rsidRPr="00254046">
        <w:rPr>
          <w:rFonts w:ascii="Times New Roman" w:hAnsi="Times New Roman" w:cs="Times New Roman"/>
          <w:b/>
          <w:i/>
          <w:sz w:val="22"/>
          <w:szCs w:val="22"/>
        </w:rPr>
        <w:t xml:space="preserve"> </w:t>
      </w:r>
      <w:r w:rsidRPr="00254046">
        <w:rPr>
          <w:rFonts w:ascii="Times New Roman" w:hAnsi="Times New Roman" w:cs="Times New Roman"/>
          <w:sz w:val="22"/>
          <w:szCs w:val="22"/>
        </w:rPr>
        <w:t>constă</w:t>
      </w:r>
      <w:r w:rsidRPr="00254046">
        <w:rPr>
          <w:rFonts w:ascii="Times New Roman" w:hAnsi="Times New Roman" w:cs="Times New Roman"/>
          <w:b/>
          <w:i/>
          <w:sz w:val="22"/>
          <w:szCs w:val="22"/>
        </w:rPr>
        <w:t xml:space="preserve"> </w:t>
      </w:r>
      <w:r w:rsidRPr="00254046">
        <w:rPr>
          <w:rFonts w:ascii="Times New Roman" w:hAnsi="Times New Roman" w:cs="Times New Roman"/>
          <w:sz w:val="22"/>
          <w:szCs w:val="22"/>
        </w:rPr>
        <w:t>în</w:t>
      </w:r>
      <w:r w:rsidRPr="00254046">
        <w:rPr>
          <w:rFonts w:ascii="Times New Roman" w:hAnsi="Times New Roman" w:cs="Times New Roman"/>
          <w:b/>
          <w:i/>
          <w:sz w:val="22"/>
          <w:szCs w:val="22"/>
        </w:rPr>
        <w:t xml:space="preserve">: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rezistenţei de izolaţie;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capetelor terminale, a legăturilor electrice şi remedierea acestora; </w:t>
      </w:r>
    </w:p>
    <w:p w:rsidR="005F421F"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prinderilor sistemelor de întindere şi ale sistemelor de susţinere pentru cablurile aeriene şi remedierea acestora;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vizuală a cablurilor aeriene.</w:t>
      </w:r>
    </w:p>
    <w:p w:rsidR="0016598E" w:rsidRPr="00254046" w:rsidRDefault="0016598E" w:rsidP="000D0889">
      <w:pPr>
        <w:pStyle w:val="ListParagraph"/>
        <w:numPr>
          <w:ilvl w:val="0"/>
          <w:numId w:val="35"/>
        </w:numPr>
        <w:spacing w:after="0" w:line="240" w:lineRule="auto"/>
        <w:jc w:val="both"/>
        <w:rPr>
          <w:rFonts w:ascii="Times New Roman" w:hAnsi="Times New Roman" w:cs="Times New Roman"/>
          <w:b/>
          <w:i/>
          <w:sz w:val="22"/>
          <w:szCs w:val="22"/>
        </w:rPr>
      </w:pPr>
      <w:r w:rsidRPr="00254046">
        <w:rPr>
          <w:rFonts w:ascii="Times New Roman" w:hAnsi="Times New Roman" w:cs="Times New Roman"/>
          <w:b/>
          <w:sz w:val="22"/>
          <w:szCs w:val="22"/>
        </w:rPr>
        <w:t>Întreţinerea cutiilor</w:t>
      </w:r>
      <w:r w:rsidRPr="00254046">
        <w:rPr>
          <w:rFonts w:ascii="Times New Roman" w:hAnsi="Times New Roman" w:cs="Times New Roman"/>
          <w:b/>
          <w:i/>
          <w:sz w:val="22"/>
          <w:szCs w:val="22"/>
        </w:rPr>
        <w:t xml:space="preserve"> </w:t>
      </w:r>
      <w:r w:rsidRPr="00254046">
        <w:rPr>
          <w:rFonts w:ascii="Times New Roman" w:hAnsi="Times New Roman" w:cs="Times New Roman"/>
          <w:sz w:val="22"/>
          <w:szCs w:val="22"/>
        </w:rPr>
        <w:t>constă în:</w:t>
      </w:r>
      <w:r w:rsidRPr="00254046">
        <w:rPr>
          <w:rFonts w:ascii="Times New Roman" w:hAnsi="Times New Roman" w:cs="Times New Roman"/>
          <w:b/>
          <w:i/>
          <w:sz w:val="22"/>
          <w:szCs w:val="22"/>
        </w:rPr>
        <w:t xml:space="preserve">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conformităţii schemelor electrice cu starea de fapt;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capetelor terminale, a legăturilor electrice şi remedierea acestora;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prinderilor mecanice şi remedierea acestora;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 vizuală a integrităţii stratului de protecţie anticoroziv şi remedierea acestuia; </w:t>
      </w:r>
    </w:p>
    <w:p w:rsidR="0016598E" w:rsidRPr="00254046" w:rsidRDefault="0016598E" w:rsidP="000D0889">
      <w:pPr>
        <w:pStyle w:val="ListParagraph"/>
        <w:numPr>
          <w:ilvl w:val="0"/>
          <w:numId w:val="27"/>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realizării conexiunilor la împământare;</w:t>
      </w:r>
    </w:p>
    <w:p w:rsidR="00930CB9" w:rsidRPr="00254046" w:rsidRDefault="00930CB9" w:rsidP="00265B1E">
      <w:pPr>
        <w:spacing w:after="0" w:line="240" w:lineRule="auto"/>
        <w:jc w:val="both"/>
        <w:rPr>
          <w:rFonts w:ascii="Times New Roman" w:hAnsi="Times New Roman" w:cs="Times New Roman"/>
          <w:sz w:val="22"/>
          <w:szCs w:val="22"/>
        </w:rPr>
      </w:pPr>
    </w:p>
    <w:p w:rsidR="00DA4840" w:rsidRPr="00254046" w:rsidRDefault="005F421F" w:rsidP="005F421F">
      <w:pPr>
        <w:spacing w:after="0" w:line="240" w:lineRule="auto"/>
        <w:ind w:left="720"/>
        <w:jc w:val="both"/>
        <w:rPr>
          <w:rFonts w:ascii="Times New Roman" w:hAnsi="Times New Roman" w:cs="Times New Roman"/>
          <w:b/>
          <w:i/>
          <w:sz w:val="22"/>
          <w:szCs w:val="22"/>
        </w:rPr>
      </w:pPr>
      <w:r w:rsidRPr="00254046">
        <w:rPr>
          <w:rFonts w:ascii="Times New Roman" w:hAnsi="Times New Roman" w:cs="Times New Roman"/>
          <w:b/>
          <w:i/>
          <w:sz w:val="22"/>
          <w:szCs w:val="22"/>
        </w:rPr>
        <w:t>5</w:t>
      </w:r>
      <w:r w:rsidR="00930CB9" w:rsidRPr="00254046">
        <w:rPr>
          <w:rFonts w:ascii="Times New Roman" w:hAnsi="Times New Roman" w:cs="Times New Roman"/>
          <w:b/>
          <w:i/>
          <w:sz w:val="22"/>
          <w:szCs w:val="22"/>
        </w:rPr>
        <w:t>.</w:t>
      </w:r>
      <w:r w:rsidRPr="00254046">
        <w:rPr>
          <w:rFonts w:ascii="Times New Roman" w:hAnsi="Times New Roman" w:cs="Times New Roman"/>
          <w:b/>
          <w:i/>
          <w:sz w:val="22"/>
          <w:szCs w:val="22"/>
        </w:rPr>
        <w:t>2</w:t>
      </w:r>
      <w:r w:rsidR="00930CB9" w:rsidRPr="00254046">
        <w:rPr>
          <w:rFonts w:ascii="Times New Roman" w:hAnsi="Times New Roman" w:cs="Times New Roman"/>
          <w:b/>
          <w:i/>
          <w:sz w:val="22"/>
          <w:szCs w:val="22"/>
        </w:rPr>
        <w:t xml:space="preserve">.2. </w:t>
      </w:r>
      <w:r w:rsidR="00DA4840" w:rsidRPr="00D10490">
        <w:rPr>
          <w:rFonts w:ascii="Times New Roman" w:hAnsi="Times New Roman" w:cs="Times New Roman"/>
          <w:b/>
          <w:i/>
          <w:sz w:val="22"/>
          <w:szCs w:val="22"/>
          <w:u w:val="single"/>
        </w:rPr>
        <w:t>Menţinerea</w:t>
      </w:r>
      <w:r w:rsidR="00C30664" w:rsidRPr="00D10490">
        <w:rPr>
          <w:rFonts w:ascii="Times New Roman" w:hAnsi="Times New Roman" w:cs="Times New Roman"/>
          <w:b/>
          <w:i/>
          <w:sz w:val="22"/>
          <w:szCs w:val="22"/>
          <w:u w:val="single"/>
        </w:rPr>
        <w:t xml:space="preserve"> in stare de functionare a</w:t>
      </w:r>
      <w:r w:rsidR="00DA4840" w:rsidRPr="00D10490">
        <w:rPr>
          <w:rFonts w:ascii="Times New Roman" w:hAnsi="Times New Roman" w:cs="Times New Roman"/>
          <w:b/>
          <w:i/>
          <w:sz w:val="22"/>
          <w:szCs w:val="22"/>
          <w:u w:val="single"/>
        </w:rPr>
        <w:t xml:space="preserve"> sistemului de iluminat publi</w:t>
      </w:r>
      <w:r w:rsidR="00DA4840" w:rsidRPr="00254046">
        <w:rPr>
          <w:rFonts w:ascii="Times New Roman" w:hAnsi="Times New Roman" w:cs="Times New Roman"/>
          <w:b/>
          <w:i/>
          <w:sz w:val="22"/>
          <w:szCs w:val="22"/>
        </w:rPr>
        <w:t>c</w:t>
      </w:r>
    </w:p>
    <w:p w:rsidR="00054DAF" w:rsidRPr="00254046" w:rsidRDefault="00054DAF" w:rsidP="00054DAF">
      <w:pPr>
        <w:spacing w:after="0" w:line="240" w:lineRule="auto"/>
        <w:ind w:firstLine="720"/>
        <w:jc w:val="both"/>
        <w:rPr>
          <w:rFonts w:ascii="Times New Roman" w:hAnsi="Times New Roman" w:cs="Times New Roman"/>
          <w:b/>
          <w:i/>
          <w:sz w:val="22"/>
          <w:szCs w:val="22"/>
        </w:rPr>
      </w:pPr>
      <w:r w:rsidRPr="00254046">
        <w:rPr>
          <w:rFonts w:ascii="Times New Roman" w:hAnsi="Times New Roman" w:cs="Times New Roman"/>
          <w:sz w:val="22"/>
          <w:szCs w:val="22"/>
        </w:rPr>
        <w:t>Activitatea de intreţinere a sistemului de iluminat public din Municipiul Marghita se referă la toate operaţiile necesare aducerii si menţinerii sistemului de iluminatului public la parametrii nominali (electrici, luminotehnici, etc.) proiectati.</w:t>
      </w:r>
    </w:p>
    <w:p w:rsidR="0016598E" w:rsidRPr="00254046" w:rsidRDefault="0016598E" w:rsidP="000D0889">
      <w:pPr>
        <w:pStyle w:val="ListParagraph"/>
        <w:numPr>
          <w:ilvl w:val="0"/>
          <w:numId w:val="34"/>
        </w:numPr>
        <w:spacing w:after="0" w:line="240" w:lineRule="auto"/>
        <w:jc w:val="both"/>
        <w:rPr>
          <w:rFonts w:ascii="Times New Roman" w:hAnsi="Times New Roman" w:cs="Times New Roman"/>
          <w:b/>
          <w:i/>
          <w:sz w:val="22"/>
          <w:szCs w:val="22"/>
        </w:rPr>
      </w:pPr>
      <w:r w:rsidRPr="00254046">
        <w:rPr>
          <w:rFonts w:ascii="Times New Roman" w:hAnsi="Times New Roman" w:cs="Times New Roman"/>
          <w:b/>
          <w:sz w:val="22"/>
          <w:szCs w:val="22"/>
        </w:rPr>
        <w:t>Menţinerea aparatelor de iluminat</w:t>
      </w:r>
      <w:r w:rsidR="00DA4840" w:rsidRPr="00254046">
        <w:rPr>
          <w:rFonts w:ascii="Times New Roman" w:hAnsi="Times New Roman" w:cs="Times New Roman"/>
          <w:b/>
          <w:i/>
          <w:sz w:val="22"/>
          <w:szCs w:val="22"/>
        </w:rPr>
        <w:t xml:space="preserve"> </w:t>
      </w:r>
      <w:r w:rsidR="00DA4840" w:rsidRPr="00254046">
        <w:rPr>
          <w:rFonts w:ascii="Times New Roman" w:hAnsi="Times New Roman" w:cs="Times New Roman"/>
          <w:sz w:val="22"/>
          <w:szCs w:val="22"/>
        </w:rPr>
        <w:t>constă în</w:t>
      </w:r>
      <w:r w:rsidR="00DA4840" w:rsidRPr="00254046">
        <w:rPr>
          <w:rFonts w:ascii="Times New Roman" w:hAnsi="Times New Roman" w:cs="Times New Roman"/>
          <w:b/>
          <w:sz w:val="22"/>
          <w:szCs w:val="22"/>
        </w:rPr>
        <w:t>:</w:t>
      </w:r>
      <w:r w:rsidRPr="00254046">
        <w:rPr>
          <w:rFonts w:ascii="Times New Roman" w:hAnsi="Times New Roman" w:cs="Times New Roman"/>
          <w:b/>
          <w:i/>
          <w:sz w:val="22"/>
          <w:szCs w:val="22"/>
        </w:rPr>
        <w:t xml:space="preserve"> </w:t>
      </w:r>
    </w:p>
    <w:p w:rsidR="0016598E" w:rsidRPr="00254046" w:rsidRDefault="0016598E" w:rsidP="000D0889">
      <w:pPr>
        <w:pStyle w:val="ListParagraph"/>
        <w:numPr>
          <w:ilvl w:val="0"/>
          <w:numId w:val="29"/>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 cazul </w:t>
      </w:r>
      <w:r w:rsidRPr="00254046">
        <w:rPr>
          <w:rFonts w:ascii="Times New Roman" w:hAnsi="Times New Roman" w:cs="Times New Roman"/>
          <w:b/>
          <w:i/>
          <w:sz w:val="22"/>
          <w:szCs w:val="22"/>
        </w:rPr>
        <w:t>operaţiei de</w:t>
      </w:r>
      <w:r w:rsidRPr="00254046">
        <w:rPr>
          <w:rFonts w:ascii="Times New Roman" w:hAnsi="Times New Roman" w:cs="Times New Roman"/>
          <w:i/>
          <w:sz w:val="22"/>
          <w:szCs w:val="22"/>
        </w:rPr>
        <w:t xml:space="preserve"> </w:t>
      </w:r>
      <w:r w:rsidRPr="00254046">
        <w:rPr>
          <w:rFonts w:ascii="Times New Roman" w:hAnsi="Times New Roman" w:cs="Times New Roman"/>
          <w:b/>
          <w:i/>
          <w:sz w:val="22"/>
          <w:szCs w:val="22"/>
        </w:rPr>
        <w:t>menţinere programată</w:t>
      </w:r>
      <w:r w:rsidRPr="00254046">
        <w:rPr>
          <w:rFonts w:ascii="Times New Roman" w:hAnsi="Times New Roman" w:cs="Times New Roman"/>
          <w:sz w:val="22"/>
          <w:szCs w:val="22"/>
        </w:rPr>
        <w:t xml:space="preserve">, </w:t>
      </w:r>
      <w:r w:rsidR="005F421F" w:rsidRPr="00254046">
        <w:rPr>
          <w:rFonts w:ascii="Times New Roman" w:hAnsi="Times New Roman" w:cs="Times New Roman"/>
          <w:sz w:val="22"/>
          <w:szCs w:val="22"/>
        </w:rPr>
        <w:t>se executa urmatoar</w:t>
      </w:r>
      <w:r w:rsidR="00DA4840" w:rsidRPr="00254046">
        <w:rPr>
          <w:rFonts w:ascii="Times New Roman" w:hAnsi="Times New Roman" w:cs="Times New Roman"/>
          <w:sz w:val="22"/>
          <w:szCs w:val="22"/>
        </w:rPr>
        <w:t>e</w:t>
      </w:r>
      <w:r w:rsidR="005F421F" w:rsidRPr="00254046">
        <w:rPr>
          <w:rFonts w:ascii="Times New Roman" w:hAnsi="Times New Roman" w:cs="Times New Roman"/>
          <w:sz w:val="22"/>
          <w:szCs w:val="22"/>
        </w:rPr>
        <w:t xml:space="preserve">le </w:t>
      </w:r>
      <w:r w:rsidRPr="00254046">
        <w:rPr>
          <w:rFonts w:ascii="Times New Roman" w:hAnsi="Times New Roman" w:cs="Times New Roman"/>
          <w:sz w:val="22"/>
          <w:szCs w:val="22"/>
        </w:rPr>
        <w:t xml:space="preserve">: </w:t>
      </w:r>
    </w:p>
    <w:p w:rsidR="0016598E" w:rsidRPr="00254046" w:rsidRDefault="0016598E"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demontarea de pe amplasament a aparatului de iluminat;</w:t>
      </w:r>
    </w:p>
    <w:p w:rsidR="0016598E" w:rsidRPr="00254046" w:rsidRDefault="0016598E"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înlocuirea componentelor aparatului de iluminat</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la expirarea termenului de funcţionare</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în parametri nominali ai componentelor respective; </w:t>
      </w:r>
    </w:p>
    <w:p w:rsidR="0016598E" w:rsidRPr="00254046" w:rsidRDefault="0016598E"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montarea pe amplasament a aparatului de iluminat şi executarea lagăturilor electrice; </w:t>
      </w:r>
    </w:p>
    <w:p w:rsidR="0016598E" w:rsidRPr="00254046" w:rsidRDefault="0016598E"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funcţionării acestora; </w:t>
      </w:r>
    </w:p>
    <w:p w:rsidR="00DA4840" w:rsidRPr="00254046" w:rsidRDefault="0016598E" w:rsidP="000D0889">
      <w:pPr>
        <w:pStyle w:val="ListParagraph"/>
        <w:numPr>
          <w:ilvl w:val="0"/>
          <w:numId w:val="29"/>
        </w:numPr>
        <w:tabs>
          <w:tab w:val="left" w:pos="1134"/>
        </w:tabs>
        <w:spacing w:after="0" w:line="240" w:lineRule="auto"/>
        <w:ind w:left="0" w:firstLine="851"/>
        <w:jc w:val="both"/>
        <w:rPr>
          <w:rFonts w:ascii="Times New Roman" w:hAnsi="Times New Roman" w:cs="Times New Roman"/>
          <w:sz w:val="22"/>
          <w:szCs w:val="22"/>
        </w:rPr>
      </w:pPr>
      <w:r w:rsidRPr="00254046">
        <w:rPr>
          <w:rFonts w:ascii="Times New Roman" w:hAnsi="Times New Roman" w:cs="Times New Roman"/>
          <w:sz w:val="22"/>
          <w:szCs w:val="22"/>
        </w:rPr>
        <w:t xml:space="preserve">În cazul </w:t>
      </w:r>
      <w:r w:rsidRPr="00254046">
        <w:rPr>
          <w:rFonts w:ascii="Times New Roman" w:hAnsi="Times New Roman" w:cs="Times New Roman"/>
          <w:b/>
          <w:sz w:val="22"/>
          <w:szCs w:val="22"/>
        </w:rPr>
        <w:t>operaţiei de</w:t>
      </w:r>
      <w:r w:rsidRPr="00254046">
        <w:rPr>
          <w:rFonts w:ascii="Times New Roman" w:hAnsi="Times New Roman" w:cs="Times New Roman"/>
          <w:sz w:val="22"/>
          <w:szCs w:val="22"/>
        </w:rPr>
        <w:t xml:space="preserve"> </w:t>
      </w:r>
      <w:r w:rsidRPr="00254046">
        <w:rPr>
          <w:rFonts w:ascii="Times New Roman" w:hAnsi="Times New Roman" w:cs="Times New Roman"/>
          <w:b/>
          <w:sz w:val="22"/>
          <w:szCs w:val="22"/>
        </w:rPr>
        <w:t>menţinere accidentală</w:t>
      </w:r>
      <w:r w:rsidRPr="00254046">
        <w:rPr>
          <w:rFonts w:ascii="Times New Roman" w:hAnsi="Times New Roman" w:cs="Times New Roman"/>
          <w:sz w:val="22"/>
          <w:szCs w:val="22"/>
        </w:rPr>
        <w:t xml:space="preserve"> (</w:t>
      </w:r>
      <w:r w:rsidRPr="00254046">
        <w:rPr>
          <w:rFonts w:ascii="Times New Roman" w:hAnsi="Times New Roman" w:cs="Times New Roman"/>
          <w:sz w:val="22"/>
          <w:szCs w:val="22"/>
          <w:u w:val="single"/>
        </w:rPr>
        <w:t>în cazul sesizării unui defect</w:t>
      </w:r>
      <w:r w:rsidRPr="00254046">
        <w:rPr>
          <w:rFonts w:ascii="Times New Roman" w:hAnsi="Times New Roman" w:cs="Times New Roman"/>
          <w:sz w:val="22"/>
          <w:szCs w:val="22"/>
        </w:rPr>
        <w:t xml:space="preserve">), </w:t>
      </w:r>
      <w:r w:rsidR="00DA4840" w:rsidRPr="00254046">
        <w:rPr>
          <w:rFonts w:ascii="Times New Roman" w:hAnsi="Times New Roman" w:cs="Times New Roman"/>
          <w:sz w:val="22"/>
          <w:szCs w:val="22"/>
        </w:rPr>
        <w:t>se executa urmatoarele:</w:t>
      </w:r>
    </w:p>
    <w:p w:rsidR="0016598E" w:rsidRPr="00254046" w:rsidRDefault="0016598E"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componentelor defecte ale aparatului de iluminat respectiv; </w:t>
      </w:r>
    </w:p>
    <w:p w:rsidR="0016598E" w:rsidRPr="00254046" w:rsidRDefault="0016598E"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funcţionării acestora;</w:t>
      </w:r>
    </w:p>
    <w:p w:rsidR="0016598E" w:rsidRPr="00254046" w:rsidRDefault="0016598E" w:rsidP="000D0889">
      <w:pPr>
        <w:pStyle w:val="ListParagraph"/>
        <w:numPr>
          <w:ilvl w:val="0"/>
          <w:numId w:val="34"/>
        </w:numPr>
        <w:spacing w:after="0" w:line="240" w:lineRule="auto"/>
        <w:jc w:val="both"/>
        <w:rPr>
          <w:rFonts w:ascii="Times New Roman" w:hAnsi="Times New Roman" w:cs="Times New Roman"/>
          <w:b/>
          <w:sz w:val="22"/>
          <w:szCs w:val="22"/>
        </w:rPr>
      </w:pPr>
      <w:r w:rsidRPr="00254046">
        <w:rPr>
          <w:rFonts w:ascii="Times New Roman" w:hAnsi="Times New Roman" w:cs="Times New Roman"/>
          <w:b/>
          <w:sz w:val="22"/>
          <w:szCs w:val="22"/>
        </w:rPr>
        <w:lastRenderedPageBreak/>
        <w:t>M</w:t>
      </w:r>
      <w:r w:rsidR="00DA4840" w:rsidRPr="00254046">
        <w:rPr>
          <w:rFonts w:ascii="Times New Roman" w:hAnsi="Times New Roman" w:cs="Times New Roman"/>
          <w:b/>
          <w:sz w:val="22"/>
          <w:szCs w:val="22"/>
        </w:rPr>
        <w:t xml:space="preserve">enţinerea prelungirilor cu braţ </w:t>
      </w:r>
      <w:r w:rsidRPr="00254046">
        <w:rPr>
          <w:rFonts w:ascii="Times New Roman" w:hAnsi="Times New Roman" w:cs="Times New Roman"/>
          <w:sz w:val="22"/>
          <w:szCs w:val="22"/>
        </w:rPr>
        <w:t>constă în aceleaşi operaţii ce se desfăşoară în cadrul întreţinerii, dar se vor desfăşura conform unei programări</w:t>
      </w:r>
      <w:r w:rsidR="00117A89" w:rsidRPr="00254046">
        <w:rPr>
          <w:rFonts w:ascii="Times New Roman" w:hAnsi="Times New Roman" w:cs="Times New Roman"/>
          <w:sz w:val="22"/>
          <w:szCs w:val="22"/>
        </w:rPr>
        <w:t>,</w:t>
      </w:r>
      <w:r w:rsidRPr="00254046">
        <w:rPr>
          <w:rFonts w:ascii="Times New Roman" w:hAnsi="Times New Roman" w:cs="Times New Roman"/>
          <w:sz w:val="22"/>
          <w:szCs w:val="22"/>
        </w:rPr>
        <w:t xml:space="preserve"> sau in cazul necesităţii accidentale.</w:t>
      </w:r>
    </w:p>
    <w:p w:rsidR="0016598E" w:rsidRPr="00254046" w:rsidRDefault="0016598E" w:rsidP="000D0889">
      <w:pPr>
        <w:pStyle w:val="ListParagraph"/>
        <w:numPr>
          <w:ilvl w:val="0"/>
          <w:numId w:val="34"/>
        </w:numPr>
        <w:spacing w:after="0" w:line="240" w:lineRule="auto"/>
        <w:jc w:val="both"/>
        <w:rPr>
          <w:rFonts w:ascii="Times New Roman" w:hAnsi="Times New Roman" w:cs="Times New Roman"/>
          <w:b/>
          <w:sz w:val="22"/>
          <w:szCs w:val="22"/>
        </w:rPr>
      </w:pPr>
      <w:r w:rsidRPr="00254046">
        <w:rPr>
          <w:rFonts w:ascii="Times New Roman" w:hAnsi="Times New Roman" w:cs="Times New Roman"/>
          <w:b/>
          <w:sz w:val="22"/>
          <w:szCs w:val="22"/>
        </w:rPr>
        <w:t>Menţinerea stâlpilor</w:t>
      </w:r>
      <w:r w:rsidR="00054DAF" w:rsidRPr="00254046">
        <w:rPr>
          <w:rFonts w:ascii="Times New Roman" w:hAnsi="Times New Roman" w:cs="Times New Roman"/>
          <w:sz w:val="22"/>
          <w:szCs w:val="22"/>
        </w:rPr>
        <w:t xml:space="preserve"> constă în</w:t>
      </w:r>
      <w:r w:rsidR="00054DAF" w:rsidRPr="00254046">
        <w:rPr>
          <w:rFonts w:ascii="Times New Roman" w:hAnsi="Times New Roman" w:cs="Times New Roman"/>
          <w:b/>
          <w:sz w:val="22"/>
          <w:szCs w:val="22"/>
        </w:rPr>
        <w:t>:</w:t>
      </w:r>
    </w:p>
    <w:p w:rsidR="0016598E" w:rsidRPr="00254046" w:rsidRDefault="00054DAF" w:rsidP="000D0889">
      <w:pPr>
        <w:pStyle w:val="ListParagraph"/>
        <w:numPr>
          <w:ilvl w:val="0"/>
          <w:numId w:val="3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 </w:t>
      </w:r>
      <w:r w:rsidR="0016598E" w:rsidRPr="00254046">
        <w:rPr>
          <w:rFonts w:ascii="Times New Roman" w:hAnsi="Times New Roman" w:cs="Times New Roman"/>
          <w:sz w:val="22"/>
          <w:szCs w:val="22"/>
        </w:rPr>
        <w:t xml:space="preserve">În cazul </w:t>
      </w:r>
      <w:r w:rsidR="0016598E" w:rsidRPr="00254046">
        <w:rPr>
          <w:rFonts w:ascii="Times New Roman" w:hAnsi="Times New Roman" w:cs="Times New Roman"/>
          <w:b/>
          <w:i/>
          <w:sz w:val="22"/>
          <w:szCs w:val="22"/>
        </w:rPr>
        <w:t>operaţiei de menţinere</w:t>
      </w:r>
      <w:r w:rsidR="0016598E" w:rsidRPr="00254046">
        <w:rPr>
          <w:rFonts w:ascii="Times New Roman" w:hAnsi="Times New Roman" w:cs="Times New Roman"/>
          <w:sz w:val="22"/>
          <w:szCs w:val="22"/>
        </w:rPr>
        <w:t xml:space="preserve"> programată,: </w:t>
      </w:r>
    </w:p>
    <w:p w:rsidR="0016598E" w:rsidRPr="00254046" w:rsidRDefault="0016598E" w:rsidP="000D0889">
      <w:pPr>
        <w:pStyle w:val="ListParagraph"/>
        <w:numPr>
          <w:ilvl w:val="0"/>
          <w:numId w:val="3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cablului în stâlp, înlocuirea cutiei de protecţie circuite din stâlp şi înlocuirea clemelor de conexiuni, la expirarea termenului de funcţionare în parametrii nominali ai acestora; </w:t>
      </w:r>
    </w:p>
    <w:p w:rsidR="0016598E" w:rsidRPr="00254046" w:rsidRDefault="0016598E" w:rsidP="000D0889">
      <w:pPr>
        <w:pStyle w:val="ListParagraph"/>
        <w:numPr>
          <w:ilvl w:val="0"/>
          <w:numId w:val="3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măsurarea periodică a rezistenţei de dispersie a prizei de pământ (în conformitate cu prevederile din NP – I7- 2002 şi din 1.RE-Ip30-90), şi dacă este cazul, înlocuirea acesteia. </w:t>
      </w:r>
    </w:p>
    <w:p w:rsidR="0016598E" w:rsidRPr="00254046" w:rsidRDefault="0016598E" w:rsidP="000D0889">
      <w:pPr>
        <w:pStyle w:val="ListParagraph"/>
        <w:numPr>
          <w:ilvl w:val="0"/>
          <w:numId w:val="3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 cazul</w:t>
      </w:r>
      <w:r w:rsidRPr="00254046">
        <w:rPr>
          <w:rFonts w:ascii="Times New Roman" w:hAnsi="Times New Roman" w:cs="Times New Roman"/>
          <w:b/>
          <w:sz w:val="22"/>
          <w:szCs w:val="22"/>
        </w:rPr>
        <w:t xml:space="preserve"> </w:t>
      </w:r>
      <w:r w:rsidRPr="00254046">
        <w:rPr>
          <w:rFonts w:ascii="Times New Roman" w:hAnsi="Times New Roman" w:cs="Times New Roman"/>
          <w:b/>
          <w:i/>
          <w:sz w:val="22"/>
          <w:szCs w:val="22"/>
        </w:rPr>
        <w:t>operaţiei de menţinere accidentală</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 xml:space="preserve">aceasta constă în: </w:t>
      </w:r>
    </w:p>
    <w:p w:rsidR="0016598E" w:rsidRPr="00254046" w:rsidRDefault="0016598E" w:rsidP="000D0889">
      <w:pPr>
        <w:pStyle w:val="ListParagraph"/>
        <w:numPr>
          <w:ilvl w:val="0"/>
          <w:numId w:val="3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identificarea defectului şi înlocuirea cablului în stâlp, sau înlocuirea cutiei de protecţie circuite din stâlp sau înlocuirea clemelor de conexiuni, în cazul sesizării unui defect. </w:t>
      </w:r>
    </w:p>
    <w:p w:rsidR="0016598E" w:rsidRPr="00254046" w:rsidRDefault="0016598E" w:rsidP="000D0889">
      <w:pPr>
        <w:pStyle w:val="ListParagraph"/>
        <w:numPr>
          <w:ilvl w:val="0"/>
          <w:numId w:val="3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măsurarea rezistenţei de dispersie a prizei de pământ, şi dacă este cazul, înlocuirea acesteia, în cazul sesizării unui defect.</w:t>
      </w:r>
    </w:p>
    <w:p w:rsidR="0016598E" w:rsidRPr="00254046" w:rsidRDefault="00FA06B1" w:rsidP="00054DAF">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b/>
          <w:sz w:val="22"/>
          <w:szCs w:val="22"/>
        </w:rPr>
        <w:t xml:space="preserve">4. </w:t>
      </w:r>
      <w:r w:rsidR="0016598E" w:rsidRPr="00254046">
        <w:rPr>
          <w:rFonts w:ascii="Times New Roman" w:hAnsi="Times New Roman" w:cs="Times New Roman"/>
          <w:b/>
          <w:sz w:val="22"/>
          <w:szCs w:val="22"/>
        </w:rPr>
        <w:t>Menţinerea cablurilor</w:t>
      </w:r>
      <w:r w:rsidR="0016598E" w:rsidRPr="00254046">
        <w:rPr>
          <w:rFonts w:ascii="Times New Roman" w:hAnsi="Times New Roman" w:cs="Times New Roman"/>
          <w:sz w:val="22"/>
          <w:szCs w:val="22"/>
        </w:rPr>
        <w:t xml:space="preserve"> (această operaţie poate fi numai accidentală)</w:t>
      </w:r>
      <w:r w:rsidR="00054DAF" w:rsidRPr="00254046">
        <w:rPr>
          <w:rFonts w:ascii="Times New Roman" w:hAnsi="Times New Roman" w:cs="Times New Roman"/>
          <w:sz w:val="22"/>
          <w:szCs w:val="22"/>
        </w:rPr>
        <w:t xml:space="preserve"> constă în</w:t>
      </w:r>
      <w:r w:rsidR="00054DAF" w:rsidRPr="00254046">
        <w:rPr>
          <w:rFonts w:ascii="Times New Roman" w:hAnsi="Times New Roman" w:cs="Times New Roman"/>
          <w:b/>
          <w:sz w:val="22"/>
          <w:szCs w:val="22"/>
        </w:rPr>
        <w:t>:</w:t>
      </w:r>
      <w:r w:rsidR="0016598E" w:rsidRPr="00254046">
        <w:rPr>
          <w:rFonts w:ascii="Times New Roman" w:hAnsi="Times New Roman" w:cs="Times New Roman"/>
          <w:sz w:val="22"/>
          <w:szCs w:val="22"/>
        </w:rPr>
        <w:t xml:space="preserve"> </w:t>
      </w:r>
    </w:p>
    <w:p w:rsidR="0016598E" w:rsidRPr="00254046" w:rsidRDefault="00054DAF" w:rsidP="00265B1E">
      <w:p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 </w:t>
      </w:r>
      <w:r w:rsidRPr="00254046">
        <w:rPr>
          <w:rFonts w:ascii="Times New Roman" w:hAnsi="Times New Roman" w:cs="Times New Roman"/>
          <w:sz w:val="22"/>
          <w:szCs w:val="22"/>
        </w:rPr>
        <w:tab/>
        <w:t xml:space="preserve">a) </w:t>
      </w:r>
      <w:r w:rsidR="0016598E" w:rsidRPr="00254046">
        <w:rPr>
          <w:rFonts w:ascii="Times New Roman" w:hAnsi="Times New Roman" w:cs="Times New Roman"/>
          <w:sz w:val="22"/>
          <w:szCs w:val="22"/>
        </w:rPr>
        <w:t xml:space="preserve">Pentru </w:t>
      </w:r>
      <w:r w:rsidR="0016598E" w:rsidRPr="00254046">
        <w:rPr>
          <w:rFonts w:ascii="Times New Roman" w:hAnsi="Times New Roman" w:cs="Times New Roman"/>
          <w:b/>
          <w:i/>
          <w:sz w:val="22"/>
          <w:szCs w:val="22"/>
        </w:rPr>
        <w:t>cablurile pozate subteran</w:t>
      </w:r>
      <w:r w:rsidR="0016598E" w:rsidRPr="00254046">
        <w:rPr>
          <w:rFonts w:ascii="Times New Roman" w:hAnsi="Times New Roman" w:cs="Times New Roman"/>
          <w:sz w:val="22"/>
          <w:szCs w:val="22"/>
        </w:rPr>
        <w:t xml:space="preserve">, menţinerea cablurilor constă in: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identificarea locului de defect;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efectuarea decopertării;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efectuarea de săpătură;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efectuarea manşonării cablului;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efectuarea de umplutur</w:t>
      </w:r>
      <w:r w:rsidR="007C34D8" w:rsidRPr="00254046">
        <w:rPr>
          <w:rFonts w:ascii="Times New Roman" w:hAnsi="Times New Roman" w:cs="Times New Roman"/>
          <w:sz w:val="22"/>
          <w:szCs w:val="22"/>
        </w:rPr>
        <w:t>ă de pământ compactată, sau dacă</w:t>
      </w:r>
      <w:r w:rsidRPr="00254046">
        <w:rPr>
          <w:rFonts w:ascii="Times New Roman" w:hAnsi="Times New Roman" w:cs="Times New Roman"/>
          <w:sz w:val="22"/>
          <w:szCs w:val="22"/>
        </w:rPr>
        <w:t xml:space="preserve"> este cazul </w:t>
      </w:r>
      <w:r w:rsidR="007C34D8" w:rsidRPr="00254046">
        <w:rPr>
          <w:rFonts w:ascii="Times New Roman" w:hAnsi="Times New Roman" w:cs="Times New Roman"/>
          <w:sz w:val="22"/>
          <w:szCs w:val="22"/>
        </w:rPr>
        <w:t>,</w:t>
      </w:r>
      <w:r w:rsidRPr="00254046">
        <w:rPr>
          <w:rFonts w:ascii="Times New Roman" w:hAnsi="Times New Roman" w:cs="Times New Roman"/>
          <w:sz w:val="22"/>
          <w:szCs w:val="22"/>
        </w:rPr>
        <w:t xml:space="preserve">realizarea de  umplutură compactată cu agregate sortate;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refacerea căii de circulaţie sau a stratului vegetal;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rezisţentei de izolaţie;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funcţionării circuitului respectiv; </w:t>
      </w:r>
    </w:p>
    <w:p w:rsidR="0016598E" w:rsidRPr="00254046" w:rsidRDefault="00054DAF" w:rsidP="00054DAF">
      <w:pPr>
        <w:spacing w:after="0" w:line="240" w:lineRule="auto"/>
        <w:ind w:left="720"/>
        <w:jc w:val="both"/>
        <w:rPr>
          <w:rFonts w:ascii="Times New Roman" w:hAnsi="Times New Roman" w:cs="Times New Roman"/>
          <w:sz w:val="22"/>
          <w:szCs w:val="22"/>
        </w:rPr>
      </w:pPr>
      <w:r w:rsidRPr="00254046">
        <w:rPr>
          <w:rFonts w:ascii="Times New Roman" w:hAnsi="Times New Roman" w:cs="Times New Roman"/>
          <w:sz w:val="22"/>
          <w:szCs w:val="22"/>
        </w:rPr>
        <w:t xml:space="preserve">b) </w:t>
      </w:r>
      <w:r w:rsidR="0016598E" w:rsidRPr="00254046">
        <w:rPr>
          <w:rFonts w:ascii="Times New Roman" w:hAnsi="Times New Roman" w:cs="Times New Roman"/>
          <w:sz w:val="22"/>
          <w:szCs w:val="22"/>
        </w:rPr>
        <w:t xml:space="preserve"> Pentru </w:t>
      </w:r>
      <w:r w:rsidR="0016598E" w:rsidRPr="00254046">
        <w:rPr>
          <w:rFonts w:ascii="Times New Roman" w:hAnsi="Times New Roman" w:cs="Times New Roman"/>
          <w:b/>
          <w:i/>
          <w:sz w:val="22"/>
          <w:szCs w:val="22"/>
        </w:rPr>
        <w:t>cablurile pozate aerian</w:t>
      </w:r>
      <w:r w:rsidR="0016598E" w:rsidRPr="00254046">
        <w:rPr>
          <w:rFonts w:ascii="Times New Roman" w:hAnsi="Times New Roman" w:cs="Times New Roman"/>
          <w:sz w:val="22"/>
          <w:szCs w:val="22"/>
        </w:rPr>
        <w:t xml:space="preserve">, menţinerea cablurilor constă în: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identificarea locului de defect;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deconectarea consumatorilor de pe traseu până unde se poate realiza eliberarea cablului din întindere;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efectuarea manşonării cablului;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realizarea întinderii cablului şi reconectarea consumatorilor;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rezistenţei de izolatie; </w:t>
      </w:r>
    </w:p>
    <w:p w:rsidR="0016598E" w:rsidRPr="00254046" w:rsidRDefault="0016598E" w:rsidP="000D0889">
      <w:pPr>
        <w:pStyle w:val="ListParagraph"/>
        <w:numPr>
          <w:ilvl w:val="0"/>
          <w:numId w:val="3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funcţionării circuitului respectiv;</w:t>
      </w:r>
    </w:p>
    <w:p w:rsidR="0016598E" w:rsidRPr="00254046" w:rsidRDefault="00FA06B1" w:rsidP="00FA06B1">
      <w:pPr>
        <w:spacing w:after="0" w:line="240" w:lineRule="auto"/>
        <w:ind w:firstLine="720"/>
        <w:jc w:val="both"/>
        <w:rPr>
          <w:rFonts w:ascii="Times New Roman" w:hAnsi="Times New Roman" w:cs="Times New Roman"/>
          <w:b/>
          <w:sz w:val="22"/>
          <w:szCs w:val="22"/>
        </w:rPr>
      </w:pPr>
      <w:r w:rsidRPr="00254046">
        <w:rPr>
          <w:rFonts w:ascii="Times New Roman" w:hAnsi="Times New Roman" w:cs="Times New Roman"/>
          <w:b/>
          <w:sz w:val="22"/>
          <w:szCs w:val="22"/>
        </w:rPr>
        <w:t xml:space="preserve">5. </w:t>
      </w:r>
      <w:r w:rsidR="0016598E" w:rsidRPr="00254046">
        <w:rPr>
          <w:rFonts w:ascii="Times New Roman" w:hAnsi="Times New Roman" w:cs="Times New Roman"/>
          <w:b/>
          <w:sz w:val="22"/>
          <w:szCs w:val="22"/>
        </w:rPr>
        <w:t xml:space="preserve">Menţinerea cutiilor poate fi programată sau accidentală </w:t>
      </w:r>
    </w:p>
    <w:p w:rsidR="0016598E" w:rsidRPr="00254046" w:rsidRDefault="0016598E" w:rsidP="00265B1E">
      <w:pPr>
        <w:spacing w:after="0" w:line="240" w:lineRule="auto"/>
        <w:jc w:val="both"/>
        <w:rPr>
          <w:rFonts w:ascii="Times New Roman" w:hAnsi="Times New Roman" w:cs="Times New Roman"/>
          <w:b/>
          <w:sz w:val="22"/>
          <w:szCs w:val="22"/>
        </w:rPr>
      </w:pPr>
      <w:r w:rsidRPr="00254046">
        <w:rPr>
          <w:rFonts w:ascii="Times New Roman" w:hAnsi="Times New Roman" w:cs="Times New Roman"/>
          <w:sz w:val="22"/>
          <w:szCs w:val="22"/>
        </w:rPr>
        <w:t xml:space="preserve"> </w:t>
      </w:r>
      <w:r w:rsidR="00FA06B1" w:rsidRPr="00254046">
        <w:rPr>
          <w:rFonts w:ascii="Times New Roman" w:hAnsi="Times New Roman" w:cs="Times New Roman"/>
          <w:b/>
          <w:sz w:val="22"/>
          <w:szCs w:val="22"/>
        </w:rPr>
        <w:tab/>
      </w:r>
      <w:r w:rsidR="00FA06B1" w:rsidRPr="00254046">
        <w:rPr>
          <w:rFonts w:ascii="Times New Roman" w:hAnsi="Times New Roman" w:cs="Times New Roman"/>
          <w:sz w:val="22"/>
          <w:szCs w:val="22"/>
        </w:rPr>
        <w:t>a)</w:t>
      </w:r>
      <w:r w:rsidR="00FA06B1" w:rsidRPr="00254046">
        <w:rPr>
          <w:rFonts w:ascii="Times New Roman" w:hAnsi="Times New Roman" w:cs="Times New Roman"/>
          <w:b/>
          <w:sz w:val="22"/>
          <w:szCs w:val="22"/>
        </w:rPr>
        <w:t xml:space="preserve"> </w:t>
      </w:r>
      <w:r w:rsidRPr="00254046">
        <w:rPr>
          <w:rFonts w:ascii="Times New Roman" w:hAnsi="Times New Roman" w:cs="Times New Roman"/>
          <w:b/>
          <w:i/>
          <w:sz w:val="22"/>
          <w:szCs w:val="22"/>
        </w:rPr>
        <w:t>Mentinerea programată a cutiilor</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constă în:</w:t>
      </w:r>
      <w:r w:rsidRPr="00254046">
        <w:rPr>
          <w:rFonts w:ascii="Times New Roman" w:hAnsi="Times New Roman" w:cs="Times New Roman"/>
          <w:b/>
          <w:sz w:val="22"/>
          <w:szCs w:val="22"/>
        </w:rPr>
        <w:t xml:space="preserve"> </w:t>
      </w:r>
    </w:p>
    <w:p w:rsidR="0016598E" w:rsidRPr="00254046" w:rsidRDefault="0016598E" w:rsidP="000D0889">
      <w:pPr>
        <w:pStyle w:val="ListParagraph"/>
        <w:numPr>
          <w:ilvl w:val="0"/>
          <w:numId w:val="36"/>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înlocuirea componentelor la expirarea termenului de funcţionare în parametrii nominali; </w:t>
      </w:r>
    </w:p>
    <w:p w:rsidR="0016598E" w:rsidRPr="00254046" w:rsidRDefault="0016598E" w:rsidP="000D0889">
      <w:pPr>
        <w:pStyle w:val="ListParagraph"/>
        <w:numPr>
          <w:ilvl w:val="0"/>
          <w:numId w:val="36"/>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funcţionării;</w:t>
      </w:r>
    </w:p>
    <w:p w:rsidR="001F5099" w:rsidRPr="00254046" w:rsidRDefault="001F5099" w:rsidP="000D0889">
      <w:pPr>
        <w:pStyle w:val="ListParagraph"/>
        <w:numPr>
          <w:ilvl w:val="0"/>
          <w:numId w:val="36"/>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măsurarea periodică a rezistenţei de dispersie a prizei de pământ, şi dacă este cazul înlocuirea acesteia. </w:t>
      </w:r>
    </w:p>
    <w:p w:rsidR="001F5099" w:rsidRPr="00254046" w:rsidRDefault="001F5099" w:rsidP="00265B1E">
      <w:pPr>
        <w:spacing w:after="0" w:line="240" w:lineRule="auto"/>
        <w:jc w:val="both"/>
        <w:rPr>
          <w:rFonts w:ascii="Times New Roman" w:hAnsi="Times New Roman" w:cs="Times New Roman"/>
          <w:sz w:val="22"/>
          <w:szCs w:val="22"/>
        </w:rPr>
      </w:pPr>
      <w:r w:rsidRPr="00254046">
        <w:rPr>
          <w:rFonts w:ascii="Times New Roman" w:hAnsi="Times New Roman" w:cs="Times New Roman"/>
          <w:b/>
          <w:sz w:val="22"/>
          <w:szCs w:val="22"/>
        </w:rPr>
        <w:t xml:space="preserve"> </w:t>
      </w:r>
      <w:r w:rsidR="00FA06B1" w:rsidRPr="00254046">
        <w:rPr>
          <w:rFonts w:ascii="Times New Roman" w:hAnsi="Times New Roman" w:cs="Times New Roman"/>
          <w:b/>
          <w:sz w:val="22"/>
          <w:szCs w:val="22"/>
        </w:rPr>
        <w:tab/>
      </w:r>
      <w:r w:rsidR="00FA06B1" w:rsidRPr="00254046">
        <w:rPr>
          <w:rFonts w:ascii="Times New Roman" w:hAnsi="Times New Roman" w:cs="Times New Roman"/>
          <w:sz w:val="22"/>
          <w:szCs w:val="22"/>
        </w:rPr>
        <w:t>b)</w:t>
      </w:r>
      <w:r w:rsidR="00FA06B1" w:rsidRPr="00254046">
        <w:rPr>
          <w:rFonts w:ascii="Times New Roman" w:hAnsi="Times New Roman" w:cs="Times New Roman"/>
          <w:b/>
          <w:sz w:val="22"/>
          <w:szCs w:val="22"/>
        </w:rPr>
        <w:t xml:space="preserve"> </w:t>
      </w:r>
      <w:r w:rsidRPr="00254046">
        <w:rPr>
          <w:rFonts w:ascii="Times New Roman" w:hAnsi="Times New Roman" w:cs="Times New Roman"/>
          <w:b/>
          <w:i/>
          <w:sz w:val="22"/>
          <w:szCs w:val="22"/>
        </w:rPr>
        <w:t>Menţinerea accidentală a cutiilor</w:t>
      </w:r>
      <w:r w:rsidRPr="00254046">
        <w:rPr>
          <w:rFonts w:ascii="Times New Roman" w:hAnsi="Times New Roman" w:cs="Times New Roman"/>
          <w:b/>
          <w:sz w:val="22"/>
          <w:szCs w:val="22"/>
        </w:rPr>
        <w:t xml:space="preserve"> </w:t>
      </w:r>
      <w:r w:rsidRPr="00254046">
        <w:rPr>
          <w:rFonts w:ascii="Times New Roman" w:hAnsi="Times New Roman" w:cs="Times New Roman"/>
          <w:sz w:val="22"/>
          <w:szCs w:val="22"/>
        </w:rPr>
        <w:t xml:space="preserve">constă în: </w:t>
      </w:r>
    </w:p>
    <w:p w:rsidR="001F5099" w:rsidRPr="00254046" w:rsidRDefault="001F5099"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identificarea şi înlocuirea componentelor defecte, în cazul sesizării unui defect; </w:t>
      </w:r>
    </w:p>
    <w:p w:rsidR="001F5099" w:rsidRPr="00254046" w:rsidRDefault="001F5099"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verificarea funcţionării; </w:t>
      </w:r>
    </w:p>
    <w:p w:rsidR="001F5099" w:rsidRPr="00254046" w:rsidRDefault="001F5099" w:rsidP="000D0889">
      <w:pPr>
        <w:pStyle w:val="ListParagraph"/>
        <w:numPr>
          <w:ilvl w:val="0"/>
          <w:numId w:val="2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măsurarea rezistenţei de dispersie a prizei de pâmânt, şi dacă este cazul înlocuirea acesteia, în cazul sesizării unui defect.</w:t>
      </w:r>
    </w:p>
    <w:p w:rsidR="00526318" w:rsidRPr="00254046" w:rsidRDefault="001F5099" w:rsidP="00265B1E">
      <w:pPr>
        <w:spacing w:after="0" w:line="240" w:lineRule="auto"/>
        <w:jc w:val="both"/>
        <w:rPr>
          <w:rFonts w:ascii="Times New Roman" w:hAnsi="Times New Roman" w:cs="Times New Roman"/>
          <w:b/>
          <w:sz w:val="22"/>
          <w:szCs w:val="22"/>
        </w:rPr>
      </w:pPr>
      <w:r w:rsidRPr="00254046">
        <w:rPr>
          <w:rFonts w:ascii="Times New Roman" w:hAnsi="Times New Roman" w:cs="Times New Roman"/>
          <w:b/>
          <w:sz w:val="22"/>
          <w:szCs w:val="22"/>
        </w:rPr>
        <w:t xml:space="preserve"> </w:t>
      </w:r>
    </w:p>
    <w:p w:rsidR="001F5099" w:rsidRPr="00254046" w:rsidRDefault="001F5099" w:rsidP="00265B1E">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Periodicitatea reviziilor tehnice pentru apa</w:t>
      </w:r>
      <w:r w:rsidR="00820571" w:rsidRPr="00254046">
        <w:rPr>
          <w:rFonts w:ascii="Times New Roman" w:hAnsi="Times New Roman" w:cs="Times New Roman"/>
          <w:sz w:val="22"/>
          <w:szCs w:val="22"/>
        </w:rPr>
        <w:t>ratele de iluminat este conformă</w:t>
      </w:r>
      <w:r w:rsidRPr="00254046">
        <w:rPr>
          <w:rFonts w:ascii="Times New Roman" w:hAnsi="Times New Roman" w:cs="Times New Roman"/>
          <w:sz w:val="22"/>
          <w:szCs w:val="22"/>
        </w:rPr>
        <w:t xml:space="preserve"> cu normativele tehnice în vigoare</w:t>
      </w:r>
      <w:r w:rsidR="00820571" w:rsidRPr="00254046">
        <w:rPr>
          <w:rFonts w:ascii="Times New Roman" w:hAnsi="Times New Roman" w:cs="Times New Roman"/>
          <w:sz w:val="22"/>
          <w:szCs w:val="22"/>
        </w:rPr>
        <w:t>,</w:t>
      </w:r>
      <w:r w:rsidRPr="00254046">
        <w:rPr>
          <w:rFonts w:ascii="Times New Roman" w:hAnsi="Times New Roman" w:cs="Times New Roman"/>
          <w:sz w:val="22"/>
          <w:szCs w:val="22"/>
        </w:rPr>
        <w:t xml:space="preserve"> sau în funcţie de specificaţiile fabricantului.</w:t>
      </w:r>
    </w:p>
    <w:p w:rsidR="001F5099" w:rsidRPr="00254046" w:rsidRDefault="001F5099" w:rsidP="00265B1E">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Periodicitatea reparaţiilor curente pentru tablourile electrice de alimentare, distribuţie, conectare/deconectare şi reţelele electrice de joasă tensiune destinate iluminatului public este de 3 ani, iar pentru aparatele de iluminat este de 2 ani. </w:t>
      </w:r>
    </w:p>
    <w:p w:rsidR="001F5099" w:rsidRPr="00254046" w:rsidRDefault="00540BF1" w:rsidP="00265B1E">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In acelaşi timp</w:t>
      </w:r>
      <w:r w:rsidR="001F5099" w:rsidRPr="00254046">
        <w:rPr>
          <w:rFonts w:ascii="Times New Roman" w:hAnsi="Times New Roman" w:cs="Times New Roman"/>
          <w:sz w:val="22"/>
          <w:szCs w:val="22"/>
        </w:rPr>
        <w:t xml:space="preserve"> trebuie luate în considerare şi ocaziile speciale, în care este necesară alimentarea diverşilor consumatori cu ocazia manifestărilor culturale sau festive (scene, căsuţe montate provizoriu pentru diverşi comercianţi, asistenţă tehnică, alimentarea cu energie electrică provizorie - electrogenerator etc.).</w:t>
      </w:r>
    </w:p>
    <w:p w:rsidR="00C30664" w:rsidRPr="00254046" w:rsidRDefault="00C30664" w:rsidP="00C30664">
      <w:pPr>
        <w:spacing w:after="0" w:line="240" w:lineRule="auto"/>
        <w:jc w:val="both"/>
        <w:rPr>
          <w:rFonts w:ascii="Times New Roman" w:hAnsi="Times New Roman" w:cs="Times New Roman"/>
          <w:sz w:val="22"/>
          <w:szCs w:val="22"/>
        </w:rPr>
      </w:pPr>
    </w:p>
    <w:p w:rsidR="00C30664" w:rsidRPr="00254046" w:rsidRDefault="00C30664" w:rsidP="00C30664">
      <w:pPr>
        <w:spacing w:after="0" w:line="240" w:lineRule="auto"/>
        <w:ind w:firstLine="720"/>
        <w:jc w:val="both"/>
        <w:rPr>
          <w:rFonts w:ascii="Times New Roman" w:hAnsi="Times New Roman" w:cs="Times New Roman"/>
          <w:b/>
          <w:sz w:val="22"/>
          <w:szCs w:val="22"/>
        </w:rPr>
      </w:pPr>
      <w:r w:rsidRPr="00254046">
        <w:rPr>
          <w:rFonts w:ascii="Times New Roman" w:hAnsi="Times New Roman" w:cs="Times New Roman"/>
          <w:b/>
          <w:sz w:val="22"/>
          <w:szCs w:val="22"/>
        </w:rPr>
        <w:t>5.3. ACTIVITĂȚI DE MENȚINERE ȊN FUNCȚIONARE</w:t>
      </w:r>
    </w:p>
    <w:p w:rsidR="00C30664" w:rsidRPr="00254046" w:rsidRDefault="00C30664" w:rsidP="00C30664">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Activitățile de menţinere în stare de funcţionare a sistemului iluminat public sunt:</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ȋnlocuire dispersor corp de iluminat;</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capac corp de iluminat;</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corp propriu-zis fără dispersor şi capac</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lastRenderedPageBreak/>
        <w:t>ȋnlocuit corp cu LED-uri;</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braţ suport;</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dulie corp de iluminat;</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contactor cutie de automatizare;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siguranţe cutie de automatizare;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disjunctoare cutie de automatizare;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întrerupătoare cutie de automatizare;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relee în cutie de automatizare;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sistem de închidere cutie automatizare;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fotocelulă în cutie de automatizare;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automat programabil în cutie de automatizare;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capac cutie de distribuţie;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sistem de prindere cutie de distribuţie;</w:t>
      </w:r>
    </w:p>
    <w:p w:rsidR="00C30664" w:rsidRPr="00254046" w:rsidRDefault="00C30664" w:rsidP="000D0889">
      <w:pPr>
        <w:pStyle w:val="ListParagraph"/>
        <w:numPr>
          <w:ilvl w:val="0"/>
          <w:numId w:val="6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ȋnlocuit riglete.</w:t>
      </w:r>
    </w:p>
    <w:p w:rsidR="001F5099" w:rsidRPr="00254046" w:rsidRDefault="00C30664" w:rsidP="000A66CD">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Activitățile de menţinere ȋn funcționare se vor realiza în urma detectării disfuncţionalităţilor de</w:t>
      </w:r>
      <w:r w:rsidR="000A66CD" w:rsidRPr="00254046">
        <w:rPr>
          <w:rFonts w:ascii="Times New Roman" w:hAnsi="Times New Roman" w:cs="Times New Roman"/>
          <w:sz w:val="22"/>
          <w:szCs w:val="22"/>
        </w:rPr>
        <w:t xml:space="preserve"> </w:t>
      </w:r>
      <w:r w:rsidRPr="00254046">
        <w:rPr>
          <w:rFonts w:ascii="Times New Roman" w:hAnsi="Times New Roman" w:cs="Times New Roman"/>
          <w:sz w:val="22"/>
          <w:szCs w:val="22"/>
        </w:rPr>
        <w:t>către operator prin controale permanente ale sistemului de ilu</w:t>
      </w:r>
      <w:r w:rsidR="000A66CD" w:rsidRPr="00254046">
        <w:rPr>
          <w:rFonts w:ascii="Times New Roman" w:hAnsi="Times New Roman" w:cs="Times New Roman"/>
          <w:sz w:val="22"/>
          <w:szCs w:val="22"/>
        </w:rPr>
        <w:t xml:space="preserve">minat public, precum şi în urma </w:t>
      </w:r>
      <w:r w:rsidRPr="00254046">
        <w:rPr>
          <w:rFonts w:ascii="Times New Roman" w:hAnsi="Times New Roman" w:cs="Times New Roman"/>
          <w:sz w:val="22"/>
          <w:szCs w:val="22"/>
        </w:rPr>
        <w:t>reclamaţiilor şi sesizărilor primite prin dispecerat.</w:t>
      </w:r>
    </w:p>
    <w:p w:rsidR="00C30664" w:rsidRPr="00254046" w:rsidRDefault="00C30664" w:rsidP="00265B1E">
      <w:pPr>
        <w:spacing w:after="0" w:line="240" w:lineRule="auto"/>
        <w:jc w:val="both"/>
        <w:rPr>
          <w:rFonts w:ascii="Times New Roman" w:hAnsi="Times New Roman" w:cs="Times New Roman"/>
          <w:sz w:val="22"/>
          <w:szCs w:val="22"/>
        </w:rPr>
      </w:pPr>
    </w:p>
    <w:p w:rsidR="000A66CD" w:rsidRPr="00254046" w:rsidRDefault="006B73BB" w:rsidP="006B73BB">
      <w:pPr>
        <w:spacing w:after="0" w:line="240" w:lineRule="auto"/>
        <w:ind w:firstLine="720"/>
        <w:jc w:val="both"/>
        <w:rPr>
          <w:rFonts w:ascii="Times New Roman" w:hAnsi="Times New Roman" w:cs="Times New Roman"/>
          <w:b/>
          <w:sz w:val="22"/>
          <w:szCs w:val="22"/>
        </w:rPr>
      </w:pPr>
      <w:r w:rsidRPr="00254046">
        <w:rPr>
          <w:rFonts w:ascii="Times New Roman" w:hAnsi="Times New Roman" w:cs="Times New Roman"/>
          <w:b/>
          <w:sz w:val="22"/>
          <w:szCs w:val="22"/>
        </w:rPr>
        <w:t xml:space="preserve">5.4. </w:t>
      </w:r>
      <w:r w:rsidR="000A66CD" w:rsidRPr="00254046">
        <w:rPr>
          <w:rFonts w:ascii="Times New Roman" w:hAnsi="Times New Roman" w:cs="Times New Roman"/>
          <w:b/>
          <w:sz w:val="22"/>
          <w:szCs w:val="22"/>
        </w:rPr>
        <w:t>ACTIVITĂȚI DE ȊNTREȚINERE SI REPARAȚII</w:t>
      </w:r>
    </w:p>
    <w:p w:rsidR="000A66CD" w:rsidRPr="00254046" w:rsidRDefault="000A66CD" w:rsidP="006B73BB">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Activitățile/ lucrarile specifice pentru intretinerea sistemului de iluminat public sunt activitati</w:t>
      </w:r>
      <w:r w:rsidR="006B73BB" w:rsidRPr="00254046">
        <w:rPr>
          <w:rFonts w:ascii="Times New Roman" w:hAnsi="Times New Roman" w:cs="Times New Roman"/>
          <w:sz w:val="22"/>
          <w:szCs w:val="22"/>
        </w:rPr>
        <w:t xml:space="preserve"> </w:t>
      </w:r>
      <w:r w:rsidRPr="00254046">
        <w:rPr>
          <w:rFonts w:ascii="Times New Roman" w:hAnsi="Times New Roman" w:cs="Times New Roman"/>
          <w:sz w:val="22"/>
          <w:szCs w:val="22"/>
        </w:rPr>
        <w:t>pentru mentinerea parametrilor lumino-tehnici si de securitate in exploatare.</w:t>
      </w:r>
    </w:p>
    <w:p w:rsidR="000A66CD" w:rsidRPr="00254046" w:rsidRDefault="000A66CD" w:rsidP="006B73BB">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Lucrarile specifice pentru activitățile de întreţinere si reparatii sunt:</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refacere legături electrice (CDD-uri 2 buc);</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refacere legături electrice (coloane);</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curăţare şi vopsire braţ suport;</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curăţat difuzor corp de iluminat;</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revizie cutii de distribuţie;</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revizie cutii automatizare;</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ȋntreţinere corp cu LED-uri;</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ȋntreţinere stâlp metalic;</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înlocuire stâlpi (beton, metalici acoperiţi cu fibră de sticlă, lemn, etc.);</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înlocuit lămpi (cu vapori de sodiu la înaltă presiune);</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înlocuit corp de iluminat (bec);</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înlocuit balast;</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înlocuit dispozitiv de amorsare (igniter);</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înlocuit dulie;</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înlocuit cablu torsadat (reţea aeriană);</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manşonare cablu;</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înlocuit cablu subteran;</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înlocuit coloană alimentare corp pentru iluminat stradal;</w:t>
      </w:r>
    </w:p>
    <w:p w:rsidR="000A66CD" w:rsidRPr="00254046" w:rsidRDefault="000A66CD" w:rsidP="000D0889">
      <w:pPr>
        <w:pStyle w:val="ListParagraph"/>
        <w:numPr>
          <w:ilvl w:val="0"/>
          <w:numId w:val="6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întreţinere cutii de distribuţie;</w:t>
      </w:r>
    </w:p>
    <w:p w:rsidR="000A66CD" w:rsidRPr="00254046" w:rsidRDefault="000A66CD" w:rsidP="006B73BB">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Prestarea serviciilor de întreţinere şi reparaţii a sistemului de iluminat public din Municipiul</w:t>
      </w:r>
    </w:p>
    <w:p w:rsidR="000A66CD" w:rsidRPr="00254046" w:rsidRDefault="006B73BB" w:rsidP="000A66CD">
      <w:p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Marghita</w:t>
      </w:r>
      <w:r w:rsidR="000A66CD" w:rsidRPr="00254046">
        <w:rPr>
          <w:rFonts w:ascii="Times New Roman" w:hAnsi="Times New Roman" w:cs="Times New Roman"/>
          <w:sz w:val="22"/>
          <w:szCs w:val="22"/>
        </w:rPr>
        <w:t xml:space="preserve"> este permisă numai pe baza licenţelor emise sau</w:t>
      </w:r>
      <w:r w:rsidRPr="00254046">
        <w:rPr>
          <w:rFonts w:ascii="Times New Roman" w:hAnsi="Times New Roman" w:cs="Times New Roman"/>
          <w:sz w:val="22"/>
          <w:szCs w:val="22"/>
        </w:rPr>
        <w:t xml:space="preserve"> recunoscute de autorităţile de </w:t>
      </w:r>
      <w:r w:rsidR="000A66CD" w:rsidRPr="00254046">
        <w:rPr>
          <w:rFonts w:ascii="Times New Roman" w:hAnsi="Times New Roman" w:cs="Times New Roman"/>
          <w:sz w:val="22"/>
          <w:szCs w:val="22"/>
        </w:rPr>
        <w:t>reglementare în cazul de faţă licenţa A.N.R.S.C şi A.N.R.E deţinute de operator.</w:t>
      </w:r>
    </w:p>
    <w:p w:rsidR="000A66CD" w:rsidRPr="00254046" w:rsidRDefault="000A66CD" w:rsidP="006B73BB">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Serviciile de întreţinere şi reparaţii ale sistemului de iluminat public, precum şi</w:t>
      </w:r>
      <w:r w:rsidR="006B73BB" w:rsidRPr="00254046">
        <w:rPr>
          <w:rFonts w:ascii="Times New Roman" w:hAnsi="Times New Roman" w:cs="Times New Roman"/>
          <w:sz w:val="22"/>
          <w:szCs w:val="22"/>
        </w:rPr>
        <w:t xml:space="preserve"> </w:t>
      </w:r>
      <w:r w:rsidRPr="00254046">
        <w:rPr>
          <w:rFonts w:ascii="Times New Roman" w:hAnsi="Times New Roman" w:cs="Times New Roman"/>
          <w:sz w:val="22"/>
          <w:szCs w:val="22"/>
        </w:rPr>
        <w:t xml:space="preserve">verificarea/repararea, montarea/demontarea ornamentelor de sărbători în Municipiul </w:t>
      </w:r>
      <w:r w:rsidR="006B73BB" w:rsidRPr="00254046">
        <w:rPr>
          <w:rFonts w:ascii="Times New Roman" w:hAnsi="Times New Roman" w:cs="Times New Roman"/>
          <w:sz w:val="22"/>
          <w:szCs w:val="22"/>
        </w:rPr>
        <w:t xml:space="preserve">Marghita, se </w:t>
      </w:r>
      <w:r w:rsidRPr="00254046">
        <w:rPr>
          <w:rFonts w:ascii="Times New Roman" w:hAnsi="Times New Roman" w:cs="Times New Roman"/>
          <w:sz w:val="22"/>
          <w:szCs w:val="22"/>
        </w:rPr>
        <w:t>vor realiza în baza comenzilor date de Autorităţile administraţie</w:t>
      </w:r>
      <w:r w:rsidR="006B73BB" w:rsidRPr="00254046">
        <w:rPr>
          <w:rFonts w:ascii="Times New Roman" w:hAnsi="Times New Roman" w:cs="Times New Roman"/>
          <w:sz w:val="22"/>
          <w:szCs w:val="22"/>
        </w:rPr>
        <w:t>i publice locale a Municipiului Marghita</w:t>
      </w:r>
      <w:r w:rsidRPr="00254046">
        <w:rPr>
          <w:rFonts w:ascii="Times New Roman" w:hAnsi="Times New Roman" w:cs="Times New Roman"/>
          <w:sz w:val="22"/>
          <w:szCs w:val="22"/>
        </w:rPr>
        <w:t>.</w:t>
      </w:r>
    </w:p>
    <w:p w:rsidR="000A66CD" w:rsidRPr="00254046" w:rsidRDefault="000A66CD" w:rsidP="006B73BB">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Operatorul are obligaţia de a asigura resursele umane, instalaţiile şi echipamentele necesare</w:t>
      </w:r>
      <w:r w:rsidR="006B73BB" w:rsidRPr="00254046">
        <w:rPr>
          <w:rFonts w:ascii="Times New Roman" w:hAnsi="Times New Roman" w:cs="Times New Roman"/>
          <w:sz w:val="22"/>
          <w:szCs w:val="22"/>
        </w:rPr>
        <w:t xml:space="preserve"> </w:t>
      </w:r>
      <w:r w:rsidRPr="00254046">
        <w:rPr>
          <w:rFonts w:ascii="Times New Roman" w:hAnsi="Times New Roman" w:cs="Times New Roman"/>
          <w:sz w:val="22"/>
          <w:szCs w:val="22"/>
        </w:rPr>
        <w:t>desfăşurării activităţii de întreţinere şi reparaţii ale sistemului d</w:t>
      </w:r>
      <w:r w:rsidR="006B73BB" w:rsidRPr="00254046">
        <w:rPr>
          <w:rFonts w:ascii="Times New Roman" w:hAnsi="Times New Roman" w:cs="Times New Roman"/>
          <w:sz w:val="22"/>
          <w:szCs w:val="22"/>
        </w:rPr>
        <w:t xml:space="preserve">e iluminat public în funcţie de </w:t>
      </w:r>
      <w:r w:rsidRPr="00254046">
        <w:rPr>
          <w:rFonts w:ascii="Times New Roman" w:hAnsi="Times New Roman" w:cs="Times New Roman"/>
          <w:sz w:val="22"/>
          <w:szCs w:val="22"/>
        </w:rPr>
        <w:t>volumul de lucrări pentru punerea în funcţiune cât mai rapidă a sistemului.</w:t>
      </w:r>
    </w:p>
    <w:p w:rsidR="000A66CD" w:rsidRPr="00254046" w:rsidRDefault="000A66CD" w:rsidP="006B73BB">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Activitatile de intretinere se vor face pe baza planului an</w:t>
      </w:r>
      <w:r w:rsidR="006B73BB" w:rsidRPr="00254046">
        <w:rPr>
          <w:rFonts w:ascii="Times New Roman" w:hAnsi="Times New Roman" w:cs="Times New Roman"/>
          <w:sz w:val="22"/>
          <w:szCs w:val="22"/>
        </w:rPr>
        <w:t xml:space="preserve">ual de revizii aprobat de catre </w:t>
      </w:r>
      <w:r w:rsidRPr="00254046">
        <w:rPr>
          <w:rFonts w:ascii="Times New Roman" w:hAnsi="Times New Roman" w:cs="Times New Roman"/>
          <w:sz w:val="22"/>
          <w:szCs w:val="22"/>
        </w:rPr>
        <w:t>Autoritatile administratiei publice locale si propus de operator.</w:t>
      </w:r>
    </w:p>
    <w:p w:rsidR="006B73BB" w:rsidRPr="00254046" w:rsidRDefault="006B73BB" w:rsidP="006B73BB">
      <w:pPr>
        <w:spacing w:after="0" w:line="240" w:lineRule="auto"/>
        <w:ind w:firstLine="720"/>
        <w:jc w:val="both"/>
        <w:rPr>
          <w:rFonts w:ascii="Times New Roman" w:hAnsi="Times New Roman" w:cs="Times New Roman"/>
          <w:sz w:val="22"/>
          <w:szCs w:val="22"/>
        </w:rPr>
      </w:pPr>
    </w:p>
    <w:p w:rsidR="00373C8D" w:rsidRPr="00254046" w:rsidRDefault="00373C8D" w:rsidP="000D0889">
      <w:pPr>
        <w:pStyle w:val="ListParagraph"/>
        <w:numPr>
          <w:ilvl w:val="1"/>
          <w:numId w:val="62"/>
        </w:numPr>
        <w:spacing w:after="0" w:line="240" w:lineRule="auto"/>
        <w:jc w:val="both"/>
        <w:rPr>
          <w:rFonts w:ascii="Times New Roman" w:hAnsi="Times New Roman" w:cs="Times New Roman"/>
          <w:b/>
          <w:sz w:val="22"/>
          <w:szCs w:val="22"/>
        </w:rPr>
      </w:pPr>
      <w:r w:rsidRPr="00254046">
        <w:rPr>
          <w:rFonts w:ascii="Times New Roman" w:hAnsi="Times New Roman" w:cs="Times New Roman"/>
          <w:b/>
          <w:sz w:val="22"/>
          <w:szCs w:val="22"/>
        </w:rPr>
        <w:t xml:space="preserve"> </w:t>
      </w:r>
      <w:r w:rsidR="00D53C25" w:rsidRPr="00254046">
        <w:rPr>
          <w:rFonts w:ascii="Times New Roman" w:hAnsi="Times New Roman" w:cs="Times New Roman"/>
          <w:b/>
          <w:sz w:val="22"/>
          <w:szCs w:val="22"/>
        </w:rPr>
        <w:t xml:space="preserve">EXTINDERE REŢELE DE ILUMINAT PUBLIC </w:t>
      </w:r>
      <w:r w:rsidRPr="00254046">
        <w:rPr>
          <w:rFonts w:ascii="Times New Roman" w:hAnsi="Times New Roman" w:cs="Times New Roman"/>
          <w:b/>
          <w:sz w:val="22"/>
          <w:szCs w:val="22"/>
        </w:rPr>
        <w:t>( de mica amploare)</w:t>
      </w:r>
    </w:p>
    <w:p w:rsidR="00540BF1" w:rsidRPr="00254046" w:rsidRDefault="00373C8D" w:rsidP="00373C8D">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Extinderea retelelor de iluminat de mica amplare se va realiza in cazuri de necesitate urgenta, pentru a rezolvare cazuri in care lipsa iluminatului ar pune in pericol viata si siguranta cetatenilor.</w:t>
      </w:r>
    </w:p>
    <w:p w:rsidR="00373C8D" w:rsidRPr="00254046" w:rsidRDefault="00373C8D" w:rsidP="00373C8D">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Extinderea retelei de iluminat public se va realiza printr-o retea subterana de iluminat public si stalpi metali zincati cu inaltimi utile de 4 m si 8 m. Se va realiza cablu ACYABY 4x25mm.</w:t>
      </w:r>
    </w:p>
    <w:p w:rsidR="00373C8D" w:rsidRPr="00254046" w:rsidRDefault="00373C8D" w:rsidP="00373C8D">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lastRenderedPageBreak/>
        <w:t>Stalpii vor fi de tip cu flansa si prindere cu suruburi pe fundatie. Corpurile de iluminat utilizate vor fi tehnologie LED</w:t>
      </w:r>
    </w:p>
    <w:p w:rsidR="00373C8D" w:rsidRPr="00254046" w:rsidRDefault="00373C8D" w:rsidP="00265B1E">
      <w:pPr>
        <w:spacing w:after="0" w:line="240" w:lineRule="auto"/>
        <w:jc w:val="both"/>
        <w:rPr>
          <w:rFonts w:ascii="Times New Roman" w:hAnsi="Times New Roman" w:cs="Times New Roman"/>
          <w:sz w:val="22"/>
          <w:szCs w:val="22"/>
        </w:rPr>
      </w:pPr>
    </w:p>
    <w:p w:rsidR="00540BF1" w:rsidRPr="00254046" w:rsidRDefault="00676B45" w:rsidP="00FF43A1">
      <w:pPr>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Capitolul V</w:t>
      </w:r>
      <w:r w:rsidR="00D72BC6" w:rsidRPr="00254046">
        <w:rPr>
          <w:rFonts w:ascii="Times New Roman" w:hAnsi="Times New Roman" w:cs="Times New Roman"/>
          <w:b/>
          <w:sz w:val="22"/>
          <w:szCs w:val="22"/>
        </w:rPr>
        <w:t>I</w:t>
      </w:r>
      <w:r w:rsidR="00930CB9" w:rsidRPr="00254046">
        <w:rPr>
          <w:rFonts w:ascii="Times New Roman" w:hAnsi="Times New Roman" w:cs="Times New Roman"/>
          <w:b/>
          <w:sz w:val="22"/>
          <w:szCs w:val="22"/>
        </w:rPr>
        <w:t xml:space="preserve">. </w:t>
      </w:r>
    </w:p>
    <w:p w:rsidR="001F5099" w:rsidRPr="00254046" w:rsidRDefault="001F5099" w:rsidP="00FF43A1">
      <w:pPr>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REALIZAREA ILUMINATULUI ORNAMENTAL-FESTIV</w:t>
      </w:r>
    </w:p>
    <w:p w:rsidR="00F84431" w:rsidRPr="00254046" w:rsidRDefault="00F84431" w:rsidP="00265B1E">
      <w:pPr>
        <w:spacing w:after="0" w:line="240" w:lineRule="auto"/>
        <w:jc w:val="both"/>
        <w:rPr>
          <w:rFonts w:ascii="Times New Roman" w:hAnsi="Times New Roman" w:cs="Times New Roman"/>
          <w:b/>
          <w:sz w:val="22"/>
          <w:szCs w:val="22"/>
        </w:rPr>
      </w:pPr>
    </w:p>
    <w:p w:rsidR="001F5099" w:rsidRPr="00254046" w:rsidRDefault="00D1395F" w:rsidP="00265B1E">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b/>
          <w:i/>
          <w:sz w:val="22"/>
          <w:szCs w:val="22"/>
        </w:rPr>
        <w:t xml:space="preserve"> </w:t>
      </w:r>
      <w:r w:rsidR="001F5099" w:rsidRPr="00254046">
        <w:rPr>
          <w:rFonts w:ascii="Times New Roman" w:hAnsi="Times New Roman" w:cs="Times New Roman"/>
          <w:b/>
          <w:i/>
          <w:sz w:val="22"/>
          <w:szCs w:val="22"/>
        </w:rPr>
        <w:t>Iluminatul festiv</w:t>
      </w:r>
      <w:r w:rsidR="00820571" w:rsidRPr="00254046">
        <w:rPr>
          <w:rFonts w:ascii="Times New Roman" w:hAnsi="Times New Roman" w:cs="Times New Roman"/>
          <w:sz w:val="22"/>
          <w:szCs w:val="22"/>
        </w:rPr>
        <w:t xml:space="preserve"> este o componentă sezonieră a sistemului de iluminat ș</w:t>
      </w:r>
      <w:r w:rsidR="001F5099" w:rsidRPr="00254046">
        <w:rPr>
          <w:rFonts w:ascii="Times New Roman" w:hAnsi="Times New Roman" w:cs="Times New Roman"/>
          <w:sz w:val="22"/>
          <w:szCs w:val="22"/>
        </w:rPr>
        <w:t>i care este utilizată de sărbători religioase</w:t>
      </w:r>
      <w:r w:rsidR="00820571" w:rsidRPr="00254046">
        <w:rPr>
          <w:rFonts w:ascii="Times New Roman" w:hAnsi="Times New Roman" w:cs="Times New Roman"/>
          <w:sz w:val="22"/>
          <w:szCs w:val="22"/>
        </w:rPr>
        <w:t>,</w:t>
      </w:r>
      <w:r w:rsidR="001F5099" w:rsidRPr="00254046">
        <w:rPr>
          <w:rFonts w:ascii="Times New Roman" w:hAnsi="Times New Roman" w:cs="Times New Roman"/>
          <w:sz w:val="22"/>
          <w:szCs w:val="22"/>
        </w:rPr>
        <w:t xml:space="preserve"> sau cu prilejul anumitor eveniment</w:t>
      </w:r>
      <w:r w:rsidR="00820571" w:rsidRPr="00254046">
        <w:rPr>
          <w:rFonts w:ascii="Times New Roman" w:hAnsi="Times New Roman" w:cs="Times New Roman"/>
          <w:sz w:val="22"/>
          <w:szCs w:val="22"/>
        </w:rPr>
        <w:t>e importante din viaţa comunităț</w:t>
      </w:r>
      <w:r w:rsidR="001F5099" w:rsidRPr="00254046">
        <w:rPr>
          <w:rFonts w:ascii="Times New Roman" w:hAnsi="Times New Roman" w:cs="Times New Roman"/>
          <w:sz w:val="22"/>
          <w:szCs w:val="22"/>
        </w:rPr>
        <w:t>ii (Zilele Municipiului, etc.). Rolul acestui iluminat este pur estetic, dar nu poate fi neglijat consumul co</w:t>
      </w:r>
      <w:r w:rsidR="00265B1E" w:rsidRPr="00254046">
        <w:rPr>
          <w:rFonts w:ascii="Times New Roman" w:hAnsi="Times New Roman" w:cs="Times New Roman"/>
          <w:sz w:val="22"/>
          <w:szCs w:val="22"/>
        </w:rPr>
        <w:t>respunză</w:t>
      </w:r>
      <w:r w:rsidR="00820571" w:rsidRPr="00254046">
        <w:rPr>
          <w:rFonts w:ascii="Times New Roman" w:hAnsi="Times New Roman" w:cs="Times New Roman"/>
          <w:sz w:val="22"/>
          <w:szCs w:val="22"/>
        </w:rPr>
        <w:t>tor de energie electrică în perioada de funcț</w:t>
      </w:r>
      <w:r w:rsidR="001F5099" w:rsidRPr="00254046">
        <w:rPr>
          <w:rFonts w:ascii="Times New Roman" w:hAnsi="Times New Roman" w:cs="Times New Roman"/>
          <w:sz w:val="22"/>
          <w:szCs w:val="22"/>
        </w:rPr>
        <w:t xml:space="preserve">ionare. </w:t>
      </w:r>
    </w:p>
    <w:p w:rsidR="00062D6F" w:rsidRPr="00254046" w:rsidRDefault="00062D6F" w:rsidP="00062D6F">
      <w:pPr>
        <w:spacing w:after="0" w:line="240" w:lineRule="auto"/>
        <w:ind w:firstLine="720"/>
        <w:jc w:val="both"/>
        <w:rPr>
          <w:rFonts w:ascii="Times New Roman" w:hAnsi="Times New Roman" w:cs="Times New Roman"/>
          <w:sz w:val="22"/>
          <w:szCs w:val="22"/>
          <w:lang w:eastAsia="ro-RO"/>
        </w:rPr>
      </w:pPr>
      <w:r w:rsidRPr="00254046">
        <w:rPr>
          <w:rFonts w:ascii="Times New Roman" w:hAnsi="Times New Roman" w:cs="Times New Roman"/>
          <w:sz w:val="22"/>
          <w:szCs w:val="22"/>
        </w:rPr>
        <w:t xml:space="preserve">Datorită faptului că, factura de energie electrică a autorității contractante este semnificativ încărcată în perioada sărbătorilor, se vor utiliza doar instalaţii ornamentale cu consum redus – cu produse cu LED – uri.  </w:t>
      </w:r>
      <w:r w:rsidRPr="00254046">
        <w:rPr>
          <w:rFonts w:ascii="Times New Roman" w:hAnsi="Times New Roman" w:cs="Times New Roman"/>
          <w:sz w:val="22"/>
          <w:szCs w:val="22"/>
          <w:lang w:eastAsia="ro-RO"/>
        </w:rPr>
        <w:t>Produsele utilizate: figurine 3D, 2D, brad împodobit cu înălțimea de peste 10 m, plase luminoase, țurțuri luminoși, ghirlande luminoase etc;</w:t>
      </w:r>
    </w:p>
    <w:p w:rsidR="00D53C25" w:rsidRPr="00254046" w:rsidRDefault="00D53C25" w:rsidP="00D53C25">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Anual contractantul va prezenta cel putin doua propuneri pentru realizarea iluminatului ornamental – festiv ( pentru sarbatorile de iarna, zilele Municipiului, etc). Fiecare propunere va fi</w:t>
      </w:r>
      <w:r w:rsidR="0009583D" w:rsidRPr="00254046">
        <w:rPr>
          <w:rFonts w:ascii="Times New Roman" w:hAnsi="Times New Roman" w:cs="Times New Roman"/>
          <w:sz w:val="22"/>
          <w:szCs w:val="22"/>
        </w:rPr>
        <w:t xml:space="preserve"> insotita de costul realizarii iluminatului festiv in anul respectiv.</w:t>
      </w:r>
    </w:p>
    <w:p w:rsidR="0009583D" w:rsidRPr="00254046" w:rsidRDefault="0009583D" w:rsidP="00D53C25">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Odata cu prezentarea propunerilor operatorul va prezenta reprezentantilor autoritatii locale cataloage, brosuri, simulari, etc. care sa contina elementele si echipamentele pentru realizarea iluminatului festiv pentru anul in curs.</w:t>
      </w:r>
    </w:p>
    <w:p w:rsidR="0009583D" w:rsidRPr="00254046" w:rsidRDefault="0009583D" w:rsidP="00D53C25">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Varrianta finala va fi stabilita de autoritatea publica locala putand fi si un concept cu elemente din fiecare propunere.</w:t>
      </w:r>
    </w:p>
    <w:p w:rsidR="0009583D" w:rsidRPr="00254046" w:rsidRDefault="0009583D" w:rsidP="00D53C25">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In variantele propuse cel putin o treime din instalatiile de iluminat festiv trebuie sa fie modele noe, neutilizate in anii anteriori.</w:t>
      </w:r>
    </w:p>
    <w:p w:rsidR="0009583D" w:rsidRPr="00254046" w:rsidRDefault="0009583D" w:rsidP="00D53C25">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Produsele de iluminat festiv vor fi insotite de certificate de cormitate emise de catre producator atat pentru produs cat si pentru elementele din care se compun, daca este cazul.</w:t>
      </w:r>
    </w:p>
    <w:p w:rsidR="0009583D" w:rsidRPr="00254046" w:rsidRDefault="0009583D" w:rsidP="00D53C25">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Se va pune accent pe pavoazarea intrarilor in oras, sensuri giratorii, stalpi la strazile principale, intersectii, cladiri reprezentative, parcuri centrale.</w:t>
      </w:r>
    </w:p>
    <w:p w:rsidR="0009583D" w:rsidRPr="00254046" w:rsidRDefault="0009583D" w:rsidP="00D53C25">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Operatorul caruia i se delega serviciul are obligatia de a-si prorama si dimensiona forta de munca si utiljele astfel incat sa respecte termenii de punere in functiune stabiliti.</w:t>
      </w:r>
    </w:p>
    <w:p w:rsidR="00062D6F" w:rsidRPr="00254046" w:rsidRDefault="00062D6F" w:rsidP="00062D6F">
      <w:pPr>
        <w:autoSpaceDE w:val="0"/>
        <w:autoSpaceDN w:val="0"/>
        <w:adjustRightInd w:val="0"/>
        <w:spacing w:after="0" w:line="240" w:lineRule="auto"/>
        <w:ind w:firstLine="360"/>
        <w:jc w:val="both"/>
        <w:rPr>
          <w:rFonts w:ascii="Times New Roman" w:hAnsi="Times New Roman" w:cs="Times New Roman"/>
          <w:b/>
          <w:bCs/>
          <w:color w:val="000000"/>
          <w:sz w:val="22"/>
          <w:szCs w:val="22"/>
        </w:rPr>
      </w:pPr>
    </w:p>
    <w:p w:rsidR="00062D6F" w:rsidRPr="00254046" w:rsidRDefault="00062D6F" w:rsidP="00062D6F">
      <w:pPr>
        <w:autoSpaceDE w:val="0"/>
        <w:autoSpaceDN w:val="0"/>
        <w:adjustRightInd w:val="0"/>
        <w:spacing w:after="0" w:line="240" w:lineRule="auto"/>
        <w:ind w:firstLine="360"/>
        <w:jc w:val="both"/>
        <w:rPr>
          <w:rFonts w:ascii="Times New Roman" w:hAnsi="Times New Roman" w:cs="Times New Roman"/>
          <w:b/>
          <w:sz w:val="22"/>
          <w:szCs w:val="22"/>
          <w:lang w:val="en-US"/>
        </w:rPr>
      </w:pPr>
      <w:r w:rsidRPr="00254046">
        <w:rPr>
          <w:rFonts w:ascii="Times New Roman" w:hAnsi="Times New Roman" w:cs="Times New Roman"/>
          <w:b/>
          <w:bCs/>
          <w:color w:val="000000"/>
          <w:sz w:val="22"/>
          <w:szCs w:val="22"/>
        </w:rPr>
        <w:t>6.1. DESCRIEREA LUCR</w:t>
      </w:r>
      <w:r w:rsidRPr="00254046">
        <w:rPr>
          <w:rFonts w:ascii="Times New Roman" w:hAnsi="Times New Roman" w:cs="Times New Roman"/>
          <w:b/>
          <w:sz w:val="22"/>
          <w:szCs w:val="22"/>
        </w:rPr>
        <w:t>Ă</w:t>
      </w:r>
      <w:r w:rsidRPr="00254046">
        <w:rPr>
          <w:rFonts w:ascii="Times New Roman" w:hAnsi="Times New Roman" w:cs="Times New Roman"/>
          <w:b/>
          <w:bCs/>
          <w:color w:val="000000"/>
          <w:sz w:val="22"/>
          <w:szCs w:val="22"/>
        </w:rPr>
        <w:t xml:space="preserve">RILOR  </w:t>
      </w:r>
      <w:r w:rsidRPr="00254046">
        <w:rPr>
          <w:rFonts w:ascii="Times New Roman" w:hAnsi="Times New Roman" w:cs="Times New Roman"/>
          <w:b/>
          <w:sz w:val="22"/>
          <w:szCs w:val="22"/>
        </w:rPr>
        <w:t>SPECIFICE SISTEMULUI DE ILUMINAT FESTIV</w:t>
      </w:r>
    </w:p>
    <w:p w:rsidR="00062D6F" w:rsidRPr="00254046" w:rsidRDefault="00062D6F" w:rsidP="00D10490">
      <w:pPr>
        <w:spacing w:after="0" w:line="240" w:lineRule="auto"/>
        <w:ind w:firstLine="360"/>
        <w:jc w:val="both"/>
        <w:rPr>
          <w:rFonts w:ascii="Times New Roman" w:hAnsi="Times New Roman" w:cs="Times New Roman"/>
          <w:sz w:val="22"/>
          <w:szCs w:val="22"/>
        </w:rPr>
      </w:pPr>
      <w:r w:rsidRPr="00254046">
        <w:rPr>
          <w:rFonts w:ascii="Times New Roman" w:hAnsi="Times New Roman" w:cs="Times New Roman"/>
          <w:sz w:val="22"/>
          <w:szCs w:val="22"/>
        </w:rPr>
        <w:t xml:space="preserve">Prestarea serviciului de iluminat ornamental - festiv implică următoarele operații: </w:t>
      </w:r>
    </w:p>
    <w:p w:rsidR="00062D6F" w:rsidRPr="00254046" w:rsidRDefault="00062D6F" w:rsidP="000D0889">
      <w:pPr>
        <w:pStyle w:val="ListParagraph"/>
        <w:numPr>
          <w:ilvl w:val="0"/>
          <w:numId w:val="39"/>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verificarea şi supravegherea continuă</w:t>
      </w:r>
      <w:r w:rsidRPr="00254046">
        <w:rPr>
          <w:rFonts w:ascii="Times New Roman" w:hAnsi="Times New Roman" w:cs="Times New Roman"/>
          <w:sz w:val="22"/>
          <w:szCs w:val="22"/>
        </w:rPr>
        <w:t xml:space="preserve"> a funcționării instalaţiei de iluminat ornamental festiv; </w:t>
      </w:r>
    </w:p>
    <w:p w:rsidR="00062D6F" w:rsidRPr="00254046" w:rsidRDefault="00062D6F" w:rsidP="000D0889">
      <w:pPr>
        <w:pStyle w:val="ListParagraph"/>
        <w:numPr>
          <w:ilvl w:val="0"/>
          <w:numId w:val="39"/>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corectarea şi adaptarea regimului de exploatare la cerinţele utilizatorului</w:t>
      </w:r>
      <w:r w:rsidRPr="00254046">
        <w:rPr>
          <w:rFonts w:ascii="Times New Roman" w:hAnsi="Times New Roman" w:cs="Times New Roman"/>
          <w:sz w:val="22"/>
          <w:szCs w:val="22"/>
        </w:rPr>
        <w:t xml:space="preserve">; </w:t>
      </w:r>
    </w:p>
    <w:p w:rsidR="00062D6F" w:rsidRPr="00254046" w:rsidRDefault="00062D6F" w:rsidP="000D0889">
      <w:pPr>
        <w:pStyle w:val="ListParagraph"/>
        <w:numPr>
          <w:ilvl w:val="0"/>
          <w:numId w:val="39"/>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controlul calităţii serviciului asigurat</w:t>
      </w:r>
      <w:r w:rsidRPr="00254046">
        <w:rPr>
          <w:rFonts w:ascii="Times New Roman" w:hAnsi="Times New Roman" w:cs="Times New Roman"/>
          <w:sz w:val="22"/>
          <w:szCs w:val="22"/>
        </w:rPr>
        <w:t xml:space="preserve">; </w:t>
      </w:r>
    </w:p>
    <w:p w:rsidR="00062D6F" w:rsidRPr="00254046" w:rsidRDefault="00062D6F" w:rsidP="000D0889">
      <w:pPr>
        <w:pStyle w:val="ListParagraph"/>
        <w:numPr>
          <w:ilvl w:val="0"/>
          <w:numId w:val="39"/>
        </w:numPr>
        <w:spacing w:after="0" w:line="240" w:lineRule="auto"/>
        <w:jc w:val="both"/>
        <w:rPr>
          <w:rFonts w:ascii="Times New Roman" w:hAnsi="Times New Roman" w:cs="Times New Roman"/>
          <w:i/>
          <w:sz w:val="22"/>
          <w:szCs w:val="22"/>
        </w:rPr>
      </w:pPr>
      <w:r w:rsidRPr="00254046">
        <w:rPr>
          <w:rFonts w:ascii="Times New Roman" w:hAnsi="Times New Roman" w:cs="Times New Roman"/>
          <w:b/>
          <w:i/>
          <w:sz w:val="22"/>
          <w:szCs w:val="22"/>
        </w:rPr>
        <w:t xml:space="preserve">întreţinerea tuturor componentelor sistemului de iluminat ornamental-festiv pe durata sărbătorilor; </w:t>
      </w:r>
    </w:p>
    <w:p w:rsidR="00062D6F" w:rsidRPr="00254046" w:rsidRDefault="00062D6F" w:rsidP="000D0889">
      <w:pPr>
        <w:pStyle w:val="ListParagraph"/>
        <w:numPr>
          <w:ilvl w:val="0"/>
          <w:numId w:val="39"/>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menţinerea</w:t>
      </w:r>
      <w:r w:rsidRPr="00254046">
        <w:rPr>
          <w:rFonts w:ascii="Times New Roman" w:hAnsi="Times New Roman" w:cs="Times New Roman"/>
          <w:i/>
          <w:sz w:val="22"/>
          <w:szCs w:val="22"/>
        </w:rPr>
        <w:t xml:space="preserve"> </w:t>
      </w:r>
      <w:r w:rsidRPr="00254046">
        <w:rPr>
          <w:rFonts w:ascii="Times New Roman" w:hAnsi="Times New Roman" w:cs="Times New Roman"/>
          <w:sz w:val="22"/>
          <w:szCs w:val="22"/>
        </w:rPr>
        <w:t xml:space="preserve">în stare de funcţionare, la parametrii proiectați a sistemului de iluminat ornamental festiv, pe toată durata sărbătorilor; </w:t>
      </w:r>
    </w:p>
    <w:p w:rsidR="00062D6F" w:rsidRPr="00254046" w:rsidRDefault="00062D6F" w:rsidP="000D0889">
      <w:pPr>
        <w:pStyle w:val="ListParagraph"/>
        <w:numPr>
          <w:ilvl w:val="0"/>
          <w:numId w:val="39"/>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respectarea</w:t>
      </w:r>
      <w:r w:rsidRPr="00254046">
        <w:rPr>
          <w:rFonts w:ascii="Times New Roman" w:hAnsi="Times New Roman" w:cs="Times New Roman"/>
          <w:sz w:val="22"/>
          <w:szCs w:val="22"/>
        </w:rPr>
        <w:t xml:space="preserve"> instrucţiunilor furnizorilor de echipamente; </w:t>
      </w:r>
    </w:p>
    <w:p w:rsidR="00062D6F" w:rsidRPr="00254046" w:rsidRDefault="00062D6F" w:rsidP="000D0889">
      <w:pPr>
        <w:pStyle w:val="ListParagraph"/>
        <w:numPr>
          <w:ilvl w:val="0"/>
          <w:numId w:val="39"/>
        </w:numPr>
        <w:spacing w:after="0" w:line="240" w:lineRule="auto"/>
        <w:jc w:val="both"/>
        <w:rPr>
          <w:rFonts w:ascii="Times New Roman" w:hAnsi="Times New Roman" w:cs="Times New Roman"/>
          <w:sz w:val="22"/>
          <w:szCs w:val="22"/>
        </w:rPr>
      </w:pPr>
      <w:r w:rsidRPr="00254046">
        <w:rPr>
          <w:rFonts w:ascii="Times New Roman" w:hAnsi="Times New Roman" w:cs="Times New Roman"/>
          <w:b/>
          <w:i/>
          <w:sz w:val="22"/>
          <w:szCs w:val="22"/>
        </w:rPr>
        <w:t>asigurarea</w:t>
      </w:r>
      <w:r w:rsidRPr="00254046">
        <w:rPr>
          <w:rFonts w:ascii="Times New Roman" w:hAnsi="Times New Roman" w:cs="Times New Roman"/>
          <w:i/>
          <w:sz w:val="22"/>
          <w:szCs w:val="22"/>
        </w:rPr>
        <w:t>,</w:t>
      </w:r>
      <w:r w:rsidRPr="00254046">
        <w:rPr>
          <w:rFonts w:ascii="Times New Roman" w:hAnsi="Times New Roman" w:cs="Times New Roman"/>
          <w:sz w:val="22"/>
          <w:szCs w:val="22"/>
        </w:rPr>
        <w:t xml:space="preserve"> pe toată durata de executare a serviciului, de personal calificat şi în număr suficient pentru îndeplinirea activităţilor ce fac obiectul serviciului de iluminat ornamental festiv. </w:t>
      </w:r>
    </w:p>
    <w:p w:rsidR="00062D6F" w:rsidRPr="00254046" w:rsidRDefault="00062D6F" w:rsidP="00062D6F">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Alimentarea instalaţiei de iluminat ornamental festiv se face din instalaţia de iluminat public. </w:t>
      </w:r>
    </w:p>
    <w:p w:rsidR="00D64E21" w:rsidRPr="00254046" w:rsidRDefault="00D72BC6" w:rsidP="00D72BC6">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b/>
          <w:i/>
          <w:sz w:val="22"/>
          <w:szCs w:val="22"/>
        </w:rPr>
        <w:t>Furnizarea prin inchiriere a instalatiilor pentru iluminatul festiv</w:t>
      </w:r>
      <w:r w:rsidRPr="00254046">
        <w:rPr>
          <w:rFonts w:ascii="Times New Roman" w:hAnsi="Times New Roman" w:cs="Times New Roman"/>
          <w:sz w:val="22"/>
          <w:szCs w:val="22"/>
        </w:rPr>
        <w:t xml:space="preserve"> consta in:</w:t>
      </w:r>
    </w:p>
    <w:p w:rsidR="00D72BC6" w:rsidRPr="00254046" w:rsidRDefault="00D72BC6" w:rsidP="000D0889">
      <w:pPr>
        <w:pStyle w:val="ListParagraph"/>
        <w:numPr>
          <w:ilvl w:val="0"/>
          <w:numId w:val="4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Transportul instalatiilor in depozitele operatorului</w:t>
      </w:r>
      <w:r w:rsidR="009D19BF" w:rsidRPr="00254046">
        <w:rPr>
          <w:rFonts w:ascii="Times New Roman" w:hAnsi="Times New Roman" w:cs="Times New Roman"/>
          <w:sz w:val="22"/>
          <w:szCs w:val="22"/>
        </w:rPr>
        <w:t>;</w:t>
      </w:r>
    </w:p>
    <w:p w:rsidR="00D72BC6" w:rsidRPr="00254046" w:rsidRDefault="00D72BC6" w:rsidP="000D0889">
      <w:pPr>
        <w:pStyle w:val="ListParagraph"/>
        <w:numPr>
          <w:ilvl w:val="0"/>
          <w:numId w:val="4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Receptia calitativa si cantitativa a instalatiilor livrate de catre reprezentantii autoritatii publice inainte de montare, verificandu-se corespondenta cu planul stabilit pentru anul respectiv, instaltiile neconforme se vor inlocui intr-un termen de 48 ore</w:t>
      </w:r>
      <w:r w:rsidR="009D19BF" w:rsidRPr="00254046">
        <w:rPr>
          <w:rFonts w:ascii="Times New Roman" w:hAnsi="Times New Roman" w:cs="Times New Roman"/>
          <w:sz w:val="22"/>
          <w:szCs w:val="22"/>
        </w:rPr>
        <w:t>;</w:t>
      </w:r>
    </w:p>
    <w:p w:rsidR="00D72BC6" w:rsidRPr="00254046" w:rsidRDefault="00D72BC6" w:rsidP="000D0889">
      <w:pPr>
        <w:pStyle w:val="ListParagraph"/>
        <w:numPr>
          <w:ilvl w:val="0"/>
          <w:numId w:val="40"/>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documentelor de calitate solicitate prin caietul de sarcini</w:t>
      </w:r>
      <w:r w:rsidR="009D19BF" w:rsidRPr="00254046">
        <w:rPr>
          <w:rFonts w:ascii="Times New Roman" w:hAnsi="Times New Roman" w:cs="Times New Roman"/>
          <w:sz w:val="22"/>
          <w:szCs w:val="22"/>
        </w:rPr>
        <w:t>;</w:t>
      </w:r>
    </w:p>
    <w:p w:rsidR="00D72BC6" w:rsidRPr="00254046" w:rsidRDefault="00D72BC6" w:rsidP="000D0889">
      <w:pPr>
        <w:pStyle w:val="ListParagraph"/>
        <w:numPr>
          <w:ilvl w:val="0"/>
          <w:numId w:val="40"/>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sz w:val="22"/>
          <w:szCs w:val="22"/>
        </w:rPr>
        <w:t>Stabilirea unui grafic de montare-demontare a acestora in functie de data punerii in functiune/deconectarii acestora</w:t>
      </w:r>
      <w:r w:rsidR="009D19BF" w:rsidRPr="00254046">
        <w:rPr>
          <w:rFonts w:ascii="Times New Roman" w:hAnsi="Times New Roman" w:cs="Times New Roman"/>
          <w:sz w:val="22"/>
          <w:szCs w:val="22"/>
        </w:rPr>
        <w:t>;</w:t>
      </w:r>
    </w:p>
    <w:p w:rsidR="00D72BC6" w:rsidRPr="00254046" w:rsidRDefault="00D72BC6" w:rsidP="00D72BC6">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b/>
          <w:i/>
          <w:noProof/>
          <w:sz w:val="22"/>
          <w:szCs w:val="22"/>
          <w:lang w:val="en-US"/>
        </w:rPr>
        <w:t>Lucrari</w:t>
      </w:r>
      <w:r w:rsidR="00062D6F" w:rsidRPr="00254046">
        <w:rPr>
          <w:rFonts w:ascii="Times New Roman" w:hAnsi="Times New Roman" w:cs="Times New Roman"/>
          <w:b/>
          <w:i/>
          <w:noProof/>
          <w:sz w:val="22"/>
          <w:szCs w:val="22"/>
          <w:lang w:val="en-US"/>
        </w:rPr>
        <w:t>le</w:t>
      </w:r>
      <w:r w:rsidRPr="00254046">
        <w:rPr>
          <w:rFonts w:ascii="Times New Roman" w:hAnsi="Times New Roman" w:cs="Times New Roman"/>
          <w:b/>
          <w:i/>
          <w:noProof/>
          <w:sz w:val="22"/>
          <w:szCs w:val="22"/>
          <w:lang w:val="en-US"/>
        </w:rPr>
        <w:t xml:space="preserve"> necesare inainte de montajul instaltiilor</w:t>
      </w:r>
      <w:r w:rsidRPr="00254046">
        <w:rPr>
          <w:rFonts w:ascii="Times New Roman" w:hAnsi="Times New Roman" w:cs="Times New Roman"/>
          <w:sz w:val="22"/>
          <w:szCs w:val="22"/>
        </w:rPr>
        <w:t xml:space="preserve"> consta in:</w:t>
      </w:r>
    </w:p>
    <w:p w:rsidR="00D72BC6" w:rsidRPr="00254046" w:rsidRDefault="00D72BC6" w:rsidP="000D0889">
      <w:pPr>
        <w:pStyle w:val="ListParagraph"/>
        <w:numPr>
          <w:ilvl w:val="0"/>
          <w:numId w:val="4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functionalitatii retelelor electrice(LES/LEA), a stalpilor de iluminat;</w:t>
      </w:r>
    </w:p>
    <w:p w:rsidR="00D72BC6" w:rsidRPr="00254046" w:rsidRDefault="00D72BC6" w:rsidP="000D0889">
      <w:pPr>
        <w:pStyle w:val="ListParagraph"/>
        <w:numPr>
          <w:ilvl w:val="0"/>
          <w:numId w:val="41"/>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sufelor transversala suport pentr instalatii tip turturi/plase, etc;</w:t>
      </w:r>
    </w:p>
    <w:p w:rsidR="00D72BC6" w:rsidRPr="00254046" w:rsidRDefault="00D72BC6" w:rsidP="000D0889">
      <w:pPr>
        <w:pStyle w:val="ListParagraph"/>
        <w:numPr>
          <w:ilvl w:val="0"/>
          <w:numId w:val="41"/>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sz w:val="22"/>
          <w:szCs w:val="22"/>
        </w:rPr>
        <w:t>Remedierea eventualelor defecte din retelele electrice</w:t>
      </w:r>
      <w:r w:rsidR="009D19BF" w:rsidRPr="00254046">
        <w:rPr>
          <w:rFonts w:ascii="Times New Roman" w:hAnsi="Times New Roman" w:cs="Times New Roman"/>
          <w:sz w:val="22"/>
          <w:szCs w:val="22"/>
        </w:rPr>
        <w:t>;</w:t>
      </w:r>
    </w:p>
    <w:p w:rsidR="00D72BC6" w:rsidRPr="00254046" w:rsidRDefault="00D72BC6" w:rsidP="00D72BC6">
      <w:pPr>
        <w:spacing w:after="0" w:line="240" w:lineRule="auto"/>
        <w:ind w:left="720"/>
        <w:jc w:val="both"/>
        <w:rPr>
          <w:rFonts w:ascii="Times New Roman" w:hAnsi="Times New Roman" w:cs="Times New Roman"/>
          <w:noProof/>
          <w:sz w:val="22"/>
          <w:szCs w:val="22"/>
          <w:lang w:val="en-US"/>
        </w:rPr>
      </w:pPr>
      <w:r w:rsidRPr="00254046">
        <w:rPr>
          <w:rFonts w:ascii="Times New Roman" w:hAnsi="Times New Roman" w:cs="Times New Roman"/>
          <w:b/>
          <w:i/>
          <w:noProof/>
          <w:sz w:val="22"/>
          <w:szCs w:val="22"/>
          <w:lang w:val="en-US"/>
        </w:rPr>
        <w:t>Lucrarile necesare in perioada montarii instaltiilor</w:t>
      </w:r>
      <w:r w:rsidRPr="00254046">
        <w:rPr>
          <w:rFonts w:ascii="Times New Roman" w:hAnsi="Times New Roman" w:cs="Times New Roman"/>
          <w:noProof/>
          <w:sz w:val="22"/>
          <w:szCs w:val="22"/>
          <w:lang w:val="en-US"/>
        </w:rPr>
        <w:t xml:space="preserve"> consta in:</w:t>
      </w:r>
    </w:p>
    <w:p w:rsidR="00062D6F" w:rsidRPr="00254046" w:rsidRDefault="00062D6F" w:rsidP="000D0889">
      <w:pPr>
        <w:pStyle w:val="ListParagraph"/>
        <w:numPr>
          <w:ilvl w:val="0"/>
          <w:numId w:val="4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Respectarea instructiunilor de montaj ale furnizorului</w:t>
      </w:r>
      <w:r w:rsidR="009D19BF" w:rsidRPr="00254046">
        <w:rPr>
          <w:rFonts w:ascii="Times New Roman" w:hAnsi="Times New Roman" w:cs="Times New Roman"/>
          <w:sz w:val="22"/>
          <w:szCs w:val="22"/>
        </w:rPr>
        <w:t>;</w:t>
      </w:r>
    </w:p>
    <w:p w:rsidR="0009583D" w:rsidRPr="00254046" w:rsidRDefault="00062D6F" w:rsidP="000D0889">
      <w:pPr>
        <w:pStyle w:val="ListParagraph"/>
        <w:numPr>
          <w:ilvl w:val="0"/>
          <w:numId w:val="42"/>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Se va tine cont de  specificul fiecarui amplasament in parte </w:t>
      </w:r>
      <w:r w:rsidR="009D19BF" w:rsidRPr="00254046">
        <w:rPr>
          <w:rFonts w:ascii="Times New Roman" w:hAnsi="Times New Roman" w:cs="Times New Roman"/>
          <w:sz w:val="22"/>
          <w:szCs w:val="22"/>
        </w:rPr>
        <w:t>;</w:t>
      </w:r>
    </w:p>
    <w:p w:rsidR="00062D6F" w:rsidRPr="00254046" w:rsidRDefault="00D31A20" w:rsidP="00062D6F">
      <w:pPr>
        <w:spacing w:after="0" w:line="240" w:lineRule="auto"/>
        <w:ind w:left="720"/>
        <w:jc w:val="both"/>
        <w:rPr>
          <w:rFonts w:ascii="Times New Roman" w:hAnsi="Times New Roman" w:cs="Times New Roman"/>
          <w:sz w:val="22"/>
          <w:szCs w:val="22"/>
        </w:rPr>
      </w:pPr>
      <w:r w:rsidRPr="00254046">
        <w:rPr>
          <w:rFonts w:ascii="Times New Roman" w:hAnsi="Times New Roman" w:cs="Times New Roman"/>
          <w:b/>
          <w:i/>
          <w:sz w:val="22"/>
          <w:szCs w:val="22"/>
        </w:rPr>
        <w:lastRenderedPageBreak/>
        <w:t>M</w:t>
      </w:r>
      <w:r w:rsidR="00062D6F" w:rsidRPr="00254046">
        <w:rPr>
          <w:rFonts w:ascii="Times New Roman" w:hAnsi="Times New Roman" w:cs="Times New Roman"/>
          <w:b/>
          <w:i/>
          <w:sz w:val="22"/>
          <w:szCs w:val="22"/>
        </w:rPr>
        <w:t>ontarea pe stalpi cu retele tip LEA a ornamentelor tip figurine</w:t>
      </w:r>
      <w:r w:rsidR="00062D6F" w:rsidRPr="00254046">
        <w:rPr>
          <w:rFonts w:ascii="Times New Roman" w:hAnsi="Times New Roman" w:cs="Times New Roman"/>
          <w:sz w:val="22"/>
          <w:szCs w:val="22"/>
        </w:rPr>
        <w:t xml:space="preserve"> consta in:</w:t>
      </w:r>
    </w:p>
    <w:p w:rsidR="00062D6F" w:rsidRPr="00254046" w:rsidRDefault="00062D6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Alimentare cu energie electrica prin cleme de derivatie cu dinti</w:t>
      </w:r>
      <w:r w:rsidR="009D19BF" w:rsidRPr="00254046">
        <w:rPr>
          <w:rFonts w:ascii="Times New Roman" w:hAnsi="Times New Roman" w:cs="Times New Roman"/>
          <w:sz w:val="22"/>
          <w:szCs w:val="22"/>
        </w:rPr>
        <w:t>;</w:t>
      </w:r>
    </w:p>
    <w:p w:rsidR="009D19BF" w:rsidRPr="00254046" w:rsidRDefault="009D19B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Figurinele vor fi prinse cu cleme universal de prindere, carlige de fixare, sustinere, platbande, banda de montaj;</w:t>
      </w:r>
    </w:p>
    <w:p w:rsidR="009D19BF" w:rsidRPr="00254046" w:rsidRDefault="00D31A20" w:rsidP="009D19BF">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b/>
          <w:i/>
          <w:sz w:val="22"/>
          <w:szCs w:val="22"/>
        </w:rPr>
        <w:t>M</w:t>
      </w:r>
      <w:r w:rsidR="009D19BF" w:rsidRPr="00254046">
        <w:rPr>
          <w:rFonts w:ascii="Times New Roman" w:hAnsi="Times New Roman" w:cs="Times New Roman"/>
          <w:b/>
          <w:i/>
          <w:sz w:val="22"/>
          <w:szCs w:val="22"/>
        </w:rPr>
        <w:t>ontare</w:t>
      </w:r>
      <w:r w:rsidRPr="00254046">
        <w:rPr>
          <w:rFonts w:ascii="Times New Roman" w:hAnsi="Times New Roman" w:cs="Times New Roman"/>
          <w:b/>
          <w:i/>
          <w:sz w:val="22"/>
          <w:szCs w:val="22"/>
        </w:rPr>
        <w:t>a</w:t>
      </w:r>
      <w:r w:rsidR="009D19BF" w:rsidRPr="00254046">
        <w:rPr>
          <w:rFonts w:ascii="Times New Roman" w:hAnsi="Times New Roman" w:cs="Times New Roman"/>
          <w:b/>
          <w:i/>
          <w:sz w:val="22"/>
          <w:szCs w:val="22"/>
        </w:rPr>
        <w:t xml:space="preserve"> pe stalpii cu retele tip LES  a ornamentelor tip figurine</w:t>
      </w:r>
      <w:r w:rsidR="009D19BF" w:rsidRPr="00254046">
        <w:rPr>
          <w:rFonts w:ascii="Times New Roman" w:hAnsi="Times New Roman" w:cs="Times New Roman"/>
          <w:sz w:val="22"/>
          <w:szCs w:val="22"/>
        </w:rPr>
        <w:t xml:space="preserve"> consta in:</w:t>
      </w:r>
    </w:p>
    <w:p w:rsidR="009D19BF" w:rsidRPr="00254046" w:rsidRDefault="009D19B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Alimentarea cu energie electrica prin interiorul sa exeteriorul stalpului metalic</w:t>
      </w:r>
    </w:p>
    <w:p w:rsidR="009D19BF" w:rsidRPr="00254046" w:rsidRDefault="00D31A20" w:rsidP="009D19BF">
      <w:pPr>
        <w:spacing w:after="0" w:line="240" w:lineRule="auto"/>
        <w:ind w:left="720"/>
        <w:jc w:val="both"/>
        <w:rPr>
          <w:rFonts w:ascii="Times New Roman" w:hAnsi="Times New Roman" w:cs="Times New Roman"/>
          <w:sz w:val="22"/>
          <w:szCs w:val="22"/>
        </w:rPr>
      </w:pPr>
      <w:r w:rsidRPr="00254046">
        <w:rPr>
          <w:rFonts w:ascii="Times New Roman" w:hAnsi="Times New Roman" w:cs="Times New Roman"/>
          <w:b/>
          <w:i/>
          <w:sz w:val="22"/>
          <w:szCs w:val="22"/>
        </w:rPr>
        <w:t>M</w:t>
      </w:r>
      <w:r w:rsidR="009D19BF" w:rsidRPr="00254046">
        <w:rPr>
          <w:rFonts w:ascii="Times New Roman" w:hAnsi="Times New Roman" w:cs="Times New Roman"/>
          <w:b/>
          <w:i/>
          <w:sz w:val="22"/>
          <w:szCs w:val="22"/>
        </w:rPr>
        <w:t>ontare bannere luminoase transversale sau turtuti/perdele</w:t>
      </w:r>
      <w:r w:rsidR="009D19BF" w:rsidRPr="00254046">
        <w:rPr>
          <w:rFonts w:ascii="Times New Roman" w:hAnsi="Times New Roman" w:cs="Times New Roman"/>
          <w:sz w:val="22"/>
          <w:szCs w:val="22"/>
        </w:rPr>
        <w:t>, etc consta in:</w:t>
      </w:r>
    </w:p>
    <w:p w:rsidR="009D19BF" w:rsidRPr="00254046" w:rsidRDefault="009D19B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Acestea vor fi montate in cazul in care stalpii de sustinere permit incarcarea suplimentara</w:t>
      </w:r>
    </w:p>
    <w:p w:rsidR="009D19BF" w:rsidRPr="00254046" w:rsidRDefault="009D19B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Se monteaza pe cablu de otel zincat fixat la capete cu placi cu suruburi, cablu de alimentare fiind fixat cu fasete.</w:t>
      </w:r>
    </w:p>
    <w:p w:rsidR="009D19BF" w:rsidRPr="00254046" w:rsidRDefault="009D19BF" w:rsidP="009D19BF">
      <w:pPr>
        <w:spacing w:after="0" w:line="240" w:lineRule="auto"/>
        <w:ind w:left="720"/>
        <w:jc w:val="both"/>
        <w:rPr>
          <w:rFonts w:ascii="Times New Roman" w:hAnsi="Times New Roman" w:cs="Times New Roman"/>
          <w:sz w:val="22"/>
          <w:szCs w:val="22"/>
        </w:rPr>
      </w:pPr>
      <w:r w:rsidRPr="00254046">
        <w:rPr>
          <w:rFonts w:ascii="Times New Roman" w:hAnsi="Times New Roman" w:cs="Times New Roman"/>
          <w:b/>
          <w:i/>
          <w:sz w:val="22"/>
          <w:szCs w:val="22"/>
        </w:rPr>
        <w:t>Lucrarile de montare pe fatade si cladiri</w:t>
      </w:r>
      <w:r w:rsidRPr="00254046">
        <w:rPr>
          <w:rFonts w:ascii="Times New Roman" w:hAnsi="Times New Roman" w:cs="Times New Roman"/>
          <w:sz w:val="22"/>
          <w:szCs w:val="22"/>
        </w:rPr>
        <w:t xml:space="preserve"> consta in:</w:t>
      </w:r>
    </w:p>
    <w:p w:rsidR="009D19BF" w:rsidRPr="00254046" w:rsidRDefault="009D19B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Montarea se face prin prindere cu carlige, bolturi,etc;</w:t>
      </w:r>
    </w:p>
    <w:p w:rsidR="009D19BF" w:rsidRPr="00254046" w:rsidRDefault="009D19B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Se va evita deterioararea tencuielilor fatadelor</w:t>
      </w:r>
    </w:p>
    <w:p w:rsidR="009D19BF" w:rsidRPr="00254046" w:rsidRDefault="009D19B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Alimentarea cu energie electrica se va face de la cea mai apropiata sursa de curebt, dar de preferat la iluminatul public;</w:t>
      </w:r>
    </w:p>
    <w:p w:rsidR="009D19BF" w:rsidRPr="00254046" w:rsidRDefault="009D19BF" w:rsidP="009D19BF">
      <w:pPr>
        <w:spacing w:after="0" w:line="240" w:lineRule="auto"/>
        <w:ind w:left="720"/>
        <w:jc w:val="both"/>
        <w:rPr>
          <w:rFonts w:ascii="Times New Roman" w:hAnsi="Times New Roman" w:cs="Times New Roman"/>
          <w:sz w:val="22"/>
          <w:szCs w:val="22"/>
        </w:rPr>
      </w:pPr>
      <w:r w:rsidRPr="00254046">
        <w:rPr>
          <w:rFonts w:ascii="Times New Roman" w:hAnsi="Times New Roman" w:cs="Times New Roman"/>
          <w:b/>
          <w:i/>
          <w:sz w:val="22"/>
          <w:szCs w:val="22"/>
        </w:rPr>
        <w:t>Montarea pe sol a ornamentelor luminoase</w:t>
      </w:r>
      <w:r w:rsidRPr="00254046">
        <w:rPr>
          <w:rFonts w:ascii="Times New Roman" w:hAnsi="Times New Roman" w:cs="Times New Roman"/>
          <w:sz w:val="22"/>
          <w:szCs w:val="22"/>
        </w:rPr>
        <w:t xml:space="preserve"> consta in:</w:t>
      </w:r>
    </w:p>
    <w:p w:rsidR="009D19BF" w:rsidRPr="00254046" w:rsidRDefault="009D19BF"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Se va face o ancorare corespunzatoare, cu ancore, dibluri</w:t>
      </w:r>
      <w:r w:rsidR="00D31A20" w:rsidRPr="00254046">
        <w:rPr>
          <w:rFonts w:ascii="Times New Roman" w:hAnsi="Times New Roman" w:cs="Times New Roman"/>
          <w:sz w:val="22"/>
          <w:szCs w:val="22"/>
        </w:rPr>
        <w:t>, conespanduri;</w:t>
      </w:r>
    </w:p>
    <w:p w:rsidR="00D31A20" w:rsidRPr="00254046" w:rsidRDefault="00D31A20"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Alimentarea cu energie a acestora se va afec de la reteaua de iluminat public din zona cea mai apropiata</w:t>
      </w:r>
    </w:p>
    <w:p w:rsidR="00D31A20" w:rsidRPr="00254046" w:rsidRDefault="00D31A20" w:rsidP="000D0889">
      <w:pPr>
        <w:pStyle w:val="ListParagraph"/>
        <w:numPr>
          <w:ilvl w:val="0"/>
          <w:numId w:val="4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Se vor lua masuri de protectie impotriva electrocutarii prin montarea in cutiile de jonctiune de elemente de protectie(sigurante,etc.).</w:t>
      </w:r>
    </w:p>
    <w:p w:rsidR="00D31A20" w:rsidRPr="00254046" w:rsidRDefault="00D31A20" w:rsidP="00D31A20">
      <w:pPr>
        <w:spacing w:after="0" w:line="240" w:lineRule="auto"/>
        <w:ind w:left="720"/>
        <w:jc w:val="both"/>
        <w:rPr>
          <w:rFonts w:ascii="Times New Roman" w:hAnsi="Times New Roman" w:cs="Times New Roman"/>
          <w:sz w:val="22"/>
          <w:szCs w:val="22"/>
        </w:rPr>
      </w:pPr>
      <w:r w:rsidRPr="00254046">
        <w:rPr>
          <w:rFonts w:ascii="Times New Roman" w:hAnsi="Times New Roman" w:cs="Times New Roman"/>
          <w:b/>
          <w:i/>
          <w:sz w:val="22"/>
          <w:szCs w:val="22"/>
        </w:rPr>
        <w:t xml:space="preserve">Lucrarile necesare in perioada functionarii instalatiilor </w:t>
      </w:r>
      <w:r w:rsidRPr="00254046">
        <w:rPr>
          <w:rFonts w:ascii="Times New Roman" w:hAnsi="Times New Roman" w:cs="Times New Roman"/>
          <w:sz w:val="22"/>
          <w:szCs w:val="22"/>
        </w:rPr>
        <w:t>consta in:</w:t>
      </w:r>
    </w:p>
    <w:p w:rsidR="00D31A20" w:rsidRPr="00254046" w:rsidRDefault="00D31A20" w:rsidP="000D0889">
      <w:pPr>
        <w:pStyle w:val="ListParagraph"/>
        <w:numPr>
          <w:ilvl w:val="0"/>
          <w:numId w:val="44"/>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Verificarea functionarii instalatiilor montate, remedierea defectelor aparute in functionare, inlocuire in tmp operativ a instalatiilor deterioarate in 24 de ore</w:t>
      </w:r>
    </w:p>
    <w:p w:rsidR="00D31A20" w:rsidRPr="00254046" w:rsidRDefault="00D31A20" w:rsidP="00D31A20">
      <w:pPr>
        <w:spacing w:after="0" w:line="240" w:lineRule="auto"/>
        <w:jc w:val="both"/>
        <w:rPr>
          <w:rFonts w:ascii="Times New Roman" w:hAnsi="Times New Roman" w:cs="Times New Roman"/>
          <w:b/>
          <w:noProof/>
          <w:sz w:val="22"/>
          <w:szCs w:val="22"/>
          <w:lang w:val="en-US"/>
        </w:rPr>
      </w:pPr>
    </w:p>
    <w:p w:rsidR="00373C8D" w:rsidRPr="00254046" w:rsidRDefault="00D31A20" w:rsidP="00D31A20">
      <w:pPr>
        <w:spacing w:after="0" w:line="240" w:lineRule="auto"/>
        <w:ind w:firstLine="720"/>
        <w:jc w:val="both"/>
        <w:rPr>
          <w:rFonts w:ascii="Times New Roman" w:hAnsi="Times New Roman" w:cs="Times New Roman"/>
          <w:b/>
          <w:noProof/>
          <w:sz w:val="22"/>
          <w:szCs w:val="22"/>
          <w:lang w:val="en-US"/>
        </w:rPr>
      </w:pPr>
      <w:r w:rsidRPr="00254046">
        <w:rPr>
          <w:rFonts w:ascii="Times New Roman" w:hAnsi="Times New Roman" w:cs="Times New Roman"/>
          <w:b/>
          <w:noProof/>
          <w:sz w:val="22"/>
          <w:szCs w:val="22"/>
          <w:lang w:val="en-US"/>
        </w:rPr>
        <w:t>6.2. PROGRAMUL DE DERULARE A ACTIVITATII DE ILUMINAT FESTIV</w:t>
      </w:r>
    </w:p>
    <w:p w:rsidR="00D31A20" w:rsidRPr="00254046" w:rsidRDefault="00D31A20" w:rsidP="00D31A20">
      <w:pPr>
        <w:spacing w:after="0" w:line="240" w:lineRule="auto"/>
        <w:ind w:firstLine="720"/>
        <w:jc w:val="both"/>
        <w:rPr>
          <w:rFonts w:ascii="Times New Roman" w:hAnsi="Times New Roman" w:cs="Times New Roman"/>
          <w:b/>
          <w:i/>
          <w:noProof/>
          <w:sz w:val="22"/>
          <w:szCs w:val="22"/>
          <w:lang w:val="en-US"/>
        </w:rPr>
      </w:pPr>
      <w:r w:rsidRPr="00254046">
        <w:rPr>
          <w:rFonts w:ascii="Times New Roman" w:hAnsi="Times New Roman" w:cs="Times New Roman"/>
          <w:b/>
          <w:i/>
          <w:noProof/>
          <w:sz w:val="22"/>
          <w:szCs w:val="22"/>
          <w:lang w:val="en-US"/>
        </w:rPr>
        <w:t xml:space="preserve">Pentru sarbatorile de iarna </w:t>
      </w:r>
    </w:p>
    <w:p w:rsidR="004C71F8" w:rsidRPr="00254046" w:rsidRDefault="004C71F8" w:rsidP="000D0889">
      <w:pPr>
        <w:pStyle w:val="ListParagraph"/>
        <w:numPr>
          <w:ilvl w:val="0"/>
          <w:numId w:val="44"/>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Operatorul va prezenta autoritatii publice locale minim 2 variante privind realizarea iluminatului festiv (inclusiv costuri), dupa ce in prealabil a stabilit cu reprezentantii acesteia locatiile unde se doreste montarea de ornamente</w:t>
      </w:r>
    </w:p>
    <w:p w:rsidR="004C71F8" w:rsidRPr="00254046" w:rsidRDefault="004C71F8" w:rsidP="000D0889">
      <w:pPr>
        <w:pStyle w:val="ListParagraph"/>
        <w:numPr>
          <w:ilvl w:val="0"/>
          <w:numId w:val="44"/>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Se va stabili numarul instalatiilor, tipul si modelul acestora pana la data de 1 noiembrie a anului in curs;</w:t>
      </w:r>
    </w:p>
    <w:p w:rsidR="004C71F8" w:rsidRPr="00254046" w:rsidRDefault="004C71F8" w:rsidP="000D0889">
      <w:pPr>
        <w:pStyle w:val="ListParagraph"/>
        <w:numPr>
          <w:ilvl w:val="0"/>
          <w:numId w:val="44"/>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Se va stabili data la care instalatiile vor trebui puse in functiune, iar in functie de aceasta operatorul va prezenta un grafic de montare a acestora;</w:t>
      </w:r>
    </w:p>
    <w:p w:rsidR="004C71F8" w:rsidRPr="00254046" w:rsidRDefault="004C71F8" w:rsidP="000D0889">
      <w:pPr>
        <w:pStyle w:val="ListParagraph"/>
        <w:numPr>
          <w:ilvl w:val="0"/>
          <w:numId w:val="44"/>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Se va stabili si data opririi functionarii acestora si data la care va fi finalizate demontarea;</w:t>
      </w:r>
    </w:p>
    <w:p w:rsidR="004C71F8" w:rsidRPr="00254046" w:rsidRDefault="004C71F8" w:rsidP="004C71F8">
      <w:pPr>
        <w:spacing w:after="0" w:line="240" w:lineRule="auto"/>
        <w:ind w:left="720"/>
        <w:jc w:val="both"/>
        <w:rPr>
          <w:rFonts w:ascii="Times New Roman" w:hAnsi="Times New Roman" w:cs="Times New Roman"/>
          <w:b/>
          <w:i/>
          <w:noProof/>
          <w:sz w:val="22"/>
          <w:szCs w:val="22"/>
          <w:lang w:val="en-US"/>
        </w:rPr>
      </w:pPr>
      <w:r w:rsidRPr="00254046">
        <w:rPr>
          <w:rFonts w:ascii="Times New Roman" w:hAnsi="Times New Roman" w:cs="Times New Roman"/>
          <w:b/>
          <w:i/>
          <w:noProof/>
          <w:sz w:val="22"/>
          <w:szCs w:val="22"/>
          <w:lang w:val="en-US"/>
        </w:rPr>
        <w:t>Pentru sarbatorile pascale</w:t>
      </w:r>
    </w:p>
    <w:p w:rsidR="004C71F8" w:rsidRPr="00254046" w:rsidRDefault="004C71F8" w:rsidP="000D0889">
      <w:pPr>
        <w:pStyle w:val="ListParagraph"/>
        <w:numPr>
          <w:ilvl w:val="0"/>
          <w:numId w:val="45"/>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Operatorul va prezenta autoritatii publice locale minim 2 variante privind realizarea iluminatului festiv (inclusiv costuri), dupa ce in prealabil a stabilit cu reprezentantii acesteia locatiile unde se doreste montarea de ornamente cu specific pascal;</w:t>
      </w:r>
    </w:p>
    <w:p w:rsidR="004C71F8" w:rsidRPr="00254046" w:rsidRDefault="004C71F8" w:rsidP="000D0889">
      <w:pPr>
        <w:pStyle w:val="ListParagraph"/>
        <w:numPr>
          <w:ilvl w:val="0"/>
          <w:numId w:val="45"/>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Autoritatea publica locala va stabili numarul de instalatii, tipul si modelul cu cel purin 60 de zile inainte de sarbatoarea Pastelui;</w:t>
      </w:r>
    </w:p>
    <w:p w:rsidR="004C71F8" w:rsidRPr="00254046" w:rsidRDefault="004C71F8" w:rsidP="000D0889">
      <w:pPr>
        <w:pStyle w:val="ListParagraph"/>
        <w:numPr>
          <w:ilvl w:val="0"/>
          <w:numId w:val="44"/>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Se va stabili data la care instalatiile vor trebui puse in functiune, iar in functie de aceasta operatorul va prezenta un grafic de montare a acestora;</w:t>
      </w:r>
    </w:p>
    <w:p w:rsidR="004C71F8" w:rsidRPr="00254046" w:rsidRDefault="004C71F8" w:rsidP="000D0889">
      <w:pPr>
        <w:pStyle w:val="ListParagraph"/>
        <w:numPr>
          <w:ilvl w:val="0"/>
          <w:numId w:val="44"/>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Se va stabili si data opririi functionarii acestora si data la care va fi finalizate demontarea;</w:t>
      </w:r>
    </w:p>
    <w:p w:rsidR="004C71F8" w:rsidRPr="00254046" w:rsidRDefault="004C71F8" w:rsidP="004C71F8">
      <w:pPr>
        <w:spacing w:after="0" w:line="240" w:lineRule="auto"/>
        <w:ind w:left="720"/>
        <w:jc w:val="both"/>
        <w:rPr>
          <w:rFonts w:ascii="Times New Roman" w:hAnsi="Times New Roman" w:cs="Times New Roman"/>
          <w:b/>
          <w:i/>
          <w:noProof/>
          <w:sz w:val="22"/>
          <w:szCs w:val="22"/>
          <w:lang w:val="en-US"/>
        </w:rPr>
      </w:pPr>
      <w:r w:rsidRPr="00254046">
        <w:rPr>
          <w:rFonts w:ascii="Times New Roman" w:hAnsi="Times New Roman" w:cs="Times New Roman"/>
          <w:b/>
          <w:i/>
          <w:noProof/>
          <w:sz w:val="22"/>
          <w:szCs w:val="22"/>
          <w:lang w:val="en-US"/>
        </w:rPr>
        <w:t>Pentru Zilele municipiului</w:t>
      </w:r>
    </w:p>
    <w:p w:rsidR="004C71F8" w:rsidRPr="00254046" w:rsidRDefault="004C71F8" w:rsidP="000D0889">
      <w:pPr>
        <w:pStyle w:val="ListParagraph"/>
        <w:numPr>
          <w:ilvl w:val="0"/>
          <w:numId w:val="45"/>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Operatorul va prezenta autoritatii publice locale minim 2 variante privind realizarea iluminatului festiv (inclusiv costuri), dupa ce in prealabil a stabilit cu reprezentantii acesteia locatiile unde se doreste montarea de ornamente;</w:t>
      </w:r>
    </w:p>
    <w:p w:rsidR="004C71F8" w:rsidRPr="00254046" w:rsidRDefault="004C71F8" w:rsidP="000D0889">
      <w:pPr>
        <w:pStyle w:val="ListParagraph"/>
        <w:numPr>
          <w:ilvl w:val="0"/>
          <w:numId w:val="45"/>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Autoritatea publica locala va stabili numarul de instalatii, tipul si modelul cu cel purin 60 de zile inainte de Zilele Municipiului;</w:t>
      </w:r>
    </w:p>
    <w:p w:rsidR="004C71F8" w:rsidRPr="00254046" w:rsidRDefault="004C71F8" w:rsidP="000D0889">
      <w:pPr>
        <w:pStyle w:val="ListParagraph"/>
        <w:numPr>
          <w:ilvl w:val="0"/>
          <w:numId w:val="44"/>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Se va stabili data la care instalatiile vor trebui puse in functiune, iar in functie de aceasta operatorul va prezenta un grafic de montare a acestora;</w:t>
      </w:r>
    </w:p>
    <w:p w:rsidR="004C71F8" w:rsidRPr="00254046" w:rsidRDefault="004C71F8" w:rsidP="000D0889">
      <w:pPr>
        <w:pStyle w:val="ListParagraph"/>
        <w:numPr>
          <w:ilvl w:val="0"/>
          <w:numId w:val="44"/>
        </w:numPr>
        <w:spacing w:after="0" w:line="240" w:lineRule="auto"/>
        <w:jc w:val="both"/>
        <w:rPr>
          <w:rFonts w:ascii="Times New Roman" w:hAnsi="Times New Roman" w:cs="Times New Roman"/>
          <w:noProof/>
          <w:sz w:val="22"/>
          <w:szCs w:val="22"/>
          <w:lang w:val="en-US"/>
        </w:rPr>
      </w:pPr>
      <w:r w:rsidRPr="00254046">
        <w:rPr>
          <w:rFonts w:ascii="Times New Roman" w:hAnsi="Times New Roman" w:cs="Times New Roman"/>
          <w:noProof/>
          <w:sz w:val="22"/>
          <w:szCs w:val="22"/>
          <w:lang w:val="en-US"/>
        </w:rPr>
        <w:t>Se va stabili si data opririi functionarii acestora si data la care va fi finalizate demontarea;</w:t>
      </w:r>
    </w:p>
    <w:p w:rsidR="00062D6F" w:rsidRPr="00254046" w:rsidRDefault="00062D6F" w:rsidP="004C1EF1">
      <w:pPr>
        <w:spacing w:after="0" w:line="240" w:lineRule="auto"/>
        <w:jc w:val="both"/>
        <w:rPr>
          <w:rFonts w:ascii="Times New Roman" w:hAnsi="Times New Roman" w:cs="Times New Roman"/>
          <w:sz w:val="22"/>
          <w:szCs w:val="22"/>
        </w:rPr>
      </w:pPr>
    </w:p>
    <w:p w:rsidR="00373C8D" w:rsidRPr="00254046" w:rsidRDefault="004C71F8" w:rsidP="00FF43A1">
      <w:pPr>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 xml:space="preserve"> </w:t>
      </w:r>
      <w:r w:rsidR="00E34AAA" w:rsidRPr="00254046">
        <w:rPr>
          <w:rFonts w:ascii="Times New Roman" w:hAnsi="Times New Roman" w:cs="Times New Roman"/>
          <w:b/>
          <w:sz w:val="22"/>
          <w:szCs w:val="22"/>
        </w:rPr>
        <w:t>Capitolul VI</w:t>
      </w:r>
      <w:r w:rsidR="004C1EF1" w:rsidRPr="00254046">
        <w:rPr>
          <w:rFonts w:ascii="Times New Roman" w:hAnsi="Times New Roman" w:cs="Times New Roman"/>
          <w:b/>
          <w:sz w:val="22"/>
          <w:szCs w:val="22"/>
        </w:rPr>
        <w:t>I</w:t>
      </w:r>
      <w:r w:rsidR="001F5099" w:rsidRPr="00254046">
        <w:rPr>
          <w:rFonts w:ascii="Times New Roman" w:hAnsi="Times New Roman" w:cs="Times New Roman"/>
          <w:b/>
          <w:sz w:val="22"/>
          <w:szCs w:val="22"/>
        </w:rPr>
        <w:t>.</w:t>
      </w:r>
      <w:r w:rsidR="002D727B" w:rsidRPr="00254046">
        <w:rPr>
          <w:rFonts w:ascii="Times New Roman" w:hAnsi="Times New Roman" w:cs="Times New Roman"/>
          <w:b/>
          <w:sz w:val="22"/>
          <w:szCs w:val="22"/>
        </w:rPr>
        <w:t xml:space="preserve"> </w:t>
      </w:r>
    </w:p>
    <w:p w:rsidR="001F5099" w:rsidRPr="00254046" w:rsidRDefault="001F5099" w:rsidP="00FF43A1">
      <w:pPr>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 xml:space="preserve">CERINŢE TEHNICE ŞI DE CALITATE </w:t>
      </w:r>
      <w:r w:rsidR="002515DD" w:rsidRPr="00254046">
        <w:rPr>
          <w:rFonts w:ascii="Times New Roman" w:hAnsi="Times New Roman" w:cs="Times New Roman"/>
          <w:b/>
          <w:sz w:val="22"/>
          <w:szCs w:val="22"/>
        </w:rPr>
        <w:t>AFERENTE ILUMINATULUI PUBLIC</w:t>
      </w:r>
    </w:p>
    <w:p w:rsidR="001F5099" w:rsidRPr="00254046" w:rsidRDefault="001F5099" w:rsidP="00FF43A1">
      <w:pPr>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CARACTERISTICILE TEHNICE ALE ECHIPAMENTELOR UTILIZATE</w:t>
      </w:r>
    </w:p>
    <w:p w:rsidR="00F84431" w:rsidRPr="00254046" w:rsidRDefault="00F84431" w:rsidP="00265B1E">
      <w:pPr>
        <w:spacing w:after="0" w:line="240" w:lineRule="auto"/>
        <w:jc w:val="both"/>
        <w:rPr>
          <w:rFonts w:ascii="Times New Roman" w:hAnsi="Times New Roman" w:cs="Times New Roman"/>
          <w:b/>
          <w:sz w:val="22"/>
          <w:szCs w:val="22"/>
        </w:rPr>
      </w:pPr>
    </w:p>
    <w:p w:rsidR="001F5099" w:rsidRPr="00254046" w:rsidRDefault="001F5099" w:rsidP="00D10490">
      <w:pPr>
        <w:autoSpaceDE w:val="0"/>
        <w:autoSpaceDN w:val="0"/>
        <w:adjustRightInd w:val="0"/>
        <w:spacing w:after="0" w:line="240" w:lineRule="auto"/>
        <w:ind w:firstLine="360"/>
        <w:jc w:val="both"/>
        <w:rPr>
          <w:rFonts w:ascii="Times New Roman" w:hAnsi="Times New Roman" w:cs="Times New Roman"/>
          <w:sz w:val="22"/>
          <w:szCs w:val="22"/>
        </w:rPr>
      </w:pPr>
      <w:r w:rsidRPr="00254046">
        <w:rPr>
          <w:rFonts w:ascii="Times New Roman" w:hAnsi="Times New Roman" w:cs="Times New Roman"/>
          <w:sz w:val="22"/>
          <w:szCs w:val="22"/>
        </w:rPr>
        <w:t>Pentru iluminatul rutier</w:t>
      </w:r>
      <w:r w:rsidR="00820571" w:rsidRPr="00254046">
        <w:rPr>
          <w:rFonts w:ascii="Times New Roman" w:hAnsi="Times New Roman" w:cs="Times New Roman"/>
          <w:sz w:val="22"/>
          <w:szCs w:val="22"/>
        </w:rPr>
        <w:t>,</w:t>
      </w:r>
      <w:r w:rsidRPr="00254046">
        <w:rPr>
          <w:rFonts w:ascii="Times New Roman" w:hAnsi="Times New Roman" w:cs="Times New Roman"/>
          <w:sz w:val="22"/>
          <w:szCs w:val="22"/>
        </w:rPr>
        <w:t xml:space="preserve"> s</w:t>
      </w:r>
      <w:r w:rsidR="00820571" w:rsidRPr="00254046">
        <w:rPr>
          <w:rFonts w:ascii="Times New Roman" w:hAnsi="Times New Roman" w:cs="Times New Roman"/>
          <w:sz w:val="22"/>
          <w:szCs w:val="22"/>
        </w:rPr>
        <w:t>istemului de iluminat trebuie să</w:t>
      </w:r>
      <w:r w:rsidRPr="00254046">
        <w:rPr>
          <w:rFonts w:ascii="Times New Roman" w:hAnsi="Times New Roman" w:cs="Times New Roman"/>
          <w:sz w:val="22"/>
          <w:szCs w:val="22"/>
        </w:rPr>
        <w:t xml:space="preserve"> garanteze </w:t>
      </w:r>
      <w:r w:rsidR="00FD1BEF" w:rsidRPr="00254046">
        <w:rPr>
          <w:rFonts w:ascii="Times New Roman" w:hAnsi="Times New Roman" w:cs="Times New Roman"/>
          <w:sz w:val="22"/>
          <w:szCs w:val="22"/>
        </w:rPr>
        <w:t xml:space="preserve">atingerea </w:t>
      </w:r>
      <w:r w:rsidR="00820571" w:rsidRPr="00254046">
        <w:rPr>
          <w:rFonts w:ascii="Times New Roman" w:hAnsi="Times New Roman" w:cs="Times New Roman"/>
          <w:sz w:val="22"/>
          <w:szCs w:val="22"/>
        </w:rPr>
        <w:t>urmă</w:t>
      </w:r>
      <w:r w:rsidRPr="00254046">
        <w:rPr>
          <w:rFonts w:ascii="Times New Roman" w:hAnsi="Times New Roman" w:cs="Times New Roman"/>
          <w:sz w:val="22"/>
          <w:szCs w:val="22"/>
        </w:rPr>
        <w:t>toarelor obiective :</w:t>
      </w:r>
    </w:p>
    <w:p w:rsidR="001F5099" w:rsidRPr="00254046" w:rsidRDefault="001F5099" w:rsidP="000D0889">
      <w:pPr>
        <w:pStyle w:val="ListParagraph"/>
        <w:numPr>
          <w:ilvl w:val="0"/>
          <w:numId w:val="46"/>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lastRenderedPageBreak/>
        <w:t>asigurarea n</w:t>
      </w:r>
      <w:r w:rsidR="00820571" w:rsidRPr="00254046">
        <w:rPr>
          <w:rFonts w:ascii="Times New Roman" w:hAnsi="Times New Roman" w:cs="Times New Roman"/>
          <w:sz w:val="22"/>
          <w:szCs w:val="22"/>
        </w:rPr>
        <w:t>ivelurilor luminotehnice care să aibă</w:t>
      </w:r>
      <w:r w:rsidRPr="00254046">
        <w:rPr>
          <w:rFonts w:ascii="Times New Roman" w:hAnsi="Times New Roman" w:cs="Times New Roman"/>
          <w:sz w:val="22"/>
          <w:szCs w:val="22"/>
        </w:rPr>
        <w:t xml:space="preserve"> valori egale sau superioare celor</w:t>
      </w:r>
      <w:r w:rsidR="00820571" w:rsidRPr="00254046">
        <w:rPr>
          <w:rFonts w:ascii="Times New Roman" w:hAnsi="Times New Roman" w:cs="Times New Roman"/>
          <w:sz w:val="22"/>
          <w:szCs w:val="22"/>
        </w:rPr>
        <w:t xml:space="preserve"> reglementate de standardele naționale și internaț</w:t>
      </w:r>
      <w:r w:rsidRPr="00254046">
        <w:rPr>
          <w:rFonts w:ascii="Times New Roman" w:hAnsi="Times New Roman" w:cs="Times New Roman"/>
          <w:sz w:val="22"/>
          <w:szCs w:val="22"/>
        </w:rPr>
        <w:t>ionale. Ne referim a</w:t>
      </w:r>
      <w:r w:rsidR="00820571" w:rsidRPr="00254046">
        <w:rPr>
          <w:rFonts w:ascii="Times New Roman" w:hAnsi="Times New Roman" w:cs="Times New Roman"/>
          <w:sz w:val="22"/>
          <w:szCs w:val="22"/>
        </w:rPr>
        <w:t>ici la nivelurile de iluminare și luminantă, uniformităț</w:t>
      </w:r>
      <w:r w:rsidRPr="00254046">
        <w:rPr>
          <w:rFonts w:ascii="Times New Roman" w:hAnsi="Times New Roman" w:cs="Times New Roman"/>
          <w:sz w:val="22"/>
          <w:szCs w:val="22"/>
        </w:rPr>
        <w:t>i generale,</w:t>
      </w:r>
      <w:r w:rsidR="00820571" w:rsidRPr="00254046">
        <w:rPr>
          <w:rFonts w:ascii="Times New Roman" w:hAnsi="Times New Roman" w:cs="Times New Roman"/>
          <w:sz w:val="22"/>
          <w:szCs w:val="22"/>
        </w:rPr>
        <w:t xml:space="preserve"> longitudinale ș</w:t>
      </w:r>
      <w:r w:rsidRPr="00254046">
        <w:rPr>
          <w:rFonts w:ascii="Times New Roman" w:hAnsi="Times New Roman" w:cs="Times New Roman"/>
          <w:sz w:val="22"/>
          <w:szCs w:val="22"/>
        </w:rPr>
        <w:t>i transversale</w:t>
      </w:r>
      <w:r w:rsidR="00820571" w:rsidRPr="00254046">
        <w:rPr>
          <w:rFonts w:ascii="Times New Roman" w:hAnsi="Times New Roman" w:cs="Times New Roman"/>
          <w:sz w:val="22"/>
          <w:szCs w:val="22"/>
        </w:rPr>
        <w:t>, atâ</w:t>
      </w:r>
      <w:r w:rsidRPr="00254046">
        <w:rPr>
          <w:rFonts w:ascii="Times New Roman" w:hAnsi="Times New Roman" w:cs="Times New Roman"/>
          <w:sz w:val="22"/>
          <w:szCs w:val="22"/>
        </w:rPr>
        <w:t>t pentru iluminare</w:t>
      </w:r>
      <w:r w:rsidR="00820571" w:rsidRPr="00254046">
        <w:rPr>
          <w:rFonts w:ascii="Times New Roman" w:hAnsi="Times New Roman" w:cs="Times New Roman"/>
          <w:sz w:val="22"/>
          <w:szCs w:val="22"/>
        </w:rPr>
        <w:t>, cât și pentru luminantă</w:t>
      </w:r>
      <w:r w:rsidRPr="00254046">
        <w:rPr>
          <w:rFonts w:ascii="Times New Roman" w:hAnsi="Times New Roman" w:cs="Times New Roman"/>
          <w:sz w:val="22"/>
          <w:szCs w:val="22"/>
        </w:rPr>
        <w:t>, pragul de orbire, etc.</w:t>
      </w:r>
    </w:p>
    <w:p w:rsidR="00F84431" w:rsidRPr="00254046" w:rsidRDefault="001F5099" w:rsidP="000D0889">
      <w:pPr>
        <w:pStyle w:val="ListParagraph"/>
        <w:numPr>
          <w:ilvl w:val="0"/>
          <w:numId w:val="46"/>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asigurarea unui nivel minim al</w:t>
      </w:r>
      <w:r w:rsidR="00820571" w:rsidRPr="00254046">
        <w:rPr>
          <w:rFonts w:ascii="Times New Roman" w:hAnsi="Times New Roman" w:cs="Times New Roman"/>
          <w:sz w:val="22"/>
          <w:szCs w:val="22"/>
        </w:rPr>
        <w:t xml:space="preserve"> consumului de energie electrică, în condițiile îndeplinirii tuturor cerinț</w:t>
      </w:r>
      <w:r w:rsidRPr="00254046">
        <w:rPr>
          <w:rFonts w:ascii="Times New Roman" w:hAnsi="Times New Roman" w:cs="Times New Roman"/>
          <w:sz w:val="22"/>
          <w:szCs w:val="22"/>
        </w:rPr>
        <w:t>e</w:t>
      </w:r>
      <w:r w:rsidR="00820571" w:rsidRPr="00254046">
        <w:rPr>
          <w:rFonts w:ascii="Times New Roman" w:hAnsi="Times New Roman" w:cs="Times New Roman"/>
          <w:sz w:val="22"/>
          <w:szCs w:val="22"/>
        </w:rPr>
        <w:t>lor, prin urmă</w:t>
      </w:r>
      <w:r w:rsidR="00F84431" w:rsidRPr="00254046">
        <w:rPr>
          <w:rFonts w:ascii="Times New Roman" w:hAnsi="Times New Roman" w:cs="Times New Roman"/>
          <w:sz w:val="22"/>
          <w:szCs w:val="22"/>
        </w:rPr>
        <w:t>toarele mijloace:</w:t>
      </w:r>
    </w:p>
    <w:p w:rsidR="001F5099" w:rsidRPr="00254046" w:rsidRDefault="00820571" w:rsidP="000D0889">
      <w:pPr>
        <w:pStyle w:val="ListParagraph"/>
        <w:numPr>
          <w:ilvl w:val="0"/>
          <w:numId w:val="47"/>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surse de lumină</w:t>
      </w:r>
      <w:r w:rsidR="00FF43A1" w:rsidRPr="00254046">
        <w:rPr>
          <w:rFonts w:ascii="Times New Roman" w:hAnsi="Times New Roman" w:cs="Times New Roman"/>
          <w:sz w:val="22"/>
          <w:szCs w:val="22"/>
        </w:rPr>
        <w:t xml:space="preserve"> eficiente</w:t>
      </w:r>
      <w:r w:rsidR="001F5099" w:rsidRPr="00254046">
        <w:rPr>
          <w:rFonts w:ascii="Times New Roman" w:hAnsi="Times New Roman" w:cs="Times New Roman"/>
          <w:sz w:val="22"/>
          <w:szCs w:val="22"/>
        </w:rPr>
        <w:t>;</w:t>
      </w:r>
    </w:p>
    <w:p w:rsidR="001F5099" w:rsidRPr="00254046" w:rsidRDefault="001F5099" w:rsidP="000D0889">
      <w:pPr>
        <w:pStyle w:val="ListParagraph"/>
        <w:numPr>
          <w:ilvl w:val="0"/>
          <w:numId w:val="47"/>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aparate</w:t>
      </w:r>
      <w:r w:rsidR="00820571" w:rsidRPr="00254046">
        <w:rPr>
          <w:rFonts w:ascii="Times New Roman" w:hAnsi="Times New Roman" w:cs="Times New Roman"/>
          <w:sz w:val="22"/>
          <w:szCs w:val="22"/>
        </w:rPr>
        <w:t xml:space="preserve"> de iluminat cu randament mare și costuri de mentenanță reduse, cu grad mare de protecție ș</w:t>
      </w:r>
      <w:r w:rsidRPr="00254046">
        <w:rPr>
          <w:rFonts w:ascii="Times New Roman" w:hAnsi="Times New Roman" w:cs="Times New Roman"/>
          <w:sz w:val="22"/>
          <w:szCs w:val="22"/>
        </w:rPr>
        <w:t xml:space="preserve">i cu </w:t>
      </w:r>
      <w:r w:rsidR="00FF43A1" w:rsidRPr="00254046">
        <w:rPr>
          <w:rFonts w:ascii="Times New Roman" w:hAnsi="Times New Roman" w:cs="Times New Roman"/>
          <w:sz w:val="22"/>
          <w:szCs w:val="22"/>
        </w:rPr>
        <w:t>caracteristici optice deosebite</w:t>
      </w:r>
      <w:r w:rsidRPr="00254046">
        <w:rPr>
          <w:rFonts w:ascii="Times New Roman" w:hAnsi="Times New Roman" w:cs="Times New Roman"/>
          <w:sz w:val="22"/>
          <w:szCs w:val="22"/>
        </w:rPr>
        <w:t>;</w:t>
      </w:r>
    </w:p>
    <w:p w:rsidR="001F5099" w:rsidRPr="00254046" w:rsidRDefault="001F5099" w:rsidP="000D0889">
      <w:pPr>
        <w:pStyle w:val="ListParagraph"/>
        <w:numPr>
          <w:ilvl w:val="0"/>
          <w:numId w:val="47"/>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componentele sistemulu</w:t>
      </w:r>
      <w:r w:rsidR="00820571" w:rsidRPr="00254046">
        <w:rPr>
          <w:rFonts w:ascii="Times New Roman" w:hAnsi="Times New Roman" w:cs="Times New Roman"/>
          <w:sz w:val="22"/>
          <w:szCs w:val="22"/>
        </w:rPr>
        <w:t>i de iluminat vor fi executate în conformitate cu standardele în vigoare ș</w:t>
      </w:r>
      <w:r w:rsidRPr="00254046">
        <w:rPr>
          <w:rFonts w:ascii="Times New Roman" w:hAnsi="Times New Roman" w:cs="Times New Roman"/>
          <w:sz w:val="22"/>
          <w:szCs w:val="22"/>
        </w:rPr>
        <w:t>i vor avea certificate de conformitate.</w:t>
      </w:r>
    </w:p>
    <w:p w:rsidR="001F5099" w:rsidRPr="00254046" w:rsidRDefault="001F5099" w:rsidP="00FF43A1">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Caracteristicile tehnice ale aparatelor şi sistemelor de iluminat trebuie să îndeplinească </w:t>
      </w:r>
      <w:r w:rsidR="00FF43A1" w:rsidRPr="00254046">
        <w:rPr>
          <w:rFonts w:ascii="Times New Roman" w:hAnsi="Times New Roman" w:cs="Times New Roman"/>
          <w:sz w:val="22"/>
          <w:szCs w:val="22"/>
        </w:rPr>
        <w:t xml:space="preserve">şi să </w:t>
      </w:r>
      <w:r w:rsidRPr="00254046">
        <w:rPr>
          <w:rFonts w:ascii="Times New Roman" w:hAnsi="Times New Roman" w:cs="Times New Roman"/>
          <w:sz w:val="22"/>
          <w:szCs w:val="22"/>
        </w:rPr>
        <w:t>corespundă cerinţelor normelor SR EN 60598 pentru aparatele de iluminat şi normele CE 115/95</w:t>
      </w:r>
      <w:r w:rsidR="00FF43A1" w:rsidRPr="00254046">
        <w:rPr>
          <w:rFonts w:ascii="Times New Roman" w:hAnsi="Times New Roman" w:cs="Times New Roman"/>
          <w:sz w:val="22"/>
          <w:szCs w:val="22"/>
        </w:rPr>
        <w:t xml:space="preserve"> </w:t>
      </w:r>
      <w:r w:rsidRPr="00254046">
        <w:rPr>
          <w:rFonts w:ascii="Times New Roman" w:hAnsi="Times New Roman" w:cs="Times New Roman"/>
          <w:sz w:val="22"/>
          <w:szCs w:val="22"/>
        </w:rPr>
        <w:t>(SR 13433/99 – Standard RO), SR EN 13201 pentru sistemele de iluminat.</w:t>
      </w:r>
    </w:p>
    <w:p w:rsidR="001F5099" w:rsidRPr="00254046" w:rsidRDefault="001F5099" w:rsidP="00FF43A1">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Standardul SR 13201/2004 stabileşte pe baza normelor şi standardelor internaţionale clasificări ale sistemelor de iluminat public pentru trafic rutier, zone pietonale şi piste pentru ciclişti, respectiv zone de risc. </w:t>
      </w:r>
    </w:p>
    <w:p w:rsidR="001F5099" w:rsidRPr="00254046" w:rsidRDefault="00526318" w:rsidP="00265B1E">
      <w:p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 </w:t>
      </w:r>
      <w:r w:rsidR="002D727B" w:rsidRPr="00254046">
        <w:rPr>
          <w:rFonts w:ascii="Times New Roman" w:hAnsi="Times New Roman" w:cs="Times New Roman"/>
          <w:sz w:val="22"/>
          <w:szCs w:val="22"/>
        </w:rPr>
        <w:tab/>
      </w:r>
      <w:r w:rsidRPr="00254046">
        <w:rPr>
          <w:rFonts w:ascii="Times New Roman" w:hAnsi="Times New Roman" w:cs="Times New Roman"/>
          <w:sz w:val="22"/>
          <w:szCs w:val="22"/>
        </w:rPr>
        <w:t>Î</w:t>
      </w:r>
      <w:r w:rsidR="001F5099" w:rsidRPr="00254046">
        <w:rPr>
          <w:rFonts w:ascii="Times New Roman" w:hAnsi="Times New Roman" w:cs="Times New Roman"/>
          <w:sz w:val="22"/>
          <w:szCs w:val="22"/>
        </w:rPr>
        <w:t>nca</w:t>
      </w:r>
      <w:r w:rsidR="00FF43A1" w:rsidRPr="00254046">
        <w:rPr>
          <w:rFonts w:ascii="Times New Roman" w:hAnsi="Times New Roman" w:cs="Times New Roman"/>
          <w:sz w:val="22"/>
          <w:szCs w:val="22"/>
        </w:rPr>
        <w:t>drarea arterelor de circulaţie î</w:t>
      </w:r>
      <w:r w:rsidR="001F5099" w:rsidRPr="00254046">
        <w:rPr>
          <w:rFonts w:ascii="Times New Roman" w:hAnsi="Times New Roman" w:cs="Times New Roman"/>
          <w:sz w:val="22"/>
          <w:szCs w:val="22"/>
        </w:rPr>
        <w:t>n clasele sistemului de iluminat conform standardului 13201/2004 se realizează pe ba</w:t>
      </w:r>
      <w:r w:rsidR="00FF43A1" w:rsidRPr="00254046">
        <w:rPr>
          <w:rFonts w:ascii="Times New Roman" w:hAnsi="Times New Roman" w:cs="Times New Roman"/>
          <w:sz w:val="22"/>
          <w:szCs w:val="22"/>
        </w:rPr>
        <w:t>za unor criterii ce ţin cont de</w:t>
      </w:r>
      <w:r w:rsidR="001F5099" w:rsidRPr="00254046">
        <w:rPr>
          <w:rFonts w:ascii="Times New Roman" w:hAnsi="Times New Roman" w:cs="Times New Roman"/>
          <w:sz w:val="22"/>
          <w:szCs w:val="22"/>
        </w:rPr>
        <w:t xml:space="preserve">: </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viteza ș</w:t>
      </w:r>
      <w:r w:rsidR="001F5099" w:rsidRPr="00254046">
        <w:rPr>
          <w:rFonts w:ascii="Times New Roman" w:hAnsi="Times New Roman" w:cs="Times New Roman"/>
          <w:sz w:val="22"/>
          <w:szCs w:val="22"/>
        </w:rPr>
        <w:t xml:space="preserve">i </w:t>
      </w:r>
      <w:r w:rsidRPr="00254046">
        <w:rPr>
          <w:rFonts w:ascii="Times New Roman" w:hAnsi="Times New Roman" w:cs="Times New Roman"/>
          <w:sz w:val="22"/>
          <w:szCs w:val="22"/>
        </w:rPr>
        <w:t>complexitatea traficului rutier;</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volumului de trafic zilnic;</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participanț</w:t>
      </w:r>
      <w:r w:rsidR="001F5099" w:rsidRPr="00254046">
        <w:rPr>
          <w:rFonts w:ascii="Times New Roman" w:hAnsi="Times New Roman" w:cs="Times New Roman"/>
          <w:sz w:val="22"/>
          <w:szCs w:val="22"/>
        </w:rPr>
        <w:t>ii la trafic (</w:t>
      </w:r>
      <w:r w:rsidRPr="00254046">
        <w:rPr>
          <w:rFonts w:ascii="Times New Roman" w:hAnsi="Times New Roman" w:cs="Times New Roman"/>
          <w:sz w:val="22"/>
          <w:szCs w:val="22"/>
        </w:rPr>
        <w:t>motorizat, ciclişti, pietonal);</w:t>
      </w:r>
    </w:p>
    <w:p w:rsidR="001F5099" w:rsidRPr="00254046" w:rsidRDefault="001F5099"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controlul t</w:t>
      </w:r>
      <w:r w:rsidR="00D002FF" w:rsidRPr="00254046">
        <w:rPr>
          <w:rFonts w:ascii="Times New Roman" w:hAnsi="Times New Roman" w:cs="Times New Roman"/>
          <w:sz w:val="22"/>
          <w:szCs w:val="22"/>
        </w:rPr>
        <w:t>raficului si separarea benzilor;</w:t>
      </w:r>
    </w:p>
    <w:p w:rsidR="001F5099" w:rsidRPr="00254046" w:rsidRDefault="001F5099"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prezenţa zonelor </w:t>
      </w:r>
      <w:r w:rsidR="00D002FF" w:rsidRPr="00254046">
        <w:rPr>
          <w:rFonts w:ascii="Times New Roman" w:hAnsi="Times New Roman" w:cs="Times New Roman"/>
          <w:sz w:val="22"/>
          <w:szCs w:val="22"/>
        </w:rPr>
        <w:t>de conflict si a intersecţiilor;</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dificultăţi de navigaţie;</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luminanţa ambientală.</w:t>
      </w:r>
    </w:p>
    <w:p w:rsidR="001F5099" w:rsidRPr="00254046" w:rsidRDefault="001F5099" w:rsidP="00FF43A1">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Complexitatea traficului se referă la infrastructură, condiţiile de deplasare şi vizibilitate. </w:t>
      </w:r>
    </w:p>
    <w:p w:rsidR="001F5099" w:rsidRPr="00254046" w:rsidRDefault="001F5099" w:rsidP="00265B1E">
      <w:p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 </w:t>
      </w:r>
      <w:r w:rsidR="00FF43A1" w:rsidRPr="00254046">
        <w:rPr>
          <w:rFonts w:ascii="Times New Roman" w:hAnsi="Times New Roman" w:cs="Times New Roman"/>
          <w:sz w:val="22"/>
          <w:szCs w:val="22"/>
        </w:rPr>
        <w:tab/>
      </w:r>
      <w:r w:rsidRPr="00254046">
        <w:rPr>
          <w:rFonts w:ascii="Times New Roman" w:hAnsi="Times New Roman" w:cs="Times New Roman"/>
          <w:sz w:val="22"/>
          <w:szCs w:val="22"/>
        </w:rPr>
        <w:t xml:space="preserve">Factorii care se consideră sunt următorii: </w:t>
      </w:r>
    </w:p>
    <w:p w:rsidR="001F5099" w:rsidRPr="00254046" w:rsidRDefault="001F5099"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numărul de benzi, curbe şi dificultatea pantelor precum şi densitatea acestora</w:t>
      </w:r>
      <w:r w:rsidR="00D002FF" w:rsidRPr="00254046">
        <w:rPr>
          <w:rFonts w:ascii="Times New Roman" w:hAnsi="Times New Roman" w:cs="Times New Roman"/>
          <w:sz w:val="22"/>
          <w:szCs w:val="22"/>
        </w:rPr>
        <w:t>;</w:t>
      </w:r>
      <w:r w:rsidRPr="00254046">
        <w:rPr>
          <w:rFonts w:ascii="Times New Roman" w:hAnsi="Times New Roman" w:cs="Times New Roman"/>
          <w:sz w:val="22"/>
          <w:szCs w:val="22"/>
        </w:rPr>
        <w:t xml:space="preserve"> </w:t>
      </w:r>
    </w:p>
    <w:p w:rsidR="001F5099" w:rsidRPr="00254046" w:rsidRDefault="001F5099"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semne de circulaţie, indicatoare</w:t>
      </w:r>
      <w:r w:rsidR="00D002FF" w:rsidRPr="00254046">
        <w:rPr>
          <w:rFonts w:ascii="Times New Roman" w:hAnsi="Times New Roman" w:cs="Times New Roman"/>
          <w:sz w:val="22"/>
          <w:szCs w:val="22"/>
        </w:rPr>
        <w:t>.</w:t>
      </w:r>
      <w:r w:rsidRPr="00254046">
        <w:rPr>
          <w:rFonts w:ascii="Times New Roman" w:hAnsi="Times New Roman" w:cs="Times New Roman"/>
          <w:sz w:val="22"/>
          <w:szCs w:val="22"/>
        </w:rPr>
        <w:t xml:space="preserve"> </w:t>
      </w:r>
    </w:p>
    <w:p w:rsidR="00526318" w:rsidRPr="00254046" w:rsidRDefault="001F5099" w:rsidP="00FF43A1">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Controlul traficului se referă la prezenţa semnalelor luminoase şi a indicatoarelor respectiv existenţa mijloacelor de control a circulaţiei.</w:t>
      </w:r>
    </w:p>
    <w:p w:rsidR="001F5099" w:rsidRPr="00254046" w:rsidRDefault="00526318" w:rsidP="00265B1E">
      <w:p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 </w:t>
      </w:r>
      <w:r w:rsidR="00FF43A1" w:rsidRPr="00254046">
        <w:rPr>
          <w:rFonts w:ascii="Times New Roman" w:hAnsi="Times New Roman" w:cs="Times New Roman"/>
          <w:sz w:val="22"/>
          <w:szCs w:val="22"/>
        </w:rPr>
        <w:tab/>
      </w:r>
      <w:r w:rsidR="001F5099" w:rsidRPr="00254046">
        <w:rPr>
          <w:rFonts w:ascii="Times New Roman" w:hAnsi="Times New Roman" w:cs="Times New Roman"/>
          <w:sz w:val="22"/>
          <w:szCs w:val="22"/>
        </w:rPr>
        <w:t xml:space="preserve">Metode de control sunt: </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semnale luminoase;</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reguli de prioritate;</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indicatoare rutiere;</w:t>
      </w:r>
    </w:p>
    <w:p w:rsidR="001F5099" w:rsidRPr="00254046" w:rsidRDefault="001F5099"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semne direcţionale</w:t>
      </w:r>
      <w:r w:rsidR="00D002FF" w:rsidRPr="00254046">
        <w:rPr>
          <w:rFonts w:ascii="Times New Roman" w:hAnsi="Times New Roman" w:cs="Times New Roman"/>
          <w:sz w:val="22"/>
          <w:szCs w:val="22"/>
        </w:rPr>
        <w:t>;</w:t>
      </w:r>
      <w:r w:rsidRPr="00254046">
        <w:rPr>
          <w:rFonts w:ascii="Times New Roman" w:hAnsi="Times New Roman" w:cs="Times New Roman"/>
          <w:sz w:val="22"/>
          <w:szCs w:val="22"/>
        </w:rPr>
        <w:t xml:space="preserve"> </w:t>
      </w:r>
    </w:p>
    <w:p w:rsidR="001F5099" w:rsidRPr="00254046" w:rsidRDefault="00D002FF" w:rsidP="000D0889">
      <w:pPr>
        <w:pStyle w:val="ListParagraph"/>
        <w:numPr>
          <w:ilvl w:val="0"/>
          <w:numId w:val="48"/>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marcaje rutiere.</w:t>
      </w:r>
    </w:p>
    <w:p w:rsidR="00FF43A1" w:rsidRPr="00254046" w:rsidRDefault="001F5099" w:rsidP="00FF43A1">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Acolo unde acestea lipsesc, sau sunt reduse ca densitate, controlul traficului se consideră a fi privit drept slab. </w:t>
      </w:r>
    </w:p>
    <w:p w:rsidR="006B4922" w:rsidRPr="00254046" w:rsidRDefault="006B4922" w:rsidP="00FF43A1">
      <w:pPr>
        <w:spacing w:after="0" w:line="240" w:lineRule="auto"/>
        <w:ind w:firstLine="720"/>
        <w:jc w:val="both"/>
        <w:rPr>
          <w:rFonts w:ascii="Times New Roman" w:hAnsi="Times New Roman" w:cs="Times New Roman"/>
          <w:sz w:val="22"/>
          <w:szCs w:val="22"/>
        </w:rPr>
      </w:pPr>
    </w:p>
    <w:p w:rsidR="008D060F" w:rsidRPr="00254046" w:rsidRDefault="008D060F" w:rsidP="008D060F">
      <w:pPr>
        <w:spacing w:after="0" w:line="240" w:lineRule="auto"/>
        <w:ind w:firstLine="720"/>
        <w:jc w:val="both"/>
        <w:rPr>
          <w:rFonts w:ascii="Times New Roman" w:hAnsi="Times New Roman" w:cs="Times New Roman"/>
          <w:b/>
          <w:sz w:val="22"/>
          <w:szCs w:val="22"/>
        </w:rPr>
      </w:pPr>
      <w:r w:rsidRPr="00254046">
        <w:rPr>
          <w:rFonts w:ascii="Times New Roman" w:hAnsi="Times New Roman" w:cs="Times New Roman"/>
          <w:b/>
          <w:sz w:val="22"/>
          <w:szCs w:val="22"/>
        </w:rPr>
        <w:t>7.</w:t>
      </w:r>
      <w:r w:rsidR="00254046" w:rsidRPr="00254046">
        <w:rPr>
          <w:rFonts w:ascii="Times New Roman" w:hAnsi="Times New Roman" w:cs="Times New Roman"/>
          <w:b/>
          <w:sz w:val="22"/>
          <w:szCs w:val="22"/>
        </w:rPr>
        <w:t>1</w:t>
      </w:r>
      <w:r w:rsidRPr="00254046">
        <w:rPr>
          <w:rFonts w:ascii="Times New Roman" w:hAnsi="Times New Roman" w:cs="Times New Roman"/>
          <w:b/>
          <w:sz w:val="22"/>
          <w:szCs w:val="22"/>
        </w:rPr>
        <w:t xml:space="preserve">. CERINTE MINIME PENTRU APARATELE DE ILUMINAT LED </w:t>
      </w:r>
    </w:p>
    <w:p w:rsidR="008D060F" w:rsidRPr="00254046" w:rsidRDefault="008D060F" w:rsidP="008D060F">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In cazul inlocuirii/extinderii retelei de iluminat public de mica amploare cerintele minimie pentru aparatele de iluminat LED sunt urmatoarele:</w:t>
      </w:r>
    </w:p>
    <w:p w:rsidR="008D060F" w:rsidRPr="00254046" w:rsidRDefault="008D060F"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Corp de iluminat stradal LED</w:t>
      </w:r>
    </w:p>
    <w:p w:rsidR="008D060F" w:rsidRPr="00254046" w:rsidRDefault="008D060F"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Stuti din aluminiu integral si ajustabil intre 0</w:t>
      </w:r>
      <w:r w:rsidRPr="00254046">
        <w:rPr>
          <w:rFonts w:ascii="Times New Roman" w:hAnsi="Times New Roman" w:cs="Times New Roman"/>
          <w:sz w:val="22"/>
          <w:szCs w:val="22"/>
          <w:u w:val="single"/>
        </w:rPr>
        <w:t>+</w:t>
      </w:r>
      <w:r w:rsidRPr="00254046">
        <w:rPr>
          <w:rFonts w:ascii="Times New Roman" w:hAnsi="Times New Roman" w:cs="Times New Roman"/>
          <w:sz w:val="22"/>
          <w:szCs w:val="22"/>
        </w:rPr>
        <w:t>20</w:t>
      </w:r>
      <w:r w:rsidRPr="00254046">
        <w:rPr>
          <w:rFonts w:ascii="Times New Roman" w:hAnsi="Times New Roman" w:cs="Times New Roman"/>
          <w:sz w:val="22"/>
          <w:szCs w:val="22"/>
          <w:vertAlign w:val="superscript"/>
        </w:rPr>
        <w:t>0</w:t>
      </w:r>
    </w:p>
    <w:p w:rsidR="008D060F" w:rsidRPr="00254046" w:rsidRDefault="008D060F"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Carcasa din aluminiu turnat.Nu se accepta radiator sau striatii pe exteriorul carcasei – in timpul verii acestea se pot colmata cu praf/frunze/pamant, iar in timpul iernii se pot forma turturi periculosi datorita deounerii zapezii</w:t>
      </w:r>
    </w:p>
    <w:p w:rsidR="008D060F" w:rsidRPr="00254046" w:rsidRDefault="008D060F"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Dispersor din sticla plata sau curba </w:t>
      </w:r>
      <w:r w:rsidR="00623F48" w:rsidRPr="00254046">
        <w:rPr>
          <w:rFonts w:ascii="Times New Roman" w:hAnsi="Times New Roman" w:cs="Times New Roman"/>
          <w:sz w:val="22"/>
          <w:szCs w:val="22"/>
        </w:rPr>
        <w:t xml:space="preserve">cu protectie la socuri mecanice </w:t>
      </w:r>
      <w:r w:rsidRPr="00254046">
        <w:rPr>
          <w:rFonts w:ascii="Times New Roman" w:hAnsi="Times New Roman" w:cs="Times New Roman"/>
          <w:sz w:val="22"/>
          <w:szCs w:val="22"/>
        </w:rPr>
        <w:t>min. IK0</w:t>
      </w:r>
      <w:r w:rsidR="00623F48" w:rsidRPr="00254046">
        <w:rPr>
          <w:rFonts w:ascii="Times New Roman" w:hAnsi="Times New Roman" w:cs="Times New Roman"/>
          <w:sz w:val="22"/>
          <w:szCs w:val="22"/>
        </w:rPr>
        <w:t>9</w:t>
      </w:r>
    </w:p>
    <w:p w:rsidR="008D060F" w:rsidRPr="00254046" w:rsidRDefault="008D060F"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Protectie la praf si umezeala pentru intregul corp de iluminat IP66</w:t>
      </w:r>
    </w:p>
    <w:p w:rsidR="00623F48" w:rsidRPr="00254046" w:rsidRDefault="00623F48"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Factor de putere cosp≥0.9 </w:t>
      </w:r>
    </w:p>
    <w:p w:rsidR="00623F48" w:rsidRPr="00254046" w:rsidRDefault="00623F48"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Alimentare 220-230Vca, 50 Hz</w:t>
      </w:r>
    </w:p>
    <w:p w:rsidR="008D060F" w:rsidRPr="00254046" w:rsidRDefault="00623F48"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Componentele electricevor prezenta posibilitatea schimbarii facile – corpul este demontabil/servisabil si toate componentele pot fi inlocuite/reparate</w:t>
      </w:r>
    </w:p>
    <w:p w:rsidR="008D060F" w:rsidRPr="00254046" w:rsidRDefault="008D060F"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Clasa de protectie electrica I sau II</w:t>
      </w:r>
    </w:p>
    <w:p w:rsidR="008D060F" w:rsidRPr="00254046" w:rsidRDefault="00623F48"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Eficacitate corp iluminat(include pierderea de transformator): min 100lm/W</w:t>
      </w:r>
    </w:p>
    <w:p w:rsidR="00623F48" w:rsidRPr="00254046" w:rsidRDefault="00623F48"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Durata de viata (LED si transformator electronic) min.100000 ore conf. Standard L80B50</w:t>
      </w:r>
    </w:p>
    <w:p w:rsidR="00623F48" w:rsidRPr="00254046" w:rsidRDefault="00623F48"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Temperatura de functionare: -30...+30</w:t>
      </w:r>
      <w:r w:rsidRPr="00254046">
        <w:rPr>
          <w:rFonts w:ascii="Times New Roman" w:hAnsi="Times New Roman" w:cs="Times New Roman"/>
          <w:sz w:val="22"/>
          <w:szCs w:val="22"/>
          <w:vertAlign w:val="superscript"/>
        </w:rPr>
        <w:t>0</w:t>
      </w:r>
      <w:r w:rsidRPr="00254046">
        <w:rPr>
          <w:rFonts w:ascii="Times New Roman" w:hAnsi="Times New Roman" w:cs="Times New Roman"/>
          <w:sz w:val="22"/>
          <w:szCs w:val="22"/>
        </w:rPr>
        <w:t>C</w:t>
      </w:r>
    </w:p>
    <w:p w:rsidR="00623F48" w:rsidRPr="00254046" w:rsidRDefault="00623F48"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Protectie la supratensiune (protectie de descarcari atmosferice) min. 5kV</w:t>
      </w:r>
    </w:p>
    <w:p w:rsidR="00623F48" w:rsidRPr="00254046" w:rsidRDefault="00623F48"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lastRenderedPageBreak/>
        <w:t>Declaratie de conformitate marcajul CE</w:t>
      </w:r>
    </w:p>
    <w:p w:rsidR="00623F48" w:rsidRPr="00254046" w:rsidRDefault="0067236A" w:rsidP="000D0889">
      <w:pPr>
        <w:pStyle w:val="ListParagraph"/>
        <w:numPr>
          <w:ilvl w:val="0"/>
          <w:numId w:val="53"/>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Certifcat si marcaj ENEC</w:t>
      </w:r>
    </w:p>
    <w:p w:rsidR="008D060F" w:rsidRDefault="0067236A" w:rsidP="0067236A">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 xml:space="preserve">Aparatele de iluminat care integreaza tehnologia </w:t>
      </w:r>
      <w:proofErr w:type="gramStart"/>
      <w:r w:rsidRPr="00254046">
        <w:rPr>
          <w:rFonts w:ascii="Times New Roman" w:hAnsi="Times New Roman" w:cs="Times New Roman"/>
          <w:sz w:val="22"/>
          <w:szCs w:val="22"/>
          <w:lang w:val="en-US"/>
        </w:rPr>
        <w:t>LED(</w:t>
      </w:r>
      <w:proofErr w:type="gramEnd"/>
      <w:r w:rsidRPr="00254046">
        <w:rPr>
          <w:rFonts w:ascii="Times New Roman" w:hAnsi="Times New Roman" w:cs="Times New Roman"/>
          <w:sz w:val="22"/>
          <w:szCs w:val="22"/>
          <w:lang w:val="en-US"/>
        </w:rPr>
        <w:t xml:space="preserve"> folosite in cadrul extinderii de retele de iluminat) vor indeplini obligatoriu si urmatoarele cerinte:</w:t>
      </w:r>
    </w:p>
    <w:p w:rsidR="00D10490" w:rsidRPr="00254046" w:rsidRDefault="00D10490" w:rsidP="0067236A">
      <w:pPr>
        <w:autoSpaceDE w:val="0"/>
        <w:autoSpaceDN w:val="0"/>
        <w:adjustRightInd w:val="0"/>
        <w:spacing w:after="0" w:line="240" w:lineRule="auto"/>
        <w:ind w:firstLine="720"/>
        <w:jc w:val="both"/>
        <w:rPr>
          <w:rFonts w:ascii="Times New Roman" w:hAnsi="Times New Roman" w:cs="Times New Roman"/>
          <w:sz w:val="22"/>
          <w:szCs w:val="22"/>
          <w:lang w:val="en-US"/>
        </w:rPr>
      </w:pPr>
    </w:p>
    <w:tbl>
      <w:tblPr>
        <w:tblStyle w:val="TableGrid"/>
        <w:tblW w:w="0" w:type="auto"/>
        <w:tblInd w:w="1129" w:type="dxa"/>
        <w:tblLook w:val="04A0" w:firstRow="1" w:lastRow="0" w:firstColumn="1" w:lastColumn="0" w:noHBand="0" w:noVBand="1"/>
      </w:tblPr>
      <w:tblGrid>
        <w:gridCol w:w="3685"/>
        <w:gridCol w:w="3403"/>
      </w:tblGrid>
      <w:tr w:rsidR="0067236A" w:rsidRPr="00254046" w:rsidTr="0067236A">
        <w:tc>
          <w:tcPr>
            <w:tcW w:w="3685" w:type="dxa"/>
            <w:vAlign w:val="center"/>
          </w:tcPr>
          <w:p w:rsidR="0067236A" w:rsidRPr="00254046" w:rsidRDefault="0067236A" w:rsidP="0067236A">
            <w:pPr>
              <w:autoSpaceDE w:val="0"/>
              <w:autoSpaceDN w:val="0"/>
              <w:adjustRightInd w:val="0"/>
              <w:jc w:val="center"/>
              <w:rPr>
                <w:rFonts w:ascii="Times New Roman" w:hAnsi="Times New Roman" w:cs="Times New Roman"/>
                <w:b/>
                <w:sz w:val="22"/>
                <w:szCs w:val="22"/>
                <w:lang w:val="en-US"/>
              </w:rPr>
            </w:pPr>
            <w:r w:rsidRPr="00254046">
              <w:rPr>
                <w:rFonts w:ascii="Times New Roman" w:hAnsi="Times New Roman" w:cs="Times New Roman"/>
                <w:b/>
                <w:sz w:val="22"/>
                <w:szCs w:val="22"/>
                <w:lang w:val="en-US"/>
              </w:rPr>
              <w:t>Tip aparat iluminat LED</w:t>
            </w:r>
          </w:p>
        </w:tc>
        <w:tc>
          <w:tcPr>
            <w:tcW w:w="3403" w:type="dxa"/>
            <w:vAlign w:val="center"/>
          </w:tcPr>
          <w:p w:rsidR="0067236A" w:rsidRPr="00254046" w:rsidRDefault="00D10490" w:rsidP="0067236A">
            <w:pPr>
              <w:autoSpaceDE w:val="0"/>
              <w:autoSpaceDN w:val="0"/>
              <w:adjustRightInd w:val="0"/>
              <w:jc w:val="center"/>
              <w:rPr>
                <w:rFonts w:ascii="Times New Roman" w:hAnsi="Times New Roman" w:cs="Times New Roman"/>
                <w:b/>
                <w:sz w:val="22"/>
                <w:szCs w:val="22"/>
                <w:lang w:val="en-US"/>
              </w:rPr>
            </w:pPr>
            <w:r>
              <w:rPr>
                <w:rFonts w:ascii="Times New Roman" w:hAnsi="Times New Roman" w:cs="Times New Roman"/>
                <w:b/>
                <w:sz w:val="22"/>
                <w:szCs w:val="22"/>
                <w:lang w:val="en-US"/>
              </w:rPr>
              <w:t>Flux luminous minim a</w:t>
            </w:r>
            <w:r w:rsidR="0067236A" w:rsidRPr="00254046">
              <w:rPr>
                <w:rFonts w:ascii="Times New Roman" w:hAnsi="Times New Roman" w:cs="Times New Roman"/>
                <w:b/>
                <w:sz w:val="22"/>
                <w:szCs w:val="22"/>
                <w:lang w:val="en-US"/>
              </w:rPr>
              <w:t>parat de iluminat</w:t>
            </w:r>
          </w:p>
        </w:tc>
      </w:tr>
      <w:tr w:rsidR="0067236A" w:rsidRPr="00254046" w:rsidTr="0067236A">
        <w:tc>
          <w:tcPr>
            <w:tcW w:w="3685" w:type="dxa"/>
          </w:tcPr>
          <w:p w:rsidR="0067236A" w:rsidRPr="00254046" w:rsidRDefault="0067236A" w:rsidP="0067236A">
            <w:pPr>
              <w:autoSpaceDE w:val="0"/>
              <w:autoSpaceDN w:val="0"/>
              <w:adjustRightInd w:val="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Aparat iluminat max. 44w</w:t>
            </w:r>
          </w:p>
        </w:tc>
        <w:tc>
          <w:tcPr>
            <w:tcW w:w="3403" w:type="dxa"/>
          </w:tcPr>
          <w:p w:rsidR="0067236A" w:rsidRPr="00254046" w:rsidRDefault="0067236A" w:rsidP="0067236A">
            <w:pPr>
              <w:autoSpaceDE w:val="0"/>
              <w:autoSpaceDN w:val="0"/>
              <w:adjustRightInd w:val="0"/>
              <w:jc w:val="center"/>
              <w:rPr>
                <w:rFonts w:ascii="Times New Roman" w:hAnsi="Times New Roman" w:cs="Times New Roman"/>
                <w:sz w:val="22"/>
                <w:szCs w:val="22"/>
                <w:lang w:val="en-US"/>
              </w:rPr>
            </w:pPr>
            <w:r w:rsidRPr="00254046">
              <w:rPr>
                <w:rFonts w:ascii="Times New Roman" w:hAnsi="Times New Roman" w:cs="Times New Roman"/>
                <w:sz w:val="22"/>
                <w:szCs w:val="22"/>
                <w:lang w:val="en-US"/>
              </w:rPr>
              <w:t>4000 lm</w:t>
            </w:r>
          </w:p>
        </w:tc>
      </w:tr>
      <w:tr w:rsidR="0067236A" w:rsidRPr="00254046" w:rsidTr="0067236A">
        <w:tc>
          <w:tcPr>
            <w:tcW w:w="3685" w:type="dxa"/>
          </w:tcPr>
          <w:p w:rsidR="0067236A" w:rsidRPr="00254046" w:rsidRDefault="0067236A" w:rsidP="0067236A">
            <w:pPr>
              <w:autoSpaceDE w:val="0"/>
              <w:autoSpaceDN w:val="0"/>
              <w:adjustRightInd w:val="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Aparat iluminat max. 60w</w:t>
            </w:r>
          </w:p>
        </w:tc>
        <w:tc>
          <w:tcPr>
            <w:tcW w:w="3403" w:type="dxa"/>
          </w:tcPr>
          <w:p w:rsidR="0067236A" w:rsidRPr="00254046" w:rsidRDefault="0067236A" w:rsidP="0067236A">
            <w:pPr>
              <w:jc w:val="center"/>
              <w:rPr>
                <w:sz w:val="22"/>
                <w:szCs w:val="22"/>
              </w:rPr>
            </w:pPr>
            <w:r w:rsidRPr="00254046">
              <w:rPr>
                <w:rFonts w:ascii="Times New Roman" w:hAnsi="Times New Roman" w:cs="Times New Roman"/>
                <w:sz w:val="22"/>
                <w:szCs w:val="22"/>
                <w:lang w:val="en-US"/>
              </w:rPr>
              <w:t>6000 lm</w:t>
            </w:r>
          </w:p>
        </w:tc>
      </w:tr>
      <w:tr w:rsidR="0067236A" w:rsidRPr="00254046" w:rsidTr="0067236A">
        <w:tc>
          <w:tcPr>
            <w:tcW w:w="3685" w:type="dxa"/>
          </w:tcPr>
          <w:p w:rsidR="0067236A" w:rsidRPr="00254046" w:rsidRDefault="0067236A" w:rsidP="0067236A">
            <w:pPr>
              <w:autoSpaceDE w:val="0"/>
              <w:autoSpaceDN w:val="0"/>
              <w:adjustRightInd w:val="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Aparat iluminat max. 80w</w:t>
            </w:r>
          </w:p>
        </w:tc>
        <w:tc>
          <w:tcPr>
            <w:tcW w:w="3403" w:type="dxa"/>
          </w:tcPr>
          <w:p w:rsidR="0067236A" w:rsidRPr="00254046" w:rsidRDefault="0067236A" w:rsidP="0067236A">
            <w:pPr>
              <w:jc w:val="center"/>
              <w:rPr>
                <w:sz w:val="22"/>
                <w:szCs w:val="22"/>
              </w:rPr>
            </w:pPr>
            <w:r w:rsidRPr="00254046">
              <w:rPr>
                <w:rFonts w:ascii="Times New Roman" w:hAnsi="Times New Roman" w:cs="Times New Roman"/>
                <w:sz w:val="22"/>
                <w:szCs w:val="22"/>
                <w:lang w:val="en-US"/>
              </w:rPr>
              <w:t>6000 lm</w:t>
            </w:r>
          </w:p>
        </w:tc>
      </w:tr>
      <w:tr w:rsidR="0067236A" w:rsidRPr="00254046" w:rsidTr="0067236A">
        <w:tc>
          <w:tcPr>
            <w:tcW w:w="3685" w:type="dxa"/>
          </w:tcPr>
          <w:p w:rsidR="0067236A" w:rsidRPr="00254046" w:rsidRDefault="0067236A" w:rsidP="0067236A">
            <w:pPr>
              <w:autoSpaceDE w:val="0"/>
              <w:autoSpaceDN w:val="0"/>
              <w:adjustRightInd w:val="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Aparat iluminat max. 150w</w:t>
            </w:r>
          </w:p>
        </w:tc>
        <w:tc>
          <w:tcPr>
            <w:tcW w:w="3403" w:type="dxa"/>
          </w:tcPr>
          <w:p w:rsidR="0067236A" w:rsidRPr="00254046" w:rsidRDefault="0067236A" w:rsidP="0067236A">
            <w:pPr>
              <w:jc w:val="center"/>
              <w:rPr>
                <w:sz w:val="22"/>
                <w:szCs w:val="22"/>
              </w:rPr>
            </w:pPr>
            <w:r w:rsidRPr="00254046">
              <w:rPr>
                <w:rFonts w:ascii="Times New Roman" w:hAnsi="Times New Roman" w:cs="Times New Roman"/>
                <w:sz w:val="22"/>
                <w:szCs w:val="22"/>
                <w:lang w:val="en-US"/>
              </w:rPr>
              <w:t>15000 lm</w:t>
            </w:r>
          </w:p>
        </w:tc>
      </w:tr>
    </w:tbl>
    <w:p w:rsidR="0067236A" w:rsidRPr="00254046" w:rsidRDefault="0067236A" w:rsidP="0067236A">
      <w:pPr>
        <w:autoSpaceDE w:val="0"/>
        <w:autoSpaceDN w:val="0"/>
        <w:adjustRightInd w:val="0"/>
        <w:spacing w:after="0" w:line="240" w:lineRule="auto"/>
        <w:jc w:val="both"/>
        <w:rPr>
          <w:rFonts w:ascii="Times New Roman" w:hAnsi="Times New Roman" w:cs="Times New Roman"/>
          <w:sz w:val="22"/>
          <w:szCs w:val="22"/>
          <w:lang w:val="en-US"/>
        </w:rPr>
      </w:pPr>
    </w:p>
    <w:p w:rsidR="0067236A" w:rsidRPr="00254046" w:rsidRDefault="0067236A" w:rsidP="0067236A">
      <w:pPr>
        <w:autoSpaceDE w:val="0"/>
        <w:autoSpaceDN w:val="0"/>
        <w:adjustRightInd w:val="0"/>
        <w:spacing w:after="0" w:line="240" w:lineRule="auto"/>
        <w:jc w:val="both"/>
        <w:rPr>
          <w:rFonts w:ascii="Times New Roman" w:hAnsi="Times New Roman" w:cs="Times New Roman"/>
          <w:b/>
          <w:sz w:val="22"/>
          <w:szCs w:val="22"/>
          <w:lang w:val="en-US"/>
        </w:rPr>
      </w:pPr>
      <w:r w:rsidRPr="00254046">
        <w:rPr>
          <w:rFonts w:ascii="Times New Roman" w:hAnsi="Times New Roman" w:cs="Times New Roman"/>
          <w:b/>
          <w:sz w:val="22"/>
          <w:szCs w:val="22"/>
          <w:lang w:val="en-US"/>
        </w:rPr>
        <w:tab/>
        <w:t>7.</w:t>
      </w:r>
      <w:r w:rsidR="00254046" w:rsidRPr="00254046">
        <w:rPr>
          <w:rFonts w:ascii="Times New Roman" w:hAnsi="Times New Roman" w:cs="Times New Roman"/>
          <w:b/>
          <w:sz w:val="22"/>
          <w:szCs w:val="22"/>
          <w:lang w:val="en-US"/>
        </w:rPr>
        <w:t>2</w:t>
      </w:r>
      <w:r w:rsidRPr="00254046">
        <w:rPr>
          <w:rFonts w:ascii="Times New Roman" w:hAnsi="Times New Roman" w:cs="Times New Roman"/>
          <w:b/>
          <w:sz w:val="22"/>
          <w:szCs w:val="22"/>
          <w:lang w:val="en-US"/>
        </w:rPr>
        <w:t>. CARACTERISTICI STALP DE ILUMINAT ZINCATI DE 4 SI 8 m</w:t>
      </w:r>
    </w:p>
    <w:p w:rsidR="0067236A" w:rsidRPr="00254046" w:rsidRDefault="0067236A" w:rsidP="0067236A">
      <w:p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b/>
          <w:i/>
          <w:sz w:val="22"/>
          <w:szCs w:val="22"/>
          <w:lang w:val="en-US"/>
        </w:rPr>
        <w:tab/>
      </w:r>
      <w:r w:rsidRPr="00254046">
        <w:rPr>
          <w:rFonts w:ascii="Times New Roman" w:hAnsi="Times New Roman" w:cs="Times New Roman"/>
          <w:sz w:val="22"/>
          <w:szCs w:val="22"/>
          <w:lang w:val="en-US"/>
        </w:rPr>
        <w:t xml:space="preserve">Stalpii metalici vor fi confectionate prin deformarea la rece a materialului (foaie de table) urmata de </w:t>
      </w:r>
      <w:proofErr w:type="gramStart"/>
      <w:r w:rsidRPr="00254046">
        <w:rPr>
          <w:rFonts w:ascii="Times New Roman" w:hAnsi="Times New Roman" w:cs="Times New Roman"/>
          <w:sz w:val="22"/>
          <w:szCs w:val="22"/>
          <w:lang w:val="en-US"/>
        </w:rPr>
        <w:t>un</w:t>
      </w:r>
      <w:proofErr w:type="gramEnd"/>
      <w:r w:rsidRPr="00254046">
        <w:rPr>
          <w:rFonts w:ascii="Times New Roman" w:hAnsi="Times New Roman" w:cs="Times New Roman"/>
          <w:sz w:val="22"/>
          <w:szCs w:val="22"/>
          <w:lang w:val="en-US"/>
        </w:rPr>
        <w:t xml:space="preserve"> process de sudura realizata longitudinal, process certificate conorm standard EN 18800.</w:t>
      </w:r>
    </w:p>
    <w:p w:rsidR="0067236A" w:rsidRPr="00254046" w:rsidRDefault="0067236A" w:rsidP="0067236A">
      <w:p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ab/>
        <w:t>Zincarea se realizeaza in conformitate cu standardul EN 1461</w:t>
      </w:r>
    </w:p>
    <w:p w:rsidR="0067236A" w:rsidRPr="00254046" w:rsidRDefault="0067236A" w:rsidP="0067236A">
      <w:p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ab/>
        <w:t>Caracteristici:</w:t>
      </w:r>
    </w:p>
    <w:p w:rsidR="0067236A" w:rsidRPr="00254046" w:rsidRDefault="0067236A" w:rsidP="000D0889">
      <w:pPr>
        <w:pStyle w:val="ListParagraph"/>
        <w:numPr>
          <w:ilvl w:val="0"/>
          <w:numId w:val="54"/>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Grosimea pretelui va fi de 4 mm</w:t>
      </w:r>
    </w:p>
    <w:p w:rsidR="0067236A" w:rsidRPr="00254046" w:rsidRDefault="0067236A" w:rsidP="000D0889">
      <w:pPr>
        <w:pStyle w:val="ListParagraph"/>
        <w:numPr>
          <w:ilvl w:val="0"/>
          <w:numId w:val="54"/>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Usita de vizitare cu dimensiunile 84x400mm</w:t>
      </w:r>
    </w:p>
    <w:p w:rsidR="003E687B" w:rsidRPr="00254046" w:rsidRDefault="003E687B" w:rsidP="000D0889">
      <w:pPr>
        <w:pStyle w:val="ListParagraph"/>
        <w:numPr>
          <w:ilvl w:val="0"/>
          <w:numId w:val="54"/>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Vor fi prevazuti pentru prindere cutie cablare</w:t>
      </w:r>
    </w:p>
    <w:p w:rsidR="003E687B" w:rsidRPr="00254046" w:rsidRDefault="003E687B" w:rsidP="000D0889">
      <w:pPr>
        <w:pStyle w:val="ListParagraph"/>
        <w:numPr>
          <w:ilvl w:val="0"/>
          <w:numId w:val="54"/>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Modalitate de montaj:cu flansa de prindere</w:t>
      </w:r>
    </w:p>
    <w:p w:rsidR="003E687B" w:rsidRPr="00254046" w:rsidRDefault="003E687B" w:rsidP="003E687B">
      <w:pPr>
        <w:autoSpaceDE w:val="0"/>
        <w:autoSpaceDN w:val="0"/>
        <w:adjustRightInd w:val="0"/>
        <w:spacing w:after="0" w:line="240" w:lineRule="auto"/>
        <w:ind w:left="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Documente solicitate pentru demonstrarea conformitatii stalpilor:</w:t>
      </w:r>
    </w:p>
    <w:p w:rsidR="003E687B" w:rsidRPr="00254046" w:rsidRDefault="003E687B" w:rsidP="000D0889">
      <w:pPr>
        <w:pStyle w:val="ListParagraph"/>
        <w:numPr>
          <w:ilvl w:val="0"/>
          <w:numId w:val="55"/>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Specificatiile tehnice ala producatorului (fise tehnic)</w:t>
      </w:r>
    </w:p>
    <w:p w:rsidR="003E687B" w:rsidRPr="00254046" w:rsidRDefault="003E687B" w:rsidP="000D0889">
      <w:pPr>
        <w:pStyle w:val="ListParagraph"/>
        <w:numPr>
          <w:ilvl w:val="0"/>
          <w:numId w:val="55"/>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Declaratie de conformitate producator</w:t>
      </w:r>
    </w:p>
    <w:p w:rsidR="00591C56" w:rsidRPr="00254046" w:rsidRDefault="00591C56" w:rsidP="00591C56">
      <w:pPr>
        <w:autoSpaceDE w:val="0"/>
        <w:autoSpaceDN w:val="0"/>
        <w:adjustRightInd w:val="0"/>
        <w:spacing w:after="0" w:line="240" w:lineRule="auto"/>
        <w:jc w:val="both"/>
        <w:rPr>
          <w:rFonts w:ascii="Times New Roman" w:hAnsi="Times New Roman" w:cs="Times New Roman"/>
          <w:b/>
          <w:i/>
          <w:sz w:val="22"/>
          <w:szCs w:val="22"/>
          <w:lang w:val="en-US"/>
        </w:rPr>
      </w:pPr>
    </w:p>
    <w:p w:rsidR="00591C56" w:rsidRPr="00254046" w:rsidRDefault="00591C56" w:rsidP="00591C56">
      <w:pPr>
        <w:autoSpaceDE w:val="0"/>
        <w:autoSpaceDN w:val="0"/>
        <w:adjustRightInd w:val="0"/>
        <w:spacing w:after="0" w:line="240" w:lineRule="auto"/>
        <w:ind w:firstLine="720"/>
        <w:jc w:val="both"/>
        <w:rPr>
          <w:rFonts w:ascii="Times New Roman" w:hAnsi="Times New Roman" w:cs="Times New Roman"/>
          <w:b/>
          <w:sz w:val="22"/>
          <w:szCs w:val="22"/>
          <w:lang w:val="en-US"/>
        </w:rPr>
      </w:pPr>
      <w:r w:rsidRPr="00254046">
        <w:rPr>
          <w:rFonts w:ascii="Times New Roman" w:hAnsi="Times New Roman" w:cs="Times New Roman"/>
          <w:b/>
          <w:sz w:val="22"/>
          <w:szCs w:val="22"/>
          <w:lang w:val="en-US"/>
        </w:rPr>
        <w:t>7.</w:t>
      </w:r>
      <w:r w:rsidR="00254046" w:rsidRPr="00254046">
        <w:rPr>
          <w:rFonts w:ascii="Times New Roman" w:hAnsi="Times New Roman" w:cs="Times New Roman"/>
          <w:b/>
          <w:sz w:val="22"/>
          <w:szCs w:val="22"/>
          <w:lang w:val="en-US"/>
        </w:rPr>
        <w:t>3</w:t>
      </w:r>
      <w:r w:rsidRPr="00254046">
        <w:rPr>
          <w:rFonts w:ascii="Times New Roman" w:hAnsi="Times New Roman" w:cs="Times New Roman"/>
          <w:b/>
          <w:sz w:val="22"/>
          <w:szCs w:val="22"/>
          <w:lang w:val="en-US"/>
        </w:rPr>
        <w:t>. CERINTE TEHNICE SI DE CALITATE PENTRU PRODUSELE AFERENTE ILUMINATULUI FESTIV</w:t>
      </w:r>
    </w:p>
    <w:p w:rsidR="00591C56" w:rsidRPr="00254046" w:rsidRDefault="00591C56" w:rsidP="001F02E4">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Conditiile tehnice si de calitate stipulate in prezentul caiet de sarcini au fost stabilite pe baza prescriptiilor tehnice si normativelor legislatiei romanesac si europeana in vigoare.</w:t>
      </w:r>
    </w:p>
    <w:p w:rsidR="00591C56" w:rsidRPr="00254046" w:rsidRDefault="00591C56" w:rsidP="001F02E4">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Toate produsele vor fi fabricate utilizand tehnologia LED si vor avea obligatoriu urmatoarele caracteristici minimale:</w:t>
      </w:r>
    </w:p>
    <w:p w:rsidR="00591C56" w:rsidRPr="00254046" w:rsidRDefault="00591C56" w:rsidP="000D0889">
      <w:pPr>
        <w:pStyle w:val="ListParagraph"/>
        <w:numPr>
          <w:ilvl w:val="0"/>
          <w:numId w:val="56"/>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Instalatiile si componentele acestora vor fi proiectate si realizate prin mintaj in exterioe cu IP 67 si IK 07, avand o rezistenta mare la umezeala si temperature</w:t>
      </w:r>
    </w:p>
    <w:p w:rsidR="00591C56" w:rsidRPr="00254046" w:rsidRDefault="00591C56" w:rsidP="000D0889">
      <w:pPr>
        <w:pStyle w:val="ListParagraph"/>
        <w:numPr>
          <w:ilvl w:val="0"/>
          <w:numId w:val="56"/>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 xml:space="preserve">Clasa de protective 2 a produselor. Toate produsele vor fi protejate pentru eliminarea riscurilor de electrocutare, o parte </w:t>
      </w:r>
      <w:proofErr w:type="gramStart"/>
      <w:r w:rsidRPr="00254046">
        <w:rPr>
          <w:rFonts w:ascii="Times New Roman" w:hAnsi="Times New Roman" w:cs="Times New Roman"/>
          <w:sz w:val="22"/>
          <w:szCs w:val="22"/>
          <w:lang w:val="en-US"/>
        </w:rPr>
        <w:t>a</w:t>
      </w:r>
      <w:proofErr w:type="gramEnd"/>
      <w:r w:rsidRPr="00254046">
        <w:rPr>
          <w:rFonts w:ascii="Times New Roman" w:hAnsi="Times New Roman" w:cs="Times New Roman"/>
          <w:sz w:val="22"/>
          <w:szCs w:val="22"/>
          <w:lang w:val="en-US"/>
        </w:rPr>
        <w:t xml:space="preserve"> acestora fiind cu montaj la sol si prezinta risc de atingere direcata.</w:t>
      </w:r>
    </w:p>
    <w:p w:rsidR="00591C56" w:rsidRPr="00254046" w:rsidRDefault="00591C56" w:rsidP="000D0889">
      <w:pPr>
        <w:pStyle w:val="ListParagraph"/>
        <w:numPr>
          <w:ilvl w:val="0"/>
          <w:numId w:val="56"/>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Tensiune sursa: 220-230V</w:t>
      </w:r>
    </w:p>
    <w:p w:rsidR="00591C56" w:rsidRPr="00254046" w:rsidRDefault="00591C56" w:rsidP="000D0889">
      <w:pPr>
        <w:pStyle w:val="ListParagraph"/>
        <w:numPr>
          <w:ilvl w:val="0"/>
          <w:numId w:val="56"/>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Produsele sa fie interconectabile</w:t>
      </w:r>
    </w:p>
    <w:p w:rsidR="00591C56" w:rsidRPr="00254046" w:rsidRDefault="00591C56" w:rsidP="000D0889">
      <w:pPr>
        <w:pStyle w:val="ListParagraph"/>
        <w:numPr>
          <w:ilvl w:val="0"/>
          <w:numId w:val="56"/>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 xml:space="preserve">Produsele constand in instalatii de iluminat festiv-ornamental furnizate vor fi insotite obligatoriu de fise tehnice de prezentare, cu ppze color, dimensiuni si caracteristici tehnice, </w:t>
      </w:r>
      <w:proofErr w:type="gramStart"/>
      <w:r w:rsidRPr="00254046">
        <w:rPr>
          <w:rFonts w:ascii="Times New Roman" w:hAnsi="Times New Roman" w:cs="Times New Roman"/>
          <w:sz w:val="22"/>
          <w:szCs w:val="22"/>
          <w:lang w:val="en-US"/>
        </w:rPr>
        <w:t>din</w:t>
      </w:r>
      <w:proofErr w:type="gramEnd"/>
      <w:r w:rsidRPr="00254046">
        <w:rPr>
          <w:rFonts w:ascii="Times New Roman" w:hAnsi="Times New Roman" w:cs="Times New Roman"/>
          <w:sz w:val="22"/>
          <w:szCs w:val="22"/>
          <w:lang w:val="en-US"/>
        </w:rPr>
        <w:t xml:space="preserve"> care sa reiasa conformitatea cu cerintele din caietul de sarcini. In cazul </w:t>
      </w:r>
      <w:r w:rsidR="001F02E4" w:rsidRPr="00254046">
        <w:rPr>
          <w:rFonts w:ascii="Times New Roman" w:hAnsi="Times New Roman" w:cs="Times New Roman"/>
          <w:sz w:val="22"/>
          <w:szCs w:val="22"/>
          <w:lang w:val="en-US"/>
        </w:rPr>
        <w:t>in care fisele tehnice nu sunt in lb</w:t>
      </w:r>
      <w:proofErr w:type="gramStart"/>
      <w:r w:rsidR="001F02E4" w:rsidRPr="00254046">
        <w:rPr>
          <w:rFonts w:ascii="Times New Roman" w:hAnsi="Times New Roman" w:cs="Times New Roman"/>
          <w:sz w:val="22"/>
          <w:szCs w:val="22"/>
          <w:lang w:val="en-US"/>
        </w:rPr>
        <w:t>,romana</w:t>
      </w:r>
      <w:proofErr w:type="gramEnd"/>
      <w:r w:rsidR="001F02E4" w:rsidRPr="00254046">
        <w:rPr>
          <w:rFonts w:ascii="Times New Roman" w:hAnsi="Times New Roman" w:cs="Times New Roman"/>
          <w:sz w:val="22"/>
          <w:szCs w:val="22"/>
          <w:lang w:val="en-US"/>
        </w:rPr>
        <w:t xml:space="preserve"> se vor anexa traducerea lor.</w:t>
      </w:r>
    </w:p>
    <w:p w:rsidR="00F407D1" w:rsidRDefault="00F407D1" w:rsidP="006B73BB">
      <w:pPr>
        <w:autoSpaceDE w:val="0"/>
        <w:autoSpaceDN w:val="0"/>
        <w:adjustRightInd w:val="0"/>
        <w:spacing w:after="0" w:line="240" w:lineRule="auto"/>
        <w:jc w:val="center"/>
        <w:rPr>
          <w:rFonts w:ascii="Times New Roman" w:hAnsi="Times New Roman" w:cs="Times New Roman"/>
          <w:sz w:val="22"/>
          <w:szCs w:val="22"/>
          <w:lang w:val="en-US"/>
        </w:rPr>
      </w:pPr>
    </w:p>
    <w:p w:rsidR="006B73BB" w:rsidRPr="00254046" w:rsidRDefault="00444C6F" w:rsidP="006B73BB">
      <w:pPr>
        <w:autoSpaceDE w:val="0"/>
        <w:autoSpaceDN w:val="0"/>
        <w:adjustRightInd w:val="0"/>
        <w:spacing w:after="0" w:line="240" w:lineRule="auto"/>
        <w:jc w:val="center"/>
        <w:rPr>
          <w:rFonts w:ascii="Times New Roman" w:hAnsi="Times New Roman" w:cs="Times New Roman"/>
          <w:b/>
          <w:sz w:val="22"/>
          <w:szCs w:val="22"/>
          <w:lang w:val="en-US"/>
        </w:rPr>
      </w:pPr>
      <w:r w:rsidRPr="00254046">
        <w:rPr>
          <w:rFonts w:ascii="Times New Roman" w:hAnsi="Times New Roman" w:cs="Times New Roman"/>
          <w:b/>
          <w:bCs/>
          <w:color w:val="000000"/>
          <w:sz w:val="22"/>
          <w:szCs w:val="22"/>
        </w:rPr>
        <w:t>Capitolul</w:t>
      </w:r>
      <w:r w:rsidR="006B73BB" w:rsidRPr="00254046">
        <w:rPr>
          <w:rFonts w:ascii="Times New Roman" w:hAnsi="Times New Roman" w:cs="Times New Roman"/>
          <w:b/>
          <w:sz w:val="22"/>
          <w:szCs w:val="22"/>
          <w:lang w:val="en-US"/>
        </w:rPr>
        <w:t xml:space="preserve"> VIII.</w:t>
      </w:r>
    </w:p>
    <w:p w:rsidR="006B73BB" w:rsidRPr="00254046" w:rsidRDefault="006B73BB" w:rsidP="006B73BB">
      <w:pPr>
        <w:autoSpaceDE w:val="0"/>
        <w:autoSpaceDN w:val="0"/>
        <w:adjustRightInd w:val="0"/>
        <w:spacing w:after="0" w:line="240" w:lineRule="auto"/>
        <w:jc w:val="center"/>
        <w:rPr>
          <w:rFonts w:ascii="Times New Roman" w:hAnsi="Times New Roman" w:cs="Times New Roman"/>
          <w:b/>
          <w:sz w:val="22"/>
          <w:szCs w:val="22"/>
          <w:lang w:val="en-US"/>
        </w:rPr>
      </w:pPr>
      <w:r w:rsidRPr="00254046">
        <w:rPr>
          <w:rFonts w:ascii="Times New Roman" w:hAnsi="Times New Roman" w:cs="Times New Roman"/>
          <w:b/>
          <w:sz w:val="22"/>
          <w:szCs w:val="22"/>
          <w:lang w:val="en-US"/>
        </w:rPr>
        <w:t>ALTE CONDIȚII PENTRU REALIZAREA LUCRĂRILOR</w:t>
      </w:r>
    </w:p>
    <w:p w:rsidR="00D10490" w:rsidRDefault="006B73BB" w:rsidP="006B73BB">
      <w:p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 xml:space="preserve"> </w:t>
      </w:r>
      <w:r w:rsidRPr="00254046">
        <w:rPr>
          <w:rFonts w:ascii="Times New Roman" w:hAnsi="Times New Roman" w:cs="Times New Roman"/>
          <w:sz w:val="22"/>
          <w:szCs w:val="22"/>
          <w:lang w:val="en-US"/>
        </w:rPr>
        <w:tab/>
      </w:r>
    </w:p>
    <w:p w:rsidR="006B73BB" w:rsidRPr="00254046" w:rsidRDefault="006B73BB" w:rsidP="00D10490">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Toate produsele şi echipamentele care vor fi folosite la menţinerea-întreţinerea, reabilitarea, extinderea sistemului de iluminat public şi iluminatul ornamental vor corespunde calitativ cerinţelor din caietul de sarcini. Ȋnainte de montarea lor în sistem, acestea vor fi prezentate şi recepţionate de către reprezentantul Administrației publice locale şi vor fi însoţite de certificate de calitate şi original pentru confirmare.</w:t>
      </w:r>
    </w:p>
    <w:p w:rsidR="006B73BB" w:rsidRPr="00254046" w:rsidRDefault="006B73BB" w:rsidP="006B73BB">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Parametri minimi urmăriţi în evaluarea lucrărilor de iluminat public sunt următorii:</w:t>
      </w:r>
    </w:p>
    <w:p w:rsidR="006B73BB" w:rsidRPr="00254046" w:rsidRDefault="006B73BB" w:rsidP="000D0889">
      <w:pPr>
        <w:pStyle w:val="ListParagraph"/>
        <w:numPr>
          <w:ilvl w:val="1"/>
          <w:numId w:val="63"/>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nivelul de iluminare;</w:t>
      </w:r>
    </w:p>
    <w:p w:rsidR="006B73BB" w:rsidRPr="00254046" w:rsidRDefault="006B73BB" w:rsidP="000D0889">
      <w:pPr>
        <w:pStyle w:val="ListParagraph"/>
        <w:numPr>
          <w:ilvl w:val="1"/>
          <w:numId w:val="63"/>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uniformitatea longitudinală;</w:t>
      </w:r>
    </w:p>
    <w:p w:rsidR="006B73BB" w:rsidRPr="00254046" w:rsidRDefault="006B73BB" w:rsidP="000D0889">
      <w:pPr>
        <w:pStyle w:val="ListParagraph"/>
        <w:numPr>
          <w:ilvl w:val="1"/>
          <w:numId w:val="63"/>
        </w:numPr>
        <w:autoSpaceDE w:val="0"/>
        <w:autoSpaceDN w:val="0"/>
        <w:adjustRightInd w:val="0"/>
        <w:spacing w:after="0" w:line="240" w:lineRule="auto"/>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uniformitatea transversală;</w:t>
      </w:r>
    </w:p>
    <w:p w:rsidR="006B73BB" w:rsidRPr="00254046" w:rsidRDefault="006B73BB" w:rsidP="000D0889">
      <w:pPr>
        <w:pStyle w:val="ListParagraph"/>
        <w:numPr>
          <w:ilvl w:val="1"/>
          <w:numId w:val="63"/>
        </w:numPr>
        <w:autoSpaceDE w:val="0"/>
        <w:autoSpaceDN w:val="0"/>
        <w:adjustRightInd w:val="0"/>
        <w:spacing w:after="0" w:line="240" w:lineRule="auto"/>
        <w:jc w:val="both"/>
        <w:rPr>
          <w:rFonts w:ascii="Times New Roman" w:hAnsi="Times New Roman" w:cs="Times New Roman"/>
          <w:sz w:val="22"/>
          <w:szCs w:val="22"/>
          <w:lang w:val="en-US"/>
        </w:rPr>
      </w:pPr>
      <w:proofErr w:type="gramStart"/>
      <w:r w:rsidRPr="00254046">
        <w:rPr>
          <w:rFonts w:ascii="Times New Roman" w:hAnsi="Times New Roman" w:cs="Times New Roman"/>
          <w:sz w:val="22"/>
          <w:szCs w:val="22"/>
          <w:lang w:val="en-US"/>
        </w:rPr>
        <w:t>factorul</w:t>
      </w:r>
      <w:proofErr w:type="gramEnd"/>
      <w:r w:rsidRPr="00254046">
        <w:rPr>
          <w:rFonts w:ascii="Times New Roman" w:hAnsi="Times New Roman" w:cs="Times New Roman"/>
          <w:sz w:val="22"/>
          <w:szCs w:val="22"/>
          <w:lang w:val="en-US"/>
        </w:rPr>
        <w:t xml:space="preserve"> de orbire.</w:t>
      </w:r>
    </w:p>
    <w:p w:rsidR="006B73BB" w:rsidRPr="00254046" w:rsidRDefault="006B73BB" w:rsidP="00D10490">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Valorile acestor parametri sunt stipulate în standardul român SR 1343</w:t>
      </w:r>
      <w:r w:rsidR="00D10490">
        <w:rPr>
          <w:rFonts w:ascii="Times New Roman" w:hAnsi="Times New Roman" w:cs="Times New Roman"/>
          <w:sz w:val="22"/>
          <w:szCs w:val="22"/>
          <w:lang w:val="en-US"/>
        </w:rPr>
        <w:t xml:space="preserve">3, pentru fiecare tip de </w:t>
      </w:r>
      <w:r w:rsidRPr="00254046">
        <w:rPr>
          <w:rFonts w:ascii="Times New Roman" w:hAnsi="Times New Roman" w:cs="Times New Roman"/>
          <w:sz w:val="22"/>
          <w:szCs w:val="22"/>
          <w:lang w:val="en-US"/>
        </w:rPr>
        <w:t>obiectiv (stradă).</w:t>
      </w:r>
    </w:p>
    <w:p w:rsidR="000730BF" w:rsidRPr="00254046" w:rsidRDefault="006B73BB" w:rsidP="000730BF">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 xml:space="preserve">Înlocuirea aparatelor se </w:t>
      </w:r>
      <w:proofErr w:type="gramStart"/>
      <w:r w:rsidRPr="00254046">
        <w:rPr>
          <w:rFonts w:ascii="Times New Roman" w:hAnsi="Times New Roman" w:cs="Times New Roman"/>
          <w:sz w:val="22"/>
          <w:szCs w:val="22"/>
          <w:lang w:val="en-US"/>
        </w:rPr>
        <w:t>va</w:t>
      </w:r>
      <w:proofErr w:type="gramEnd"/>
      <w:r w:rsidRPr="00254046">
        <w:rPr>
          <w:rFonts w:ascii="Times New Roman" w:hAnsi="Times New Roman" w:cs="Times New Roman"/>
          <w:sz w:val="22"/>
          <w:szCs w:val="22"/>
          <w:lang w:val="en-US"/>
        </w:rPr>
        <w:t xml:space="preserve"> face ţinând cont de actuala configuraţie a sistemului şi de necesitatea</w:t>
      </w:r>
      <w:r w:rsidR="000730BF" w:rsidRPr="00254046">
        <w:rPr>
          <w:rFonts w:ascii="Times New Roman" w:hAnsi="Times New Roman" w:cs="Times New Roman"/>
          <w:sz w:val="22"/>
          <w:szCs w:val="22"/>
          <w:lang w:val="en-US"/>
        </w:rPr>
        <w:t xml:space="preserve"> </w:t>
      </w:r>
      <w:r w:rsidRPr="00254046">
        <w:rPr>
          <w:rFonts w:ascii="Times New Roman" w:hAnsi="Times New Roman" w:cs="Times New Roman"/>
          <w:sz w:val="22"/>
          <w:szCs w:val="22"/>
          <w:lang w:val="en-US"/>
        </w:rPr>
        <w:t>de uni</w:t>
      </w:r>
      <w:r w:rsidR="000730BF" w:rsidRPr="00254046">
        <w:rPr>
          <w:rFonts w:ascii="Times New Roman" w:hAnsi="Times New Roman" w:cs="Times New Roman"/>
          <w:sz w:val="22"/>
          <w:szCs w:val="22"/>
          <w:lang w:val="en-US"/>
        </w:rPr>
        <w:t>formitate a componenţelor sale.</w:t>
      </w:r>
    </w:p>
    <w:p w:rsidR="006B73BB" w:rsidRPr="00254046" w:rsidRDefault="006B73BB" w:rsidP="000730BF">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lastRenderedPageBreak/>
        <w:t xml:space="preserve">Soluţia trebuie </w:t>
      </w:r>
      <w:proofErr w:type="gramStart"/>
      <w:r w:rsidRPr="00254046">
        <w:rPr>
          <w:rFonts w:ascii="Times New Roman" w:hAnsi="Times New Roman" w:cs="Times New Roman"/>
          <w:sz w:val="22"/>
          <w:szCs w:val="22"/>
          <w:lang w:val="en-US"/>
        </w:rPr>
        <w:t>să</w:t>
      </w:r>
      <w:proofErr w:type="gramEnd"/>
      <w:r w:rsidRPr="00254046">
        <w:rPr>
          <w:rFonts w:ascii="Times New Roman" w:hAnsi="Times New Roman" w:cs="Times New Roman"/>
          <w:sz w:val="22"/>
          <w:szCs w:val="22"/>
          <w:lang w:val="en-US"/>
        </w:rPr>
        <w:t xml:space="preserve"> prevadă pe toată durata delegării gestiunii</w:t>
      </w:r>
      <w:r w:rsidR="000730BF" w:rsidRPr="00254046">
        <w:rPr>
          <w:rFonts w:ascii="Times New Roman" w:hAnsi="Times New Roman" w:cs="Times New Roman"/>
          <w:sz w:val="22"/>
          <w:szCs w:val="22"/>
          <w:lang w:val="en-US"/>
        </w:rPr>
        <w:t xml:space="preserve"> sistemului de iluminat public, </w:t>
      </w:r>
      <w:r w:rsidRPr="00254046">
        <w:rPr>
          <w:rFonts w:ascii="Times New Roman" w:hAnsi="Times New Roman" w:cs="Times New Roman"/>
          <w:sz w:val="22"/>
          <w:szCs w:val="22"/>
          <w:lang w:val="en-US"/>
        </w:rPr>
        <w:t>asigurarea în timp a înlocuirii aparatelor de iluminat a căror durată d</w:t>
      </w:r>
      <w:r w:rsidR="000730BF" w:rsidRPr="00254046">
        <w:rPr>
          <w:rFonts w:ascii="Times New Roman" w:hAnsi="Times New Roman" w:cs="Times New Roman"/>
          <w:sz w:val="22"/>
          <w:szCs w:val="22"/>
          <w:lang w:val="en-US"/>
        </w:rPr>
        <w:t xml:space="preserve">e viaţă a expirat cu altele noi </w:t>
      </w:r>
      <w:r w:rsidRPr="00254046">
        <w:rPr>
          <w:rFonts w:ascii="Times New Roman" w:hAnsi="Times New Roman" w:cs="Times New Roman"/>
          <w:sz w:val="22"/>
          <w:szCs w:val="22"/>
          <w:lang w:val="en-US"/>
        </w:rPr>
        <w:t>performanţe.</w:t>
      </w:r>
    </w:p>
    <w:p w:rsidR="006B73BB" w:rsidRPr="00254046" w:rsidRDefault="006B73BB" w:rsidP="00AE27EF">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 xml:space="preserve">Materialele recuperate ca urmare a demontării lor din sistemul </w:t>
      </w:r>
      <w:r w:rsidR="00AE27EF">
        <w:rPr>
          <w:rFonts w:ascii="Times New Roman" w:hAnsi="Times New Roman" w:cs="Times New Roman"/>
          <w:sz w:val="22"/>
          <w:szCs w:val="22"/>
          <w:lang w:val="en-US"/>
        </w:rPr>
        <w:t xml:space="preserve">de iluminat public se vor preda </w:t>
      </w:r>
      <w:r w:rsidRPr="00254046">
        <w:rPr>
          <w:rFonts w:ascii="Times New Roman" w:hAnsi="Times New Roman" w:cs="Times New Roman"/>
          <w:sz w:val="22"/>
          <w:szCs w:val="22"/>
          <w:lang w:val="en-US"/>
        </w:rPr>
        <w:t xml:space="preserve">pe categorii; pe bază de proces-verbal, Administraţiei publice locale a Municipiului </w:t>
      </w:r>
      <w:r w:rsidR="000730BF" w:rsidRPr="00254046">
        <w:rPr>
          <w:rFonts w:ascii="Times New Roman" w:hAnsi="Times New Roman" w:cs="Times New Roman"/>
          <w:sz w:val="22"/>
          <w:szCs w:val="22"/>
          <w:lang w:val="en-US"/>
        </w:rPr>
        <w:t>Marghita</w:t>
      </w:r>
      <w:r w:rsidRPr="00254046">
        <w:rPr>
          <w:rFonts w:ascii="Times New Roman" w:hAnsi="Times New Roman" w:cs="Times New Roman"/>
          <w:sz w:val="22"/>
          <w:szCs w:val="22"/>
          <w:lang w:val="en-US"/>
        </w:rPr>
        <w:t>.</w:t>
      </w:r>
    </w:p>
    <w:p w:rsidR="000730BF" w:rsidRPr="00254046" w:rsidRDefault="006B73BB" w:rsidP="000730BF">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 xml:space="preserve">Montarea noilor echipamente pentru iluminatul pubic </w:t>
      </w:r>
      <w:proofErr w:type="gramStart"/>
      <w:r w:rsidRPr="00254046">
        <w:rPr>
          <w:rFonts w:ascii="Times New Roman" w:hAnsi="Times New Roman" w:cs="Times New Roman"/>
          <w:sz w:val="22"/>
          <w:szCs w:val="22"/>
          <w:lang w:val="en-US"/>
        </w:rPr>
        <w:t>va</w:t>
      </w:r>
      <w:proofErr w:type="gramEnd"/>
      <w:r w:rsidRPr="00254046">
        <w:rPr>
          <w:rFonts w:ascii="Times New Roman" w:hAnsi="Times New Roman" w:cs="Times New Roman"/>
          <w:sz w:val="22"/>
          <w:szCs w:val="22"/>
          <w:lang w:val="en-US"/>
        </w:rPr>
        <w:t xml:space="preserve"> ţine cont de clasa de drum şi proiectul</w:t>
      </w:r>
      <w:r w:rsidR="000730BF" w:rsidRPr="00254046">
        <w:rPr>
          <w:rFonts w:ascii="Times New Roman" w:hAnsi="Times New Roman" w:cs="Times New Roman"/>
          <w:sz w:val="22"/>
          <w:szCs w:val="22"/>
          <w:lang w:val="en-US"/>
        </w:rPr>
        <w:t xml:space="preserve"> </w:t>
      </w:r>
      <w:r w:rsidRPr="00254046">
        <w:rPr>
          <w:rFonts w:ascii="Times New Roman" w:hAnsi="Times New Roman" w:cs="Times New Roman"/>
          <w:sz w:val="22"/>
          <w:szCs w:val="22"/>
          <w:lang w:val="en-US"/>
        </w:rPr>
        <w:t>lumino tehnic pentru fiecare arteră de circulaţie rutie</w:t>
      </w:r>
      <w:r w:rsidR="000730BF" w:rsidRPr="00254046">
        <w:rPr>
          <w:rFonts w:ascii="Times New Roman" w:hAnsi="Times New Roman" w:cs="Times New Roman"/>
          <w:sz w:val="22"/>
          <w:szCs w:val="22"/>
          <w:lang w:val="en-US"/>
        </w:rPr>
        <w:t>ră, cu respectarea standardului SR13433/1999;</w:t>
      </w:r>
    </w:p>
    <w:p w:rsidR="006B73BB" w:rsidRPr="00254046" w:rsidRDefault="006B73BB" w:rsidP="00AE27EF">
      <w:pPr>
        <w:autoSpaceDE w:val="0"/>
        <w:autoSpaceDN w:val="0"/>
        <w:adjustRightInd w:val="0"/>
        <w:spacing w:after="0" w:line="240" w:lineRule="auto"/>
        <w:ind w:firstLine="720"/>
        <w:jc w:val="both"/>
        <w:rPr>
          <w:rFonts w:ascii="Times New Roman" w:hAnsi="Times New Roman" w:cs="Times New Roman"/>
          <w:sz w:val="22"/>
          <w:szCs w:val="22"/>
          <w:lang w:val="en-US"/>
        </w:rPr>
      </w:pPr>
      <w:r w:rsidRPr="00254046">
        <w:rPr>
          <w:rFonts w:ascii="Times New Roman" w:hAnsi="Times New Roman" w:cs="Times New Roman"/>
          <w:sz w:val="22"/>
          <w:szCs w:val="22"/>
          <w:lang w:val="en-US"/>
        </w:rPr>
        <w:t xml:space="preserve">Operatorul are obligaţia </w:t>
      </w:r>
      <w:proofErr w:type="gramStart"/>
      <w:r w:rsidRPr="00254046">
        <w:rPr>
          <w:rFonts w:ascii="Times New Roman" w:hAnsi="Times New Roman" w:cs="Times New Roman"/>
          <w:sz w:val="22"/>
          <w:szCs w:val="22"/>
          <w:lang w:val="en-US"/>
        </w:rPr>
        <w:t>să</w:t>
      </w:r>
      <w:proofErr w:type="gramEnd"/>
      <w:r w:rsidRPr="00254046">
        <w:rPr>
          <w:rFonts w:ascii="Times New Roman" w:hAnsi="Times New Roman" w:cs="Times New Roman"/>
          <w:sz w:val="22"/>
          <w:szCs w:val="22"/>
          <w:lang w:val="en-US"/>
        </w:rPr>
        <w:t xml:space="preserve"> asigure stocul de materiale consuma</w:t>
      </w:r>
      <w:r w:rsidR="00AE27EF">
        <w:rPr>
          <w:rFonts w:ascii="Times New Roman" w:hAnsi="Times New Roman" w:cs="Times New Roman"/>
          <w:sz w:val="22"/>
          <w:szCs w:val="22"/>
          <w:lang w:val="en-US"/>
        </w:rPr>
        <w:t xml:space="preserve">bile, materiale de construcţie, </w:t>
      </w:r>
      <w:r w:rsidRPr="00254046">
        <w:rPr>
          <w:rFonts w:ascii="Times New Roman" w:hAnsi="Times New Roman" w:cs="Times New Roman"/>
          <w:sz w:val="22"/>
          <w:szCs w:val="22"/>
          <w:lang w:val="en-US"/>
        </w:rPr>
        <w:t>alte materiale sau piese de schimb aferente sistemului de iluminat publi</w:t>
      </w:r>
      <w:r w:rsidR="00AE27EF">
        <w:rPr>
          <w:rFonts w:ascii="Times New Roman" w:hAnsi="Times New Roman" w:cs="Times New Roman"/>
          <w:sz w:val="22"/>
          <w:szCs w:val="22"/>
          <w:lang w:val="en-US"/>
        </w:rPr>
        <w:t xml:space="preserve">c, necesar derulării lucrărilor </w:t>
      </w:r>
      <w:r w:rsidRPr="00254046">
        <w:rPr>
          <w:rFonts w:ascii="Times New Roman" w:hAnsi="Times New Roman" w:cs="Times New Roman"/>
          <w:sz w:val="22"/>
          <w:szCs w:val="22"/>
          <w:lang w:val="en-US"/>
        </w:rPr>
        <w:t>şi serviciilor de menţinere, întreţinere pe toată durata derulării contractului.</w:t>
      </w:r>
    </w:p>
    <w:p w:rsidR="00EF58A7" w:rsidRPr="00254046" w:rsidRDefault="00EF58A7" w:rsidP="002850D9">
      <w:pPr>
        <w:autoSpaceDE w:val="0"/>
        <w:autoSpaceDN w:val="0"/>
        <w:adjustRightInd w:val="0"/>
        <w:spacing w:after="0" w:line="240" w:lineRule="auto"/>
        <w:jc w:val="both"/>
        <w:rPr>
          <w:rFonts w:ascii="Times New Roman" w:hAnsi="Times New Roman" w:cs="Times New Roman"/>
          <w:color w:val="FF0000"/>
          <w:sz w:val="22"/>
          <w:szCs w:val="22"/>
          <w:lang w:val="en-US"/>
        </w:rPr>
      </w:pPr>
    </w:p>
    <w:p w:rsidR="00EF58A7" w:rsidRPr="00254046" w:rsidRDefault="00444C6F" w:rsidP="00EF58A7">
      <w:pPr>
        <w:autoSpaceDE w:val="0"/>
        <w:autoSpaceDN w:val="0"/>
        <w:adjustRightInd w:val="0"/>
        <w:spacing w:after="0" w:line="240" w:lineRule="auto"/>
        <w:jc w:val="center"/>
        <w:rPr>
          <w:rFonts w:ascii="Times New Roman" w:hAnsi="Times New Roman" w:cs="Times New Roman"/>
          <w:b/>
          <w:sz w:val="22"/>
          <w:szCs w:val="22"/>
        </w:rPr>
      </w:pPr>
      <w:r w:rsidRPr="00254046">
        <w:rPr>
          <w:rFonts w:ascii="Times New Roman" w:hAnsi="Times New Roman" w:cs="Times New Roman"/>
          <w:b/>
          <w:bCs/>
          <w:color w:val="000000"/>
          <w:sz w:val="22"/>
          <w:szCs w:val="22"/>
        </w:rPr>
        <w:t>Capitolul</w:t>
      </w:r>
      <w:r w:rsidR="00EF58A7" w:rsidRPr="00254046">
        <w:rPr>
          <w:rFonts w:ascii="Times New Roman" w:hAnsi="Times New Roman" w:cs="Times New Roman"/>
          <w:b/>
          <w:sz w:val="22"/>
          <w:szCs w:val="22"/>
        </w:rPr>
        <w:t xml:space="preserve"> </w:t>
      </w:r>
      <w:r w:rsidR="000730BF" w:rsidRPr="00254046">
        <w:rPr>
          <w:rFonts w:ascii="Times New Roman" w:hAnsi="Times New Roman" w:cs="Times New Roman"/>
          <w:b/>
          <w:sz w:val="22"/>
          <w:szCs w:val="22"/>
        </w:rPr>
        <w:t>IX</w:t>
      </w:r>
      <w:r w:rsidR="00EF58A7" w:rsidRPr="00254046">
        <w:rPr>
          <w:rFonts w:ascii="Times New Roman" w:hAnsi="Times New Roman" w:cs="Times New Roman"/>
          <w:b/>
          <w:sz w:val="22"/>
          <w:szCs w:val="22"/>
        </w:rPr>
        <w:t>.</w:t>
      </w:r>
    </w:p>
    <w:p w:rsidR="00EF58A7" w:rsidRPr="00254046" w:rsidRDefault="000730BF" w:rsidP="00EF58A7">
      <w:pPr>
        <w:autoSpaceDE w:val="0"/>
        <w:autoSpaceDN w:val="0"/>
        <w:adjustRightInd w:val="0"/>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VERIFICARI, RECEPTII</w:t>
      </w:r>
    </w:p>
    <w:p w:rsidR="00EF58A7" w:rsidRPr="00254046" w:rsidRDefault="00EF58A7" w:rsidP="00EF58A7">
      <w:pPr>
        <w:autoSpaceDE w:val="0"/>
        <w:autoSpaceDN w:val="0"/>
        <w:adjustRightInd w:val="0"/>
        <w:spacing w:after="0" w:line="240" w:lineRule="auto"/>
        <w:ind w:firstLine="720"/>
        <w:jc w:val="both"/>
        <w:rPr>
          <w:rFonts w:ascii="Times New Roman" w:hAnsi="Times New Roman" w:cs="Times New Roman"/>
          <w:sz w:val="22"/>
          <w:szCs w:val="22"/>
        </w:rPr>
      </w:pPr>
    </w:p>
    <w:p w:rsidR="00EF58A7" w:rsidRPr="00254046" w:rsidRDefault="00EF58A7" w:rsidP="007524F3">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Evidenta activitatilor privind serviciile de intretinere si reparatii la sistemul de iluminat public in Mun</w:t>
      </w:r>
      <w:r w:rsidR="00254046" w:rsidRPr="00254046">
        <w:rPr>
          <w:rFonts w:ascii="Times New Roman" w:hAnsi="Times New Roman" w:cs="Times New Roman"/>
          <w:sz w:val="22"/>
          <w:szCs w:val="22"/>
        </w:rPr>
        <w:t>icipiul</w:t>
      </w:r>
      <w:r w:rsidRPr="00254046">
        <w:rPr>
          <w:rFonts w:ascii="Times New Roman" w:hAnsi="Times New Roman" w:cs="Times New Roman"/>
          <w:sz w:val="22"/>
          <w:szCs w:val="22"/>
        </w:rPr>
        <w:t xml:space="preserve"> Marghita si satele apartinatoare Chet si Ghenetea, se va tine de catre operator pe baza comenzilor date de autoritatea publica locala si care vor fi inregistrate in centralizatoarele </w:t>
      </w:r>
      <w:r w:rsidR="007524F3" w:rsidRPr="00254046">
        <w:rPr>
          <w:rFonts w:ascii="Times New Roman" w:hAnsi="Times New Roman" w:cs="Times New Roman"/>
          <w:sz w:val="22"/>
          <w:szCs w:val="22"/>
        </w:rPr>
        <w:t xml:space="preserve">aferente situatiilor </w:t>
      </w:r>
      <w:r w:rsidRPr="00254046">
        <w:rPr>
          <w:rFonts w:ascii="Times New Roman" w:hAnsi="Times New Roman" w:cs="Times New Roman"/>
          <w:sz w:val="22"/>
          <w:szCs w:val="22"/>
        </w:rPr>
        <w:t>de lucrari.</w:t>
      </w:r>
      <w:r w:rsidR="007524F3" w:rsidRPr="00254046">
        <w:rPr>
          <w:rFonts w:ascii="Times New Roman" w:hAnsi="Times New Roman" w:cs="Times New Roman"/>
          <w:sz w:val="22"/>
          <w:szCs w:val="22"/>
        </w:rPr>
        <w:t xml:space="preserve"> </w:t>
      </w:r>
    </w:p>
    <w:p w:rsidR="00EF58A7" w:rsidRPr="00254046" w:rsidRDefault="007524F3" w:rsidP="00EF58A7">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Operatorul va prezenta, pentru decontare, pe langa situatia de lucrari si un tabel centralizator (care va fi consemnat/aprobat de catre reprezentantul compartimentului din cadrul Primariei responsabil </w:t>
      </w:r>
      <w:r w:rsidR="00ED2282" w:rsidRPr="00254046">
        <w:rPr>
          <w:rFonts w:ascii="Times New Roman" w:hAnsi="Times New Roman" w:cs="Times New Roman"/>
          <w:sz w:val="22"/>
          <w:szCs w:val="22"/>
        </w:rPr>
        <w:t xml:space="preserve">cu </w:t>
      </w:r>
      <w:r w:rsidRPr="00254046">
        <w:rPr>
          <w:rFonts w:ascii="Times New Roman" w:hAnsi="Times New Roman" w:cs="Times New Roman"/>
          <w:sz w:val="22"/>
          <w:szCs w:val="22"/>
        </w:rPr>
        <w:t>administrarea serviciului) si care va cuprinde:</w:t>
      </w:r>
    </w:p>
    <w:p w:rsidR="007524F3" w:rsidRPr="00254046" w:rsidRDefault="007524F3" w:rsidP="000D0889">
      <w:pPr>
        <w:pStyle w:val="ListParagraph"/>
        <w:numPr>
          <w:ilvl w:val="0"/>
          <w:numId w:val="58"/>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Locatiile unde s-au efectuat lucrarile in luna respectiva (</w:t>
      </w:r>
      <w:r w:rsidR="00ED2282" w:rsidRPr="00254046">
        <w:rPr>
          <w:rFonts w:ascii="Times New Roman" w:hAnsi="Times New Roman" w:cs="Times New Roman"/>
          <w:sz w:val="22"/>
          <w:szCs w:val="22"/>
        </w:rPr>
        <w:t xml:space="preserve">cu </w:t>
      </w:r>
      <w:r w:rsidRPr="00254046">
        <w:rPr>
          <w:rFonts w:ascii="Times New Roman" w:hAnsi="Times New Roman" w:cs="Times New Roman"/>
          <w:sz w:val="22"/>
          <w:szCs w:val="22"/>
        </w:rPr>
        <w:t>precizarea cat mai exacta a locatiei)</w:t>
      </w:r>
    </w:p>
    <w:p w:rsidR="007524F3" w:rsidRPr="00254046" w:rsidRDefault="007524F3" w:rsidP="000D0889">
      <w:pPr>
        <w:pStyle w:val="ListParagraph"/>
        <w:numPr>
          <w:ilvl w:val="0"/>
          <w:numId w:val="58"/>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Tipul si puterea surselor de lumina sau accesorilor defecte inlocuite/locatie</w:t>
      </w:r>
    </w:p>
    <w:p w:rsidR="007524F3" w:rsidRPr="00254046" w:rsidRDefault="007524F3" w:rsidP="000D0889">
      <w:pPr>
        <w:pStyle w:val="ListParagraph"/>
        <w:numPr>
          <w:ilvl w:val="0"/>
          <w:numId w:val="58"/>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Lista materialelor folosite/locatie</w:t>
      </w:r>
    </w:p>
    <w:p w:rsidR="007524F3" w:rsidRPr="00254046" w:rsidRDefault="007524F3" w:rsidP="000D0889">
      <w:pPr>
        <w:pStyle w:val="ListParagraph"/>
        <w:numPr>
          <w:ilvl w:val="0"/>
          <w:numId w:val="58"/>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Data remedierii/locatie</w:t>
      </w:r>
    </w:p>
    <w:p w:rsidR="00ED2282" w:rsidRPr="00254046" w:rsidRDefault="00EF58A7" w:rsidP="00EF58A7">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Operatorul, pe baza centralizatoarelor va intocmi situatia de lucrari si o va prezenta autoritatii publice locale in vederea platii. </w:t>
      </w:r>
    </w:p>
    <w:p w:rsidR="00EF58A7" w:rsidRPr="00254046" w:rsidRDefault="00EF58A7" w:rsidP="00EF58A7">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Receptia serviciilor se va face zilnic sau in ziua urmatoare rezolvarii deficientelor, in prezenta </w:t>
      </w:r>
      <w:r w:rsidR="00ED2282" w:rsidRPr="00254046">
        <w:rPr>
          <w:rFonts w:ascii="Times New Roman" w:hAnsi="Times New Roman" w:cs="Times New Roman"/>
          <w:sz w:val="22"/>
          <w:szCs w:val="22"/>
        </w:rPr>
        <w:t>reprezentantului compartimentului din cadrul Primariei responsabil administrarea serviciului,</w:t>
      </w:r>
      <w:r w:rsidRPr="00254046">
        <w:rPr>
          <w:rFonts w:ascii="Times New Roman" w:hAnsi="Times New Roman" w:cs="Times New Roman"/>
          <w:sz w:val="22"/>
          <w:szCs w:val="22"/>
        </w:rPr>
        <w:t xml:space="preserve"> pe baza de proces verbal.</w:t>
      </w:r>
    </w:p>
    <w:p w:rsidR="00EF58A7" w:rsidRPr="00254046" w:rsidRDefault="00EF58A7" w:rsidP="00EF58A7">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 xml:space="preserve"> Serviciile contractate se presteaza si se receptioneaza in baza conditiilor impuse de prezentul caiet de sarcini.</w:t>
      </w:r>
    </w:p>
    <w:p w:rsidR="00ED2282" w:rsidRPr="00254046" w:rsidRDefault="00ED2282" w:rsidP="00EF58A7">
      <w:pPr>
        <w:autoSpaceDE w:val="0"/>
        <w:autoSpaceDN w:val="0"/>
        <w:adjustRightInd w:val="0"/>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Lucrarile/serviciile executate/prestate vor fi decontate in baza situatiilor de lucrari prezentate de catre operator numai in cazul admiterii receptiei din punct de vedere calitativ si cantitativ de de catre reprezentantul compartimentului din cadrul Primariei responsabil cu administrarea serviciului.</w:t>
      </w:r>
    </w:p>
    <w:p w:rsidR="00254046" w:rsidRPr="00254046" w:rsidRDefault="00254046" w:rsidP="00EF58A7">
      <w:pPr>
        <w:autoSpaceDE w:val="0"/>
        <w:autoSpaceDN w:val="0"/>
        <w:adjustRightInd w:val="0"/>
        <w:spacing w:after="0" w:line="240" w:lineRule="auto"/>
        <w:jc w:val="center"/>
        <w:rPr>
          <w:rFonts w:ascii="Times New Roman" w:hAnsi="Times New Roman" w:cs="Times New Roman"/>
          <w:b/>
          <w:sz w:val="22"/>
          <w:szCs w:val="22"/>
        </w:rPr>
      </w:pPr>
    </w:p>
    <w:p w:rsidR="00EF58A7" w:rsidRPr="00254046" w:rsidRDefault="00444C6F" w:rsidP="00EF58A7">
      <w:pPr>
        <w:autoSpaceDE w:val="0"/>
        <w:autoSpaceDN w:val="0"/>
        <w:adjustRightInd w:val="0"/>
        <w:spacing w:after="0" w:line="240" w:lineRule="auto"/>
        <w:jc w:val="center"/>
        <w:rPr>
          <w:rFonts w:ascii="Times New Roman" w:hAnsi="Times New Roman" w:cs="Times New Roman"/>
          <w:b/>
          <w:sz w:val="22"/>
          <w:szCs w:val="22"/>
        </w:rPr>
      </w:pPr>
      <w:r w:rsidRPr="00254046">
        <w:rPr>
          <w:rFonts w:ascii="Times New Roman" w:hAnsi="Times New Roman" w:cs="Times New Roman"/>
          <w:b/>
          <w:bCs/>
          <w:color w:val="000000"/>
          <w:sz w:val="22"/>
          <w:szCs w:val="22"/>
        </w:rPr>
        <w:t>Capitolul</w:t>
      </w:r>
      <w:r w:rsidR="00EF58A7" w:rsidRPr="00254046">
        <w:rPr>
          <w:rFonts w:ascii="Times New Roman" w:hAnsi="Times New Roman" w:cs="Times New Roman"/>
          <w:b/>
          <w:sz w:val="22"/>
          <w:szCs w:val="22"/>
        </w:rPr>
        <w:t xml:space="preserve"> </w:t>
      </w:r>
      <w:r w:rsidR="008969FE" w:rsidRPr="00254046">
        <w:rPr>
          <w:rFonts w:ascii="Times New Roman" w:hAnsi="Times New Roman" w:cs="Times New Roman"/>
          <w:b/>
          <w:sz w:val="22"/>
          <w:szCs w:val="22"/>
        </w:rPr>
        <w:t>X</w:t>
      </w:r>
    </w:p>
    <w:p w:rsidR="00EF58A7" w:rsidRPr="00254046" w:rsidRDefault="00EF58A7" w:rsidP="00EF58A7">
      <w:pPr>
        <w:autoSpaceDE w:val="0"/>
        <w:autoSpaceDN w:val="0"/>
        <w:adjustRightInd w:val="0"/>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OBLIGATIILE OPERATORULUI</w:t>
      </w:r>
    </w:p>
    <w:p w:rsidR="008969FE" w:rsidRPr="00254046" w:rsidRDefault="008969FE" w:rsidP="002850D9">
      <w:pPr>
        <w:autoSpaceDE w:val="0"/>
        <w:autoSpaceDN w:val="0"/>
        <w:adjustRightInd w:val="0"/>
        <w:spacing w:after="0" w:line="240" w:lineRule="auto"/>
        <w:jc w:val="both"/>
        <w:rPr>
          <w:rFonts w:ascii="Times New Roman" w:hAnsi="Times New Roman" w:cs="Times New Roman"/>
          <w:sz w:val="22"/>
          <w:szCs w:val="22"/>
        </w:rPr>
      </w:pPr>
    </w:p>
    <w:p w:rsidR="00892C73" w:rsidRPr="00254046" w:rsidRDefault="000730BF" w:rsidP="00AE27EF">
      <w:pPr>
        <w:autoSpaceDE w:val="0"/>
        <w:autoSpaceDN w:val="0"/>
        <w:adjustRightInd w:val="0"/>
        <w:spacing w:after="0" w:line="240" w:lineRule="auto"/>
        <w:ind w:firstLine="720"/>
        <w:jc w:val="both"/>
        <w:rPr>
          <w:rFonts w:ascii="Times New Roman" w:hAnsi="Times New Roman" w:cs="Times New Roman"/>
          <w:b/>
          <w:sz w:val="22"/>
          <w:szCs w:val="22"/>
        </w:rPr>
      </w:pPr>
      <w:r w:rsidRPr="00254046">
        <w:rPr>
          <w:rFonts w:ascii="Times New Roman" w:hAnsi="Times New Roman" w:cs="Times New Roman"/>
          <w:b/>
          <w:sz w:val="22"/>
          <w:szCs w:val="22"/>
        </w:rPr>
        <w:t>10</w:t>
      </w:r>
      <w:r w:rsidR="00892C73" w:rsidRPr="00254046">
        <w:rPr>
          <w:rFonts w:ascii="Times New Roman" w:hAnsi="Times New Roman" w:cs="Times New Roman"/>
          <w:b/>
          <w:sz w:val="22"/>
          <w:szCs w:val="22"/>
        </w:rPr>
        <w:t>.1. OBLIGATII SI RESPONSABILITATI CU CARACTER GENERAL</w:t>
      </w:r>
    </w:p>
    <w:p w:rsidR="008969FE" w:rsidRPr="00254046" w:rsidRDefault="008969FE" w:rsidP="00AE27EF">
      <w:pPr>
        <w:pStyle w:val="al"/>
        <w:ind w:firstLine="720"/>
        <w:rPr>
          <w:sz w:val="22"/>
          <w:szCs w:val="22"/>
        </w:rPr>
      </w:pPr>
      <w:r w:rsidRPr="00254046">
        <w:rPr>
          <w:sz w:val="22"/>
          <w:szCs w:val="22"/>
        </w:rPr>
        <w:t xml:space="preserve">Operatorul serviciului de iluminat public </w:t>
      </w:r>
      <w:r w:rsidR="0057294A" w:rsidRPr="00254046">
        <w:rPr>
          <w:sz w:val="22"/>
          <w:szCs w:val="22"/>
        </w:rPr>
        <w:t>are</w:t>
      </w:r>
      <w:r w:rsidRPr="00254046">
        <w:rPr>
          <w:sz w:val="22"/>
          <w:szCs w:val="22"/>
        </w:rPr>
        <w:t xml:space="preserve"> următoarele obligații:</w:t>
      </w:r>
    </w:p>
    <w:p w:rsidR="008969FE" w:rsidRPr="00254046" w:rsidRDefault="008969FE" w:rsidP="00AE27EF">
      <w:pPr>
        <w:pStyle w:val="al"/>
        <w:numPr>
          <w:ilvl w:val="0"/>
          <w:numId w:val="57"/>
        </w:numPr>
        <w:rPr>
          <w:sz w:val="22"/>
          <w:szCs w:val="22"/>
        </w:rPr>
      </w:pPr>
      <w:r w:rsidRPr="00254046">
        <w:rPr>
          <w:sz w:val="22"/>
          <w:szCs w:val="22"/>
        </w:rPr>
        <w:t>să gestioneze serviciul de iluminat public pe criterii de competitivitate și eficiență economică;</w:t>
      </w:r>
    </w:p>
    <w:p w:rsidR="008969FE" w:rsidRPr="00254046" w:rsidRDefault="008969FE" w:rsidP="00AE27EF">
      <w:pPr>
        <w:pStyle w:val="al"/>
        <w:numPr>
          <w:ilvl w:val="0"/>
          <w:numId w:val="57"/>
        </w:numPr>
        <w:rPr>
          <w:sz w:val="22"/>
          <w:szCs w:val="22"/>
        </w:rPr>
      </w:pPr>
      <w:r w:rsidRPr="00254046">
        <w:rPr>
          <w:sz w:val="22"/>
          <w:szCs w:val="22"/>
        </w:rPr>
        <w:t>să asigure respectarea indicatorilor de performanță ai serviciului de iluminat public, stabiliți de autoritățile administrației publice locale în regulamentul serviciului, anexat la hotărârea de dare în administrare sau la contractul de delegare a gestiunii, după caz;</w:t>
      </w:r>
    </w:p>
    <w:p w:rsidR="008969FE" w:rsidRPr="00254046" w:rsidRDefault="008969FE" w:rsidP="00AE27EF">
      <w:pPr>
        <w:pStyle w:val="al"/>
        <w:numPr>
          <w:ilvl w:val="0"/>
          <w:numId w:val="57"/>
        </w:numPr>
        <w:rPr>
          <w:sz w:val="22"/>
          <w:szCs w:val="22"/>
        </w:rPr>
      </w:pPr>
      <w:r w:rsidRPr="00254046">
        <w:rPr>
          <w:sz w:val="22"/>
          <w:szCs w:val="22"/>
        </w:rPr>
        <w:t>să respecte și să efectueze serviciul conform regulamentului, caietului de sarcini și hotărârii de dare în administrare si a contractului de delegare prin gestiune directa;</w:t>
      </w:r>
    </w:p>
    <w:p w:rsidR="008969FE" w:rsidRPr="00254046" w:rsidRDefault="008969FE" w:rsidP="00AE27EF">
      <w:pPr>
        <w:pStyle w:val="al"/>
        <w:numPr>
          <w:ilvl w:val="0"/>
          <w:numId w:val="57"/>
        </w:numPr>
        <w:rPr>
          <w:sz w:val="22"/>
          <w:szCs w:val="22"/>
        </w:rPr>
      </w:pPr>
      <w:r w:rsidRPr="00254046">
        <w:rPr>
          <w:sz w:val="22"/>
          <w:szCs w:val="22"/>
        </w:rPr>
        <w:t>să furnizeze autorităților administrației publice locale, A.N.R.S.C. și C.N.R.I. informațiile solicitate și să asigure accesul la toate informațiile necesare verificării și evaluării funcționării și dezvoltării serviciului de iluminat public;</w:t>
      </w:r>
    </w:p>
    <w:p w:rsidR="008969FE" w:rsidRPr="00254046" w:rsidRDefault="008969FE" w:rsidP="00AE27EF">
      <w:pPr>
        <w:pStyle w:val="al"/>
        <w:numPr>
          <w:ilvl w:val="0"/>
          <w:numId w:val="57"/>
        </w:numPr>
        <w:rPr>
          <w:sz w:val="22"/>
          <w:szCs w:val="22"/>
        </w:rPr>
      </w:pPr>
      <w:r w:rsidRPr="00254046">
        <w:rPr>
          <w:sz w:val="22"/>
          <w:szCs w:val="22"/>
        </w:rPr>
        <w:t>să pună în aplicare metode performante de management, care să conducă la reducerea costurilor de operare, inclusiv prin aplicarea procedurilor concurențiale impuse de normele legale în vigoare privind achizițiile de lucrări sau de bunuri;</w:t>
      </w:r>
    </w:p>
    <w:p w:rsidR="008969FE" w:rsidRPr="00254046" w:rsidRDefault="008969FE" w:rsidP="00AE27EF">
      <w:pPr>
        <w:pStyle w:val="al"/>
        <w:numPr>
          <w:ilvl w:val="0"/>
          <w:numId w:val="57"/>
        </w:numPr>
        <w:rPr>
          <w:sz w:val="22"/>
          <w:szCs w:val="22"/>
        </w:rPr>
      </w:pPr>
      <w:r w:rsidRPr="00254046">
        <w:rPr>
          <w:sz w:val="22"/>
          <w:szCs w:val="22"/>
        </w:rPr>
        <w:t>de a reface locul unde a intervenit pentru reparații sau execuția unei lucrări noi, la un nivel calitativ corespunzător, în termen de maximum 5 zile lucrătoare de la terminarea lucrării, dacă condițiile meteorologice le permit;</w:t>
      </w:r>
    </w:p>
    <w:p w:rsidR="008969FE" w:rsidRPr="00254046" w:rsidRDefault="00892C73" w:rsidP="00AE27EF">
      <w:pPr>
        <w:pStyle w:val="al"/>
        <w:numPr>
          <w:ilvl w:val="0"/>
          <w:numId w:val="57"/>
        </w:numPr>
        <w:rPr>
          <w:sz w:val="22"/>
          <w:szCs w:val="22"/>
        </w:rPr>
      </w:pPr>
      <w:r w:rsidRPr="00254046">
        <w:rPr>
          <w:sz w:val="22"/>
          <w:szCs w:val="22"/>
        </w:rPr>
        <w:t>s</w:t>
      </w:r>
      <w:r w:rsidR="008969FE" w:rsidRPr="00254046">
        <w:rPr>
          <w:sz w:val="22"/>
          <w:szCs w:val="22"/>
        </w:rPr>
        <w:t>ă asigure finanțarea pregătirii profesionale a propriilor salariați</w:t>
      </w:r>
    </w:p>
    <w:p w:rsidR="00892C73" w:rsidRPr="00254046" w:rsidRDefault="00892C73" w:rsidP="00AE27EF">
      <w:pPr>
        <w:pStyle w:val="al"/>
        <w:rPr>
          <w:sz w:val="22"/>
          <w:szCs w:val="22"/>
        </w:rPr>
      </w:pPr>
    </w:p>
    <w:p w:rsidR="00892C73" w:rsidRPr="00254046" w:rsidRDefault="000730BF" w:rsidP="008436BE">
      <w:pPr>
        <w:autoSpaceDE w:val="0"/>
        <w:autoSpaceDN w:val="0"/>
        <w:adjustRightInd w:val="0"/>
        <w:spacing w:after="0" w:line="240" w:lineRule="auto"/>
        <w:ind w:firstLine="720"/>
        <w:jc w:val="both"/>
        <w:rPr>
          <w:rFonts w:ascii="Times New Roman" w:hAnsi="Times New Roman" w:cs="Times New Roman"/>
          <w:b/>
          <w:sz w:val="22"/>
          <w:szCs w:val="22"/>
        </w:rPr>
      </w:pPr>
      <w:r w:rsidRPr="00254046">
        <w:rPr>
          <w:rFonts w:ascii="Times New Roman" w:hAnsi="Times New Roman" w:cs="Times New Roman"/>
          <w:b/>
          <w:sz w:val="22"/>
          <w:szCs w:val="22"/>
        </w:rPr>
        <w:t>10</w:t>
      </w:r>
      <w:r w:rsidR="00892C73" w:rsidRPr="00254046">
        <w:rPr>
          <w:rFonts w:ascii="Times New Roman" w:hAnsi="Times New Roman" w:cs="Times New Roman"/>
          <w:b/>
          <w:sz w:val="22"/>
          <w:szCs w:val="22"/>
        </w:rPr>
        <w:t>.2. OBLIGATII SI RESPONSABILITATI CU CARACTER SPECIFIC</w:t>
      </w:r>
    </w:p>
    <w:p w:rsidR="008436BE" w:rsidRPr="00254046" w:rsidRDefault="008436BE" w:rsidP="008436BE">
      <w:pPr>
        <w:pStyle w:val="al"/>
        <w:ind w:firstLine="720"/>
        <w:rPr>
          <w:sz w:val="22"/>
          <w:szCs w:val="22"/>
        </w:rPr>
      </w:pPr>
      <w:r w:rsidRPr="00254046">
        <w:rPr>
          <w:sz w:val="22"/>
          <w:szCs w:val="22"/>
        </w:rPr>
        <w:t>Operatorul serviciului de iluminat public are următoarele obligații</w:t>
      </w:r>
      <w:r w:rsidR="00254046" w:rsidRPr="00254046">
        <w:rPr>
          <w:sz w:val="22"/>
          <w:szCs w:val="22"/>
        </w:rPr>
        <w:t xml:space="preserve"> si responsabilitati cu c</w:t>
      </w:r>
      <w:r w:rsidRPr="00254046">
        <w:rPr>
          <w:sz w:val="22"/>
          <w:szCs w:val="22"/>
        </w:rPr>
        <w:t>aracter specific pe perioada derulararii contractului de dare in administare a SIP:</w:t>
      </w:r>
    </w:p>
    <w:p w:rsidR="008436BE" w:rsidRPr="00254046" w:rsidRDefault="006B6B4F"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lastRenderedPageBreak/>
        <w:t>s</w:t>
      </w:r>
      <w:r w:rsidR="0057294A" w:rsidRPr="00254046">
        <w:rPr>
          <w:rFonts w:ascii="Times New Roman" w:hAnsi="Times New Roman" w:cs="Times New Roman"/>
          <w:sz w:val="22"/>
          <w:szCs w:val="22"/>
        </w:rPr>
        <w:t>a permite accesul reprezentantului compartimentului din cadrul Primariei responsabil administrarea serviciului, la toate documentele necesare pentru verificarea cantitatii si calitatii activitatilor efectuate de catre operator.</w:t>
      </w:r>
    </w:p>
    <w:p w:rsidR="008436BE" w:rsidRPr="00254046" w:rsidRDefault="006B6B4F"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w:t>
      </w:r>
      <w:r w:rsidR="0057294A" w:rsidRPr="00254046">
        <w:rPr>
          <w:rFonts w:ascii="Times New Roman" w:hAnsi="Times New Roman" w:cs="Times New Roman"/>
          <w:sz w:val="22"/>
          <w:szCs w:val="22"/>
        </w:rPr>
        <w:t>a anunta in scris Primaria municipiului Marghita de orice intrerupere a activitatilor aferente serviciului, cat si a modificarilor de personal, utilaje,etc. in cel mult 12 ore de la apartitia cauzei, insotita de motivarea acestuia.</w:t>
      </w:r>
    </w:p>
    <w:p w:rsidR="008436BE" w:rsidRPr="00254046" w:rsidRDefault="008436BE"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i</w:t>
      </w:r>
      <w:r w:rsidR="0057294A" w:rsidRPr="00254046">
        <w:rPr>
          <w:rFonts w:ascii="Times New Roman" w:hAnsi="Times New Roman" w:cs="Times New Roman"/>
          <w:sz w:val="22"/>
          <w:szCs w:val="22"/>
        </w:rPr>
        <w:t>n cazul in care operatorul sesizeaza existenta sau posibilitatea existentei unei cauze de natura sa produca imposibilitatea realizarii oricarei activitati , va notifica in cel mult 48 de ore, de la constatare, in scris autoritatea locala, in vederea luarii masurilor ce se impun pentru asigurarea continuitatii serviciului sa activitatii.</w:t>
      </w:r>
    </w:p>
    <w:p w:rsidR="0057294A" w:rsidRPr="00254046" w:rsidRDefault="0057294A"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sa solicite si sa obtina eliberarea licentei de operare a serviciului in termen de </w:t>
      </w:r>
      <w:r w:rsidR="00254046" w:rsidRPr="00254046">
        <w:rPr>
          <w:rFonts w:ascii="Times New Roman" w:hAnsi="Times New Roman" w:cs="Times New Roman"/>
          <w:sz w:val="22"/>
          <w:szCs w:val="22"/>
        </w:rPr>
        <w:t xml:space="preserve">maxim </w:t>
      </w:r>
      <w:r w:rsidRPr="00254046">
        <w:rPr>
          <w:rFonts w:ascii="Times New Roman" w:hAnsi="Times New Roman" w:cs="Times New Roman"/>
          <w:sz w:val="22"/>
          <w:szCs w:val="22"/>
        </w:rPr>
        <w:t>90 de zile de la data semnarii contractului de dare in administrare</w:t>
      </w:r>
      <w:r w:rsidR="008436BE" w:rsidRPr="00254046">
        <w:rPr>
          <w:rFonts w:ascii="Times New Roman" w:hAnsi="Times New Roman" w:cs="Times New Roman"/>
          <w:sz w:val="22"/>
          <w:szCs w:val="22"/>
        </w:rPr>
        <w:t>.</w:t>
      </w:r>
      <w:r w:rsidR="008436BE" w:rsidRPr="00254046">
        <w:rPr>
          <w:rFonts w:ascii="Times New Roman" w:hAnsi="Times New Roman" w:cs="Times New Roman"/>
          <w:b/>
          <w:i/>
          <w:sz w:val="22"/>
          <w:szCs w:val="22"/>
        </w:rPr>
        <w:t xml:space="preserve"> </w:t>
      </w:r>
      <w:r w:rsidR="008436BE" w:rsidRPr="00254046">
        <w:rPr>
          <w:rFonts w:ascii="Times New Roman" w:hAnsi="Times New Roman" w:cs="Times New Roman"/>
          <w:sz w:val="22"/>
          <w:szCs w:val="22"/>
        </w:rPr>
        <w:t>Pe toate perioada contractului operatorul se obliga sa detina si sa actualizeze, in conditiile legii, licenta de operare ANRSC, precum si orice alt atestat, autorizatie sau certificat, necesare potrivit legii pentru prestarea Serviciului de iluminat public din municipiul Marghita.</w:t>
      </w:r>
    </w:p>
    <w:p w:rsidR="008436BE" w:rsidRPr="00254046" w:rsidRDefault="00254046"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i</w:t>
      </w:r>
      <w:r w:rsidR="008436BE" w:rsidRPr="00254046">
        <w:rPr>
          <w:rFonts w:ascii="Times New Roman" w:hAnsi="Times New Roman" w:cs="Times New Roman"/>
          <w:sz w:val="22"/>
          <w:szCs w:val="22"/>
        </w:rPr>
        <w:t>ncheierea unei „conventii de exploatare a retelelor”</w:t>
      </w:r>
      <w:r w:rsidR="008436BE" w:rsidRPr="00254046">
        <w:rPr>
          <w:rFonts w:ascii="Times New Roman" w:hAnsi="Times New Roman" w:cs="Times New Roman"/>
          <w:b/>
          <w:i/>
          <w:sz w:val="22"/>
          <w:szCs w:val="22"/>
        </w:rPr>
        <w:t xml:space="preserve">  </w:t>
      </w:r>
      <w:r w:rsidR="006B6B4F" w:rsidRPr="00254046">
        <w:rPr>
          <w:rFonts w:ascii="Times New Roman" w:hAnsi="Times New Roman" w:cs="Times New Roman"/>
          <w:sz w:val="22"/>
          <w:szCs w:val="22"/>
        </w:rPr>
        <w:t xml:space="preserve">cu </w:t>
      </w:r>
      <w:r w:rsidR="006B6B4F" w:rsidRPr="00254046">
        <w:rPr>
          <w:rFonts w:ascii="Times New Roman" w:hAnsi="Times New Roman" w:cs="Times New Roman"/>
          <w:bCs/>
          <w:color w:val="000000"/>
          <w:sz w:val="22"/>
          <w:szCs w:val="22"/>
        </w:rPr>
        <w:t xml:space="preserve">Societatea de Distributie a Energiei Electrice Transilvania Nord SA, </w:t>
      </w:r>
      <w:r w:rsidR="006B6B4F" w:rsidRPr="00254046">
        <w:rPr>
          <w:rFonts w:ascii="Times New Roman" w:hAnsi="Times New Roman" w:cs="Times New Roman"/>
          <w:b/>
          <w:i/>
          <w:sz w:val="22"/>
          <w:szCs w:val="22"/>
        </w:rPr>
        <w:t xml:space="preserve"> </w:t>
      </w:r>
      <w:r w:rsidR="008436BE" w:rsidRPr="00254046">
        <w:rPr>
          <w:rFonts w:ascii="Times New Roman" w:hAnsi="Times New Roman" w:cs="Times New Roman"/>
          <w:sz w:val="22"/>
          <w:szCs w:val="22"/>
        </w:rPr>
        <w:t>operatorul sistemului de distributie al energiei electrice</w:t>
      </w:r>
      <w:r w:rsidR="006B6B4F" w:rsidRPr="00254046">
        <w:rPr>
          <w:rFonts w:ascii="Times New Roman" w:hAnsi="Times New Roman" w:cs="Times New Roman"/>
          <w:sz w:val="22"/>
          <w:szCs w:val="22"/>
        </w:rPr>
        <w:t>, pentru interventie in sistem.</w:t>
      </w:r>
    </w:p>
    <w:p w:rsidR="006B6B4F" w:rsidRPr="00254046" w:rsidRDefault="006B6B4F"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la solicitarea autoritatii publice locale sa predea acestuia acele portiuni din sistemul de iluminat public pe care acesta doreste sa realizeze investitii, in cel mai scurt timp.</w:t>
      </w:r>
    </w:p>
    <w:p w:rsidR="006B6B4F" w:rsidRPr="00254046" w:rsidRDefault="00254046"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w:t>
      </w:r>
      <w:r w:rsidR="006B6B4F" w:rsidRPr="00254046">
        <w:rPr>
          <w:rFonts w:ascii="Times New Roman" w:hAnsi="Times New Roman" w:cs="Times New Roman"/>
          <w:sz w:val="22"/>
          <w:szCs w:val="22"/>
        </w:rPr>
        <w:t>a transmita imediat (dar nu mai tarziu de 2 zilei), situatia defalcata a interventiilor, in vederea efectuarii receptiei serviciilor prestate. Existenta unor situatii deosebite care au ca efect imposibilitatea efectuarii interventiei, presupun specificarea in raportarea zilnica a cauzelor care au dus la nerespectarea acestuia, termenul de finalizare urmand a fi stabilit de comun acord;</w:t>
      </w:r>
    </w:p>
    <w:p w:rsidR="006B6B4F" w:rsidRPr="00254046" w:rsidRDefault="006B6B4F"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plata daunelor produse ca urmare a interventiei la instalatiile ce nu fac obiectul serviciului; </w:t>
      </w:r>
    </w:p>
    <w:p w:rsidR="006B6B4F" w:rsidRPr="00254046" w:rsidRDefault="006B6B4F"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sa respecte reglementarile si normele generale si specifice de securitate a muncii in vigoare pentru activitate de prestare a acestor servicii; </w:t>
      </w:r>
    </w:p>
    <w:p w:rsidR="006B6B4F" w:rsidRPr="00254046" w:rsidRDefault="006B6B4F"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sa  raspunda pentru integritatea instalatiilor la care lucreaza. </w:t>
      </w:r>
    </w:p>
    <w:p w:rsidR="00892C73" w:rsidRPr="00254046" w:rsidRDefault="00254046"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w:t>
      </w:r>
      <w:r w:rsidR="006B6B4F" w:rsidRPr="00254046">
        <w:rPr>
          <w:rFonts w:ascii="Times New Roman" w:hAnsi="Times New Roman" w:cs="Times New Roman"/>
          <w:sz w:val="22"/>
          <w:szCs w:val="22"/>
        </w:rPr>
        <w:t>a asigure utilaje specifice efectuarii lucrarilor iar in cazuri bine justificate numarul utilajelor se va suplimenta de comun acord;</w:t>
      </w:r>
    </w:p>
    <w:p w:rsidR="006B6B4F" w:rsidRPr="00254046" w:rsidRDefault="00254046" w:rsidP="000D0889">
      <w:pPr>
        <w:pStyle w:val="ListParagraph"/>
        <w:numPr>
          <w:ilvl w:val="0"/>
          <w:numId w:val="59"/>
        </w:numPr>
        <w:autoSpaceDE w:val="0"/>
        <w:autoSpaceDN w:val="0"/>
        <w:adjustRightInd w:val="0"/>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s</w:t>
      </w:r>
      <w:r w:rsidR="006B6B4F" w:rsidRPr="00254046">
        <w:rPr>
          <w:rFonts w:ascii="Times New Roman" w:hAnsi="Times New Roman" w:cs="Times New Roman"/>
          <w:sz w:val="22"/>
          <w:szCs w:val="22"/>
        </w:rPr>
        <w:t xml:space="preserve">a asigure resursele de personal necesar pentru efectuarea lucrarilor, respectiv </w:t>
      </w:r>
      <w:r w:rsidR="00B05947" w:rsidRPr="00254046">
        <w:rPr>
          <w:rFonts w:ascii="Times New Roman" w:hAnsi="Times New Roman" w:cs="Times New Roman"/>
          <w:sz w:val="22"/>
          <w:szCs w:val="22"/>
        </w:rPr>
        <w:t>personal calificat si cu un nivel de experienta corespunzator. Personalul  specializat trebuie sa fie cel putin cel prevazut de legislatia in vigoare pentru Atestat ANRE cel putin de tip Be, respectiv Licenta ANRSC – clasa 3.</w:t>
      </w:r>
    </w:p>
    <w:p w:rsidR="008E0665" w:rsidRPr="00254046" w:rsidRDefault="008E0665" w:rsidP="008E0665">
      <w:pPr>
        <w:autoSpaceDE w:val="0"/>
        <w:autoSpaceDN w:val="0"/>
        <w:adjustRightInd w:val="0"/>
        <w:spacing w:after="0" w:line="240" w:lineRule="auto"/>
        <w:ind w:firstLine="540"/>
        <w:jc w:val="both"/>
        <w:rPr>
          <w:rFonts w:ascii="Times New Roman" w:hAnsi="Times New Roman" w:cs="Times New Roman"/>
          <w:sz w:val="22"/>
          <w:szCs w:val="22"/>
        </w:rPr>
      </w:pPr>
      <w:r w:rsidRPr="00254046">
        <w:rPr>
          <w:rFonts w:ascii="Times New Roman" w:hAnsi="Times New Roman" w:cs="Times New Roman"/>
          <w:sz w:val="22"/>
          <w:szCs w:val="22"/>
        </w:rPr>
        <w:t xml:space="preserve">Operatorul </w:t>
      </w:r>
      <w:r w:rsidR="00AE27EF">
        <w:rPr>
          <w:rFonts w:ascii="Times New Roman" w:hAnsi="Times New Roman" w:cs="Times New Roman"/>
          <w:sz w:val="22"/>
          <w:szCs w:val="22"/>
        </w:rPr>
        <w:t xml:space="preserve">in acelasi timp </w:t>
      </w:r>
      <w:r w:rsidRPr="00254046">
        <w:rPr>
          <w:rFonts w:ascii="Times New Roman" w:hAnsi="Times New Roman" w:cs="Times New Roman"/>
          <w:sz w:val="22"/>
          <w:szCs w:val="22"/>
        </w:rPr>
        <w:t>are obligația să îndeplinească și gestionarea consumului de energie pentru sistemul de iluminat public ce implică asumarea următoarelor atribuții:</w:t>
      </w:r>
    </w:p>
    <w:p w:rsidR="008E0665" w:rsidRPr="00254046" w:rsidRDefault="008E0665" w:rsidP="000D0889">
      <w:pPr>
        <w:numPr>
          <w:ilvl w:val="0"/>
          <w:numId w:val="6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optimizarea și reducerea cheltuielilor de întreținere și mentenanță, ca și costuri de operare aferente sistemului de iluminat public;</w:t>
      </w:r>
    </w:p>
    <w:p w:rsidR="008E0665" w:rsidRPr="00254046" w:rsidRDefault="008E0665" w:rsidP="000D0889">
      <w:pPr>
        <w:numPr>
          <w:ilvl w:val="0"/>
          <w:numId w:val="65"/>
        </w:num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aplicarea măsurilor de eficiență energetică conform legislației și reglementărilor în vigoare aplicabile elementelor infrastructurii sistemului de iluminat public.</w:t>
      </w:r>
    </w:p>
    <w:p w:rsidR="008E0665" w:rsidRPr="00254046" w:rsidRDefault="008E0665" w:rsidP="008E0665">
      <w:pPr>
        <w:pStyle w:val="ListParagraph"/>
        <w:autoSpaceDE w:val="0"/>
        <w:autoSpaceDN w:val="0"/>
        <w:adjustRightInd w:val="0"/>
        <w:spacing w:after="0" w:line="240" w:lineRule="auto"/>
        <w:jc w:val="both"/>
        <w:rPr>
          <w:rFonts w:ascii="Times New Roman" w:hAnsi="Times New Roman" w:cs="Times New Roman"/>
          <w:sz w:val="22"/>
          <w:szCs w:val="22"/>
        </w:rPr>
      </w:pPr>
    </w:p>
    <w:p w:rsidR="00B05947" w:rsidRPr="00254046" w:rsidRDefault="00444C6F" w:rsidP="00B05947">
      <w:pPr>
        <w:autoSpaceDE w:val="0"/>
        <w:autoSpaceDN w:val="0"/>
        <w:adjustRightInd w:val="0"/>
        <w:spacing w:after="0" w:line="240" w:lineRule="auto"/>
        <w:jc w:val="center"/>
        <w:rPr>
          <w:rFonts w:ascii="Times New Roman" w:hAnsi="Times New Roman" w:cs="Times New Roman"/>
          <w:b/>
          <w:sz w:val="22"/>
          <w:szCs w:val="22"/>
        </w:rPr>
      </w:pPr>
      <w:r w:rsidRPr="00254046">
        <w:rPr>
          <w:rFonts w:ascii="Times New Roman" w:hAnsi="Times New Roman" w:cs="Times New Roman"/>
          <w:b/>
          <w:bCs/>
          <w:color w:val="000000"/>
          <w:sz w:val="22"/>
          <w:szCs w:val="22"/>
        </w:rPr>
        <w:t>Capitolul</w:t>
      </w:r>
      <w:r w:rsidRPr="00254046">
        <w:rPr>
          <w:rFonts w:ascii="Times New Roman" w:hAnsi="Times New Roman" w:cs="Times New Roman"/>
          <w:b/>
          <w:sz w:val="22"/>
          <w:szCs w:val="22"/>
        </w:rPr>
        <w:t xml:space="preserve"> </w:t>
      </w:r>
      <w:r w:rsidR="00B05947" w:rsidRPr="00254046">
        <w:rPr>
          <w:rFonts w:ascii="Times New Roman" w:hAnsi="Times New Roman" w:cs="Times New Roman"/>
          <w:b/>
          <w:sz w:val="22"/>
          <w:szCs w:val="22"/>
        </w:rPr>
        <w:t>X</w:t>
      </w:r>
      <w:r w:rsidR="000730BF" w:rsidRPr="00254046">
        <w:rPr>
          <w:rFonts w:ascii="Times New Roman" w:hAnsi="Times New Roman" w:cs="Times New Roman"/>
          <w:b/>
          <w:sz w:val="22"/>
          <w:szCs w:val="22"/>
        </w:rPr>
        <w:t>I</w:t>
      </w:r>
    </w:p>
    <w:p w:rsidR="00444C6F" w:rsidRPr="00254046" w:rsidRDefault="00444C6F" w:rsidP="000730BF">
      <w:pPr>
        <w:autoSpaceDE w:val="0"/>
        <w:autoSpaceDN w:val="0"/>
        <w:adjustRightInd w:val="0"/>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 xml:space="preserve">VALOAREA ACTIVITATILOR SPECIFICE </w:t>
      </w:r>
    </w:p>
    <w:p w:rsidR="000730BF" w:rsidRPr="00254046" w:rsidRDefault="00444C6F" w:rsidP="000730BF">
      <w:pPr>
        <w:autoSpaceDE w:val="0"/>
        <w:autoSpaceDN w:val="0"/>
        <w:adjustRightInd w:val="0"/>
        <w:spacing w:after="0" w:line="240" w:lineRule="auto"/>
        <w:jc w:val="center"/>
        <w:rPr>
          <w:rFonts w:ascii="Times New Roman" w:hAnsi="Times New Roman" w:cs="Times New Roman"/>
          <w:b/>
          <w:sz w:val="22"/>
          <w:szCs w:val="22"/>
        </w:rPr>
      </w:pPr>
      <w:r w:rsidRPr="00254046">
        <w:rPr>
          <w:rFonts w:ascii="Times New Roman" w:hAnsi="Times New Roman" w:cs="Times New Roman"/>
          <w:b/>
          <w:sz w:val="22"/>
          <w:szCs w:val="22"/>
        </w:rPr>
        <w:t>SERVICIULUI DE ILUMINAT PUBLIC</w:t>
      </w:r>
      <w:r w:rsidR="00781D8B" w:rsidRPr="00254046">
        <w:rPr>
          <w:rFonts w:ascii="Times New Roman" w:hAnsi="Times New Roman" w:cs="Times New Roman"/>
          <w:b/>
          <w:sz w:val="22"/>
          <w:szCs w:val="22"/>
        </w:rPr>
        <w:t xml:space="preserve"> (TARIFE)</w:t>
      </w:r>
    </w:p>
    <w:p w:rsidR="000730BF" w:rsidRPr="00254046" w:rsidRDefault="000730BF" w:rsidP="000730BF">
      <w:pPr>
        <w:pStyle w:val="al"/>
        <w:rPr>
          <w:sz w:val="22"/>
          <w:szCs w:val="22"/>
        </w:rPr>
      </w:pPr>
    </w:p>
    <w:p w:rsidR="00444C6F" w:rsidRPr="00254046" w:rsidRDefault="00444C6F" w:rsidP="00444C6F">
      <w:pPr>
        <w:autoSpaceDE w:val="0"/>
        <w:autoSpaceDN w:val="0"/>
        <w:adjustRightInd w:val="0"/>
        <w:spacing w:after="0" w:line="240" w:lineRule="auto"/>
        <w:ind w:right="-22" w:firstLine="720"/>
        <w:jc w:val="both"/>
        <w:rPr>
          <w:rFonts w:ascii="Times New Roman" w:hAnsi="Times New Roman" w:cs="Times New Roman"/>
          <w:sz w:val="22"/>
          <w:szCs w:val="22"/>
        </w:rPr>
      </w:pPr>
      <w:r w:rsidRPr="00254046">
        <w:rPr>
          <w:rFonts w:ascii="Times New Roman" w:hAnsi="Times New Roman" w:cs="Times New Roman"/>
          <w:sz w:val="22"/>
          <w:szCs w:val="22"/>
        </w:rPr>
        <w:t>Spre deosebire de celelalte servicii comunitare de utilități publice, pentru care sunt utilizate noțiunile de preț/tarif al serviciului, legislația aplicabilă Serviciului consacră noțiunea de ”valoare”.</w:t>
      </w:r>
    </w:p>
    <w:p w:rsidR="00444C6F" w:rsidRPr="00254046" w:rsidRDefault="00444C6F" w:rsidP="00444C6F">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Conform Normelor metodologice de stabilire, ajustare sau modificare a valorii activităților serviciului de iluminat aprobate prin ordinul președintelui ANRSC nr. 77/2007, valoarea activităților specifice serviciului de iluminat public se determină de către operatori, luând în calcul numai cheltuielile care sunt specifice activității respective.</w:t>
      </w:r>
    </w:p>
    <w:p w:rsidR="00444C6F" w:rsidRPr="00254046" w:rsidRDefault="00444C6F" w:rsidP="00444C6F">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Fundamentarea costurilor fiecărei activități în parte se face pe baza cheltuielilor materiale, cheltuielilor salariale și a cheltuielilor operaționale.</w:t>
      </w:r>
    </w:p>
    <w:p w:rsidR="00444C6F" w:rsidRPr="00254046" w:rsidRDefault="00444C6F" w:rsidP="00444C6F">
      <w:pPr>
        <w:spacing w:after="0" w:line="240" w:lineRule="auto"/>
        <w:ind w:firstLine="720"/>
        <w:jc w:val="both"/>
        <w:rPr>
          <w:rFonts w:ascii="Times New Roman" w:hAnsi="Times New Roman" w:cs="Times New Roman"/>
          <w:sz w:val="22"/>
          <w:szCs w:val="22"/>
        </w:rPr>
      </w:pPr>
      <w:r w:rsidRPr="00254046">
        <w:rPr>
          <w:rFonts w:ascii="Times New Roman" w:hAnsi="Times New Roman" w:cs="Times New Roman"/>
          <w:sz w:val="22"/>
          <w:szCs w:val="22"/>
        </w:rPr>
        <w:t>Valorile activităților serviciului de iluminat public nu cuprind cheltuielile cu energia electrică consumată pentru iluminat, care se facturează separat.</w:t>
      </w:r>
    </w:p>
    <w:p w:rsidR="000730BF" w:rsidRPr="00254046" w:rsidRDefault="000730BF" w:rsidP="00444C6F">
      <w:pPr>
        <w:pStyle w:val="al"/>
        <w:ind w:firstLine="720"/>
        <w:rPr>
          <w:sz w:val="22"/>
          <w:szCs w:val="22"/>
        </w:rPr>
      </w:pPr>
      <w:r w:rsidRPr="00254046">
        <w:rPr>
          <w:sz w:val="22"/>
          <w:szCs w:val="22"/>
        </w:rPr>
        <w:t xml:space="preserve">Operatorul Serviciul Iluminat Public </w:t>
      </w:r>
      <w:proofErr w:type="gramStart"/>
      <w:r w:rsidRPr="00254046">
        <w:rPr>
          <w:sz w:val="22"/>
          <w:szCs w:val="22"/>
        </w:rPr>
        <w:t>va</w:t>
      </w:r>
      <w:proofErr w:type="gramEnd"/>
      <w:r w:rsidRPr="00254046">
        <w:rPr>
          <w:sz w:val="22"/>
          <w:szCs w:val="22"/>
        </w:rPr>
        <w:t xml:space="preserve"> practica tarifele aprobate de </w:t>
      </w:r>
      <w:r w:rsidR="000800A3" w:rsidRPr="00254046">
        <w:rPr>
          <w:sz w:val="22"/>
          <w:szCs w:val="22"/>
        </w:rPr>
        <w:t>Consiliul</w:t>
      </w:r>
      <w:r w:rsidRPr="00254046">
        <w:rPr>
          <w:sz w:val="22"/>
          <w:szCs w:val="22"/>
        </w:rPr>
        <w:t xml:space="preserve"> local a Municipiului Marghita prin contractul de gestiune </w:t>
      </w:r>
      <w:r w:rsidR="000800A3" w:rsidRPr="00254046">
        <w:rPr>
          <w:sz w:val="22"/>
          <w:szCs w:val="22"/>
        </w:rPr>
        <w:t xml:space="preserve">directa </w:t>
      </w:r>
      <w:r w:rsidRPr="00254046">
        <w:rPr>
          <w:sz w:val="22"/>
          <w:szCs w:val="22"/>
        </w:rPr>
        <w:t xml:space="preserve">a serviciului. </w:t>
      </w:r>
    </w:p>
    <w:p w:rsidR="000730BF" w:rsidRPr="00254046" w:rsidRDefault="000730BF" w:rsidP="00444C6F">
      <w:pPr>
        <w:pStyle w:val="al"/>
        <w:ind w:firstLine="720"/>
        <w:rPr>
          <w:sz w:val="22"/>
          <w:szCs w:val="22"/>
        </w:rPr>
      </w:pPr>
      <w:r w:rsidRPr="00254046">
        <w:rPr>
          <w:sz w:val="22"/>
          <w:szCs w:val="22"/>
        </w:rPr>
        <w:t xml:space="preserve">Facturarea se </w:t>
      </w:r>
      <w:proofErr w:type="gramStart"/>
      <w:r w:rsidRPr="00254046">
        <w:rPr>
          <w:sz w:val="22"/>
          <w:szCs w:val="22"/>
        </w:rPr>
        <w:t>va</w:t>
      </w:r>
      <w:proofErr w:type="gramEnd"/>
      <w:r w:rsidRPr="00254046">
        <w:rPr>
          <w:sz w:val="22"/>
          <w:szCs w:val="22"/>
        </w:rPr>
        <w:t xml:space="preserve"> face în baza tarifelor aprobate şi a cantităţilor efective; determinate conform prevederilor legale. </w:t>
      </w:r>
    </w:p>
    <w:p w:rsidR="000730BF" w:rsidRPr="00254046" w:rsidRDefault="000730BF" w:rsidP="00444C6F">
      <w:pPr>
        <w:pStyle w:val="al"/>
        <w:ind w:firstLine="720"/>
        <w:rPr>
          <w:sz w:val="22"/>
          <w:szCs w:val="22"/>
        </w:rPr>
      </w:pPr>
      <w:r w:rsidRPr="00254046">
        <w:rPr>
          <w:sz w:val="22"/>
          <w:szCs w:val="22"/>
        </w:rPr>
        <w:lastRenderedPageBreak/>
        <w:t xml:space="preserve">Structura şi nivelul tarifelor vor fi stabilite cu respectarea cerinţelor impuse de legislaţia în vigoare astfel încât: </w:t>
      </w:r>
    </w:p>
    <w:p w:rsidR="000730BF" w:rsidRPr="00254046" w:rsidRDefault="000730BF" w:rsidP="000D0889">
      <w:pPr>
        <w:pStyle w:val="al"/>
        <w:numPr>
          <w:ilvl w:val="0"/>
          <w:numId w:val="64"/>
        </w:numPr>
        <w:rPr>
          <w:sz w:val="22"/>
          <w:szCs w:val="22"/>
        </w:rPr>
      </w:pPr>
      <w:r w:rsidRPr="00254046">
        <w:rPr>
          <w:sz w:val="22"/>
          <w:szCs w:val="22"/>
        </w:rPr>
        <w:t>să acopere costul efectiv al prestării serviciului;</w:t>
      </w:r>
    </w:p>
    <w:p w:rsidR="000730BF" w:rsidRPr="00254046" w:rsidRDefault="000730BF" w:rsidP="000D0889">
      <w:pPr>
        <w:pStyle w:val="al"/>
        <w:numPr>
          <w:ilvl w:val="0"/>
          <w:numId w:val="64"/>
        </w:numPr>
        <w:rPr>
          <w:sz w:val="22"/>
          <w:szCs w:val="22"/>
        </w:rPr>
      </w:pPr>
      <w:r w:rsidRPr="00254046">
        <w:rPr>
          <w:sz w:val="22"/>
          <w:szCs w:val="22"/>
        </w:rPr>
        <w:t xml:space="preserve">să acopere cel puţin sumele investite şi cheltuielile curente de întreţinere şi exploatare; </w:t>
      </w:r>
    </w:p>
    <w:p w:rsidR="000730BF" w:rsidRPr="00254046" w:rsidRDefault="000730BF" w:rsidP="000D0889">
      <w:pPr>
        <w:pStyle w:val="al"/>
        <w:numPr>
          <w:ilvl w:val="0"/>
          <w:numId w:val="64"/>
        </w:numPr>
        <w:rPr>
          <w:sz w:val="22"/>
          <w:szCs w:val="22"/>
        </w:rPr>
      </w:pPr>
      <w:r w:rsidRPr="00254046">
        <w:rPr>
          <w:sz w:val="22"/>
          <w:szCs w:val="22"/>
        </w:rPr>
        <w:t xml:space="preserve">să descurajeze consumul excesiv şi risipa; </w:t>
      </w:r>
    </w:p>
    <w:p w:rsidR="000730BF" w:rsidRPr="00254046" w:rsidRDefault="000730BF" w:rsidP="000D0889">
      <w:pPr>
        <w:pStyle w:val="al"/>
        <w:numPr>
          <w:ilvl w:val="0"/>
          <w:numId w:val="64"/>
        </w:numPr>
        <w:rPr>
          <w:sz w:val="22"/>
          <w:szCs w:val="22"/>
        </w:rPr>
      </w:pPr>
      <w:r w:rsidRPr="00254046">
        <w:rPr>
          <w:sz w:val="22"/>
          <w:szCs w:val="22"/>
        </w:rPr>
        <w:t xml:space="preserve">să încurajeze investiţiile, exploatarea eficientă a serviciului, protecţia mediului; </w:t>
      </w:r>
    </w:p>
    <w:p w:rsidR="000730BF" w:rsidRPr="00254046" w:rsidRDefault="000730BF" w:rsidP="000D0889">
      <w:pPr>
        <w:pStyle w:val="al"/>
        <w:numPr>
          <w:ilvl w:val="0"/>
          <w:numId w:val="64"/>
        </w:numPr>
        <w:rPr>
          <w:sz w:val="22"/>
          <w:szCs w:val="22"/>
        </w:rPr>
      </w:pPr>
      <w:proofErr w:type="gramStart"/>
      <w:r w:rsidRPr="00254046">
        <w:rPr>
          <w:sz w:val="22"/>
          <w:szCs w:val="22"/>
        </w:rPr>
        <w:t>să</w:t>
      </w:r>
      <w:proofErr w:type="gramEnd"/>
      <w:r w:rsidRPr="00254046">
        <w:rPr>
          <w:sz w:val="22"/>
          <w:szCs w:val="22"/>
        </w:rPr>
        <w:t xml:space="preserve"> respecte autonomia financiară a operatorului. </w:t>
      </w:r>
    </w:p>
    <w:p w:rsidR="000800A3" w:rsidRPr="00254046" w:rsidRDefault="000800A3" w:rsidP="000800A3">
      <w:pPr>
        <w:pStyle w:val="al"/>
        <w:ind w:firstLine="720"/>
        <w:rPr>
          <w:sz w:val="22"/>
          <w:szCs w:val="22"/>
        </w:rPr>
      </w:pPr>
      <w:r w:rsidRPr="00254046">
        <w:rPr>
          <w:sz w:val="22"/>
          <w:szCs w:val="22"/>
        </w:rPr>
        <w:t xml:space="preserve">Oferta financiara privind tarifele aferenta serviciilor de mentinere-intretinere, si a serviciilor de iluminat ornamental – festiv prezentate in caietul de sarcini </w:t>
      </w:r>
      <w:proofErr w:type="gramStart"/>
      <w:r w:rsidRPr="00254046">
        <w:rPr>
          <w:sz w:val="22"/>
          <w:szCs w:val="22"/>
        </w:rPr>
        <w:t>va</w:t>
      </w:r>
      <w:proofErr w:type="gramEnd"/>
      <w:r w:rsidRPr="00254046">
        <w:rPr>
          <w:sz w:val="22"/>
          <w:szCs w:val="22"/>
        </w:rPr>
        <w:t xml:space="preserve"> include toate cheltuielile si </w:t>
      </w:r>
      <w:r w:rsidR="000730BF" w:rsidRPr="00254046">
        <w:rPr>
          <w:sz w:val="22"/>
          <w:szCs w:val="22"/>
        </w:rPr>
        <w:t xml:space="preserve">vor fi justificate prin prezentarea fişelor de fundamentare; anexă la ordinul ANRSC nr.77/14.03.2007. </w:t>
      </w:r>
    </w:p>
    <w:p w:rsidR="008969FE" w:rsidRPr="00254046" w:rsidRDefault="000730BF" w:rsidP="000730BF">
      <w:pPr>
        <w:pStyle w:val="al"/>
        <w:ind w:firstLine="720"/>
        <w:rPr>
          <w:sz w:val="22"/>
          <w:szCs w:val="22"/>
        </w:rPr>
      </w:pPr>
      <w:r w:rsidRPr="00254046">
        <w:rPr>
          <w:sz w:val="22"/>
          <w:szCs w:val="22"/>
        </w:rPr>
        <w:t xml:space="preserve">Tarifele </w:t>
      </w:r>
      <w:r w:rsidR="000800A3" w:rsidRPr="00254046">
        <w:rPr>
          <w:sz w:val="22"/>
          <w:szCs w:val="22"/>
        </w:rPr>
        <w:t>aprobate</w:t>
      </w:r>
      <w:r w:rsidRPr="00254046">
        <w:rPr>
          <w:sz w:val="22"/>
          <w:szCs w:val="22"/>
        </w:rPr>
        <w:t xml:space="preserve"> pot fi actualizate, conform fişei de fundamentare pentru ajustarea sau modificarea valorii activităţilor specifice Serviciului de Iluminat Public din ordinul ANRSC nr.77/14.03.2007, prin </w:t>
      </w:r>
      <w:r w:rsidR="000800A3" w:rsidRPr="00254046">
        <w:rPr>
          <w:sz w:val="22"/>
          <w:szCs w:val="22"/>
        </w:rPr>
        <w:t>Hotarare a Consiliului l</w:t>
      </w:r>
      <w:r w:rsidRPr="00254046">
        <w:rPr>
          <w:sz w:val="22"/>
          <w:szCs w:val="22"/>
        </w:rPr>
        <w:t>ocale a Municipiului Marghita.</w:t>
      </w:r>
    </w:p>
    <w:p w:rsidR="000800A3" w:rsidRPr="00254046" w:rsidRDefault="000800A3" w:rsidP="000730BF">
      <w:pPr>
        <w:pStyle w:val="al"/>
        <w:ind w:firstLine="720"/>
        <w:rPr>
          <w:sz w:val="22"/>
          <w:szCs w:val="22"/>
        </w:rPr>
      </w:pPr>
      <w:r w:rsidRPr="00254046">
        <w:rPr>
          <w:sz w:val="22"/>
          <w:szCs w:val="22"/>
        </w:rPr>
        <w:t xml:space="preserve">Facturarea se </w:t>
      </w:r>
      <w:proofErr w:type="gramStart"/>
      <w:r w:rsidRPr="00254046">
        <w:rPr>
          <w:sz w:val="22"/>
          <w:szCs w:val="22"/>
        </w:rPr>
        <w:t>va</w:t>
      </w:r>
      <w:proofErr w:type="gramEnd"/>
      <w:r w:rsidRPr="00254046">
        <w:rPr>
          <w:sz w:val="22"/>
          <w:szCs w:val="22"/>
        </w:rPr>
        <w:t xml:space="preserve"> face in baza tarifelor aprobate si a cantitatilor efective, determinate conform prevederilor legale.</w:t>
      </w:r>
    </w:p>
    <w:p w:rsidR="00AE27EF" w:rsidRDefault="00AE27EF" w:rsidP="00781D8B">
      <w:pPr>
        <w:spacing w:after="0" w:line="240" w:lineRule="auto"/>
        <w:jc w:val="center"/>
        <w:rPr>
          <w:rFonts w:ascii="Times New Roman" w:hAnsi="Times New Roman" w:cs="Times New Roman"/>
          <w:b/>
          <w:bCs/>
          <w:color w:val="000000"/>
          <w:sz w:val="22"/>
          <w:szCs w:val="22"/>
        </w:rPr>
      </w:pPr>
    </w:p>
    <w:p w:rsidR="00444C6F" w:rsidRPr="00254046" w:rsidRDefault="00444C6F" w:rsidP="00781D8B">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 xml:space="preserve">Capitolul </w:t>
      </w:r>
      <w:r w:rsidR="00781D8B" w:rsidRPr="00254046">
        <w:rPr>
          <w:rFonts w:ascii="Times New Roman" w:hAnsi="Times New Roman" w:cs="Times New Roman"/>
          <w:b/>
          <w:bCs/>
          <w:color w:val="000000"/>
          <w:sz w:val="22"/>
          <w:szCs w:val="22"/>
        </w:rPr>
        <w:t>XII</w:t>
      </w:r>
    </w:p>
    <w:p w:rsidR="00444C6F" w:rsidRPr="00254046" w:rsidRDefault="00781D8B" w:rsidP="00781D8B">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OBLIGAȚIILE PRIVIND PROTECȚIA MEDIULUI</w:t>
      </w:r>
    </w:p>
    <w:p w:rsidR="00444C6F" w:rsidRPr="00254046" w:rsidRDefault="00444C6F" w:rsidP="00444C6F">
      <w:pPr>
        <w:spacing w:after="0" w:line="240" w:lineRule="auto"/>
        <w:ind w:firstLine="720"/>
        <w:jc w:val="both"/>
        <w:rPr>
          <w:rFonts w:ascii="Times New Roman" w:hAnsi="Times New Roman" w:cs="Times New Roman"/>
          <w:b/>
          <w:bCs/>
          <w:color w:val="000000"/>
          <w:sz w:val="22"/>
          <w:szCs w:val="22"/>
        </w:rPr>
      </w:pPr>
    </w:p>
    <w:p w:rsidR="00444C6F" w:rsidRPr="00254046" w:rsidRDefault="00444C6F" w:rsidP="00781D8B">
      <w:pPr>
        <w:spacing w:after="0" w:line="240" w:lineRule="auto"/>
        <w:ind w:firstLine="72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Se stabilesc în sarcina operatorului și obligaţiile privind protecţia mediului, care decurg direct din prestarea serviciilor </w:t>
      </w:r>
      <w:r w:rsidR="00781D8B" w:rsidRPr="00254046">
        <w:rPr>
          <w:rFonts w:ascii="Times New Roman" w:hAnsi="Times New Roman" w:cs="Times New Roman"/>
          <w:bCs/>
          <w:color w:val="000000"/>
          <w:sz w:val="22"/>
          <w:szCs w:val="22"/>
        </w:rPr>
        <w:t>de iluminat public</w:t>
      </w:r>
      <w:r w:rsidRPr="00254046">
        <w:rPr>
          <w:rFonts w:ascii="Times New Roman" w:hAnsi="Times New Roman" w:cs="Times New Roman"/>
          <w:bCs/>
          <w:color w:val="000000"/>
          <w:sz w:val="22"/>
          <w:szCs w:val="22"/>
        </w:rPr>
        <w:t>, precum şi cele derivate din activităţile conexe serviciului, cum ar fi exploatarea utilajelor şi a parcului auto.</w:t>
      </w:r>
    </w:p>
    <w:p w:rsidR="00444C6F" w:rsidRDefault="00444C6F" w:rsidP="00781D8B">
      <w:pPr>
        <w:spacing w:after="0" w:line="240" w:lineRule="auto"/>
        <w:ind w:firstLine="72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Acolo unde nu se pot îndeplini prevederile acordurilor autorităţilor de mediu, se va conveni cu acestea un program de conformare.</w:t>
      </w:r>
    </w:p>
    <w:p w:rsidR="002E75CA" w:rsidRDefault="002E75CA" w:rsidP="002E75CA">
      <w:pPr>
        <w:spacing w:after="0" w:line="240" w:lineRule="auto"/>
        <w:jc w:val="both"/>
        <w:rPr>
          <w:rFonts w:ascii="Times New Roman" w:hAnsi="Times New Roman" w:cs="Times New Roman"/>
          <w:bCs/>
          <w:color w:val="000000"/>
          <w:sz w:val="22"/>
          <w:szCs w:val="22"/>
        </w:rPr>
      </w:pPr>
    </w:p>
    <w:p w:rsidR="002E75CA" w:rsidRDefault="002E75CA" w:rsidP="002E75CA">
      <w:pPr>
        <w:spacing w:after="0" w:line="240" w:lineRule="auto"/>
        <w:jc w:val="center"/>
        <w:rPr>
          <w:rFonts w:ascii="Times New Roman" w:hAnsi="Times New Roman" w:cs="Times New Roman"/>
          <w:b/>
          <w:bCs/>
          <w:color w:val="000000"/>
          <w:sz w:val="22"/>
          <w:szCs w:val="22"/>
        </w:rPr>
      </w:pPr>
      <w:r w:rsidRPr="002E75CA">
        <w:rPr>
          <w:rFonts w:ascii="Times New Roman" w:hAnsi="Times New Roman" w:cs="Times New Roman"/>
          <w:b/>
          <w:bCs/>
          <w:color w:val="000000"/>
          <w:sz w:val="22"/>
          <w:szCs w:val="22"/>
        </w:rPr>
        <w:t>Capitolul XIII</w:t>
      </w:r>
    </w:p>
    <w:p w:rsidR="00D764D3" w:rsidRDefault="002E75CA" w:rsidP="002E75CA">
      <w:pPr>
        <w:spacing w:after="0" w:line="240" w:lineRule="auto"/>
        <w:jc w:val="center"/>
        <w:rPr>
          <w:rFonts w:ascii="Times New Roman" w:hAnsi="Times New Roman" w:cs="Times New Roman"/>
          <w:b/>
          <w:bCs/>
          <w:color w:val="000000"/>
          <w:sz w:val="22"/>
          <w:szCs w:val="22"/>
        </w:rPr>
      </w:pPr>
      <w:r w:rsidRPr="002E75CA">
        <w:rPr>
          <w:rFonts w:ascii="Times New Roman" w:hAnsi="Times New Roman" w:cs="Times New Roman"/>
          <w:b/>
          <w:bCs/>
          <w:color w:val="000000"/>
          <w:sz w:val="22"/>
          <w:szCs w:val="22"/>
        </w:rPr>
        <w:t>MONITORIZAREA SI EVALUAREA</w:t>
      </w:r>
      <w:r>
        <w:rPr>
          <w:rFonts w:ascii="Times New Roman" w:hAnsi="Times New Roman" w:cs="Times New Roman"/>
          <w:b/>
          <w:bCs/>
          <w:color w:val="000000"/>
          <w:sz w:val="22"/>
          <w:szCs w:val="22"/>
        </w:rPr>
        <w:t xml:space="preserve"> PRESTARII </w:t>
      </w:r>
    </w:p>
    <w:p w:rsidR="002E75CA" w:rsidRPr="002E75CA" w:rsidRDefault="002E75CA" w:rsidP="002E75CA">
      <w:pPr>
        <w:spacing w:after="0" w:line="240" w:lineRule="auto"/>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SERVICIULUI DE ILUMINAT PUBLIC</w:t>
      </w:r>
    </w:p>
    <w:p w:rsidR="002E75CA" w:rsidRDefault="002E75CA" w:rsidP="002E75CA">
      <w:pPr>
        <w:spacing w:after="0" w:line="240" w:lineRule="auto"/>
        <w:ind w:firstLine="720"/>
        <w:jc w:val="both"/>
        <w:rPr>
          <w:rFonts w:ascii="Times New Roman" w:hAnsi="Times New Roman" w:cs="Times New Roman"/>
          <w:bCs/>
          <w:color w:val="000000"/>
          <w:sz w:val="22"/>
          <w:szCs w:val="22"/>
        </w:rPr>
      </w:pPr>
    </w:p>
    <w:p w:rsidR="00D764D3" w:rsidRDefault="002E75CA" w:rsidP="002E75CA">
      <w:pPr>
        <w:spacing w:after="0" w:line="240" w:lineRule="auto"/>
        <w:ind w:firstLine="720"/>
        <w:jc w:val="both"/>
        <w:rPr>
          <w:rFonts w:ascii="Times New Roman" w:hAnsi="Times New Roman" w:cs="Times New Roman"/>
          <w:bCs/>
          <w:color w:val="000000"/>
          <w:sz w:val="22"/>
          <w:szCs w:val="22"/>
        </w:rPr>
      </w:pPr>
      <w:r w:rsidRPr="002E75CA">
        <w:rPr>
          <w:rFonts w:ascii="Times New Roman" w:hAnsi="Times New Roman" w:cs="Times New Roman"/>
          <w:bCs/>
          <w:color w:val="000000"/>
          <w:sz w:val="22"/>
          <w:szCs w:val="22"/>
        </w:rPr>
        <w:t xml:space="preserve">Evaluarea prestării serviciului de întreținere a sistemului de iluminat public va fi realizată prin monitorizarea indicatorilor de performanță. </w:t>
      </w:r>
    </w:p>
    <w:p w:rsidR="00D764D3" w:rsidRDefault="00D764D3" w:rsidP="002E75CA">
      <w:pPr>
        <w:spacing w:after="0" w:line="240" w:lineRule="auto"/>
        <w:ind w:firstLine="720"/>
        <w:jc w:val="both"/>
        <w:rPr>
          <w:rFonts w:ascii="Times New Roman" w:hAnsi="Times New Roman" w:cs="Times New Roman"/>
          <w:bCs/>
          <w:color w:val="000000"/>
          <w:sz w:val="22"/>
          <w:szCs w:val="22"/>
        </w:rPr>
      </w:pPr>
      <w:r w:rsidRPr="00D764D3">
        <w:rPr>
          <w:rFonts w:ascii="Times New Roman" w:hAnsi="Times New Roman" w:cs="Times New Roman"/>
          <w:bCs/>
          <w:color w:val="000000"/>
          <w:sz w:val="22"/>
          <w:szCs w:val="22"/>
        </w:rPr>
        <w:t xml:space="preserve">Indicatorii de performanță ai activității de iluminat public sunt cei prevăzuți în Anexa la Regulamentul serviciului de iluminat public al </w:t>
      </w:r>
      <w:r>
        <w:rPr>
          <w:rFonts w:ascii="Times New Roman" w:hAnsi="Times New Roman" w:cs="Times New Roman"/>
          <w:bCs/>
          <w:color w:val="000000"/>
          <w:sz w:val="22"/>
          <w:szCs w:val="22"/>
        </w:rPr>
        <w:t>municipiului Marghita</w:t>
      </w:r>
      <w:r w:rsidRPr="00D764D3">
        <w:rPr>
          <w:rFonts w:ascii="Times New Roman" w:hAnsi="Times New Roman" w:cs="Times New Roman"/>
          <w:bCs/>
          <w:color w:val="000000"/>
          <w:sz w:val="22"/>
          <w:szCs w:val="22"/>
        </w:rPr>
        <w:t>.</w:t>
      </w:r>
    </w:p>
    <w:p w:rsidR="00D764D3" w:rsidRDefault="002E75CA" w:rsidP="00D764D3">
      <w:pPr>
        <w:spacing w:after="0" w:line="240" w:lineRule="auto"/>
        <w:ind w:firstLine="720"/>
        <w:jc w:val="both"/>
        <w:rPr>
          <w:rFonts w:ascii="Times New Roman" w:hAnsi="Times New Roman" w:cs="Times New Roman"/>
          <w:bCs/>
          <w:color w:val="000000"/>
          <w:sz w:val="22"/>
          <w:szCs w:val="22"/>
        </w:rPr>
      </w:pPr>
      <w:r w:rsidRPr="002E75CA">
        <w:rPr>
          <w:rFonts w:ascii="Times New Roman" w:hAnsi="Times New Roman" w:cs="Times New Roman"/>
          <w:bCs/>
          <w:color w:val="000000"/>
          <w:sz w:val="22"/>
          <w:szCs w:val="22"/>
        </w:rPr>
        <w:t xml:space="preserve">Evenimente monitorizate </w:t>
      </w:r>
      <w:r w:rsidR="00D764D3">
        <w:rPr>
          <w:rFonts w:ascii="Times New Roman" w:hAnsi="Times New Roman" w:cs="Times New Roman"/>
          <w:bCs/>
          <w:color w:val="000000"/>
          <w:sz w:val="22"/>
          <w:szCs w:val="22"/>
        </w:rPr>
        <w:t>vor fi:</w:t>
      </w:r>
    </w:p>
    <w:p w:rsidR="00D764D3" w:rsidRPr="00D764D3" w:rsidRDefault="002E75CA" w:rsidP="00D764D3">
      <w:pPr>
        <w:pStyle w:val="ListParagraph"/>
        <w:numPr>
          <w:ilvl w:val="0"/>
          <w:numId w:val="67"/>
        </w:numPr>
        <w:spacing w:after="0" w:line="240" w:lineRule="auto"/>
        <w:jc w:val="both"/>
        <w:rPr>
          <w:rFonts w:ascii="Times New Roman" w:hAnsi="Times New Roman" w:cs="Times New Roman"/>
          <w:bCs/>
          <w:color w:val="000000"/>
          <w:sz w:val="22"/>
          <w:szCs w:val="22"/>
        </w:rPr>
      </w:pPr>
      <w:r w:rsidRPr="00D764D3">
        <w:rPr>
          <w:rFonts w:ascii="Times New Roman" w:hAnsi="Times New Roman" w:cs="Times New Roman"/>
          <w:bCs/>
          <w:color w:val="000000"/>
          <w:sz w:val="22"/>
          <w:szCs w:val="22"/>
        </w:rPr>
        <w:t xml:space="preserve">Numărul de reclamații </w:t>
      </w:r>
    </w:p>
    <w:p w:rsidR="00D764D3" w:rsidRPr="00D764D3" w:rsidRDefault="002E75CA" w:rsidP="00D764D3">
      <w:pPr>
        <w:pStyle w:val="ListParagraph"/>
        <w:numPr>
          <w:ilvl w:val="0"/>
          <w:numId w:val="67"/>
        </w:numPr>
        <w:spacing w:after="0" w:line="240" w:lineRule="auto"/>
        <w:jc w:val="both"/>
        <w:rPr>
          <w:rFonts w:ascii="Times New Roman" w:hAnsi="Times New Roman" w:cs="Times New Roman"/>
          <w:bCs/>
          <w:color w:val="000000"/>
          <w:sz w:val="22"/>
          <w:szCs w:val="22"/>
        </w:rPr>
      </w:pPr>
      <w:r w:rsidRPr="00D764D3">
        <w:rPr>
          <w:rFonts w:ascii="Times New Roman" w:hAnsi="Times New Roman" w:cs="Times New Roman"/>
          <w:bCs/>
          <w:color w:val="000000"/>
          <w:sz w:val="22"/>
          <w:szCs w:val="22"/>
        </w:rPr>
        <w:t xml:space="preserve">Număr de reclamații justificate </w:t>
      </w:r>
    </w:p>
    <w:p w:rsidR="00D764D3" w:rsidRPr="00D764D3" w:rsidRDefault="002E75CA" w:rsidP="00D764D3">
      <w:pPr>
        <w:pStyle w:val="ListParagraph"/>
        <w:numPr>
          <w:ilvl w:val="0"/>
          <w:numId w:val="67"/>
        </w:numPr>
        <w:spacing w:after="0" w:line="240" w:lineRule="auto"/>
        <w:jc w:val="both"/>
        <w:rPr>
          <w:rFonts w:ascii="Times New Roman" w:hAnsi="Times New Roman" w:cs="Times New Roman"/>
          <w:bCs/>
          <w:color w:val="000000"/>
          <w:sz w:val="22"/>
          <w:szCs w:val="22"/>
        </w:rPr>
      </w:pPr>
      <w:r w:rsidRPr="00D764D3">
        <w:rPr>
          <w:rFonts w:ascii="Times New Roman" w:hAnsi="Times New Roman" w:cs="Times New Roman"/>
          <w:bCs/>
          <w:color w:val="000000"/>
          <w:sz w:val="22"/>
          <w:szCs w:val="22"/>
        </w:rPr>
        <w:t xml:space="preserve">Număr de remedieri neprogramate (pe elemente ale sistemului de iluminat: rețea electrică aeriană, rețea electrică subterană, stâlpi, accesorii electrice, lămpi, aparate de iluminat) </w:t>
      </w:r>
    </w:p>
    <w:p w:rsidR="00D764D3" w:rsidRDefault="002E75CA" w:rsidP="00D764D3">
      <w:pPr>
        <w:pStyle w:val="ListParagraph"/>
        <w:numPr>
          <w:ilvl w:val="0"/>
          <w:numId w:val="67"/>
        </w:numPr>
        <w:spacing w:after="0" w:line="240" w:lineRule="auto"/>
        <w:jc w:val="both"/>
        <w:rPr>
          <w:rFonts w:ascii="Times New Roman" w:hAnsi="Times New Roman" w:cs="Times New Roman"/>
          <w:bCs/>
          <w:color w:val="000000"/>
          <w:sz w:val="22"/>
          <w:szCs w:val="22"/>
        </w:rPr>
      </w:pPr>
      <w:r w:rsidRPr="00D764D3">
        <w:rPr>
          <w:rFonts w:ascii="Times New Roman" w:hAnsi="Times New Roman" w:cs="Times New Roman"/>
          <w:bCs/>
          <w:color w:val="000000"/>
          <w:sz w:val="22"/>
          <w:szCs w:val="22"/>
        </w:rPr>
        <w:t xml:space="preserve">Timpul de remediere a unei defecțiuni – ore (pe elemente ale sistemului de iluminat: r stâlpi, accesorii electrice, lămpi, aparate de iluminat) </w:t>
      </w:r>
    </w:p>
    <w:p w:rsidR="00444C6F" w:rsidRPr="00254046" w:rsidRDefault="00444C6F" w:rsidP="00444C6F">
      <w:pPr>
        <w:spacing w:after="0" w:line="240" w:lineRule="auto"/>
        <w:ind w:firstLine="720"/>
        <w:jc w:val="both"/>
        <w:rPr>
          <w:rFonts w:ascii="Times New Roman" w:hAnsi="Times New Roman" w:cs="Times New Roman"/>
          <w:b/>
          <w:bCs/>
          <w:color w:val="000000"/>
          <w:sz w:val="22"/>
          <w:szCs w:val="22"/>
        </w:rPr>
      </w:pPr>
    </w:p>
    <w:p w:rsidR="00444C6F" w:rsidRPr="00254046" w:rsidRDefault="00444C6F" w:rsidP="00781D8B">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 xml:space="preserve">Capitolul </w:t>
      </w:r>
      <w:r w:rsidR="00781D8B" w:rsidRPr="00254046">
        <w:rPr>
          <w:rFonts w:ascii="Times New Roman" w:hAnsi="Times New Roman" w:cs="Times New Roman"/>
          <w:b/>
          <w:bCs/>
          <w:color w:val="000000"/>
          <w:sz w:val="22"/>
          <w:szCs w:val="22"/>
        </w:rPr>
        <w:t>X</w:t>
      </w:r>
      <w:r w:rsidRPr="00254046">
        <w:rPr>
          <w:rFonts w:ascii="Times New Roman" w:hAnsi="Times New Roman" w:cs="Times New Roman"/>
          <w:b/>
          <w:bCs/>
          <w:color w:val="000000"/>
          <w:sz w:val="22"/>
          <w:szCs w:val="22"/>
        </w:rPr>
        <w:t>I</w:t>
      </w:r>
      <w:r w:rsidR="002E75CA">
        <w:rPr>
          <w:rFonts w:ascii="Times New Roman" w:hAnsi="Times New Roman" w:cs="Times New Roman"/>
          <w:b/>
          <w:bCs/>
          <w:color w:val="000000"/>
          <w:sz w:val="22"/>
          <w:szCs w:val="22"/>
        </w:rPr>
        <w:t>V</w:t>
      </w:r>
    </w:p>
    <w:p w:rsidR="00781D8B" w:rsidRPr="00254046" w:rsidRDefault="00781D8B" w:rsidP="00781D8B">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 xml:space="preserve">DURATA CONTRACTULUI DE DARE IN ADMINISTARE </w:t>
      </w:r>
    </w:p>
    <w:p w:rsidR="00444C6F" w:rsidRPr="00254046" w:rsidRDefault="00781D8B" w:rsidP="00781D8B">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A SERVICIULUI DE ILUMINAT PUBLIC</w:t>
      </w:r>
    </w:p>
    <w:p w:rsidR="00781D8B" w:rsidRPr="00254046" w:rsidRDefault="00781D8B" w:rsidP="00781D8B">
      <w:pPr>
        <w:spacing w:after="0" w:line="240" w:lineRule="auto"/>
        <w:jc w:val="both"/>
        <w:rPr>
          <w:rFonts w:ascii="Times New Roman" w:hAnsi="Times New Roman" w:cs="Times New Roman"/>
          <w:b/>
          <w:bCs/>
          <w:color w:val="000000"/>
          <w:sz w:val="22"/>
          <w:szCs w:val="22"/>
        </w:rPr>
      </w:pPr>
    </w:p>
    <w:p w:rsidR="00444C6F" w:rsidRPr="00254046" w:rsidRDefault="00444C6F" w:rsidP="00781D8B">
      <w:pPr>
        <w:spacing w:after="0" w:line="240" w:lineRule="auto"/>
        <w:ind w:firstLine="72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 xml:space="preserve">Durata pentru care se stabilește gestiunea directa, și contractul de delegare a gestiunii </w:t>
      </w:r>
      <w:r w:rsidRPr="00AE27EF">
        <w:rPr>
          <w:rFonts w:ascii="Times New Roman" w:hAnsi="Times New Roman" w:cs="Times New Roman"/>
          <w:b/>
          <w:bCs/>
          <w:color w:val="000000"/>
          <w:sz w:val="22"/>
          <w:szCs w:val="22"/>
        </w:rPr>
        <w:t>este de 5 ani</w:t>
      </w:r>
      <w:r w:rsidRPr="00254046">
        <w:rPr>
          <w:rFonts w:ascii="Times New Roman" w:hAnsi="Times New Roman" w:cs="Times New Roman"/>
          <w:bCs/>
          <w:color w:val="000000"/>
          <w:sz w:val="22"/>
          <w:szCs w:val="22"/>
        </w:rPr>
        <w:t xml:space="preserve">, în conformitate cu prevederile legale. </w:t>
      </w:r>
    </w:p>
    <w:p w:rsidR="00444C6F" w:rsidRPr="00254046" w:rsidRDefault="00444C6F" w:rsidP="00444C6F">
      <w:pPr>
        <w:spacing w:after="0" w:line="240" w:lineRule="auto"/>
        <w:ind w:firstLine="72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Periodic, dacă în urma analizei, privind eficiența economică, rezultă că serviciul nu-și mai atinge indicatorii de performanță, Consiliul Local va schimba modalitatea de delegare a gestiunii.</w:t>
      </w:r>
    </w:p>
    <w:p w:rsidR="00781D8B" w:rsidRPr="00254046" w:rsidRDefault="00781D8B" w:rsidP="00444C6F">
      <w:pPr>
        <w:spacing w:after="0" w:line="240" w:lineRule="auto"/>
        <w:ind w:firstLine="720"/>
        <w:jc w:val="both"/>
        <w:rPr>
          <w:rFonts w:ascii="Times New Roman" w:hAnsi="Times New Roman" w:cs="Times New Roman"/>
          <w:bCs/>
          <w:color w:val="000000"/>
          <w:sz w:val="22"/>
          <w:szCs w:val="22"/>
        </w:rPr>
      </w:pPr>
      <w:r w:rsidRPr="00254046">
        <w:rPr>
          <w:rFonts w:ascii="Times New Roman" w:eastAsia="Times New Roman" w:hAnsi="Times New Roman"/>
          <w:sz w:val="22"/>
          <w:szCs w:val="22"/>
        </w:rPr>
        <w:t>Contractul de dare in administrare a gestiunii serviciului de iluminat public al municipiului Marghita poate fi prelungită, în condițiile legii, prin act adițional aprobat de Consiliul local al municipiului Marghita dar numai după realizarea unei analize privind eficienta economică a serviciului</w:t>
      </w:r>
      <w:r w:rsidR="00AE27EF">
        <w:rPr>
          <w:rFonts w:ascii="Times New Roman" w:eastAsia="Times New Roman" w:hAnsi="Times New Roman"/>
          <w:sz w:val="22"/>
          <w:szCs w:val="22"/>
        </w:rPr>
        <w:t>.</w:t>
      </w:r>
    </w:p>
    <w:p w:rsidR="00444C6F" w:rsidRPr="00254046" w:rsidRDefault="00444C6F" w:rsidP="00444C6F">
      <w:pPr>
        <w:spacing w:after="0" w:line="240" w:lineRule="auto"/>
        <w:ind w:firstLine="720"/>
        <w:jc w:val="both"/>
        <w:rPr>
          <w:rFonts w:ascii="Times New Roman" w:hAnsi="Times New Roman" w:cs="Times New Roman"/>
          <w:b/>
          <w:bCs/>
          <w:color w:val="000000"/>
          <w:sz w:val="22"/>
          <w:szCs w:val="22"/>
        </w:rPr>
      </w:pPr>
      <w:r w:rsidRPr="00254046">
        <w:rPr>
          <w:rFonts w:ascii="Times New Roman" w:hAnsi="Times New Roman" w:cs="Times New Roman"/>
          <w:bCs/>
          <w:color w:val="000000"/>
          <w:sz w:val="22"/>
          <w:szCs w:val="22"/>
        </w:rPr>
        <w:t xml:space="preserve">Pe întreaga durata  a contractului se interzice operatorului </w:t>
      </w:r>
      <w:r w:rsidR="00781D8B" w:rsidRPr="00254046">
        <w:rPr>
          <w:rFonts w:ascii="Times New Roman" w:hAnsi="Times New Roman" w:cs="Times New Roman"/>
          <w:color w:val="000000"/>
          <w:sz w:val="22"/>
          <w:szCs w:val="22"/>
        </w:rPr>
        <w:t>sub-delegarea</w:t>
      </w:r>
      <w:r w:rsidR="00781D8B" w:rsidRPr="00254046">
        <w:rPr>
          <w:rFonts w:ascii="Times New Roman" w:hAnsi="Times New Roman" w:cs="Times New Roman"/>
          <w:bCs/>
          <w:color w:val="000000"/>
          <w:sz w:val="22"/>
          <w:szCs w:val="22"/>
        </w:rPr>
        <w:t xml:space="preserve"> </w:t>
      </w:r>
      <w:r w:rsidRPr="00254046">
        <w:rPr>
          <w:rFonts w:ascii="Times New Roman" w:hAnsi="Times New Roman" w:cs="Times New Roman"/>
          <w:bCs/>
          <w:color w:val="000000"/>
          <w:sz w:val="22"/>
          <w:szCs w:val="22"/>
        </w:rPr>
        <w:t xml:space="preserve">serviciului </w:t>
      </w:r>
      <w:r w:rsidR="00781D8B" w:rsidRPr="00254046">
        <w:rPr>
          <w:rFonts w:ascii="Times New Roman" w:hAnsi="Times New Roman" w:cs="Times New Roman"/>
          <w:bCs/>
          <w:color w:val="000000"/>
          <w:sz w:val="22"/>
          <w:szCs w:val="22"/>
        </w:rPr>
        <w:t>de iluminat public</w:t>
      </w:r>
      <w:r w:rsidRPr="00254046">
        <w:rPr>
          <w:rFonts w:ascii="Times New Roman" w:hAnsi="Times New Roman" w:cs="Times New Roman"/>
          <w:bCs/>
          <w:color w:val="000000"/>
          <w:sz w:val="22"/>
          <w:szCs w:val="22"/>
        </w:rPr>
        <w:t>.</w:t>
      </w:r>
    </w:p>
    <w:p w:rsidR="0041278E" w:rsidRDefault="0041278E" w:rsidP="0041278E">
      <w:pPr>
        <w:spacing w:after="0" w:line="240" w:lineRule="auto"/>
        <w:jc w:val="both"/>
        <w:rPr>
          <w:rFonts w:ascii="Times New Roman" w:hAnsi="Times New Roman" w:cs="Times New Roman"/>
          <w:b/>
          <w:bCs/>
          <w:color w:val="000000"/>
          <w:sz w:val="22"/>
          <w:szCs w:val="22"/>
        </w:rPr>
      </w:pPr>
    </w:p>
    <w:p w:rsidR="00D764D3" w:rsidRDefault="00D764D3" w:rsidP="0041278E">
      <w:pPr>
        <w:spacing w:after="0" w:line="240" w:lineRule="auto"/>
        <w:jc w:val="both"/>
        <w:rPr>
          <w:rFonts w:ascii="Times New Roman" w:hAnsi="Times New Roman" w:cs="Times New Roman"/>
          <w:b/>
          <w:bCs/>
          <w:color w:val="000000"/>
          <w:sz w:val="22"/>
          <w:szCs w:val="22"/>
        </w:rPr>
      </w:pPr>
    </w:p>
    <w:p w:rsidR="00D764D3" w:rsidRDefault="00D764D3" w:rsidP="0041278E">
      <w:pPr>
        <w:spacing w:after="0" w:line="240" w:lineRule="auto"/>
        <w:jc w:val="both"/>
        <w:rPr>
          <w:rFonts w:ascii="Times New Roman" w:hAnsi="Times New Roman" w:cs="Times New Roman"/>
          <w:b/>
          <w:bCs/>
          <w:color w:val="000000"/>
          <w:sz w:val="22"/>
          <w:szCs w:val="22"/>
        </w:rPr>
      </w:pPr>
    </w:p>
    <w:p w:rsidR="00D764D3" w:rsidRDefault="00D764D3" w:rsidP="0041278E">
      <w:pPr>
        <w:spacing w:after="0" w:line="240" w:lineRule="auto"/>
        <w:jc w:val="both"/>
        <w:rPr>
          <w:rFonts w:ascii="Times New Roman" w:hAnsi="Times New Roman" w:cs="Times New Roman"/>
          <w:b/>
          <w:bCs/>
          <w:color w:val="000000"/>
          <w:sz w:val="22"/>
          <w:szCs w:val="22"/>
        </w:rPr>
      </w:pPr>
    </w:p>
    <w:p w:rsidR="00D764D3" w:rsidRDefault="00D764D3" w:rsidP="0041278E">
      <w:pPr>
        <w:spacing w:after="0" w:line="240" w:lineRule="auto"/>
        <w:jc w:val="both"/>
        <w:rPr>
          <w:rFonts w:ascii="Times New Roman" w:hAnsi="Times New Roman" w:cs="Times New Roman"/>
          <w:b/>
          <w:bCs/>
          <w:color w:val="000000"/>
          <w:sz w:val="22"/>
          <w:szCs w:val="22"/>
        </w:rPr>
      </w:pPr>
    </w:p>
    <w:p w:rsidR="00D764D3" w:rsidRDefault="00D764D3" w:rsidP="0041278E">
      <w:pPr>
        <w:spacing w:after="0" w:line="240" w:lineRule="auto"/>
        <w:jc w:val="both"/>
        <w:rPr>
          <w:rFonts w:ascii="Times New Roman" w:hAnsi="Times New Roman" w:cs="Times New Roman"/>
          <w:b/>
          <w:bCs/>
          <w:color w:val="000000"/>
          <w:sz w:val="22"/>
          <w:szCs w:val="22"/>
        </w:rPr>
      </w:pPr>
    </w:p>
    <w:p w:rsidR="00F407D1" w:rsidRDefault="00F407D1" w:rsidP="0041278E">
      <w:pPr>
        <w:spacing w:after="0" w:line="240" w:lineRule="auto"/>
        <w:jc w:val="center"/>
        <w:rPr>
          <w:rFonts w:ascii="Times New Roman" w:hAnsi="Times New Roman" w:cs="Times New Roman"/>
          <w:b/>
          <w:bCs/>
          <w:color w:val="000000"/>
          <w:sz w:val="22"/>
          <w:szCs w:val="22"/>
        </w:rPr>
      </w:pPr>
    </w:p>
    <w:p w:rsidR="0041278E" w:rsidRDefault="0041278E" w:rsidP="0041278E">
      <w:pPr>
        <w:spacing w:after="0" w:line="240" w:lineRule="auto"/>
        <w:jc w:val="center"/>
        <w:rPr>
          <w:rFonts w:ascii="Times New Roman" w:hAnsi="Times New Roman" w:cs="Times New Roman"/>
          <w:b/>
          <w:bCs/>
          <w:color w:val="000000"/>
          <w:sz w:val="22"/>
          <w:szCs w:val="22"/>
        </w:rPr>
      </w:pPr>
      <w:r w:rsidRPr="0041278E">
        <w:rPr>
          <w:rFonts w:ascii="Times New Roman" w:hAnsi="Times New Roman" w:cs="Times New Roman"/>
          <w:b/>
          <w:bCs/>
          <w:color w:val="000000"/>
          <w:sz w:val="22"/>
          <w:szCs w:val="22"/>
        </w:rPr>
        <w:t>Capitolul X</w:t>
      </w:r>
      <w:r w:rsidR="002E75CA">
        <w:rPr>
          <w:rFonts w:ascii="Times New Roman" w:hAnsi="Times New Roman" w:cs="Times New Roman"/>
          <w:b/>
          <w:bCs/>
          <w:color w:val="000000"/>
          <w:sz w:val="22"/>
          <w:szCs w:val="22"/>
        </w:rPr>
        <w:t>V</w:t>
      </w:r>
      <w:r w:rsidRPr="0041278E">
        <w:rPr>
          <w:rFonts w:ascii="Times New Roman" w:hAnsi="Times New Roman" w:cs="Times New Roman"/>
          <w:b/>
          <w:bCs/>
          <w:color w:val="000000"/>
          <w:sz w:val="22"/>
          <w:szCs w:val="22"/>
        </w:rPr>
        <w:t xml:space="preserve"> </w:t>
      </w:r>
    </w:p>
    <w:p w:rsidR="0041278E" w:rsidRPr="0041278E" w:rsidRDefault="00C009A7" w:rsidP="0041278E">
      <w:pPr>
        <w:spacing w:after="0" w:line="240" w:lineRule="auto"/>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NIVELUL </w:t>
      </w:r>
      <w:r w:rsidR="0041278E" w:rsidRPr="0041278E">
        <w:rPr>
          <w:rFonts w:ascii="Times New Roman" w:hAnsi="Times New Roman" w:cs="Times New Roman"/>
          <w:b/>
          <w:bCs/>
          <w:color w:val="000000"/>
          <w:sz w:val="22"/>
          <w:szCs w:val="22"/>
        </w:rPr>
        <w:t>REDEVENT</w:t>
      </w:r>
      <w:r>
        <w:rPr>
          <w:rFonts w:ascii="Times New Roman" w:hAnsi="Times New Roman" w:cs="Times New Roman"/>
          <w:b/>
          <w:bCs/>
          <w:color w:val="000000"/>
          <w:sz w:val="22"/>
          <w:szCs w:val="22"/>
        </w:rPr>
        <w:t>EI</w:t>
      </w:r>
    </w:p>
    <w:p w:rsidR="0041278E" w:rsidRDefault="0041278E" w:rsidP="00444C6F">
      <w:pPr>
        <w:spacing w:after="0" w:line="240" w:lineRule="auto"/>
        <w:ind w:firstLine="720"/>
        <w:jc w:val="both"/>
        <w:rPr>
          <w:rFonts w:ascii="Times New Roman" w:hAnsi="Times New Roman" w:cs="Times New Roman"/>
          <w:bCs/>
          <w:color w:val="000000"/>
          <w:sz w:val="22"/>
          <w:szCs w:val="22"/>
        </w:rPr>
      </w:pPr>
    </w:p>
    <w:p w:rsidR="00CA3D62" w:rsidRDefault="00CA3D62" w:rsidP="00444C6F">
      <w:pPr>
        <w:spacing w:after="0" w:line="240" w:lineRule="auto"/>
        <w:ind w:firstLine="720"/>
        <w:jc w:val="both"/>
        <w:rPr>
          <w:rFonts w:ascii="Times New Roman" w:hAnsi="Times New Roman" w:cs="Times New Roman"/>
          <w:sz w:val="22"/>
          <w:szCs w:val="22"/>
          <w:lang w:val="en-GB"/>
        </w:rPr>
      </w:pPr>
      <w:r w:rsidRPr="00CA3D62">
        <w:rPr>
          <w:rFonts w:ascii="Times New Roman" w:hAnsi="Times New Roman" w:cs="Times New Roman"/>
          <w:sz w:val="22"/>
          <w:szCs w:val="22"/>
          <w:lang w:val="en-GB"/>
        </w:rPr>
        <w:t xml:space="preserve">Luand in considerare specificul acestui tip de serviciu, </w:t>
      </w:r>
      <w:r>
        <w:rPr>
          <w:rFonts w:ascii="Times New Roman" w:hAnsi="Times New Roman" w:cs="Times New Roman"/>
          <w:sz w:val="22"/>
          <w:szCs w:val="22"/>
          <w:lang w:val="en-GB"/>
        </w:rPr>
        <w:t>p</w:t>
      </w:r>
      <w:r w:rsidRPr="00CA3D62">
        <w:rPr>
          <w:rFonts w:ascii="Times New Roman" w:hAnsi="Times New Roman" w:cs="Times New Roman"/>
          <w:sz w:val="22"/>
          <w:szCs w:val="22"/>
          <w:lang w:val="en-GB"/>
        </w:rPr>
        <w:t xml:space="preserve">entru fiecare an contractual </w:t>
      </w:r>
      <w:r>
        <w:rPr>
          <w:rFonts w:ascii="Times New Roman" w:hAnsi="Times New Roman" w:cs="Times New Roman"/>
          <w:sz w:val="22"/>
          <w:szCs w:val="22"/>
          <w:lang w:val="en-GB"/>
        </w:rPr>
        <w:t>operatorul</w:t>
      </w:r>
      <w:r w:rsidRPr="00CA3D62">
        <w:rPr>
          <w:rFonts w:ascii="Times New Roman" w:hAnsi="Times New Roman" w:cs="Times New Roman"/>
          <w:sz w:val="22"/>
          <w:szCs w:val="22"/>
          <w:lang w:val="en-GB"/>
        </w:rPr>
        <w:t xml:space="preserve"> va plăti o </w:t>
      </w:r>
      <w:r>
        <w:rPr>
          <w:rFonts w:ascii="Times New Roman" w:hAnsi="Times New Roman" w:cs="Times New Roman"/>
          <w:sz w:val="22"/>
          <w:szCs w:val="22"/>
          <w:lang w:val="en-GB"/>
        </w:rPr>
        <w:t>r</w:t>
      </w:r>
      <w:r w:rsidRPr="00CA3D62">
        <w:rPr>
          <w:rFonts w:ascii="Times New Roman" w:hAnsi="Times New Roman" w:cs="Times New Roman"/>
          <w:sz w:val="22"/>
          <w:szCs w:val="22"/>
          <w:lang w:val="en-GB"/>
        </w:rPr>
        <w:t>edevență de</w:t>
      </w:r>
      <w:r w:rsidRPr="000F0B6E">
        <w:rPr>
          <w:rFonts w:ascii="Times New Roman" w:hAnsi="Times New Roman" w:cs="Times New Roman"/>
          <w:b/>
          <w:sz w:val="22"/>
          <w:szCs w:val="22"/>
          <w:lang w:val="en-GB"/>
        </w:rPr>
        <w:t xml:space="preserve"> 1% din valoarea totală a facturilor încasate de la Municipiul Marghita</w:t>
      </w:r>
      <w:r>
        <w:rPr>
          <w:rFonts w:ascii="Times New Roman" w:hAnsi="Times New Roman" w:cs="Times New Roman"/>
          <w:sz w:val="22"/>
          <w:szCs w:val="22"/>
          <w:lang w:val="en-GB"/>
        </w:rPr>
        <w:t xml:space="preserve">, </w:t>
      </w:r>
      <w:r w:rsidRPr="00CA3D62">
        <w:rPr>
          <w:rFonts w:ascii="Times New Roman" w:hAnsi="Times New Roman" w:cs="Times New Roman"/>
          <w:sz w:val="22"/>
          <w:szCs w:val="22"/>
          <w:lang w:val="en-GB"/>
        </w:rPr>
        <w:t xml:space="preserve">pentru serviciile prestate anul anterior pentru activităţile de </w:t>
      </w:r>
      <w:r w:rsidR="000F0B6E" w:rsidRPr="000F0B6E">
        <w:rPr>
          <w:rFonts w:ascii="Times New Roman" w:hAnsi="Times New Roman" w:cs="Times New Roman"/>
          <w:sz w:val="22"/>
          <w:szCs w:val="22"/>
          <w:lang w:val="en-GB"/>
        </w:rPr>
        <w:t>întreținerea și menținerea în funcțiune a sistemului de iluminat public</w:t>
      </w:r>
      <w:r w:rsidRPr="00CA3D62">
        <w:rPr>
          <w:rFonts w:ascii="Times New Roman" w:hAnsi="Times New Roman" w:cs="Times New Roman"/>
          <w:sz w:val="22"/>
          <w:szCs w:val="22"/>
          <w:lang w:val="en-GB"/>
        </w:rPr>
        <w:t xml:space="preserve"> </w:t>
      </w:r>
      <w:r w:rsidR="000F0B6E">
        <w:rPr>
          <w:rFonts w:ascii="Times New Roman" w:hAnsi="Times New Roman" w:cs="Times New Roman"/>
          <w:sz w:val="22"/>
          <w:szCs w:val="22"/>
          <w:lang w:val="en-GB"/>
        </w:rPr>
        <w:t xml:space="preserve">respectiv </w:t>
      </w:r>
      <w:r w:rsidR="000F0B6E" w:rsidRPr="000F0B6E">
        <w:rPr>
          <w:rFonts w:ascii="Times New Roman" w:hAnsi="Times New Roman" w:cs="Times New Roman"/>
          <w:sz w:val="22"/>
          <w:szCs w:val="22"/>
          <w:lang w:val="en-GB"/>
        </w:rPr>
        <w:t>realizarea iluminatului fest</w:t>
      </w:r>
      <w:r w:rsidR="000F0B6E">
        <w:rPr>
          <w:rFonts w:ascii="Times New Roman" w:hAnsi="Times New Roman" w:cs="Times New Roman"/>
          <w:sz w:val="22"/>
          <w:szCs w:val="22"/>
          <w:lang w:val="en-GB"/>
        </w:rPr>
        <w:t>iv/iluminat festiv de sărbători.</w:t>
      </w:r>
    </w:p>
    <w:p w:rsidR="000F0B6E" w:rsidRDefault="00CA3D62" w:rsidP="00444C6F">
      <w:pPr>
        <w:spacing w:after="0" w:line="240" w:lineRule="auto"/>
        <w:ind w:firstLine="720"/>
        <w:jc w:val="both"/>
        <w:rPr>
          <w:rFonts w:ascii="Times New Roman" w:hAnsi="Times New Roman" w:cs="Times New Roman"/>
          <w:sz w:val="22"/>
          <w:szCs w:val="22"/>
          <w:lang w:val="en-GB"/>
        </w:rPr>
      </w:pPr>
      <w:r w:rsidRPr="00CA3D62">
        <w:rPr>
          <w:rFonts w:ascii="Times New Roman" w:hAnsi="Times New Roman" w:cs="Times New Roman"/>
          <w:sz w:val="22"/>
          <w:szCs w:val="22"/>
          <w:lang w:val="en-GB"/>
        </w:rPr>
        <w:t xml:space="preserve">Plata redevenţei se face anual, până la data de 31 martie a fiecărui </w:t>
      </w:r>
      <w:proofErr w:type="gramStart"/>
      <w:r w:rsidRPr="00CA3D62">
        <w:rPr>
          <w:rFonts w:ascii="Times New Roman" w:hAnsi="Times New Roman" w:cs="Times New Roman"/>
          <w:sz w:val="22"/>
          <w:szCs w:val="22"/>
          <w:lang w:val="en-GB"/>
        </w:rPr>
        <w:t>an</w:t>
      </w:r>
      <w:proofErr w:type="gramEnd"/>
      <w:r w:rsidRPr="00CA3D62">
        <w:rPr>
          <w:rFonts w:ascii="Times New Roman" w:hAnsi="Times New Roman" w:cs="Times New Roman"/>
          <w:sz w:val="22"/>
          <w:szCs w:val="22"/>
          <w:lang w:val="en-GB"/>
        </w:rPr>
        <w:t xml:space="preserve"> pentru anul anterior.  </w:t>
      </w:r>
    </w:p>
    <w:p w:rsidR="000F0B6E" w:rsidRDefault="00CA3D62" w:rsidP="00444C6F">
      <w:pPr>
        <w:spacing w:after="0" w:line="240" w:lineRule="auto"/>
        <w:ind w:firstLine="720"/>
        <w:jc w:val="both"/>
        <w:rPr>
          <w:rFonts w:ascii="Times New Roman" w:hAnsi="Times New Roman" w:cs="Times New Roman"/>
          <w:sz w:val="22"/>
          <w:szCs w:val="22"/>
          <w:lang w:val="en-GB"/>
        </w:rPr>
      </w:pPr>
      <w:r w:rsidRPr="00CA3D62">
        <w:rPr>
          <w:rFonts w:ascii="Times New Roman" w:hAnsi="Times New Roman" w:cs="Times New Roman"/>
          <w:sz w:val="22"/>
          <w:szCs w:val="22"/>
          <w:lang w:val="en-GB"/>
        </w:rPr>
        <w:t xml:space="preserve">În cazul în care </w:t>
      </w:r>
      <w:r w:rsidR="000F0B6E">
        <w:rPr>
          <w:rFonts w:ascii="Times New Roman" w:hAnsi="Times New Roman" w:cs="Times New Roman"/>
          <w:sz w:val="22"/>
          <w:szCs w:val="22"/>
          <w:lang w:val="en-GB"/>
        </w:rPr>
        <w:t>operatorul serviciului</w:t>
      </w:r>
      <w:r w:rsidRPr="00CA3D62">
        <w:rPr>
          <w:rFonts w:ascii="Times New Roman" w:hAnsi="Times New Roman" w:cs="Times New Roman"/>
          <w:sz w:val="22"/>
          <w:szCs w:val="22"/>
          <w:lang w:val="en-GB"/>
        </w:rPr>
        <w:t xml:space="preserve"> nu efectuează plata redevenţei datorată </w:t>
      </w:r>
      <w:r w:rsidR="000F0B6E">
        <w:rPr>
          <w:rFonts w:ascii="Times New Roman" w:hAnsi="Times New Roman" w:cs="Times New Roman"/>
          <w:sz w:val="22"/>
          <w:szCs w:val="22"/>
          <w:lang w:val="en-GB"/>
        </w:rPr>
        <w:t>Municipiului Marghita în termenul prevăzut mai sus operatorul</w:t>
      </w:r>
      <w:r w:rsidRPr="00CA3D62">
        <w:rPr>
          <w:rFonts w:ascii="Times New Roman" w:hAnsi="Times New Roman" w:cs="Times New Roman"/>
          <w:sz w:val="22"/>
          <w:szCs w:val="22"/>
          <w:lang w:val="en-GB"/>
        </w:rPr>
        <w:t xml:space="preserve"> </w:t>
      </w:r>
      <w:proofErr w:type="gramStart"/>
      <w:r w:rsidRPr="00CA3D62">
        <w:rPr>
          <w:rFonts w:ascii="Times New Roman" w:hAnsi="Times New Roman" w:cs="Times New Roman"/>
          <w:sz w:val="22"/>
          <w:szCs w:val="22"/>
          <w:lang w:val="en-GB"/>
        </w:rPr>
        <w:t>va</w:t>
      </w:r>
      <w:proofErr w:type="gramEnd"/>
      <w:r w:rsidRPr="00CA3D62">
        <w:rPr>
          <w:rFonts w:ascii="Times New Roman" w:hAnsi="Times New Roman" w:cs="Times New Roman"/>
          <w:sz w:val="22"/>
          <w:szCs w:val="22"/>
          <w:lang w:val="en-GB"/>
        </w:rPr>
        <w:t xml:space="preserve"> plăti majorări de întârziere egale cu nivelul celor datorate pentru neplata la termen a obligațiilor fiscale. </w:t>
      </w:r>
    </w:p>
    <w:p w:rsidR="00C009A7" w:rsidRDefault="000F0B6E" w:rsidP="00444C6F">
      <w:pPr>
        <w:spacing w:after="0" w:line="240" w:lineRule="auto"/>
        <w:ind w:firstLine="720"/>
        <w:jc w:val="both"/>
        <w:rPr>
          <w:rFonts w:ascii="Times New Roman" w:hAnsi="Times New Roman" w:cs="Times New Roman"/>
          <w:bCs/>
          <w:color w:val="000000"/>
          <w:sz w:val="22"/>
          <w:szCs w:val="22"/>
        </w:rPr>
      </w:pPr>
      <w:r>
        <w:rPr>
          <w:rFonts w:ascii="Times New Roman" w:hAnsi="Times New Roman" w:cs="Times New Roman"/>
          <w:sz w:val="22"/>
          <w:szCs w:val="22"/>
          <w:lang w:val="en-GB"/>
        </w:rPr>
        <w:t xml:space="preserve">Neplata redevenţei </w:t>
      </w:r>
      <w:r w:rsidR="00CA3D62" w:rsidRPr="00CA3D62">
        <w:rPr>
          <w:rFonts w:ascii="Times New Roman" w:hAnsi="Times New Roman" w:cs="Times New Roman"/>
          <w:sz w:val="22"/>
          <w:szCs w:val="22"/>
          <w:lang w:val="en-GB"/>
        </w:rPr>
        <w:t xml:space="preserve">în termen de 90 (nouăzeci) de </w:t>
      </w:r>
      <w:r>
        <w:rPr>
          <w:rFonts w:ascii="Times New Roman" w:hAnsi="Times New Roman" w:cs="Times New Roman"/>
          <w:sz w:val="22"/>
          <w:szCs w:val="22"/>
          <w:lang w:val="en-GB"/>
        </w:rPr>
        <w:t>z</w:t>
      </w:r>
      <w:r w:rsidR="00CA3D62" w:rsidRPr="00CA3D62">
        <w:rPr>
          <w:rFonts w:ascii="Times New Roman" w:hAnsi="Times New Roman" w:cs="Times New Roman"/>
          <w:sz w:val="22"/>
          <w:szCs w:val="22"/>
          <w:lang w:val="en-GB"/>
        </w:rPr>
        <w:t xml:space="preserve">ile de la data scadenței, conferă </w:t>
      </w:r>
      <w:r w:rsidR="002E75CA">
        <w:rPr>
          <w:rFonts w:ascii="Times New Roman" w:hAnsi="Times New Roman" w:cs="Times New Roman"/>
          <w:sz w:val="22"/>
          <w:szCs w:val="22"/>
          <w:lang w:val="en-GB"/>
        </w:rPr>
        <w:t>Municipiului Marghita</w:t>
      </w:r>
      <w:r w:rsidR="00CA3D62" w:rsidRPr="00CA3D62">
        <w:rPr>
          <w:rFonts w:ascii="Times New Roman" w:hAnsi="Times New Roman" w:cs="Times New Roman"/>
          <w:sz w:val="22"/>
          <w:szCs w:val="22"/>
          <w:lang w:val="en-GB"/>
        </w:rPr>
        <w:t xml:space="preserve"> dreptul de a considera Contractul reziliat de plin drept fără a fi nevoie de nicio altă </w:t>
      </w:r>
      <w:r w:rsidR="002E75CA">
        <w:rPr>
          <w:rFonts w:ascii="Times New Roman" w:hAnsi="Times New Roman" w:cs="Times New Roman"/>
          <w:bCs/>
          <w:color w:val="000000"/>
          <w:sz w:val="22"/>
          <w:szCs w:val="22"/>
        </w:rPr>
        <w:t>interventii.</w:t>
      </w:r>
    </w:p>
    <w:p w:rsidR="002E75CA" w:rsidRDefault="002E75CA" w:rsidP="00444C6F">
      <w:pPr>
        <w:spacing w:after="0" w:line="240" w:lineRule="auto"/>
        <w:ind w:firstLine="720"/>
        <w:jc w:val="both"/>
        <w:rPr>
          <w:rFonts w:ascii="Times New Roman" w:hAnsi="Times New Roman" w:cs="Times New Roman"/>
          <w:bCs/>
          <w:color w:val="000000"/>
          <w:sz w:val="22"/>
          <w:szCs w:val="22"/>
        </w:rPr>
      </w:pPr>
    </w:p>
    <w:p w:rsidR="00444C6F" w:rsidRPr="00254046" w:rsidRDefault="00444C6F" w:rsidP="00781D8B">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 xml:space="preserve">Capitolul </w:t>
      </w:r>
      <w:r w:rsidR="00D764D3">
        <w:rPr>
          <w:rFonts w:ascii="Times New Roman" w:hAnsi="Times New Roman" w:cs="Times New Roman"/>
          <w:b/>
          <w:bCs/>
          <w:color w:val="000000"/>
          <w:sz w:val="22"/>
          <w:szCs w:val="22"/>
        </w:rPr>
        <w:t>X</w:t>
      </w:r>
      <w:r w:rsidR="00781D8B" w:rsidRPr="00254046">
        <w:rPr>
          <w:rFonts w:ascii="Times New Roman" w:hAnsi="Times New Roman" w:cs="Times New Roman"/>
          <w:b/>
          <w:bCs/>
          <w:color w:val="000000"/>
          <w:sz w:val="22"/>
          <w:szCs w:val="22"/>
        </w:rPr>
        <w:t>V</w:t>
      </w:r>
      <w:r w:rsidR="00D764D3">
        <w:rPr>
          <w:rFonts w:ascii="Times New Roman" w:hAnsi="Times New Roman" w:cs="Times New Roman"/>
          <w:b/>
          <w:bCs/>
          <w:color w:val="000000"/>
          <w:sz w:val="22"/>
          <w:szCs w:val="22"/>
        </w:rPr>
        <w:t>I</w:t>
      </w:r>
    </w:p>
    <w:p w:rsidR="00444C6F" w:rsidRPr="00254046" w:rsidRDefault="00781D8B" w:rsidP="00781D8B">
      <w:pPr>
        <w:spacing w:after="0" w:line="240" w:lineRule="auto"/>
        <w:jc w:val="center"/>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DISPOZIŢII FINALE</w:t>
      </w:r>
    </w:p>
    <w:p w:rsidR="00444C6F" w:rsidRPr="00254046" w:rsidRDefault="00444C6F" w:rsidP="00781D8B">
      <w:pPr>
        <w:spacing w:after="0" w:line="240" w:lineRule="auto"/>
        <w:jc w:val="both"/>
        <w:rPr>
          <w:rFonts w:ascii="Times New Roman" w:hAnsi="Times New Roman" w:cs="Times New Roman"/>
          <w:b/>
          <w:bCs/>
          <w:color w:val="000000"/>
          <w:sz w:val="22"/>
          <w:szCs w:val="22"/>
        </w:rPr>
      </w:pPr>
      <w:r w:rsidRPr="00254046">
        <w:rPr>
          <w:rFonts w:ascii="Times New Roman" w:hAnsi="Times New Roman" w:cs="Times New Roman"/>
          <w:b/>
          <w:bCs/>
          <w:color w:val="000000"/>
          <w:sz w:val="22"/>
          <w:szCs w:val="22"/>
        </w:rPr>
        <w:t xml:space="preserve"> </w:t>
      </w:r>
    </w:p>
    <w:p w:rsidR="00781D8B" w:rsidRPr="00254046" w:rsidRDefault="00444C6F" w:rsidP="00444C6F">
      <w:pPr>
        <w:spacing w:after="0" w:line="240" w:lineRule="auto"/>
        <w:ind w:firstLine="720"/>
        <w:jc w:val="both"/>
        <w:rPr>
          <w:rFonts w:ascii="Times New Roman" w:hAnsi="Times New Roman" w:cs="Times New Roman"/>
          <w:b/>
          <w:bCs/>
          <w:color w:val="000000"/>
          <w:sz w:val="22"/>
          <w:szCs w:val="22"/>
        </w:rPr>
      </w:pPr>
      <w:r w:rsidRPr="00254046">
        <w:rPr>
          <w:rFonts w:ascii="Times New Roman" w:hAnsi="Times New Roman" w:cs="Times New Roman"/>
          <w:bCs/>
          <w:color w:val="000000"/>
          <w:sz w:val="22"/>
          <w:szCs w:val="22"/>
        </w:rPr>
        <w:t xml:space="preserve">Prezentul caietul de sarcini se foloseşte împreună cu Regulamentul serviciului </w:t>
      </w:r>
      <w:r w:rsidR="00781D8B" w:rsidRPr="00254046">
        <w:rPr>
          <w:rFonts w:ascii="Times New Roman" w:hAnsi="Times New Roman" w:cs="Times New Roman"/>
          <w:bCs/>
          <w:color w:val="000000"/>
          <w:sz w:val="22"/>
          <w:szCs w:val="22"/>
        </w:rPr>
        <w:t xml:space="preserve">de iluminat </w:t>
      </w:r>
      <w:r w:rsidRPr="00254046">
        <w:rPr>
          <w:rFonts w:ascii="Times New Roman" w:hAnsi="Times New Roman" w:cs="Times New Roman"/>
          <w:bCs/>
          <w:color w:val="000000"/>
          <w:sz w:val="22"/>
          <w:szCs w:val="22"/>
        </w:rPr>
        <w:t>public al municipiului Marghita</w:t>
      </w:r>
      <w:r w:rsidRPr="00254046">
        <w:rPr>
          <w:rFonts w:ascii="Times New Roman" w:hAnsi="Times New Roman" w:cs="Times New Roman"/>
          <w:b/>
          <w:bCs/>
          <w:color w:val="000000"/>
          <w:sz w:val="22"/>
          <w:szCs w:val="22"/>
        </w:rPr>
        <w:t>.</w:t>
      </w:r>
    </w:p>
    <w:p w:rsidR="00444C6F" w:rsidRPr="00254046" w:rsidRDefault="00781D8B" w:rsidP="00444C6F">
      <w:pPr>
        <w:spacing w:after="0" w:line="240" w:lineRule="auto"/>
        <w:ind w:firstLine="720"/>
        <w:jc w:val="both"/>
        <w:rPr>
          <w:rFonts w:ascii="Times New Roman" w:hAnsi="Times New Roman" w:cs="Times New Roman"/>
          <w:bCs/>
          <w:color w:val="000000"/>
          <w:sz w:val="22"/>
          <w:szCs w:val="22"/>
        </w:rPr>
      </w:pPr>
      <w:r w:rsidRPr="00254046">
        <w:rPr>
          <w:rFonts w:ascii="Times New Roman" w:hAnsi="Times New Roman" w:cs="Times New Roman"/>
          <w:bCs/>
          <w:color w:val="000000"/>
          <w:sz w:val="22"/>
          <w:szCs w:val="22"/>
        </w:rPr>
        <w:t>Condițiile impuse prin Caietul de sarcini, precum și cerințele impuse, constituie elemente obligatorii pentru operator.</w:t>
      </w:r>
    </w:p>
    <w:p w:rsidR="00781D8B" w:rsidRPr="00254046" w:rsidRDefault="00781D8B" w:rsidP="009207F0">
      <w:pPr>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Sancțiunile pentru executarea defectuoasă și în condiții necorespunzătoare a contractului de delegare vor fi conform regulamentului serviciului de iluminat public și vor fi cuprinse în contractul de dare in administare a gestiunii.</w:t>
      </w:r>
    </w:p>
    <w:p w:rsidR="00444C6F" w:rsidRPr="00254046" w:rsidRDefault="00444C6F" w:rsidP="00444C6F">
      <w:pPr>
        <w:spacing w:after="0" w:line="240" w:lineRule="auto"/>
        <w:ind w:firstLine="720"/>
        <w:jc w:val="both"/>
        <w:rPr>
          <w:rFonts w:ascii="Times New Roman" w:hAnsi="Times New Roman" w:cs="Times New Roman"/>
          <w:bCs/>
          <w:color w:val="000000"/>
          <w:sz w:val="22"/>
          <w:szCs w:val="22"/>
        </w:rPr>
      </w:pPr>
      <w:bookmarkStart w:id="0" w:name="_GoBack"/>
      <w:bookmarkEnd w:id="0"/>
      <w:r w:rsidRPr="00254046">
        <w:rPr>
          <w:rFonts w:ascii="Times New Roman" w:hAnsi="Times New Roman" w:cs="Times New Roman"/>
          <w:bCs/>
          <w:color w:val="000000"/>
          <w:sz w:val="22"/>
          <w:szCs w:val="22"/>
        </w:rPr>
        <w:t>Prezentul caiet de sarcini conține următoarele anexe, care fac parte integranta din acesta:</w:t>
      </w:r>
    </w:p>
    <w:p w:rsidR="00FF43A1" w:rsidRPr="00254046" w:rsidRDefault="00781D8B" w:rsidP="00480671">
      <w:pPr>
        <w:autoSpaceDE w:val="0"/>
        <w:autoSpaceDN w:val="0"/>
        <w:adjustRightInd w:val="0"/>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Anexa nr. 1</w:t>
      </w:r>
      <w:r w:rsidR="00FF43A1" w:rsidRPr="00254046">
        <w:rPr>
          <w:rFonts w:ascii="Times New Roman" w:hAnsi="Times New Roman" w:cs="Times New Roman"/>
          <w:color w:val="000000"/>
          <w:sz w:val="22"/>
          <w:szCs w:val="22"/>
        </w:rPr>
        <w:t xml:space="preserve"> - </w:t>
      </w:r>
      <w:r w:rsidRPr="00254046">
        <w:rPr>
          <w:rFonts w:ascii="Times New Roman" w:hAnsi="Times New Roman" w:cs="Times New Roman"/>
          <w:color w:val="000000"/>
          <w:sz w:val="22"/>
          <w:szCs w:val="22"/>
        </w:rPr>
        <w:t xml:space="preserve">Inventarul </w:t>
      </w:r>
      <w:r w:rsidR="00C67358">
        <w:rPr>
          <w:rFonts w:ascii="Times New Roman" w:hAnsi="Times New Roman" w:cs="Times New Roman"/>
          <w:color w:val="000000"/>
          <w:sz w:val="22"/>
          <w:szCs w:val="22"/>
        </w:rPr>
        <w:t>corpurilor</w:t>
      </w:r>
      <w:r w:rsidR="00B4487C" w:rsidRPr="00254046">
        <w:rPr>
          <w:rFonts w:ascii="Times New Roman" w:hAnsi="Times New Roman" w:cs="Times New Roman"/>
          <w:color w:val="000000"/>
          <w:sz w:val="22"/>
          <w:szCs w:val="22"/>
        </w:rPr>
        <w:t xml:space="preserve"> de iluminat public în municipiul </w:t>
      </w:r>
      <w:r w:rsidR="00FF3F09" w:rsidRPr="00254046">
        <w:rPr>
          <w:rFonts w:ascii="Times New Roman" w:hAnsi="Times New Roman" w:cs="Times New Roman"/>
          <w:color w:val="000000"/>
          <w:sz w:val="22"/>
          <w:szCs w:val="22"/>
        </w:rPr>
        <w:t>M</w:t>
      </w:r>
      <w:r w:rsidRPr="00254046">
        <w:rPr>
          <w:rFonts w:ascii="Times New Roman" w:hAnsi="Times New Roman" w:cs="Times New Roman"/>
          <w:color w:val="000000"/>
          <w:sz w:val="22"/>
          <w:szCs w:val="22"/>
        </w:rPr>
        <w:t>arghita</w:t>
      </w:r>
      <w:r w:rsidR="00A36EAD" w:rsidRPr="00254046">
        <w:rPr>
          <w:rFonts w:ascii="Times New Roman" w:hAnsi="Times New Roman" w:cs="Times New Roman"/>
          <w:color w:val="000000"/>
          <w:sz w:val="22"/>
          <w:szCs w:val="22"/>
        </w:rPr>
        <w:t>;</w:t>
      </w:r>
    </w:p>
    <w:p w:rsidR="00B4487C" w:rsidRPr="00254046" w:rsidRDefault="00C67358" w:rsidP="00C67358">
      <w:pPr>
        <w:autoSpaceDE w:val="0"/>
        <w:autoSpaceDN w:val="0"/>
        <w:adjustRightInd w:val="0"/>
        <w:spacing w:after="0" w:line="240" w:lineRule="auto"/>
        <w:ind w:firstLine="720"/>
        <w:jc w:val="both"/>
        <w:rPr>
          <w:rFonts w:ascii="Times New Roman" w:hAnsi="Times New Roman" w:cs="Times New Roman"/>
          <w:color w:val="000000"/>
          <w:sz w:val="22"/>
          <w:szCs w:val="22"/>
        </w:rPr>
      </w:pPr>
      <w:r>
        <w:rPr>
          <w:rFonts w:ascii="Times New Roman" w:hAnsi="Times New Roman" w:cs="Times New Roman"/>
          <w:color w:val="000000"/>
          <w:sz w:val="22"/>
          <w:szCs w:val="22"/>
        </w:rPr>
        <w:t>Anexa nr.</w:t>
      </w:r>
      <w:r w:rsidR="00781D8B" w:rsidRPr="00254046">
        <w:rPr>
          <w:rFonts w:ascii="Times New Roman" w:hAnsi="Times New Roman" w:cs="Times New Roman"/>
          <w:color w:val="000000"/>
          <w:sz w:val="22"/>
          <w:szCs w:val="22"/>
        </w:rPr>
        <w:t>2</w:t>
      </w:r>
      <w:r>
        <w:rPr>
          <w:rFonts w:ascii="Times New Roman" w:hAnsi="Times New Roman" w:cs="Times New Roman"/>
          <w:color w:val="000000"/>
          <w:sz w:val="22"/>
          <w:szCs w:val="22"/>
        </w:rPr>
        <w:t xml:space="preserve"> - I</w:t>
      </w:r>
      <w:r w:rsidRPr="00C67358">
        <w:rPr>
          <w:rFonts w:ascii="Times New Roman" w:hAnsi="Times New Roman" w:cs="Times New Roman"/>
          <w:color w:val="000000"/>
          <w:sz w:val="22"/>
          <w:szCs w:val="22"/>
        </w:rPr>
        <w:t>nventarul</w:t>
      </w:r>
      <w:r>
        <w:rPr>
          <w:rFonts w:ascii="Times New Roman" w:hAnsi="Times New Roman" w:cs="Times New Roman"/>
          <w:color w:val="000000"/>
          <w:sz w:val="22"/>
          <w:szCs w:val="22"/>
        </w:rPr>
        <w:t xml:space="preserve"> sistemului de iluminat public  </w:t>
      </w:r>
      <w:r w:rsidRPr="00C67358">
        <w:rPr>
          <w:rFonts w:ascii="Times New Roman" w:hAnsi="Times New Roman" w:cs="Times New Roman"/>
          <w:color w:val="000000"/>
          <w:sz w:val="22"/>
          <w:szCs w:val="22"/>
        </w:rPr>
        <w:t xml:space="preserve">aflat in proprietatea </w:t>
      </w:r>
      <w:r w:rsidR="00B4487C" w:rsidRPr="00254046">
        <w:rPr>
          <w:rFonts w:ascii="Times New Roman" w:hAnsi="Times New Roman" w:cs="Times New Roman"/>
          <w:color w:val="000000"/>
          <w:sz w:val="22"/>
          <w:szCs w:val="22"/>
        </w:rPr>
        <w:t xml:space="preserve">municipiului </w:t>
      </w:r>
      <w:r w:rsidR="00FF3F09" w:rsidRPr="00254046">
        <w:rPr>
          <w:rFonts w:ascii="Times New Roman" w:hAnsi="Times New Roman" w:cs="Times New Roman"/>
          <w:color w:val="000000"/>
          <w:sz w:val="22"/>
          <w:szCs w:val="22"/>
        </w:rPr>
        <w:t>M</w:t>
      </w:r>
      <w:r w:rsidR="00781D8B" w:rsidRPr="00254046">
        <w:rPr>
          <w:rFonts w:ascii="Times New Roman" w:hAnsi="Times New Roman" w:cs="Times New Roman"/>
          <w:color w:val="000000"/>
          <w:sz w:val="22"/>
          <w:szCs w:val="22"/>
        </w:rPr>
        <w:t>arghita</w:t>
      </w:r>
      <w:r w:rsidR="00B4487C" w:rsidRPr="00254046">
        <w:rPr>
          <w:rFonts w:ascii="Times New Roman" w:hAnsi="Times New Roman" w:cs="Times New Roman"/>
          <w:color w:val="000000"/>
          <w:sz w:val="22"/>
          <w:szCs w:val="22"/>
        </w:rPr>
        <w:t>;</w:t>
      </w:r>
    </w:p>
    <w:p w:rsidR="00B4487C" w:rsidRPr="00254046" w:rsidRDefault="00781D8B" w:rsidP="00480671">
      <w:pPr>
        <w:autoSpaceDE w:val="0"/>
        <w:autoSpaceDN w:val="0"/>
        <w:adjustRightInd w:val="0"/>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Anexa nr. 3</w:t>
      </w:r>
      <w:r w:rsidR="00B4487C" w:rsidRPr="00254046">
        <w:rPr>
          <w:rFonts w:ascii="Times New Roman" w:hAnsi="Times New Roman" w:cs="Times New Roman"/>
          <w:color w:val="000000"/>
          <w:sz w:val="22"/>
          <w:szCs w:val="22"/>
        </w:rPr>
        <w:t xml:space="preserve"> - </w:t>
      </w:r>
      <w:r w:rsidR="00FF43A1" w:rsidRPr="00254046">
        <w:rPr>
          <w:rFonts w:ascii="Times New Roman" w:hAnsi="Times New Roman" w:cs="Times New Roman"/>
          <w:color w:val="000000"/>
          <w:sz w:val="22"/>
          <w:szCs w:val="22"/>
        </w:rPr>
        <w:t xml:space="preserve"> </w:t>
      </w:r>
      <w:r w:rsidR="00C67358">
        <w:rPr>
          <w:rFonts w:ascii="Times New Roman" w:hAnsi="Times New Roman" w:cs="Times New Roman"/>
          <w:color w:val="000000"/>
          <w:sz w:val="22"/>
          <w:szCs w:val="22"/>
        </w:rPr>
        <w:t>C</w:t>
      </w:r>
      <w:r w:rsidR="00C67358" w:rsidRPr="00C67358">
        <w:rPr>
          <w:rFonts w:ascii="Times New Roman" w:hAnsi="Times New Roman" w:cs="Times New Roman"/>
          <w:color w:val="000000"/>
          <w:sz w:val="22"/>
          <w:szCs w:val="22"/>
        </w:rPr>
        <w:t xml:space="preserve">lasificarea căilor de circulație din </w:t>
      </w:r>
      <w:r w:rsidR="00C67358">
        <w:rPr>
          <w:rFonts w:ascii="Times New Roman" w:hAnsi="Times New Roman" w:cs="Times New Roman"/>
          <w:color w:val="000000"/>
          <w:sz w:val="22"/>
          <w:szCs w:val="22"/>
        </w:rPr>
        <w:t>M</w:t>
      </w:r>
      <w:r w:rsidR="00C67358" w:rsidRPr="00C67358">
        <w:rPr>
          <w:rFonts w:ascii="Times New Roman" w:hAnsi="Times New Roman" w:cs="Times New Roman"/>
          <w:color w:val="000000"/>
          <w:sz w:val="22"/>
          <w:szCs w:val="22"/>
        </w:rPr>
        <w:t xml:space="preserve">unicipiul </w:t>
      </w:r>
      <w:r w:rsidR="00C67358">
        <w:rPr>
          <w:rFonts w:ascii="Times New Roman" w:hAnsi="Times New Roman" w:cs="Times New Roman"/>
          <w:color w:val="000000"/>
          <w:sz w:val="22"/>
          <w:szCs w:val="22"/>
        </w:rPr>
        <w:t>M</w:t>
      </w:r>
      <w:r w:rsidR="00C67358" w:rsidRPr="00C67358">
        <w:rPr>
          <w:rFonts w:ascii="Times New Roman" w:hAnsi="Times New Roman" w:cs="Times New Roman"/>
          <w:color w:val="000000"/>
          <w:sz w:val="22"/>
          <w:szCs w:val="22"/>
        </w:rPr>
        <w:t>arghita</w:t>
      </w:r>
      <w:r w:rsidR="00B4487C" w:rsidRPr="00254046">
        <w:rPr>
          <w:rFonts w:ascii="Times New Roman" w:hAnsi="Times New Roman" w:cs="Times New Roman"/>
          <w:color w:val="000000"/>
          <w:sz w:val="22"/>
          <w:szCs w:val="22"/>
        </w:rPr>
        <w:t>;</w:t>
      </w:r>
    </w:p>
    <w:p w:rsidR="00B4487C" w:rsidRPr="00254046" w:rsidRDefault="00781D8B" w:rsidP="00480671">
      <w:pPr>
        <w:autoSpaceDE w:val="0"/>
        <w:autoSpaceDN w:val="0"/>
        <w:adjustRightInd w:val="0"/>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Anexa nr. 4 </w:t>
      </w:r>
      <w:r w:rsidR="00B4487C" w:rsidRPr="00254046">
        <w:rPr>
          <w:rFonts w:ascii="Times New Roman" w:hAnsi="Times New Roman" w:cs="Times New Roman"/>
          <w:color w:val="000000"/>
          <w:sz w:val="22"/>
          <w:szCs w:val="22"/>
        </w:rPr>
        <w:t>-</w:t>
      </w:r>
      <w:r w:rsidR="00FF43A1" w:rsidRPr="00254046">
        <w:rPr>
          <w:rFonts w:ascii="Times New Roman" w:hAnsi="Times New Roman" w:cs="Times New Roman"/>
          <w:color w:val="000000"/>
          <w:sz w:val="22"/>
          <w:szCs w:val="22"/>
        </w:rPr>
        <w:t xml:space="preserve"> </w:t>
      </w:r>
      <w:r w:rsidR="00C67358" w:rsidRPr="00C67358">
        <w:rPr>
          <w:rFonts w:ascii="Times New Roman" w:hAnsi="Times New Roman" w:cs="Times New Roman"/>
          <w:color w:val="000000"/>
          <w:sz w:val="22"/>
          <w:szCs w:val="22"/>
        </w:rPr>
        <w:t>Situația parcuril</w:t>
      </w:r>
      <w:r w:rsidR="00C67358">
        <w:rPr>
          <w:rFonts w:ascii="Times New Roman" w:hAnsi="Times New Roman" w:cs="Times New Roman"/>
          <w:color w:val="000000"/>
          <w:sz w:val="22"/>
          <w:szCs w:val="22"/>
        </w:rPr>
        <w:t xml:space="preserve">or, </w:t>
      </w:r>
      <w:r w:rsidR="00C67358" w:rsidRPr="00C67358">
        <w:rPr>
          <w:rFonts w:ascii="Times New Roman" w:hAnsi="Times New Roman" w:cs="Times New Roman"/>
          <w:color w:val="000000"/>
          <w:sz w:val="22"/>
          <w:szCs w:val="22"/>
        </w:rPr>
        <w:t xml:space="preserve"> spațiil</w:t>
      </w:r>
      <w:r w:rsidR="00C67358">
        <w:rPr>
          <w:rFonts w:ascii="Times New Roman" w:hAnsi="Times New Roman" w:cs="Times New Roman"/>
          <w:color w:val="000000"/>
          <w:sz w:val="22"/>
          <w:szCs w:val="22"/>
        </w:rPr>
        <w:t>or</w:t>
      </w:r>
      <w:r w:rsidR="00C67358" w:rsidRPr="00C67358">
        <w:rPr>
          <w:rFonts w:ascii="Times New Roman" w:hAnsi="Times New Roman" w:cs="Times New Roman"/>
          <w:color w:val="000000"/>
          <w:sz w:val="22"/>
          <w:szCs w:val="22"/>
        </w:rPr>
        <w:t xml:space="preserve"> de agrement din </w:t>
      </w:r>
      <w:r w:rsidR="00C67358">
        <w:rPr>
          <w:rFonts w:ascii="Times New Roman" w:hAnsi="Times New Roman" w:cs="Times New Roman"/>
          <w:color w:val="000000"/>
          <w:sz w:val="22"/>
          <w:szCs w:val="22"/>
        </w:rPr>
        <w:t>M</w:t>
      </w:r>
      <w:r w:rsidR="00C67358" w:rsidRPr="00C67358">
        <w:rPr>
          <w:rFonts w:ascii="Times New Roman" w:hAnsi="Times New Roman" w:cs="Times New Roman"/>
          <w:color w:val="000000"/>
          <w:sz w:val="22"/>
          <w:szCs w:val="22"/>
        </w:rPr>
        <w:t xml:space="preserve">unicipiul </w:t>
      </w:r>
      <w:r w:rsidR="00C67358">
        <w:rPr>
          <w:rFonts w:ascii="Times New Roman" w:hAnsi="Times New Roman" w:cs="Times New Roman"/>
          <w:color w:val="000000"/>
          <w:sz w:val="22"/>
          <w:szCs w:val="22"/>
        </w:rPr>
        <w:t>M</w:t>
      </w:r>
      <w:r w:rsidR="00C67358" w:rsidRPr="00C67358">
        <w:rPr>
          <w:rFonts w:ascii="Times New Roman" w:hAnsi="Times New Roman" w:cs="Times New Roman"/>
          <w:color w:val="000000"/>
          <w:sz w:val="22"/>
          <w:szCs w:val="22"/>
        </w:rPr>
        <w:t>arghita</w:t>
      </w:r>
      <w:r w:rsidR="00B4487C" w:rsidRPr="00254046">
        <w:rPr>
          <w:rFonts w:ascii="Times New Roman" w:hAnsi="Times New Roman" w:cs="Times New Roman"/>
          <w:color w:val="000000"/>
          <w:sz w:val="22"/>
          <w:szCs w:val="22"/>
        </w:rPr>
        <w:t>;</w:t>
      </w:r>
    </w:p>
    <w:p w:rsidR="00B4487C" w:rsidRPr="00254046" w:rsidRDefault="00781D8B" w:rsidP="00480671">
      <w:pPr>
        <w:autoSpaceDE w:val="0"/>
        <w:autoSpaceDN w:val="0"/>
        <w:adjustRightInd w:val="0"/>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sz w:val="22"/>
          <w:szCs w:val="22"/>
        </w:rPr>
        <w:t>Anexa nr. 5</w:t>
      </w:r>
      <w:r w:rsidR="00B4487C" w:rsidRPr="00254046">
        <w:rPr>
          <w:rFonts w:ascii="Times New Roman" w:hAnsi="Times New Roman" w:cs="Times New Roman"/>
          <w:sz w:val="22"/>
          <w:szCs w:val="22"/>
        </w:rPr>
        <w:t xml:space="preserve"> -</w:t>
      </w:r>
      <w:r w:rsidR="00B4487C" w:rsidRPr="00254046">
        <w:rPr>
          <w:rFonts w:ascii="Times New Roman" w:hAnsi="Times New Roman" w:cs="Times New Roman"/>
          <w:color w:val="000000"/>
          <w:sz w:val="22"/>
          <w:szCs w:val="22"/>
        </w:rPr>
        <w:t xml:space="preserve"> </w:t>
      </w:r>
      <w:r w:rsidR="00FF3F09" w:rsidRPr="00254046">
        <w:rPr>
          <w:rFonts w:ascii="Times New Roman" w:hAnsi="Times New Roman" w:cs="Times New Roman"/>
          <w:color w:val="000000"/>
          <w:sz w:val="22"/>
          <w:szCs w:val="22"/>
        </w:rPr>
        <w:t>C</w:t>
      </w:r>
      <w:r w:rsidR="00B4487C" w:rsidRPr="00254046">
        <w:rPr>
          <w:rFonts w:ascii="Times New Roman" w:hAnsi="Times New Roman" w:cs="Times New Roman"/>
          <w:color w:val="000000"/>
          <w:sz w:val="22"/>
          <w:szCs w:val="22"/>
        </w:rPr>
        <w:t>aracteristicile străzilor, tip și clasă sistem de iluminat public;</w:t>
      </w:r>
    </w:p>
    <w:p w:rsidR="00B4487C" w:rsidRPr="00254046" w:rsidRDefault="00781D8B" w:rsidP="00480671">
      <w:pPr>
        <w:autoSpaceDE w:val="0"/>
        <w:autoSpaceDN w:val="0"/>
        <w:adjustRightInd w:val="0"/>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Anexa nr. </w:t>
      </w:r>
      <w:r w:rsidR="00B4487C" w:rsidRPr="00254046">
        <w:rPr>
          <w:rFonts w:ascii="Times New Roman" w:hAnsi="Times New Roman" w:cs="Times New Roman"/>
          <w:color w:val="000000"/>
          <w:sz w:val="22"/>
          <w:szCs w:val="22"/>
        </w:rPr>
        <w:t>6</w:t>
      </w:r>
      <w:r w:rsidR="00FF43A1" w:rsidRPr="00254046">
        <w:rPr>
          <w:rFonts w:ascii="Times New Roman" w:hAnsi="Times New Roman" w:cs="Times New Roman"/>
          <w:color w:val="000000"/>
          <w:sz w:val="22"/>
          <w:szCs w:val="22"/>
        </w:rPr>
        <w:t xml:space="preserve"> </w:t>
      </w:r>
      <w:r w:rsidR="00C67358">
        <w:rPr>
          <w:rFonts w:ascii="Times New Roman" w:hAnsi="Times New Roman" w:cs="Times New Roman"/>
          <w:color w:val="000000"/>
          <w:sz w:val="22"/>
          <w:szCs w:val="22"/>
        </w:rPr>
        <w:t>–</w:t>
      </w:r>
      <w:r w:rsidRPr="00254046">
        <w:rPr>
          <w:rFonts w:ascii="Times New Roman" w:hAnsi="Times New Roman" w:cs="Times New Roman"/>
          <w:color w:val="000000"/>
          <w:sz w:val="22"/>
          <w:szCs w:val="22"/>
        </w:rPr>
        <w:t xml:space="preserve"> </w:t>
      </w:r>
      <w:r w:rsidR="00C67358" w:rsidRPr="00C67358">
        <w:rPr>
          <w:rFonts w:ascii="Times New Roman" w:hAnsi="Times New Roman" w:cs="Times New Roman"/>
          <w:color w:val="000000"/>
          <w:sz w:val="22"/>
          <w:szCs w:val="22"/>
        </w:rPr>
        <w:t>Situația</w:t>
      </w:r>
      <w:r w:rsidR="00C67358">
        <w:t xml:space="preserve"> </w:t>
      </w:r>
      <w:r w:rsidR="00C67358" w:rsidRPr="00C67358">
        <w:rPr>
          <w:rFonts w:ascii="Times New Roman" w:hAnsi="Times New Roman" w:cs="Times New Roman"/>
          <w:color w:val="000000"/>
          <w:sz w:val="22"/>
          <w:szCs w:val="22"/>
        </w:rPr>
        <w:t>posturil</w:t>
      </w:r>
      <w:r w:rsidR="00C67358">
        <w:rPr>
          <w:rFonts w:ascii="Times New Roman" w:hAnsi="Times New Roman" w:cs="Times New Roman"/>
          <w:color w:val="000000"/>
          <w:sz w:val="22"/>
          <w:szCs w:val="22"/>
        </w:rPr>
        <w:t>or</w:t>
      </w:r>
      <w:r w:rsidR="00C67358" w:rsidRPr="00C67358">
        <w:rPr>
          <w:rFonts w:ascii="Times New Roman" w:hAnsi="Times New Roman" w:cs="Times New Roman"/>
          <w:color w:val="000000"/>
          <w:sz w:val="22"/>
          <w:szCs w:val="22"/>
        </w:rPr>
        <w:t xml:space="preserve"> de transformare aferente sistemului de iluminat</w:t>
      </w:r>
      <w:r w:rsidR="00C67358">
        <w:rPr>
          <w:rFonts w:ascii="Times New Roman" w:hAnsi="Times New Roman" w:cs="Times New Roman"/>
          <w:color w:val="000000"/>
          <w:sz w:val="22"/>
          <w:szCs w:val="22"/>
        </w:rPr>
        <w:t xml:space="preserve"> </w:t>
      </w:r>
      <w:r w:rsidR="00B4487C" w:rsidRPr="00254046">
        <w:rPr>
          <w:rFonts w:ascii="Times New Roman" w:hAnsi="Times New Roman" w:cs="Times New Roman"/>
          <w:color w:val="000000"/>
          <w:sz w:val="22"/>
          <w:szCs w:val="22"/>
        </w:rPr>
        <w:t>;</w:t>
      </w:r>
    </w:p>
    <w:p w:rsidR="00B4487C" w:rsidRPr="00254046" w:rsidRDefault="00B4487C" w:rsidP="00265B1E">
      <w:pPr>
        <w:spacing w:after="0" w:line="240" w:lineRule="auto"/>
        <w:jc w:val="both"/>
        <w:rPr>
          <w:rFonts w:ascii="Times New Roman" w:hAnsi="Times New Roman" w:cs="Times New Roman"/>
          <w:color w:val="000000"/>
          <w:sz w:val="22"/>
          <w:szCs w:val="22"/>
        </w:rPr>
      </w:pPr>
    </w:p>
    <w:p w:rsidR="000175D6" w:rsidRPr="00254046" w:rsidRDefault="000175D6" w:rsidP="00FF43A1">
      <w:pPr>
        <w:spacing w:after="0" w:line="240" w:lineRule="auto"/>
        <w:ind w:firstLine="720"/>
        <w:jc w:val="both"/>
        <w:rPr>
          <w:rFonts w:ascii="Times New Roman" w:hAnsi="Times New Roman" w:cs="Times New Roman"/>
          <w:color w:val="000000"/>
          <w:sz w:val="22"/>
          <w:szCs w:val="22"/>
        </w:rPr>
      </w:pPr>
      <w:r w:rsidRPr="00254046">
        <w:rPr>
          <w:rFonts w:ascii="Times New Roman" w:hAnsi="Times New Roman" w:cs="Times New Roman"/>
          <w:color w:val="000000"/>
          <w:sz w:val="22"/>
          <w:szCs w:val="22"/>
        </w:rPr>
        <w:t xml:space="preserve">Prezentul Caiet </w:t>
      </w:r>
      <w:r w:rsidR="00FF43A1" w:rsidRPr="00254046">
        <w:rPr>
          <w:rFonts w:ascii="Times New Roman" w:hAnsi="Times New Roman" w:cs="Times New Roman"/>
          <w:color w:val="000000"/>
          <w:sz w:val="22"/>
          <w:szCs w:val="22"/>
        </w:rPr>
        <w:t>de sarcini este parte integrantă</w:t>
      </w:r>
      <w:r w:rsidRPr="00254046">
        <w:rPr>
          <w:rFonts w:ascii="Times New Roman" w:hAnsi="Times New Roman" w:cs="Times New Roman"/>
          <w:color w:val="000000"/>
          <w:sz w:val="22"/>
          <w:szCs w:val="22"/>
        </w:rPr>
        <w:t xml:space="preserve"> din Contractul de </w:t>
      </w:r>
      <w:r w:rsidR="00FF3F09" w:rsidRPr="00254046">
        <w:rPr>
          <w:rFonts w:ascii="Times New Roman" w:hAnsi="Times New Roman" w:cs="Times New Roman"/>
          <w:color w:val="000000"/>
          <w:sz w:val="22"/>
          <w:szCs w:val="22"/>
        </w:rPr>
        <w:t>dare in administrare</w:t>
      </w:r>
      <w:r w:rsidRPr="00254046">
        <w:rPr>
          <w:rFonts w:ascii="Times New Roman" w:hAnsi="Times New Roman" w:cs="Times New Roman"/>
          <w:color w:val="000000"/>
          <w:sz w:val="22"/>
          <w:szCs w:val="22"/>
        </w:rPr>
        <w:t xml:space="preserve"> a gestiunii</w:t>
      </w:r>
      <w:r w:rsidR="00FF3F09" w:rsidRPr="00254046">
        <w:rPr>
          <w:rFonts w:ascii="Times New Roman" w:hAnsi="Times New Roman" w:cs="Times New Roman"/>
          <w:color w:val="000000"/>
          <w:sz w:val="22"/>
          <w:szCs w:val="22"/>
        </w:rPr>
        <w:t xml:space="preserve"> Serviciului de iluminat public al Municipiul </w:t>
      </w:r>
      <w:r w:rsidR="00090C31">
        <w:rPr>
          <w:rFonts w:ascii="Times New Roman" w:hAnsi="Times New Roman" w:cs="Times New Roman"/>
          <w:color w:val="000000"/>
          <w:sz w:val="22"/>
          <w:szCs w:val="22"/>
        </w:rPr>
        <w:t>M</w:t>
      </w:r>
      <w:r w:rsidR="00FF3F09" w:rsidRPr="00254046">
        <w:rPr>
          <w:rFonts w:ascii="Times New Roman" w:hAnsi="Times New Roman" w:cs="Times New Roman"/>
          <w:color w:val="000000"/>
          <w:sz w:val="22"/>
          <w:szCs w:val="22"/>
        </w:rPr>
        <w:t>arghita</w:t>
      </w:r>
      <w:r w:rsidR="00090C31">
        <w:rPr>
          <w:rFonts w:ascii="Times New Roman" w:hAnsi="Times New Roman" w:cs="Times New Roman"/>
          <w:color w:val="000000"/>
          <w:sz w:val="22"/>
          <w:szCs w:val="22"/>
        </w:rPr>
        <w:t xml:space="preserve"> prin gestiune directa</w:t>
      </w:r>
      <w:r w:rsidR="00090C31" w:rsidRPr="00254046">
        <w:rPr>
          <w:rFonts w:ascii="Times New Roman" w:hAnsi="Times New Roman" w:cs="Times New Roman"/>
          <w:color w:val="000000"/>
          <w:sz w:val="22"/>
          <w:szCs w:val="22"/>
        </w:rPr>
        <w:t>.</w:t>
      </w:r>
    </w:p>
    <w:p w:rsidR="007D73C5" w:rsidRPr="00254046" w:rsidRDefault="007D73C5" w:rsidP="00265B1E">
      <w:pPr>
        <w:spacing w:after="0" w:line="240" w:lineRule="auto"/>
        <w:jc w:val="both"/>
        <w:rPr>
          <w:rFonts w:ascii="Times New Roman" w:hAnsi="Times New Roman" w:cs="Times New Roman"/>
          <w:sz w:val="22"/>
          <w:szCs w:val="22"/>
        </w:rPr>
      </w:pPr>
      <w:r w:rsidRPr="00254046">
        <w:rPr>
          <w:rFonts w:ascii="Times New Roman" w:hAnsi="Times New Roman" w:cs="Times New Roman"/>
          <w:sz w:val="22"/>
          <w:szCs w:val="22"/>
        </w:rPr>
        <w:t xml:space="preserve">                                 </w:t>
      </w:r>
    </w:p>
    <w:p w:rsidR="004C5386" w:rsidRPr="00254046" w:rsidRDefault="004C5386" w:rsidP="00265B1E">
      <w:pPr>
        <w:spacing w:after="0" w:line="240" w:lineRule="auto"/>
        <w:jc w:val="both"/>
        <w:rPr>
          <w:rFonts w:ascii="Times New Roman" w:hAnsi="Times New Roman" w:cs="Times New Roman"/>
          <w:sz w:val="22"/>
          <w:szCs w:val="22"/>
        </w:rPr>
      </w:pPr>
    </w:p>
    <w:p w:rsidR="00FF3F09" w:rsidRPr="00254046" w:rsidRDefault="00FF3F09" w:rsidP="00480671">
      <w:pPr>
        <w:spacing w:after="0" w:line="240" w:lineRule="auto"/>
        <w:ind w:left="3600" w:firstLine="720"/>
        <w:jc w:val="both"/>
        <w:rPr>
          <w:rFonts w:ascii="Times New Roman" w:hAnsi="Times New Roman" w:cs="Times New Roman"/>
          <w:b/>
          <w:sz w:val="22"/>
          <w:szCs w:val="22"/>
        </w:rPr>
      </w:pPr>
    </w:p>
    <w:sectPr w:rsidR="00FF3F09" w:rsidRPr="00254046" w:rsidSect="0082545E">
      <w:footerReference w:type="default" r:id="rId12"/>
      <w:pgSz w:w="11907" w:h="16840" w:code="9"/>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045" w:rsidRDefault="009C4045" w:rsidP="000027F9">
      <w:pPr>
        <w:spacing w:after="0" w:line="240" w:lineRule="auto"/>
      </w:pPr>
      <w:r>
        <w:separator/>
      </w:r>
    </w:p>
  </w:endnote>
  <w:endnote w:type="continuationSeparator" w:id="0">
    <w:p w:rsidR="009C4045" w:rsidRDefault="009C4045" w:rsidP="00002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charset w:val="80"/>
    <w:family w:val="auto"/>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117485303"/>
      <w:docPartObj>
        <w:docPartGallery w:val="Page Numbers (Bottom of Page)"/>
        <w:docPartUnique/>
      </w:docPartObj>
    </w:sdtPr>
    <w:sdtEndPr/>
    <w:sdtContent>
      <w:sdt>
        <w:sdtPr>
          <w:rPr>
            <w:rFonts w:ascii="Times New Roman" w:hAnsi="Times New Roman" w:cs="Times New Roman"/>
            <w:sz w:val="20"/>
            <w:szCs w:val="20"/>
          </w:rPr>
          <w:id w:val="-232777139"/>
          <w:docPartObj>
            <w:docPartGallery w:val="Page Numbers (Top of Page)"/>
            <w:docPartUnique/>
          </w:docPartObj>
        </w:sdtPr>
        <w:sdtEndPr/>
        <w:sdtContent>
          <w:p w:rsidR="00527BCA" w:rsidRPr="00F407D1" w:rsidRDefault="00F407D1" w:rsidP="00C61CF2">
            <w:pPr>
              <w:pStyle w:val="Footer"/>
              <w:jc w:val="center"/>
              <w:rPr>
                <w:rFonts w:ascii="Times New Roman" w:hAnsi="Times New Roman" w:cs="Times New Roman"/>
                <w:sz w:val="20"/>
                <w:szCs w:val="20"/>
              </w:rPr>
            </w:pPr>
            <w:r w:rsidRPr="00F407D1">
              <w:rPr>
                <w:rFonts w:ascii="Times New Roman" w:hAnsi="Times New Roman" w:cs="Times New Roman"/>
                <w:sz w:val="20"/>
                <w:szCs w:val="20"/>
              </w:rPr>
              <w:t>-</w:t>
            </w:r>
            <w:r w:rsidR="00527BCA" w:rsidRPr="00F407D1">
              <w:rPr>
                <w:rFonts w:ascii="Times New Roman" w:hAnsi="Times New Roman" w:cs="Times New Roman"/>
                <w:bCs/>
                <w:sz w:val="20"/>
                <w:szCs w:val="20"/>
              </w:rPr>
              <w:fldChar w:fldCharType="begin"/>
            </w:r>
            <w:r w:rsidR="00527BCA" w:rsidRPr="00F407D1">
              <w:rPr>
                <w:rFonts w:ascii="Times New Roman" w:hAnsi="Times New Roman" w:cs="Times New Roman"/>
                <w:bCs/>
                <w:sz w:val="20"/>
                <w:szCs w:val="20"/>
              </w:rPr>
              <w:instrText>PAGE</w:instrText>
            </w:r>
            <w:r w:rsidR="00527BCA" w:rsidRPr="00F407D1">
              <w:rPr>
                <w:rFonts w:ascii="Times New Roman" w:hAnsi="Times New Roman" w:cs="Times New Roman"/>
                <w:bCs/>
                <w:sz w:val="20"/>
                <w:szCs w:val="20"/>
              </w:rPr>
              <w:fldChar w:fldCharType="separate"/>
            </w:r>
            <w:r w:rsidR="009207F0">
              <w:rPr>
                <w:rFonts w:ascii="Times New Roman" w:hAnsi="Times New Roman" w:cs="Times New Roman"/>
                <w:bCs/>
                <w:noProof/>
                <w:sz w:val="20"/>
                <w:szCs w:val="20"/>
              </w:rPr>
              <w:t>20</w:t>
            </w:r>
            <w:r w:rsidR="00527BCA" w:rsidRPr="00F407D1">
              <w:rPr>
                <w:rFonts w:ascii="Times New Roman" w:hAnsi="Times New Roman" w:cs="Times New Roman"/>
                <w:bCs/>
                <w:sz w:val="20"/>
                <w:szCs w:val="20"/>
              </w:rPr>
              <w:fldChar w:fldCharType="end"/>
            </w:r>
            <w:r w:rsidRPr="00F407D1">
              <w:rPr>
                <w:rFonts w:ascii="Times New Roman" w:hAnsi="Times New Roman" w:cs="Times New Roman"/>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045" w:rsidRDefault="009C4045" w:rsidP="000027F9">
      <w:pPr>
        <w:spacing w:after="0" w:line="240" w:lineRule="auto"/>
      </w:pPr>
      <w:r>
        <w:separator/>
      </w:r>
    </w:p>
  </w:footnote>
  <w:footnote w:type="continuationSeparator" w:id="0">
    <w:p w:rsidR="009C4045" w:rsidRDefault="009C4045" w:rsidP="000027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6C2"/>
    <w:multiLevelType w:val="hybridMultilevel"/>
    <w:tmpl w:val="F4FCF554"/>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66767"/>
    <w:multiLevelType w:val="hybridMultilevel"/>
    <w:tmpl w:val="31A0222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7B33BD"/>
    <w:multiLevelType w:val="hybridMultilevel"/>
    <w:tmpl w:val="1414B44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7047D1"/>
    <w:multiLevelType w:val="hybridMultilevel"/>
    <w:tmpl w:val="DBD61D36"/>
    <w:lvl w:ilvl="0" w:tplc="FFFFFFFF">
      <w:start w:val="1"/>
      <w:numFmt w:val="bullet"/>
      <w:lvlText w:val="-"/>
      <w:lvlJc w:val="left"/>
      <w:pPr>
        <w:ind w:left="1080" w:hanging="360"/>
      </w:pPr>
      <w:rPr>
        <w:rFonts w:hint="default"/>
      </w:rPr>
    </w:lvl>
    <w:lvl w:ilvl="1" w:tplc="05D4FD70">
      <w:start w:val="17"/>
      <w:numFmt w:val="bullet"/>
      <w:lvlText w:val="-"/>
      <w:lvlJc w:val="left"/>
      <w:pPr>
        <w:ind w:left="2160" w:hanging="720"/>
      </w:pPr>
      <w:rPr>
        <w:rFonts w:ascii="Times New Roman" w:eastAsiaTheme="minorHAnsi" w:hAnsi="Times New Roman" w:cs="Times New Roman" w:hint="default"/>
      </w:rPr>
    </w:lvl>
    <w:lvl w:ilvl="2" w:tplc="2DB29462">
      <w:start w:val="17"/>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FA3891"/>
    <w:multiLevelType w:val="hybridMultilevel"/>
    <w:tmpl w:val="A0F8BB44"/>
    <w:lvl w:ilvl="0" w:tplc="FFFFFFFF">
      <w:start w:val="1"/>
      <w:numFmt w:val="bullet"/>
      <w:lvlText w:val="-"/>
      <w:lvlJc w:val="left"/>
      <w:pPr>
        <w:ind w:left="720" w:hanging="360"/>
      </w:pPr>
      <w:rPr>
        <w:rFonts w:hint="default"/>
      </w:rPr>
    </w:lvl>
    <w:lvl w:ilvl="1" w:tplc="05D4FD70">
      <w:start w:val="17"/>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7072D"/>
    <w:multiLevelType w:val="hybridMultilevel"/>
    <w:tmpl w:val="D65C40B8"/>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16615"/>
    <w:multiLevelType w:val="hybridMultilevel"/>
    <w:tmpl w:val="06949AF0"/>
    <w:lvl w:ilvl="0" w:tplc="FFFFFFFF">
      <w:start w:val="1"/>
      <w:numFmt w:val="bullet"/>
      <w:lvlText w:val="-"/>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15:restartNumberingAfterBreak="0">
    <w:nsid w:val="12917208"/>
    <w:multiLevelType w:val="hybridMultilevel"/>
    <w:tmpl w:val="DEC27350"/>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614429F"/>
    <w:multiLevelType w:val="hybridMultilevel"/>
    <w:tmpl w:val="31F6F6D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2D0639"/>
    <w:multiLevelType w:val="hybridMultilevel"/>
    <w:tmpl w:val="ACB2CA3A"/>
    <w:lvl w:ilvl="0" w:tplc="FFFFFFFF">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2071BB"/>
    <w:multiLevelType w:val="hybridMultilevel"/>
    <w:tmpl w:val="E8CA12F6"/>
    <w:lvl w:ilvl="0" w:tplc="7BDC1DD0">
      <w:start w:val="3"/>
      <w:numFmt w:val="lowerLetter"/>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22B07"/>
    <w:multiLevelType w:val="hybridMultilevel"/>
    <w:tmpl w:val="A826529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D8232BA"/>
    <w:multiLevelType w:val="hybridMultilevel"/>
    <w:tmpl w:val="A20413D0"/>
    <w:lvl w:ilvl="0" w:tplc="FFFFFFFF">
      <w:start w:val="1"/>
      <w:numFmt w:val="bullet"/>
      <w:lvlText w:val="-"/>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E61A73"/>
    <w:multiLevelType w:val="hybridMultilevel"/>
    <w:tmpl w:val="ADCE66A6"/>
    <w:lvl w:ilvl="0" w:tplc="A3F446DA">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4306E49"/>
    <w:multiLevelType w:val="hybridMultilevel"/>
    <w:tmpl w:val="9EBAE1C2"/>
    <w:lvl w:ilvl="0" w:tplc="7DB06EAA">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6D7306F"/>
    <w:multiLevelType w:val="multilevel"/>
    <w:tmpl w:val="CA64DFF2"/>
    <w:lvl w:ilvl="0">
      <w:start w:val="1"/>
      <w:numFmt w:val="decimal"/>
      <w:lvlText w:val="%1."/>
      <w:lvlJc w:val="left"/>
      <w:pPr>
        <w:ind w:left="1069" w:hanging="360"/>
      </w:pPr>
      <w:rPr>
        <w:rFonts w:hint="default"/>
        <w:b w:val="0"/>
        <w:i w:val="0"/>
      </w:rPr>
    </w:lvl>
    <w:lvl w:ilvl="1">
      <w:start w:val="3"/>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6" w15:restartNumberingAfterBreak="0">
    <w:nsid w:val="28FA34A0"/>
    <w:multiLevelType w:val="hybridMultilevel"/>
    <w:tmpl w:val="4F6E85D2"/>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9776593"/>
    <w:multiLevelType w:val="hybridMultilevel"/>
    <w:tmpl w:val="23087206"/>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B7725C"/>
    <w:multiLevelType w:val="hybridMultilevel"/>
    <w:tmpl w:val="4574D74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AA4139"/>
    <w:multiLevelType w:val="hybridMultilevel"/>
    <w:tmpl w:val="DEDC5CF6"/>
    <w:lvl w:ilvl="0" w:tplc="FFFFFFFF">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CC954DB"/>
    <w:multiLevelType w:val="multilevel"/>
    <w:tmpl w:val="4A528C6C"/>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2D8572BC"/>
    <w:multiLevelType w:val="hybridMultilevel"/>
    <w:tmpl w:val="D3C26E14"/>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DC04D72"/>
    <w:multiLevelType w:val="hybridMultilevel"/>
    <w:tmpl w:val="A3BCDD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DDD25EE"/>
    <w:multiLevelType w:val="hybridMultilevel"/>
    <w:tmpl w:val="A09AE58E"/>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12816C2"/>
    <w:multiLevelType w:val="hybridMultilevel"/>
    <w:tmpl w:val="0C2C3422"/>
    <w:lvl w:ilvl="0" w:tplc="83EEE2F4">
      <w:start w:val="1"/>
      <w:numFmt w:val="lowerLetter"/>
      <w:lvlText w:val="%1)"/>
      <w:lvlJc w:val="left"/>
      <w:pPr>
        <w:ind w:left="1080" w:hanging="360"/>
      </w:pPr>
      <w:rPr>
        <w:rFonts w:hint="default"/>
        <w:b w:val="0"/>
      </w:rPr>
    </w:lvl>
    <w:lvl w:ilvl="1" w:tplc="05D4FD70">
      <w:start w:val="17"/>
      <w:numFmt w:val="bullet"/>
      <w:lvlText w:val="-"/>
      <w:lvlJc w:val="left"/>
      <w:pPr>
        <w:ind w:left="2160" w:hanging="72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20702D7"/>
    <w:multiLevelType w:val="hybridMultilevel"/>
    <w:tmpl w:val="36222526"/>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2E11800"/>
    <w:multiLevelType w:val="hybridMultilevel"/>
    <w:tmpl w:val="B58EB05C"/>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017018"/>
    <w:multiLevelType w:val="hybridMultilevel"/>
    <w:tmpl w:val="1578F528"/>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9C71CE"/>
    <w:multiLevelType w:val="hybridMultilevel"/>
    <w:tmpl w:val="75049636"/>
    <w:lvl w:ilvl="0" w:tplc="FFFFFFFF">
      <w:start w:val="1"/>
      <w:numFmt w:val="bullet"/>
      <w:lvlText w:val="-"/>
      <w:lvlJc w:val="left"/>
      <w:pPr>
        <w:ind w:left="1440" w:hanging="360"/>
      </w:pPr>
    </w:lvl>
    <w:lvl w:ilvl="1" w:tplc="05D4FD70">
      <w:start w:val="17"/>
      <w:numFmt w:val="bullet"/>
      <w:lvlText w:val="-"/>
      <w:lvlJc w:val="left"/>
      <w:pPr>
        <w:ind w:left="2520" w:hanging="720"/>
      </w:pPr>
      <w:rPr>
        <w:rFonts w:ascii="Times New Roman" w:eastAsiaTheme="minorHAnsi" w:hAnsi="Times New Roman" w:cs="Times New Roman" w:hint="default"/>
      </w:rPr>
    </w:lvl>
    <w:lvl w:ilvl="2" w:tplc="2DB29462">
      <w:start w:val="17"/>
      <w:numFmt w:val="bullet"/>
      <w:lvlText w:val="•"/>
      <w:lvlJc w:val="left"/>
      <w:pPr>
        <w:ind w:left="3420" w:hanging="720"/>
      </w:pPr>
      <w:rPr>
        <w:rFonts w:ascii="Times New Roman" w:eastAsiaTheme="minorHAns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4A42E86"/>
    <w:multiLevelType w:val="hybridMultilevel"/>
    <w:tmpl w:val="EB3854C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3EC02B1"/>
    <w:multiLevelType w:val="hybridMultilevel"/>
    <w:tmpl w:val="E9C25A62"/>
    <w:lvl w:ilvl="0" w:tplc="FFFFFFFF">
      <w:start w:val="1"/>
      <w:numFmt w:val="bullet"/>
      <w:lvlText w:val="-"/>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41E046B"/>
    <w:multiLevelType w:val="hybridMultilevel"/>
    <w:tmpl w:val="6EDC73E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A52F1"/>
    <w:multiLevelType w:val="hybridMultilevel"/>
    <w:tmpl w:val="50069024"/>
    <w:lvl w:ilvl="0" w:tplc="FFFFFFFF">
      <w:start w:val="1"/>
      <w:numFmt w:val="bullet"/>
      <w:lvlText w:val="-"/>
      <w:lvlJc w:val="left"/>
      <w:pPr>
        <w:ind w:left="1503" w:hanging="360"/>
      </w:pPr>
      <w:rPr>
        <w:rFonts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3" w15:restartNumberingAfterBreak="0">
    <w:nsid w:val="4639399E"/>
    <w:multiLevelType w:val="hybridMultilevel"/>
    <w:tmpl w:val="595A25D4"/>
    <w:lvl w:ilvl="0" w:tplc="FFFFFFFF">
      <w:start w:val="1"/>
      <w:numFmt w:val="bullet"/>
      <w:lvlText w:val="-"/>
      <w:lvlJc w:val="left"/>
      <w:pPr>
        <w:ind w:left="1146" w:hanging="360"/>
      </w:p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4" w15:restartNumberingAfterBreak="0">
    <w:nsid w:val="4811787B"/>
    <w:multiLevelType w:val="hybridMultilevel"/>
    <w:tmpl w:val="B908F2E6"/>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5" w15:restartNumberingAfterBreak="0">
    <w:nsid w:val="49F75B5F"/>
    <w:multiLevelType w:val="hybridMultilevel"/>
    <w:tmpl w:val="F036D8CC"/>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D7E218E"/>
    <w:multiLevelType w:val="hybridMultilevel"/>
    <w:tmpl w:val="DDD86546"/>
    <w:lvl w:ilvl="0" w:tplc="FFFFFFFF">
      <w:start w:val="1"/>
      <w:numFmt w:val="bullet"/>
      <w:lvlText w:val="-"/>
      <w:lvlJc w:val="left"/>
      <w:pPr>
        <w:ind w:left="1080" w:hanging="360"/>
      </w:pPr>
    </w:lvl>
    <w:lvl w:ilvl="1" w:tplc="05D4FD70">
      <w:start w:val="17"/>
      <w:numFmt w:val="bullet"/>
      <w:lvlText w:val="-"/>
      <w:lvlJc w:val="left"/>
      <w:pPr>
        <w:ind w:left="2160" w:hanging="720"/>
      </w:pPr>
      <w:rPr>
        <w:rFonts w:ascii="Times New Roman" w:eastAsiaTheme="minorHAnsi" w:hAnsi="Times New Roman" w:cs="Times New Roman" w:hint="default"/>
      </w:rPr>
    </w:lvl>
    <w:lvl w:ilvl="2" w:tplc="2DB29462">
      <w:start w:val="17"/>
      <w:numFmt w:val="bullet"/>
      <w:lvlText w:val="•"/>
      <w:lvlJc w:val="left"/>
      <w:pPr>
        <w:ind w:left="3060" w:hanging="72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A74699"/>
    <w:multiLevelType w:val="hybridMultilevel"/>
    <w:tmpl w:val="233AB4B0"/>
    <w:lvl w:ilvl="0" w:tplc="FFFFFFFF">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67E6ACF"/>
    <w:multiLevelType w:val="hybridMultilevel"/>
    <w:tmpl w:val="A16C13E6"/>
    <w:lvl w:ilvl="0" w:tplc="FFFFFFFF">
      <w:start w:val="1"/>
      <w:numFmt w:val="bullet"/>
      <w:lvlText w:val="-"/>
      <w:lvlJc w:val="left"/>
      <w:pPr>
        <w:ind w:left="1080" w:hanging="360"/>
      </w:pPr>
      <w:rPr>
        <w:rFonts w:hint="default"/>
      </w:rPr>
    </w:lvl>
    <w:lvl w:ilvl="1" w:tplc="FFFFFFFF">
      <w:start w:val="1"/>
      <w:numFmt w:val="bullet"/>
      <w:lvlText w:val="-"/>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7CD276E"/>
    <w:multiLevelType w:val="hybridMultilevel"/>
    <w:tmpl w:val="A7C270F0"/>
    <w:lvl w:ilvl="0" w:tplc="730E6B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CD6A49"/>
    <w:multiLevelType w:val="hybridMultilevel"/>
    <w:tmpl w:val="CB5AC6D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B1444E1"/>
    <w:multiLevelType w:val="hybridMultilevel"/>
    <w:tmpl w:val="766A3A3C"/>
    <w:lvl w:ilvl="0" w:tplc="FFFFFFFF">
      <w:start w:val="1"/>
      <w:numFmt w:val="bullet"/>
      <w:lvlText w:val="-"/>
      <w:lvlJc w:val="left"/>
      <w:pPr>
        <w:ind w:left="1440" w:hanging="360"/>
      </w:pPr>
    </w:lvl>
    <w:lvl w:ilvl="1" w:tplc="05D4FD70">
      <w:start w:val="17"/>
      <w:numFmt w:val="bullet"/>
      <w:lvlText w:val="-"/>
      <w:lvlJc w:val="left"/>
      <w:pPr>
        <w:ind w:left="2520" w:hanging="720"/>
      </w:pPr>
      <w:rPr>
        <w:rFonts w:ascii="Times New Roman" w:eastAsiaTheme="minorHAnsi" w:hAnsi="Times New Roman" w:cs="Times New Roman" w:hint="default"/>
      </w:rPr>
    </w:lvl>
    <w:lvl w:ilvl="2" w:tplc="2DB29462">
      <w:start w:val="17"/>
      <w:numFmt w:val="bullet"/>
      <w:lvlText w:val="•"/>
      <w:lvlJc w:val="left"/>
      <w:pPr>
        <w:ind w:left="3420" w:hanging="720"/>
      </w:pPr>
      <w:rPr>
        <w:rFonts w:ascii="Times New Roman" w:eastAsiaTheme="minorHAns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BF74F02"/>
    <w:multiLevelType w:val="hybridMultilevel"/>
    <w:tmpl w:val="8A7C1DF2"/>
    <w:lvl w:ilvl="0" w:tplc="A3F446DA">
      <w:numFmt w:val="bullet"/>
      <w:lvlText w:val="-"/>
      <w:lvlJc w:val="left"/>
      <w:pPr>
        <w:ind w:left="840" w:hanging="360"/>
      </w:pPr>
      <w:rPr>
        <w:rFonts w:ascii="Times New Roman" w:eastAsia="Calibri" w:hAnsi="Times New Roman" w:cs="Times New Roman"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3" w15:restartNumberingAfterBreak="0">
    <w:nsid w:val="5C822641"/>
    <w:multiLevelType w:val="hybridMultilevel"/>
    <w:tmpl w:val="661A6DB8"/>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CF44A7D"/>
    <w:multiLevelType w:val="hybridMultilevel"/>
    <w:tmpl w:val="B13496C4"/>
    <w:lvl w:ilvl="0" w:tplc="FFFFFFFF">
      <w:start w:val="1"/>
      <w:numFmt w:val="bullet"/>
      <w:lvlText w:val="-"/>
      <w:lvlJc w:val="left"/>
      <w:pPr>
        <w:ind w:left="1138" w:hanging="360"/>
      </w:pPr>
      <w:rPr>
        <w:rFonts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5" w15:restartNumberingAfterBreak="0">
    <w:nsid w:val="5F440E49"/>
    <w:multiLevelType w:val="hybridMultilevel"/>
    <w:tmpl w:val="609CD330"/>
    <w:lvl w:ilvl="0" w:tplc="982C638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FA336D4"/>
    <w:multiLevelType w:val="hybridMultilevel"/>
    <w:tmpl w:val="A6DA8794"/>
    <w:lvl w:ilvl="0" w:tplc="5D307C0E">
      <w:start w:val="1"/>
      <w:numFmt w:val="decimal"/>
      <w:lvlText w:val="%1."/>
      <w:lvlJc w:val="left"/>
      <w:pPr>
        <w:ind w:left="1080" w:hanging="360"/>
      </w:pPr>
      <w:rPr>
        <w:rFonts w:hint="default"/>
        <w:b/>
        <w:i w:val="0"/>
      </w:rPr>
    </w:lvl>
    <w:lvl w:ilvl="1" w:tplc="9D22D0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11A6689"/>
    <w:multiLevelType w:val="hybridMultilevel"/>
    <w:tmpl w:val="0624115E"/>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611C350A"/>
    <w:multiLevelType w:val="hybridMultilevel"/>
    <w:tmpl w:val="0820094C"/>
    <w:lvl w:ilvl="0" w:tplc="FFFFFFFF">
      <w:start w:val="1"/>
      <w:numFmt w:val="bullet"/>
      <w:lvlText w:val="-"/>
      <w:lvlJc w:val="left"/>
      <w:pPr>
        <w:ind w:left="1138" w:hanging="360"/>
      </w:pPr>
      <w:rPr>
        <w:rFonts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9" w15:restartNumberingAfterBreak="0">
    <w:nsid w:val="671901E1"/>
    <w:multiLevelType w:val="hybridMultilevel"/>
    <w:tmpl w:val="D9D09C4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8BA7985"/>
    <w:multiLevelType w:val="hybridMultilevel"/>
    <w:tmpl w:val="6D34C5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4A1A04"/>
    <w:multiLevelType w:val="hybridMultilevel"/>
    <w:tmpl w:val="A7D06700"/>
    <w:lvl w:ilvl="0" w:tplc="FFFFFFFF">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6ADA7922"/>
    <w:multiLevelType w:val="hybridMultilevel"/>
    <w:tmpl w:val="BC6AD6A0"/>
    <w:lvl w:ilvl="0" w:tplc="04090017">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DB3084"/>
    <w:multiLevelType w:val="hybridMultilevel"/>
    <w:tmpl w:val="FBF467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AF45C7E"/>
    <w:multiLevelType w:val="hybridMultilevel"/>
    <w:tmpl w:val="3754E848"/>
    <w:lvl w:ilvl="0" w:tplc="FFFFFFFF">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6DB57D22"/>
    <w:multiLevelType w:val="hybridMultilevel"/>
    <w:tmpl w:val="B15812A4"/>
    <w:lvl w:ilvl="0" w:tplc="A6B6363E">
      <w:start w:val="1"/>
      <w:numFmt w:val="low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E3E02C6"/>
    <w:multiLevelType w:val="hybridMultilevel"/>
    <w:tmpl w:val="F628169E"/>
    <w:lvl w:ilvl="0" w:tplc="09F41468">
      <w:start w:val="1"/>
      <w:numFmt w:val="lowerLetter"/>
      <w:lvlText w:val="%1)"/>
      <w:lvlJc w:val="left"/>
      <w:pPr>
        <w:ind w:left="3949" w:hanging="360"/>
      </w:pPr>
      <w:rPr>
        <w:rFonts w:hint="default"/>
        <w:b w:val="0"/>
      </w:rPr>
    </w:lvl>
    <w:lvl w:ilvl="1" w:tplc="04090019" w:tentative="1">
      <w:start w:val="1"/>
      <w:numFmt w:val="lowerLetter"/>
      <w:lvlText w:val="%2."/>
      <w:lvlJc w:val="left"/>
      <w:pPr>
        <w:ind w:left="4669" w:hanging="360"/>
      </w:pPr>
    </w:lvl>
    <w:lvl w:ilvl="2" w:tplc="0409001B" w:tentative="1">
      <w:start w:val="1"/>
      <w:numFmt w:val="lowerRoman"/>
      <w:lvlText w:val="%3."/>
      <w:lvlJc w:val="right"/>
      <w:pPr>
        <w:ind w:left="5389" w:hanging="180"/>
      </w:pPr>
    </w:lvl>
    <w:lvl w:ilvl="3" w:tplc="0409000F" w:tentative="1">
      <w:start w:val="1"/>
      <w:numFmt w:val="decimal"/>
      <w:lvlText w:val="%4."/>
      <w:lvlJc w:val="left"/>
      <w:pPr>
        <w:ind w:left="6109" w:hanging="360"/>
      </w:pPr>
    </w:lvl>
    <w:lvl w:ilvl="4" w:tplc="04090019" w:tentative="1">
      <w:start w:val="1"/>
      <w:numFmt w:val="lowerLetter"/>
      <w:lvlText w:val="%5."/>
      <w:lvlJc w:val="left"/>
      <w:pPr>
        <w:ind w:left="6829" w:hanging="360"/>
      </w:pPr>
    </w:lvl>
    <w:lvl w:ilvl="5" w:tplc="0409001B" w:tentative="1">
      <w:start w:val="1"/>
      <w:numFmt w:val="lowerRoman"/>
      <w:lvlText w:val="%6."/>
      <w:lvlJc w:val="right"/>
      <w:pPr>
        <w:ind w:left="7549" w:hanging="180"/>
      </w:pPr>
    </w:lvl>
    <w:lvl w:ilvl="6" w:tplc="0409000F" w:tentative="1">
      <w:start w:val="1"/>
      <w:numFmt w:val="decimal"/>
      <w:lvlText w:val="%7."/>
      <w:lvlJc w:val="left"/>
      <w:pPr>
        <w:ind w:left="8269" w:hanging="360"/>
      </w:pPr>
    </w:lvl>
    <w:lvl w:ilvl="7" w:tplc="04090019" w:tentative="1">
      <w:start w:val="1"/>
      <w:numFmt w:val="lowerLetter"/>
      <w:lvlText w:val="%8."/>
      <w:lvlJc w:val="left"/>
      <w:pPr>
        <w:ind w:left="8989" w:hanging="360"/>
      </w:pPr>
    </w:lvl>
    <w:lvl w:ilvl="8" w:tplc="0409001B" w:tentative="1">
      <w:start w:val="1"/>
      <w:numFmt w:val="lowerRoman"/>
      <w:lvlText w:val="%9."/>
      <w:lvlJc w:val="right"/>
      <w:pPr>
        <w:ind w:left="9709" w:hanging="180"/>
      </w:pPr>
    </w:lvl>
  </w:abstractNum>
  <w:abstractNum w:abstractNumId="57" w15:restartNumberingAfterBreak="0">
    <w:nsid w:val="6EA74A0C"/>
    <w:multiLevelType w:val="hybridMultilevel"/>
    <w:tmpl w:val="C46AA4B6"/>
    <w:lvl w:ilvl="0" w:tplc="FFFFFFFF">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6F7D6F3E"/>
    <w:multiLevelType w:val="hybridMultilevel"/>
    <w:tmpl w:val="B774714A"/>
    <w:lvl w:ilvl="0" w:tplc="FFFFFFFF">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0704A8D"/>
    <w:multiLevelType w:val="hybridMultilevel"/>
    <w:tmpl w:val="74E60F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70B06565"/>
    <w:multiLevelType w:val="hybridMultilevel"/>
    <w:tmpl w:val="9A88CD84"/>
    <w:lvl w:ilvl="0" w:tplc="880E1C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71341B9D"/>
    <w:multiLevelType w:val="hybridMultilevel"/>
    <w:tmpl w:val="F716B640"/>
    <w:lvl w:ilvl="0" w:tplc="FFFFFFFF">
      <w:start w:val="1"/>
      <w:numFmt w:val="bullet"/>
      <w:lvlText w:val="-"/>
      <w:lvlJc w:val="left"/>
      <w:pPr>
        <w:ind w:left="778" w:hanging="360"/>
      </w:pPr>
      <w:rPr>
        <w:rFont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62" w15:restartNumberingAfterBreak="0">
    <w:nsid w:val="752A0C78"/>
    <w:multiLevelType w:val="hybridMultilevel"/>
    <w:tmpl w:val="2330546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62E244B"/>
    <w:multiLevelType w:val="hybridMultilevel"/>
    <w:tmpl w:val="172C59B8"/>
    <w:lvl w:ilvl="0" w:tplc="FFFFFFFF">
      <w:start w:val="1"/>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7A1A166F"/>
    <w:multiLevelType w:val="hybridMultilevel"/>
    <w:tmpl w:val="A588C5E4"/>
    <w:lvl w:ilvl="0" w:tplc="FFFFFFFF">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DF43F73"/>
    <w:multiLevelType w:val="hybridMultilevel"/>
    <w:tmpl w:val="AA0622F8"/>
    <w:lvl w:ilvl="0" w:tplc="FFFFFFFF">
      <w:start w:val="1"/>
      <w:numFmt w:val="bullet"/>
      <w:lvlText w:val="-"/>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7E457AD0"/>
    <w:multiLevelType w:val="hybridMultilevel"/>
    <w:tmpl w:val="82AEBD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36"/>
  </w:num>
  <w:num w:numId="3">
    <w:abstractNumId w:val="59"/>
  </w:num>
  <w:num w:numId="4">
    <w:abstractNumId w:val="66"/>
  </w:num>
  <w:num w:numId="5">
    <w:abstractNumId w:val="18"/>
  </w:num>
  <w:num w:numId="6">
    <w:abstractNumId w:val="14"/>
  </w:num>
  <w:num w:numId="7">
    <w:abstractNumId w:val="24"/>
  </w:num>
  <w:num w:numId="8">
    <w:abstractNumId w:val="56"/>
  </w:num>
  <w:num w:numId="9">
    <w:abstractNumId w:val="10"/>
  </w:num>
  <w:num w:numId="10">
    <w:abstractNumId w:val="45"/>
  </w:num>
  <w:num w:numId="11">
    <w:abstractNumId w:val="25"/>
  </w:num>
  <w:num w:numId="12">
    <w:abstractNumId w:val="30"/>
  </w:num>
  <w:num w:numId="13">
    <w:abstractNumId w:val="61"/>
  </w:num>
  <w:num w:numId="14">
    <w:abstractNumId w:val="57"/>
  </w:num>
  <w:num w:numId="15">
    <w:abstractNumId w:val="3"/>
  </w:num>
  <w:num w:numId="16">
    <w:abstractNumId w:val="4"/>
  </w:num>
  <w:num w:numId="17">
    <w:abstractNumId w:val="48"/>
  </w:num>
  <w:num w:numId="18">
    <w:abstractNumId w:val="44"/>
  </w:num>
  <w:num w:numId="19">
    <w:abstractNumId w:val="6"/>
  </w:num>
  <w:num w:numId="20">
    <w:abstractNumId w:val="27"/>
  </w:num>
  <w:num w:numId="21">
    <w:abstractNumId w:val="62"/>
  </w:num>
  <w:num w:numId="22">
    <w:abstractNumId w:val="43"/>
  </w:num>
  <w:num w:numId="23">
    <w:abstractNumId w:val="33"/>
  </w:num>
  <w:num w:numId="24">
    <w:abstractNumId w:val="23"/>
  </w:num>
  <w:num w:numId="25">
    <w:abstractNumId w:val="17"/>
  </w:num>
  <w:num w:numId="26">
    <w:abstractNumId w:val="5"/>
  </w:num>
  <w:num w:numId="27">
    <w:abstractNumId w:val="1"/>
  </w:num>
  <w:num w:numId="28">
    <w:abstractNumId w:val="41"/>
  </w:num>
  <w:num w:numId="29">
    <w:abstractNumId w:val="60"/>
  </w:num>
  <w:num w:numId="30">
    <w:abstractNumId w:val="49"/>
  </w:num>
  <w:num w:numId="31">
    <w:abstractNumId w:val="51"/>
  </w:num>
  <w:num w:numId="32">
    <w:abstractNumId w:val="64"/>
  </w:num>
  <w:num w:numId="33">
    <w:abstractNumId w:val="28"/>
  </w:num>
  <w:num w:numId="34">
    <w:abstractNumId w:val="46"/>
  </w:num>
  <w:num w:numId="35">
    <w:abstractNumId w:val="15"/>
  </w:num>
  <w:num w:numId="36">
    <w:abstractNumId w:val="54"/>
  </w:num>
  <w:num w:numId="37">
    <w:abstractNumId w:val="55"/>
  </w:num>
  <w:num w:numId="38">
    <w:abstractNumId w:val="38"/>
  </w:num>
  <w:num w:numId="39">
    <w:abstractNumId w:val="37"/>
  </w:num>
  <w:num w:numId="40">
    <w:abstractNumId w:val="9"/>
  </w:num>
  <w:num w:numId="41">
    <w:abstractNumId w:val="8"/>
  </w:num>
  <w:num w:numId="42">
    <w:abstractNumId w:val="58"/>
  </w:num>
  <w:num w:numId="43">
    <w:abstractNumId w:val="40"/>
  </w:num>
  <w:num w:numId="44">
    <w:abstractNumId w:val="35"/>
  </w:num>
  <w:num w:numId="45">
    <w:abstractNumId w:val="16"/>
  </w:num>
  <w:num w:numId="46">
    <w:abstractNumId w:val="52"/>
  </w:num>
  <w:num w:numId="47">
    <w:abstractNumId w:val="32"/>
  </w:num>
  <w:num w:numId="48">
    <w:abstractNumId w:val="11"/>
  </w:num>
  <w:num w:numId="49">
    <w:abstractNumId w:val="0"/>
  </w:num>
  <w:num w:numId="50">
    <w:abstractNumId w:val="26"/>
  </w:num>
  <w:num w:numId="51">
    <w:abstractNumId w:val="21"/>
  </w:num>
  <w:num w:numId="52">
    <w:abstractNumId w:val="47"/>
  </w:num>
  <w:num w:numId="53">
    <w:abstractNumId w:val="12"/>
  </w:num>
  <w:num w:numId="54">
    <w:abstractNumId w:val="7"/>
  </w:num>
  <w:num w:numId="55">
    <w:abstractNumId w:val="63"/>
  </w:num>
  <w:num w:numId="56">
    <w:abstractNumId w:val="2"/>
  </w:num>
  <w:num w:numId="57">
    <w:abstractNumId w:val="53"/>
  </w:num>
  <w:num w:numId="58">
    <w:abstractNumId w:val="22"/>
  </w:num>
  <w:num w:numId="59">
    <w:abstractNumId w:val="50"/>
  </w:num>
  <w:num w:numId="60">
    <w:abstractNumId w:val="65"/>
  </w:num>
  <w:num w:numId="61">
    <w:abstractNumId w:val="19"/>
  </w:num>
  <w:num w:numId="62">
    <w:abstractNumId w:val="20"/>
  </w:num>
  <w:num w:numId="63">
    <w:abstractNumId w:val="31"/>
  </w:num>
  <w:num w:numId="64">
    <w:abstractNumId w:val="29"/>
  </w:num>
  <w:num w:numId="65">
    <w:abstractNumId w:val="39"/>
  </w:num>
  <w:num w:numId="66">
    <w:abstractNumId w:val="42"/>
  </w:num>
  <w:num w:numId="67">
    <w:abstractNumId w:val="1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605"/>
    <w:rsid w:val="0000209C"/>
    <w:rsid w:val="000027F9"/>
    <w:rsid w:val="000175D6"/>
    <w:rsid w:val="00030C58"/>
    <w:rsid w:val="0003229B"/>
    <w:rsid w:val="00037504"/>
    <w:rsid w:val="00045004"/>
    <w:rsid w:val="00054100"/>
    <w:rsid w:val="000544E9"/>
    <w:rsid w:val="00054DAF"/>
    <w:rsid w:val="00057620"/>
    <w:rsid w:val="0006131C"/>
    <w:rsid w:val="00062D6F"/>
    <w:rsid w:val="0006377D"/>
    <w:rsid w:val="00072DE1"/>
    <w:rsid w:val="000730BF"/>
    <w:rsid w:val="000800A3"/>
    <w:rsid w:val="0008547C"/>
    <w:rsid w:val="00086061"/>
    <w:rsid w:val="00090C31"/>
    <w:rsid w:val="0009583D"/>
    <w:rsid w:val="000A56E2"/>
    <w:rsid w:val="000A66CD"/>
    <w:rsid w:val="000B3644"/>
    <w:rsid w:val="000B76FD"/>
    <w:rsid w:val="000C2BC4"/>
    <w:rsid w:val="000C2C6D"/>
    <w:rsid w:val="000C5C3E"/>
    <w:rsid w:val="000D0889"/>
    <w:rsid w:val="000D10C2"/>
    <w:rsid w:val="000D73A3"/>
    <w:rsid w:val="000D78F1"/>
    <w:rsid w:val="000E181E"/>
    <w:rsid w:val="000F0B6E"/>
    <w:rsid w:val="00100BFE"/>
    <w:rsid w:val="0011248E"/>
    <w:rsid w:val="00117945"/>
    <w:rsid w:val="00117A89"/>
    <w:rsid w:val="00131D24"/>
    <w:rsid w:val="00135D96"/>
    <w:rsid w:val="00141F92"/>
    <w:rsid w:val="0014489E"/>
    <w:rsid w:val="00150C0C"/>
    <w:rsid w:val="0015269A"/>
    <w:rsid w:val="00154018"/>
    <w:rsid w:val="0015681B"/>
    <w:rsid w:val="0016312C"/>
    <w:rsid w:val="0016598E"/>
    <w:rsid w:val="00165EF8"/>
    <w:rsid w:val="00166850"/>
    <w:rsid w:val="001761FA"/>
    <w:rsid w:val="00193043"/>
    <w:rsid w:val="001964BC"/>
    <w:rsid w:val="001A261F"/>
    <w:rsid w:val="001A6B0F"/>
    <w:rsid w:val="001B0758"/>
    <w:rsid w:val="001B0A4F"/>
    <w:rsid w:val="001B2A1C"/>
    <w:rsid w:val="001B70BE"/>
    <w:rsid w:val="001C06D5"/>
    <w:rsid w:val="001F02E4"/>
    <w:rsid w:val="001F28AF"/>
    <w:rsid w:val="001F5099"/>
    <w:rsid w:val="001F567B"/>
    <w:rsid w:val="001F5EBE"/>
    <w:rsid w:val="00204A12"/>
    <w:rsid w:val="00205119"/>
    <w:rsid w:val="0021319C"/>
    <w:rsid w:val="00250761"/>
    <w:rsid w:val="002515DD"/>
    <w:rsid w:val="00252DDE"/>
    <w:rsid w:val="00254046"/>
    <w:rsid w:val="002556DF"/>
    <w:rsid w:val="00261C14"/>
    <w:rsid w:val="00263934"/>
    <w:rsid w:val="00265B1E"/>
    <w:rsid w:val="00276DF9"/>
    <w:rsid w:val="002779AD"/>
    <w:rsid w:val="002850D9"/>
    <w:rsid w:val="00285F2B"/>
    <w:rsid w:val="0029198A"/>
    <w:rsid w:val="0029786A"/>
    <w:rsid w:val="002A557B"/>
    <w:rsid w:val="002C1E81"/>
    <w:rsid w:val="002D727B"/>
    <w:rsid w:val="002E75CA"/>
    <w:rsid w:val="002F0516"/>
    <w:rsid w:val="002F3479"/>
    <w:rsid w:val="00305DC3"/>
    <w:rsid w:val="00312895"/>
    <w:rsid w:val="00316583"/>
    <w:rsid w:val="00320BAF"/>
    <w:rsid w:val="003275EF"/>
    <w:rsid w:val="00331CD5"/>
    <w:rsid w:val="003359F5"/>
    <w:rsid w:val="00336440"/>
    <w:rsid w:val="00361015"/>
    <w:rsid w:val="003638A0"/>
    <w:rsid w:val="00367294"/>
    <w:rsid w:val="00367EA4"/>
    <w:rsid w:val="00373BC9"/>
    <w:rsid w:val="00373C8D"/>
    <w:rsid w:val="00381BC2"/>
    <w:rsid w:val="0039290A"/>
    <w:rsid w:val="003A7E6E"/>
    <w:rsid w:val="003C003E"/>
    <w:rsid w:val="003C0D94"/>
    <w:rsid w:val="003C6298"/>
    <w:rsid w:val="003C692F"/>
    <w:rsid w:val="003D37F7"/>
    <w:rsid w:val="003D57B3"/>
    <w:rsid w:val="003D6FF9"/>
    <w:rsid w:val="003D74D3"/>
    <w:rsid w:val="003E2D00"/>
    <w:rsid w:val="003E687B"/>
    <w:rsid w:val="00404368"/>
    <w:rsid w:val="004114E5"/>
    <w:rsid w:val="0041278E"/>
    <w:rsid w:val="00415BAD"/>
    <w:rsid w:val="00423CAC"/>
    <w:rsid w:val="00426A6A"/>
    <w:rsid w:val="00436A4B"/>
    <w:rsid w:val="00443A7C"/>
    <w:rsid w:val="00444C6F"/>
    <w:rsid w:val="00444E16"/>
    <w:rsid w:val="00452964"/>
    <w:rsid w:val="004565A0"/>
    <w:rsid w:val="00464E78"/>
    <w:rsid w:val="00467F81"/>
    <w:rsid w:val="00471860"/>
    <w:rsid w:val="00476A18"/>
    <w:rsid w:val="00480671"/>
    <w:rsid w:val="0048354E"/>
    <w:rsid w:val="004934D1"/>
    <w:rsid w:val="00493C4B"/>
    <w:rsid w:val="004A131D"/>
    <w:rsid w:val="004A2FA9"/>
    <w:rsid w:val="004A365E"/>
    <w:rsid w:val="004C1EF1"/>
    <w:rsid w:val="004C477B"/>
    <w:rsid w:val="004C5386"/>
    <w:rsid w:val="004C71F8"/>
    <w:rsid w:val="004D02D4"/>
    <w:rsid w:val="004D16F5"/>
    <w:rsid w:val="004E3B2A"/>
    <w:rsid w:val="004F6390"/>
    <w:rsid w:val="00505E59"/>
    <w:rsid w:val="00511375"/>
    <w:rsid w:val="0051237B"/>
    <w:rsid w:val="00514003"/>
    <w:rsid w:val="00526318"/>
    <w:rsid w:val="00527BCA"/>
    <w:rsid w:val="00534625"/>
    <w:rsid w:val="00535D8F"/>
    <w:rsid w:val="00540BF1"/>
    <w:rsid w:val="005420CE"/>
    <w:rsid w:val="0054340F"/>
    <w:rsid w:val="0054457F"/>
    <w:rsid w:val="00547D4C"/>
    <w:rsid w:val="005602E9"/>
    <w:rsid w:val="005672F6"/>
    <w:rsid w:val="0057294A"/>
    <w:rsid w:val="00581308"/>
    <w:rsid w:val="00591C56"/>
    <w:rsid w:val="005A08B6"/>
    <w:rsid w:val="005C76FB"/>
    <w:rsid w:val="005C7F19"/>
    <w:rsid w:val="005D29C2"/>
    <w:rsid w:val="005D36DD"/>
    <w:rsid w:val="005D6230"/>
    <w:rsid w:val="005E41D3"/>
    <w:rsid w:val="005E66D4"/>
    <w:rsid w:val="005F0A91"/>
    <w:rsid w:val="005F2C39"/>
    <w:rsid w:val="005F421F"/>
    <w:rsid w:val="005F69EC"/>
    <w:rsid w:val="005F7CBF"/>
    <w:rsid w:val="00606588"/>
    <w:rsid w:val="00623F48"/>
    <w:rsid w:val="006423B9"/>
    <w:rsid w:val="00653E8D"/>
    <w:rsid w:val="00666B3D"/>
    <w:rsid w:val="0067236A"/>
    <w:rsid w:val="00676B45"/>
    <w:rsid w:val="00695789"/>
    <w:rsid w:val="006A1C14"/>
    <w:rsid w:val="006A2C44"/>
    <w:rsid w:val="006A41C4"/>
    <w:rsid w:val="006A6919"/>
    <w:rsid w:val="006B3605"/>
    <w:rsid w:val="006B4922"/>
    <w:rsid w:val="006B6B4F"/>
    <w:rsid w:val="006B73BB"/>
    <w:rsid w:val="006C5608"/>
    <w:rsid w:val="006D3B89"/>
    <w:rsid w:val="0070447B"/>
    <w:rsid w:val="00712EBB"/>
    <w:rsid w:val="007175D3"/>
    <w:rsid w:val="007255D9"/>
    <w:rsid w:val="00726037"/>
    <w:rsid w:val="007463BD"/>
    <w:rsid w:val="007500D7"/>
    <w:rsid w:val="00750FFF"/>
    <w:rsid w:val="007524F3"/>
    <w:rsid w:val="00753790"/>
    <w:rsid w:val="007540B4"/>
    <w:rsid w:val="00755C94"/>
    <w:rsid w:val="00756F73"/>
    <w:rsid w:val="007809F7"/>
    <w:rsid w:val="00781D8B"/>
    <w:rsid w:val="00786519"/>
    <w:rsid w:val="007A0A0C"/>
    <w:rsid w:val="007A1C4E"/>
    <w:rsid w:val="007A2E40"/>
    <w:rsid w:val="007A7110"/>
    <w:rsid w:val="007C34D8"/>
    <w:rsid w:val="007D5C3D"/>
    <w:rsid w:val="007D6D0F"/>
    <w:rsid w:val="007D73C5"/>
    <w:rsid w:val="007E1642"/>
    <w:rsid w:val="007E43B5"/>
    <w:rsid w:val="007F285D"/>
    <w:rsid w:val="008078CD"/>
    <w:rsid w:val="00807FA0"/>
    <w:rsid w:val="00811AF8"/>
    <w:rsid w:val="00820571"/>
    <w:rsid w:val="00823EEF"/>
    <w:rsid w:val="0082545E"/>
    <w:rsid w:val="00832EE8"/>
    <w:rsid w:val="00842C96"/>
    <w:rsid w:val="008436BE"/>
    <w:rsid w:val="00844EBD"/>
    <w:rsid w:val="0085413D"/>
    <w:rsid w:val="00857D68"/>
    <w:rsid w:val="008725EB"/>
    <w:rsid w:val="00872ED4"/>
    <w:rsid w:val="00880E35"/>
    <w:rsid w:val="00892C73"/>
    <w:rsid w:val="008930A4"/>
    <w:rsid w:val="00894C73"/>
    <w:rsid w:val="008969FE"/>
    <w:rsid w:val="008B34F3"/>
    <w:rsid w:val="008D060F"/>
    <w:rsid w:val="008E0665"/>
    <w:rsid w:val="008F106C"/>
    <w:rsid w:val="008F183A"/>
    <w:rsid w:val="008F24E1"/>
    <w:rsid w:val="00900C5F"/>
    <w:rsid w:val="00901C05"/>
    <w:rsid w:val="00902D7F"/>
    <w:rsid w:val="00915CF7"/>
    <w:rsid w:val="009207F0"/>
    <w:rsid w:val="0092292D"/>
    <w:rsid w:val="0093065B"/>
    <w:rsid w:val="00930CB9"/>
    <w:rsid w:val="00936B96"/>
    <w:rsid w:val="00945255"/>
    <w:rsid w:val="00951649"/>
    <w:rsid w:val="00957234"/>
    <w:rsid w:val="0096678F"/>
    <w:rsid w:val="00971377"/>
    <w:rsid w:val="00981C5B"/>
    <w:rsid w:val="00983882"/>
    <w:rsid w:val="00987AC5"/>
    <w:rsid w:val="00992ABE"/>
    <w:rsid w:val="009A69E2"/>
    <w:rsid w:val="009B4AD7"/>
    <w:rsid w:val="009C4045"/>
    <w:rsid w:val="009D19BF"/>
    <w:rsid w:val="009E721E"/>
    <w:rsid w:val="009F6E4E"/>
    <w:rsid w:val="00A053D2"/>
    <w:rsid w:val="00A058AA"/>
    <w:rsid w:val="00A30E67"/>
    <w:rsid w:val="00A34861"/>
    <w:rsid w:val="00A36EAD"/>
    <w:rsid w:val="00A4588F"/>
    <w:rsid w:val="00A46264"/>
    <w:rsid w:val="00A556B3"/>
    <w:rsid w:val="00A64056"/>
    <w:rsid w:val="00A65886"/>
    <w:rsid w:val="00A67B8D"/>
    <w:rsid w:val="00A739AF"/>
    <w:rsid w:val="00A819F2"/>
    <w:rsid w:val="00A83D5D"/>
    <w:rsid w:val="00A83FF9"/>
    <w:rsid w:val="00A8474A"/>
    <w:rsid w:val="00A901A0"/>
    <w:rsid w:val="00A920D7"/>
    <w:rsid w:val="00AA63C5"/>
    <w:rsid w:val="00AB2010"/>
    <w:rsid w:val="00AC5736"/>
    <w:rsid w:val="00AD3FCF"/>
    <w:rsid w:val="00AD5E09"/>
    <w:rsid w:val="00AD6450"/>
    <w:rsid w:val="00AD6BA6"/>
    <w:rsid w:val="00AE27EF"/>
    <w:rsid w:val="00AE302E"/>
    <w:rsid w:val="00AE45C3"/>
    <w:rsid w:val="00AE694D"/>
    <w:rsid w:val="00AF1CA8"/>
    <w:rsid w:val="00AF57C8"/>
    <w:rsid w:val="00B02C6C"/>
    <w:rsid w:val="00B05947"/>
    <w:rsid w:val="00B1018F"/>
    <w:rsid w:val="00B15F03"/>
    <w:rsid w:val="00B17D4E"/>
    <w:rsid w:val="00B417F2"/>
    <w:rsid w:val="00B4338C"/>
    <w:rsid w:val="00B438AF"/>
    <w:rsid w:val="00B43AAB"/>
    <w:rsid w:val="00B4487C"/>
    <w:rsid w:val="00B52752"/>
    <w:rsid w:val="00B56744"/>
    <w:rsid w:val="00B643A4"/>
    <w:rsid w:val="00B67911"/>
    <w:rsid w:val="00B67DA8"/>
    <w:rsid w:val="00B7601C"/>
    <w:rsid w:val="00B76AEC"/>
    <w:rsid w:val="00B805E7"/>
    <w:rsid w:val="00B83130"/>
    <w:rsid w:val="00B85C8B"/>
    <w:rsid w:val="00B91891"/>
    <w:rsid w:val="00BA4DD4"/>
    <w:rsid w:val="00BA5F5C"/>
    <w:rsid w:val="00BB147E"/>
    <w:rsid w:val="00BB2733"/>
    <w:rsid w:val="00BB3867"/>
    <w:rsid w:val="00BB4983"/>
    <w:rsid w:val="00BD5F4C"/>
    <w:rsid w:val="00BE7AC0"/>
    <w:rsid w:val="00BE7CEA"/>
    <w:rsid w:val="00C009A7"/>
    <w:rsid w:val="00C0288F"/>
    <w:rsid w:val="00C1022F"/>
    <w:rsid w:val="00C1629E"/>
    <w:rsid w:val="00C30664"/>
    <w:rsid w:val="00C42DA1"/>
    <w:rsid w:val="00C439AC"/>
    <w:rsid w:val="00C460C7"/>
    <w:rsid w:val="00C462F9"/>
    <w:rsid w:val="00C47A12"/>
    <w:rsid w:val="00C50B13"/>
    <w:rsid w:val="00C5212A"/>
    <w:rsid w:val="00C60E47"/>
    <w:rsid w:val="00C61CF2"/>
    <w:rsid w:val="00C67358"/>
    <w:rsid w:val="00C802C6"/>
    <w:rsid w:val="00C80F71"/>
    <w:rsid w:val="00C82C02"/>
    <w:rsid w:val="00C86552"/>
    <w:rsid w:val="00C921EA"/>
    <w:rsid w:val="00CA163E"/>
    <w:rsid w:val="00CA3D62"/>
    <w:rsid w:val="00CA42FA"/>
    <w:rsid w:val="00CA74F7"/>
    <w:rsid w:val="00CD0BA7"/>
    <w:rsid w:val="00CD4F7D"/>
    <w:rsid w:val="00CF0756"/>
    <w:rsid w:val="00D002FF"/>
    <w:rsid w:val="00D00709"/>
    <w:rsid w:val="00D077B9"/>
    <w:rsid w:val="00D10490"/>
    <w:rsid w:val="00D1395F"/>
    <w:rsid w:val="00D142B3"/>
    <w:rsid w:val="00D20821"/>
    <w:rsid w:val="00D31A20"/>
    <w:rsid w:val="00D3222D"/>
    <w:rsid w:val="00D350EC"/>
    <w:rsid w:val="00D353E2"/>
    <w:rsid w:val="00D41BA2"/>
    <w:rsid w:val="00D460A2"/>
    <w:rsid w:val="00D51B3E"/>
    <w:rsid w:val="00D53C25"/>
    <w:rsid w:val="00D64E21"/>
    <w:rsid w:val="00D72BC6"/>
    <w:rsid w:val="00D764D3"/>
    <w:rsid w:val="00D76CAD"/>
    <w:rsid w:val="00D84291"/>
    <w:rsid w:val="00DA4840"/>
    <w:rsid w:val="00DA498F"/>
    <w:rsid w:val="00DA5BD8"/>
    <w:rsid w:val="00DB586F"/>
    <w:rsid w:val="00DC3D1D"/>
    <w:rsid w:val="00DD0994"/>
    <w:rsid w:val="00DD11E4"/>
    <w:rsid w:val="00DD3AFE"/>
    <w:rsid w:val="00DD77EE"/>
    <w:rsid w:val="00DE63A0"/>
    <w:rsid w:val="00DE6E4F"/>
    <w:rsid w:val="00DF5A8D"/>
    <w:rsid w:val="00E00C2D"/>
    <w:rsid w:val="00E111C0"/>
    <w:rsid w:val="00E209AE"/>
    <w:rsid w:val="00E240D6"/>
    <w:rsid w:val="00E26707"/>
    <w:rsid w:val="00E34AAA"/>
    <w:rsid w:val="00E36D53"/>
    <w:rsid w:val="00E37FB6"/>
    <w:rsid w:val="00E47EB1"/>
    <w:rsid w:val="00E81382"/>
    <w:rsid w:val="00E8372B"/>
    <w:rsid w:val="00E84D8F"/>
    <w:rsid w:val="00E84F27"/>
    <w:rsid w:val="00E960E8"/>
    <w:rsid w:val="00EA5DF9"/>
    <w:rsid w:val="00EB281F"/>
    <w:rsid w:val="00EC1FDF"/>
    <w:rsid w:val="00ED2282"/>
    <w:rsid w:val="00ED4FD6"/>
    <w:rsid w:val="00ED6DD1"/>
    <w:rsid w:val="00EE6B6F"/>
    <w:rsid w:val="00EF3F74"/>
    <w:rsid w:val="00EF58A7"/>
    <w:rsid w:val="00F06F1B"/>
    <w:rsid w:val="00F1561D"/>
    <w:rsid w:val="00F22759"/>
    <w:rsid w:val="00F35CDA"/>
    <w:rsid w:val="00F407D1"/>
    <w:rsid w:val="00F61F4C"/>
    <w:rsid w:val="00F67127"/>
    <w:rsid w:val="00F71074"/>
    <w:rsid w:val="00F75FA4"/>
    <w:rsid w:val="00F7612C"/>
    <w:rsid w:val="00F84431"/>
    <w:rsid w:val="00F86509"/>
    <w:rsid w:val="00F8696B"/>
    <w:rsid w:val="00F909E0"/>
    <w:rsid w:val="00F912F0"/>
    <w:rsid w:val="00F92E4A"/>
    <w:rsid w:val="00FA06B1"/>
    <w:rsid w:val="00FA5EE2"/>
    <w:rsid w:val="00FA6921"/>
    <w:rsid w:val="00FB3702"/>
    <w:rsid w:val="00FD1BEF"/>
    <w:rsid w:val="00FD705F"/>
    <w:rsid w:val="00FF0257"/>
    <w:rsid w:val="00FF3F09"/>
    <w:rsid w:val="00FF43A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8F27C"/>
  <w15:docId w15:val="{96271BED-F87D-48BB-9A0E-61AAA3A6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ngal" w:eastAsiaTheme="minorHAnsi" w:hAnsi="Mangal" w:cs="Mangal"/>
        <w:sz w:val="32"/>
        <w:szCs w:val="3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5F03"/>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CharCharCharChar">
    <w:name w:val="Caracter Caracter Char Char Char Char"/>
    <w:basedOn w:val="Normal"/>
    <w:rsid w:val="000027F9"/>
    <w:pPr>
      <w:widowControl w:val="0"/>
      <w:spacing w:after="0" w:line="280" w:lineRule="atLeast"/>
    </w:pPr>
    <w:rPr>
      <w:rFonts w:ascii="Times New Roman" w:eastAsia="MS Mincho" w:hAnsi="Times New Roman" w:cs="Times New Roman"/>
      <w:sz w:val="22"/>
      <w:szCs w:val="20"/>
      <w:lang w:val="en-GB" w:eastAsia="en-GB"/>
    </w:rPr>
  </w:style>
  <w:style w:type="paragraph" w:styleId="Header">
    <w:name w:val="header"/>
    <w:basedOn w:val="Normal"/>
    <w:link w:val="HeaderChar"/>
    <w:uiPriority w:val="99"/>
    <w:unhideWhenUsed/>
    <w:rsid w:val="000027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0027F9"/>
  </w:style>
  <w:style w:type="paragraph" w:styleId="Footer">
    <w:name w:val="footer"/>
    <w:basedOn w:val="Normal"/>
    <w:link w:val="FooterChar"/>
    <w:uiPriority w:val="99"/>
    <w:unhideWhenUsed/>
    <w:rsid w:val="000027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027F9"/>
  </w:style>
  <w:style w:type="paragraph" w:styleId="ListParagraph">
    <w:name w:val="List Paragraph"/>
    <w:basedOn w:val="Normal"/>
    <w:uiPriority w:val="34"/>
    <w:qFormat/>
    <w:rsid w:val="00DD77EE"/>
    <w:pPr>
      <w:ind w:left="720"/>
      <w:contextualSpacing/>
    </w:pPr>
  </w:style>
  <w:style w:type="paragraph" w:styleId="NoSpacing">
    <w:name w:val="No Spacing"/>
    <w:uiPriority w:val="1"/>
    <w:qFormat/>
    <w:rsid w:val="004D16F5"/>
    <w:pPr>
      <w:spacing w:after="0" w:line="240" w:lineRule="auto"/>
    </w:pPr>
    <w:rPr>
      <w:lang w:val="ro-RO"/>
    </w:rPr>
  </w:style>
  <w:style w:type="character" w:customStyle="1" w:styleId="st">
    <w:name w:val="st"/>
    <w:basedOn w:val="DefaultParagraphFont"/>
    <w:rsid w:val="00AD6450"/>
  </w:style>
  <w:style w:type="paragraph" w:customStyle="1" w:styleId="al">
    <w:name w:val="a_l"/>
    <w:basedOn w:val="Normal"/>
    <w:rsid w:val="00B4338C"/>
    <w:pPr>
      <w:spacing w:after="0" w:line="240" w:lineRule="auto"/>
      <w:jc w:val="both"/>
    </w:pPr>
    <w:rPr>
      <w:rFonts w:ascii="Times New Roman" w:eastAsiaTheme="minorEastAsia" w:hAnsi="Times New Roman" w:cs="Times New Roman"/>
      <w:sz w:val="24"/>
      <w:szCs w:val="24"/>
      <w:lang w:val="en-US"/>
    </w:rPr>
  </w:style>
  <w:style w:type="paragraph" w:customStyle="1" w:styleId="Default">
    <w:name w:val="Default"/>
    <w:rsid w:val="00842C96"/>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672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82151">
      <w:bodyDiv w:val="1"/>
      <w:marLeft w:val="0"/>
      <w:marRight w:val="0"/>
      <w:marTop w:val="0"/>
      <w:marBottom w:val="0"/>
      <w:divBdr>
        <w:top w:val="none" w:sz="0" w:space="0" w:color="auto"/>
        <w:left w:val="none" w:sz="0" w:space="0" w:color="auto"/>
        <w:bottom w:val="none" w:sz="0" w:space="0" w:color="auto"/>
        <w:right w:val="none" w:sz="0" w:space="0" w:color="auto"/>
      </w:divBdr>
    </w:div>
    <w:div w:id="780732785">
      <w:bodyDiv w:val="1"/>
      <w:marLeft w:val="0"/>
      <w:marRight w:val="0"/>
      <w:marTop w:val="0"/>
      <w:marBottom w:val="0"/>
      <w:divBdr>
        <w:top w:val="none" w:sz="0" w:space="0" w:color="auto"/>
        <w:left w:val="none" w:sz="0" w:space="0" w:color="auto"/>
        <w:bottom w:val="none" w:sz="0" w:space="0" w:color="auto"/>
        <w:right w:val="none" w:sz="0" w:space="0" w:color="auto"/>
      </w:divBdr>
      <w:divsChild>
        <w:div w:id="1583679308">
          <w:marLeft w:val="0"/>
          <w:marRight w:val="0"/>
          <w:marTop w:val="0"/>
          <w:marBottom w:val="0"/>
          <w:divBdr>
            <w:top w:val="dashed" w:sz="2" w:space="0" w:color="FFFFFF"/>
            <w:left w:val="dashed" w:sz="2" w:space="0" w:color="FFFFFF"/>
            <w:bottom w:val="dashed" w:sz="2" w:space="0" w:color="FFFFFF"/>
            <w:right w:val="dashed" w:sz="2" w:space="0" w:color="FFFFFF"/>
          </w:divBdr>
        </w:div>
        <w:div w:id="43606317">
          <w:marLeft w:val="0"/>
          <w:marRight w:val="0"/>
          <w:marTop w:val="0"/>
          <w:marBottom w:val="0"/>
          <w:divBdr>
            <w:top w:val="dashed" w:sz="2" w:space="0" w:color="FFFFFF"/>
            <w:left w:val="dashed" w:sz="2" w:space="0" w:color="FFFFFF"/>
            <w:bottom w:val="dashed" w:sz="2" w:space="0" w:color="FFFFFF"/>
            <w:right w:val="dashed" w:sz="2" w:space="0" w:color="FFFFFF"/>
          </w:divBdr>
        </w:div>
        <w:div w:id="271673258">
          <w:marLeft w:val="0"/>
          <w:marRight w:val="0"/>
          <w:marTop w:val="0"/>
          <w:marBottom w:val="0"/>
          <w:divBdr>
            <w:top w:val="dashed" w:sz="2" w:space="0" w:color="FFFFFF"/>
            <w:left w:val="dashed" w:sz="2" w:space="0" w:color="FFFFFF"/>
            <w:bottom w:val="dashed" w:sz="2" w:space="0" w:color="FFFFFF"/>
            <w:right w:val="dashed" w:sz="2" w:space="0" w:color="FFFFFF"/>
          </w:divBdr>
        </w:div>
        <w:div w:id="256207459">
          <w:marLeft w:val="0"/>
          <w:marRight w:val="0"/>
          <w:marTop w:val="0"/>
          <w:marBottom w:val="0"/>
          <w:divBdr>
            <w:top w:val="dashed" w:sz="2" w:space="0" w:color="FFFFFF"/>
            <w:left w:val="dashed" w:sz="2" w:space="0" w:color="FFFFFF"/>
            <w:bottom w:val="dashed" w:sz="2" w:space="0" w:color="FFFFFF"/>
            <w:right w:val="dashed" w:sz="2" w:space="0" w:color="FFFFFF"/>
          </w:divBdr>
        </w:div>
        <w:div w:id="111242717">
          <w:marLeft w:val="0"/>
          <w:marRight w:val="0"/>
          <w:marTop w:val="0"/>
          <w:marBottom w:val="0"/>
          <w:divBdr>
            <w:top w:val="dashed" w:sz="2" w:space="0" w:color="FFFFFF"/>
            <w:left w:val="dashed" w:sz="2" w:space="0" w:color="FFFFFF"/>
            <w:bottom w:val="dashed" w:sz="2" w:space="0" w:color="FFFFFF"/>
            <w:right w:val="dashed" w:sz="2" w:space="0" w:color="FFFFFF"/>
          </w:divBdr>
        </w:div>
        <w:div w:id="1748650953">
          <w:marLeft w:val="0"/>
          <w:marRight w:val="0"/>
          <w:marTop w:val="0"/>
          <w:marBottom w:val="0"/>
          <w:divBdr>
            <w:top w:val="dashed" w:sz="2" w:space="0" w:color="FFFFFF"/>
            <w:left w:val="dashed" w:sz="2" w:space="0" w:color="FFFFFF"/>
            <w:bottom w:val="dashed" w:sz="2" w:space="0" w:color="FFFFFF"/>
            <w:right w:val="dashed" w:sz="2" w:space="0" w:color="FFFFFF"/>
          </w:divBdr>
        </w:div>
        <w:div w:id="1874345544">
          <w:marLeft w:val="0"/>
          <w:marRight w:val="0"/>
          <w:marTop w:val="0"/>
          <w:marBottom w:val="0"/>
          <w:divBdr>
            <w:top w:val="dashed" w:sz="2" w:space="0" w:color="FFFFFF"/>
            <w:left w:val="dashed" w:sz="2" w:space="0" w:color="FFFFFF"/>
            <w:bottom w:val="dashed" w:sz="2" w:space="0" w:color="FFFFFF"/>
            <w:right w:val="dashed" w:sz="2" w:space="0" w:color="FFFFFF"/>
          </w:divBdr>
        </w:div>
        <w:div w:id="1482502312">
          <w:marLeft w:val="0"/>
          <w:marRight w:val="0"/>
          <w:marTop w:val="0"/>
          <w:marBottom w:val="0"/>
          <w:divBdr>
            <w:top w:val="dashed" w:sz="2" w:space="0" w:color="FFFFFF"/>
            <w:left w:val="dashed" w:sz="2" w:space="0" w:color="FFFFFF"/>
            <w:bottom w:val="dashed" w:sz="2" w:space="0" w:color="FFFFFF"/>
            <w:right w:val="dashed" w:sz="2" w:space="0" w:color="FFFFFF"/>
          </w:divBdr>
        </w:div>
        <w:div w:id="942684645">
          <w:marLeft w:val="0"/>
          <w:marRight w:val="0"/>
          <w:marTop w:val="0"/>
          <w:marBottom w:val="0"/>
          <w:divBdr>
            <w:top w:val="dashed" w:sz="2" w:space="0" w:color="FFFFFF"/>
            <w:left w:val="dashed" w:sz="2" w:space="0" w:color="FFFFFF"/>
            <w:bottom w:val="dashed" w:sz="2" w:space="0" w:color="FFFFFF"/>
            <w:right w:val="dashed" w:sz="2" w:space="0" w:color="FFFFFF"/>
          </w:divBdr>
        </w:div>
        <w:div w:id="588540980">
          <w:marLeft w:val="0"/>
          <w:marRight w:val="0"/>
          <w:marTop w:val="0"/>
          <w:marBottom w:val="0"/>
          <w:divBdr>
            <w:top w:val="dashed" w:sz="2" w:space="0" w:color="FFFFFF"/>
            <w:left w:val="dashed" w:sz="2" w:space="0" w:color="FFFFFF"/>
            <w:bottom w:val="dashed" w:sz="2" w:space="0" w:color="FFFFFF"/>
            <w:right w:val="dashed" w:sz="2" w:space="0" w:color="FFFFFF"/>
          </w:divBdr>
        </w:div>
        <w:div w:id="527840794">
          <w:marLeft w:val="0"/>
          <w:marRight w:val="0"/>
          <w:marTop w:val="0"/>
          <w:marBottom w:val="0"/>
          <w:divBdr>
            <w:top w:val="dashed" w:sz="2" w:space="0" w:color="FFFFFF"/>
            <w:left w:val="dashed" w:sz="2" w:space="0" w:color="FFFFFF"/>
            <w:bottom w:val="dashed" w:sz="2" w:space="0" w:color="FFFFFF"/>
            <w:right w:val="dashed" w:sz="2" w:space="0" w:color="FFFFFF"/>
          </w:divBdr>
        </w:div>
        <w:div w:id="683632677">
          <w:marLeft w:val="0"/>
          <w:marRight w:val="0"/>
          <w:marTop w:val="0"/>
          <w:marBottom w:val="0"/>
          <w:divBdr>
            <w:top w:val="dashed" w:sz="2" w:space="0" w:color="FFFFFF"/>
            <w:left w:val="dashed" w:sz="2" w:space="0" w:color="FFFFFF"/>
            <w:bottom w:val="dashed" w:sz="2" w:space="0" w:color="FFFFFF"/>
            <w:right w:val="dashed" w:sz="2" w:space="0" w:color="FFFFFF"/>
          </w:divBdr>
        </w:div>
        <w:div w:id="47147573">
          <w:marLeft w:val="0"/>
          <w:marRight w:val="0"/>
          <w:marTop w:val="0"/>
          <w:marBottom w:val="0"/>
          <w:divBdr>
            <w:top w:val="dashed" w:sz="2" w:space="0" w:color="FFFFFF"/>
            <w:left w:val="dashed" w:sz="2" w:space="0" w:color="FFFFFF"/>
            <w:bottom w:val="dashed" w:sz="2" w:space="0" w:color="FFFFFF"/>
            <w:right w:val="dashed" w:sz="2" w:space="0" w:color="FFFFFF"/>
          </w:divBdr>
        </w:div>
        <w:div w:id="476995886">
          <w:marLeft w:val="0"/>
          <w:marRight w:val="0"/>
          <w:marTop w:val="0"/>
          <w:marBottom w:val="0"/>
          <w:divBdr>
            <w:top w:val="dashed" w:sz="2" w:space="0" w:color="FFFFFF"/>
            <w:left w:val="dashed" w:sz="2" w:space="0" w:color="FFFFFF"/>
            <w:bottom w:val="dashed" w:sz="2" w:space="0" w:color="FFFFFF"/>
            <w:right w:val="dashed" w:sz="2" w:space="0" w:color="FFFFFF"/>
          </w:divBdr>
        </w:div>
        <w:div w:id="1194001430">
          <w:marLeft w:val="0"/>
          <w:marRight w:val="0"/>
          <w:marTop w:val="0"/>
          <w:marBottom w:val="0"/>
          <w:divBdr>
            <w:top w:val="dashed" w:sz="2" w:space="0" w:color="FFFFFF"/>
            <w:left w:val="dashed" w:sz="2" w:space="0" w:color="FFFFFF"/>
            <w:bottom w:val="dashed" w:sz="2" w:space="0" w:color="FFFFFF"/>
            <w:right w:val="dashed" w:sz="2" w:space="0" w:color="FFFFFF"/>
          </w:divBdr>
        </w:div>
        <w:div w:id="1246264800">
          <w:marLeft w:val="0"/>
          <w:marRight w:val="0"/>
          <w:marTop w:val="0"/>
          <w:marBottom w:val="0"/>
          <w:divBdr>
            <w:top w:val="dashed" w:sz="2" w:space="0" w:color="FFFFFF"/>
            <w:left w:val="dashed" w:sz="2" w:space="0" w:color="FFFFFF"/>
            <w:bottom w:val="dashed" w:sz="2" w:space="0" w:color="FFFFFF"/>
            <w:right w:val="dashed" w:sz="2" w:space="0" w:color="FFFFFF"/>
          </w:divBdr>
        </w:div>
        <w:div w:id="455486514">
          <w:marLeft w:val="0"/>
          <w:marRight w:val="0"/>
          <w:marTop w:val="0"/>
          <w:marBottom w:val="0"/>
          <w:divBdr>
            <w:top w:val="dashed" w:sz="2" w:space="0" w:color="FFFFFF"/>
            <w:left w:val="dashed" w:sz="2" w:space="0" w:color="FFFFFF"/>
            <w:bottom w:val="dashed" w:sz="2" w:space="0" w:color="FFFFFF"/>
            <w:right w:val="dashed" w:sz="2" w:space="0" w:color="FFFFFF"/>
          </w:divBdr>
        </w:div>
        <w:div w:id="223948623">
          <w:marLeft w:val="0"/>
          <w:marRight w:val="0"/>
          <w:marTop w:val="0"/>
          <w:marBottom w:val="0"/>
          <w:divBdr>
            <w:top w:val="dashed" w:sz="2" w:space="0" w:color="FFFFFF"/>
            <w:left w:val="dashed" w:sz="2" w:space="0" w:color="FFFFFF"/>
            <w:bottom w:val="dashed" w:sz="2" w:space="0" w:color="FFFFFF"/>
            <w:right w:val="dashed" w:sz="2" w:space="0" w:color="FFFFFF"/>
          </w:divBdr>
        </w:div>
        <w:div w:id="189610645">
          <w:marLeft w:val="0"/>
          <w:marRight w:val="0"/>
          <w:marTop w:val="0"/>
          <w:marBottom w:val="0"/>
          <w:divBdr>
            <w:top w:val="dashed" w:sz="2" w:space="0" w:color="FFFFFF"/>
            <w:left w:val="dashed" w:sz="2" w:space="0" w:color="FFFFFF"/>
            <w:bottom w:val="dashed" w:sz="2" w:space="0" w:color="FFFFFF"/>
            <w:right w:val="dashed" w:sz="2" w:space="0" w:color="FFFFFF"/>
          </w:divBdr>
        </w:div>
        <w:div w:id="1831826540">
          <w:marLeft w:val="0"/>
          <w:marRight w:val="0"/>
          <w:marTop w:val="0"/>
          <w:marBottom w:val="0"/>
          <w:divBdr>
            <w:top w:val="dashed" w:sz="2" w:space="0" w:color="FFFFFF"/>
            <w:left w:val="dashed" w:sz="2" w:space="0" w:color="FFFFFF"/>
            <w:bottom w:val="dashed" w:sz="2" w:space="0" w:color="FFFFFF"/>
            <w:right w:val="dashed" w:sz="2" w:space="0" w:color="FFFFFF"/>
          </w:divBdr>
        </w:div>
        <w:div w:id="159732843">
          <w:marLeft w:val="0"/>
          <w:marRight w:val="0"/>
          <w:marTop w:val="0"/>
          <w:marBottom w:val="0"/>
          <w:divBdr>
            <w:top w:val="dashed" w:sz="2" w:space="0" w:color="FFFFFF"/>
            <w:left w:val="dashed" w:sz="2" w:space="0" w:color="FFFFFF"/>
            <w:bottom w:val="dashed" w:sz="2" w:space="0" w:color="FFFFFF"/>
            <w:right w:val="dashed" w:sz="2" w:space="0" w:color="FFFFFF"/>
          </w:divBdr>
        </w:div>
        <w:div w:id="9603764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6950730">
      <w:bodyDiv w:val="1"/>
      <w:marLeft w:val="0"/>
      <w:marRight w:val="0"/>
      <w:marTop w:val="0"/>
      <w:marBottom w:val="0"/>
      <w:divBdr>
        <w:top w:val="none" w:sz="0" w:space="0" w:color="auto"/>
        <w:left w:val="none" w:sz="0" w:space="0" w:color="auto"/>
        <w:bottom w:val="none" w:sz="0" w:space="0" w:color="auto"/>
        <w:right w:val="none" w:sz="0" w:space="0" w:color="auto"/>
      </w:divBdr>
      <w:divsChild>
        <w:div w:id="696274591">
          <w:marLeft w:val="0"/>
          <w:marRight w:val="0"/>
          <w:marTop w:val="0"/>
          <w:marBottom w:val="0"/>
          <w:divBdr>
            <w:top w:val="dashed" w:sz="2" w:space="0" w:color="FFFFFF"/>
            <w:left w:val="dashed" w:sz="2" w:space="0" w:color="FFFFFF"/>
            <w:bottom w:val="dashed" w:sz="2" w:space="0" w:color="FFFFFF"/>
            <w:right w:val="dashed" w:sz="2" w:space="0" w:color="FFFFFF"/>
          </w:divBdr>
        </w:div>
        <w:div w:id="1235970632">
          <w:marLeft w:val="0"/>
          <w:marRight w:val="0"/>
          <w:marTop w:val="0"/>
          <w:marBottom w:val="0"/>
          <w:divBdr>
            <w:top w:val="dashed" w:sz="2" w:space="0" w:color="FFFFFF"/>
            <w:left w:val="dashed" w:sz="2" w:space="0" w:color="FFFFFF"/>
            <w:bottom w:val="dashed" w:sz="2" w:space="0" w:color="FFFFFF"/>
            <w:right w:val="dashed" w:sz="2" w:space="0" w:color="FFFFFF"/>
          </w:divBdr>
        </w:div>
        <w:div w:id="2089377955">
          <w:marLeft w:val="0"/>
          <w:marRight w:val="0"/>
          <w:marTop w:val="0"/>
          <w:marBottom w:val="0"/>
          <w:divBdr>
            <w:top w:val="dashed" w:sz="2" w:space="0" w:color="FFFFFF"/>
            <w:left w:val="dashed" w:sz="2" w:space="0" w:color="FFFFFF"/>
            <w:bottom w:val="dashed" w:sz="2" w:space="0" w:color="FFFFFF"/>
            <w:right w:val="dashed" w:sz="2" w:space="0" w:color="FFFFFF"/>
          </w:divBdr>
        </w:div>
        <w:div w:id="2030527531">
          <w:marLeft w:val="0"/>
          <w:marRight w:val="0"/>
          <w:marTop w:val="0"/>
          <w:marBottom w:val="0"/>
          <w:divBdr>
            <w:top w:val="dashed" w:sz="2" w:space="0" w:color="FFFFFF"/>
            <w:left w:val="dashed" w:sz="2" w:space="0" w:color="FFFFFF"/>
            <w:bottom w:val="dashed" w:sz="2" w:space="0" w:color="FFFFFF"/>
            <w:right w:val="dashed" w:sz="2" w:space="0" w:color="FFFFFF"/>
          </w:divBdr>
        </w:div>
        <w:div w:id="2038040268">
          <w:marLeft w:val="0"/>
          <w:marRight w:val="0"/>
          <w:marTop w:val="0"/>
          <w:marBottom w:val="0"/>
          <w:divBdr>
            <w:top w:val="dashed" w:sz="2" w:space="0" w:color="FFFFFF"/>
            <w:left w:val="dashed" w:sz="2" w:space="0" w:color="FFFFFF"/>
            <w:bottom w:val="dashed" w:sz="2" w:space="0" w:color="FFFFFF"/>
            <w:right w:val="dashed" w:sz="2" w:space="0" w:color="FFFFFF"/>
          </w:divBdr>
        </w:div>
        <w:div w:id="1177959562">
          <w:marLeft w:val="0"/>
          <w:marRight w:val="0"/>
          <w:marTop w:val="0"/>
          <w:marBottom w:val="0"/>
          <w:divBdr>
            <w:top w:val="dashed" w:sz="2" w:space="0" w:color="FFFFFF"/>
            <w:left w:val="dashed" w:sz="2" w:space="0" w:color="FFFFFF"/>
            <w:bottom w:val="dashed" w:sz="2" w:space="0" w:color="FFFFFF"/>
            <w:right w:val="dashed" w:sz="2" w:space="0" w:color="FFFFFF"/>
          </w:divBdr>
        </w:div>
        <w:div w:id="594635790">
          <w:marLeft w:val="0"/>
          <w:marRight w:val="0"/>
          <w:marTop w:val="0"/>
          <w:marBottom w:val="0"/>
          <w:divBdr>
            <w:top w:val="dashed" w:sz="2" w:space="0" w:color="FFFFFF"/>
            <w:left w:val="dashed" w:sz="2" w:space="0" w:color="FFFFFF"/>
            <w:bottom w:val="dashed" w:sz="2" w:space="0" w:color="FFFFFF"/>
            <w:right w:val="dashed" w:sz="2" w:space="0" w:color="FFFFFF"/>
          </w:divBdr>
        </w:div>
        <w:div w:id="1911844075">
          <w:marLeft w:val="0"/>
          <w:marRight w:val="0"/>
          <w:marTop w:val="0"/>
          <w:marBottom w:val="0"/>
          <w:divBdr>
            <w:top w:val="dashed" w:sz="2" w:space="0" w:color="FFFFFF"/>
            <w:left w:val="dashed" w:sz="2" w:space="0" w:color="FFFFFF"/>
            <w:bottom w:val="dashed" w:sz="2" w:space="0" w:color="FFFFFF"/>
            <w:right w:val="dashed" w:sz="2" w:space="0" w:color="FFFFFF"/>
          </w:divBdr>
        </w:div>
        <w:div w:id="676730176">
          <w:marLeft w:val="0"/>
          <w:marRight w:val="0"/>
          <w:marTop w:val="0"/>
          <w:marBottom w:val="0"/>
          <w:divBdr>
            <w:top w:val="dashed" w:sz="2" w:space="0" w:color="FFFFFF"/>
            <w:left w:val="dashed" w:sz="2" w:space="0" w:color="FFFFFF"/>
            <w:bottom w:val="dashed" w:sz="2" w:space="0" w:color="FFFFFF"/>
            <w:right w:val="dashed" w:sz="2" w:space="0" w:color="FFFFFF"/>
          </w:divBdr>
        </w:div>
        <w:div w:id="1196307893">
          <w:marLeft w:val="0"/>
          <w:marRight w:val="0"/>
          <w:marTop w:val="0"/>
          <w:marBottom w:val="0"/>
          <w:divBdr>
            <w:top w:val="dashed" w:sz="2" w:space="0" w:color="FFFFFF"/>
            <w:left w:val="dashed" w:sz="2" w:space="0" w:color="FFFFFF"/>
            <w:bottom w:val="dashed" w:sz="2" w:space="0" w:color="FFFFFF"/>
            <w:right w:val="dashed" w:sz="2" w:space="0" w:color="FFFFFF"/>
          </w:divBdr>
        </w:div>
        <w:div w:id="1987196837">
          <w:marLeft w:val="0"/>
          <w:marRight w:val="0"/>
          <w:marTop w:val="0"/>
          <w:marBottom w:val="0"/>
          <w:divBdr>
            <w:top w:val="dashed" w:sz="2" w:space="0" w:color="FFFFFF"/>
            <w:left w:val="dashed" w:sz="2" w:space="0" w:color="FFFFFF"/>
            <w:bottom w:val="dashed" w:sz="2" w:space="0" w:color="FFFFFF"/>
            <w:right w:val="dashed" w:sz="2" w:space="0" w:color="FFFFFF"/>
          </w:divBdr>
        </w:div>
        <w:div w:id="1149438719">
          <w:marLeft w:val="0"/>
          <w:marRight w:val="0"/>
          <w:marTop w:val="0"/>
          <w:marBottom w:val="0"/>
          <w:divBdr>
            <w:top w:val="dashed" w:sz="2" w:space="0" w:color="FFFFFF"/>
            <w:left w:val="dashed" w:sz="2" w:space="0" w:color="FFFFFF"/>
            <w:bottom w:val="dashed" w:sz="2" w:space="0" w:color="FFFFFF"/>
            <w:right w:val="dashed" w:sz="2" w:space="0" w:color="FFFFFF"/>
          </w:divBdr>
        </w:div>
        <w:div w:id="1701081655">
          <w:marLeft w:val="0"/>
          <w:marRight w:val="0"/>
          <w:marTop w:val="0"/>
          <w:marBottom w:val="0"/>
          <w:divBdr>
            <w:top w:val="dashed" w:sz="2" w:space="0" w:color="FFFFFF"/>
            <w:left w:val="dashed" w:sz="2" w:space="0" w:color="FFFFFF"/>
            <w:bottom w:val="dashed" w:sz="2" w:space="0" w:color="FFFFFF"/>
            <w:right w:val="dashed" w:sz="2" w:space="0" w:color="FFFFFF"/>
          </w:divBdr>
        </w:div>
        <w:div w:id="1204053615">
          <w:marLeft w:val="0"/>
          <w:marRight w:val="0"/>
          <w:marTop w:val="0"/>
          <w:marBottom w:val="0"/>
          <w:divBdr>
            <w:top w:val="dashed" w:sz="2" w:space="0" w:color="FFFFFF"/>
            <w:left w:val="dashed" w:sz="2" w:space="0" w:color="FFFFFF"/>
            <w:bottom w:val="dashed" w:sz="2" w:space="0" w:color="FFFFFF"/>
            <w:right w:val="dashed" w:sz="2" w:space="0" w:color="FFFFFF"/>
          </w:divBdr>
        </w:div>
        <w:div w:id="1402290658">
          <w:marLeft w:val="0"/>
          <w:marRight w:val="0"/>
          <w:marTop w:val="0"/>
          <w:marBottom w:val="0"/>
          <w:divBdr>
            <w:top w:val="dashed" w:sz="2" w:space="0" w:color="FFFFFF"/>
            <w:left w:val="dashed" w:sz="2" w:space="0" w:color="FFFFFF"/>
            <w:bottom w:val="dashed" w:sz="2" w:space="0" w:color="FFFFFF"/>
            <w:right w:val="dashed" w:sz="2" w:space="0" w:color="FFFFFF"/>
          </w:divBdr>
        </w:div>
        <w:div w:id="664744554">
          <w:marLeft w:val="0"/>
          <w:marRight w:val="0"/>
          <w:marTop w:val="0"/>
          <w:marBottom w:val="0"/>
          <w:divBdr>
            <w:top w:val="dashed" w:sz="2" w:space="0" w:color="FFFFFF"/>
            <w:left w:val="dashed" w:sz="2" w:space="0" w:color="FFFFFF"/>
            <w:bottom w:val="dashed" w:sz="2" w:space="0" w:color="FFFFFF"/>
            <w:right w:val="dashed" w:sz="2" w:space="0" w:color="FFFFFF"/>
          </w:divBdr>
        </w:div>
        <w:div w:id="489907647">
          <w:marLeft w:val="0"/>
          <w:marRight w:val="0"/>
          <w:marTop w:val="0"/>
          <w:marBottom w:val="0"/>
          <w:divBdr>
            <w:top w:val="dashed" w:sz="2" w:space="0" w:color="FFFFFF"/>
            <w:left w:val="dashed" w:sz="2" w:space="0" w:color="FFFFFF"/>
            <w:bottom w:val="dashed" w:sz="2" w:space="0" w:color="FFFFFF"/>
            <w:right w:val="dashed" w:sz="2" w:space="0" w:color="FFFFFF"/>
          </w:divBdr>
        </w:div>
        <w:div w:id="1973057745">
          <w:marLeft w:val="0"/>
          <w:marRight w:val="0"/>
          <w:marTop w:val="0"/>
          <w:marBottom w:val="0"/>
          <w:divBdr>
            <w:top w:val="dashed" w:sz="2" w:space="0" w:color="FFFFFF"/>
            <w:left w:val="dashed" w:sz="2" w:space="0" w:color="FFFFFF"/>
            <w:bottom w:val="dashed" w:sz="2" w:space="0" w:color="FFFFFF"/>
            <w:right w:val="dashed" w:sz="2" w:space="0" w:color="FFFFFF"/>
          </w:divBdr>
        </w:div>
        <w:div w:id="515776125">
          <w:marLeft w:val="0"/>
          <w:marRight w:val="0"/>
          <w:marTop w:val="0"/>
          <w:marBottom w:val="0"/>
          <w:divBdr>
            <w:top w:val="dashed" w:sz="2" w:space="0" w:color="FFFFFF"/>
            <w:left w:val="dashed" w:sz="2" w:space="0" w:color="FFFFFF"/>
            <w:bottom w:val="dashed" w:sz="2" w:space="0" w:color="FFFFFF"/>
            <w:right w:val="dashed" w:sz="2" w:space="0" w:color="FFFFFF"/>
          </w:divBdr>
        </w:div>
        <w:div w:id="570192302">
          <w:marLeft w:val="0"/>
          <w:marRight w:val="0"/>
          <w:marTop w:val="0"/>
          <w:marBottom w:val="0"/>
          <w:divBdr>
            <w:top w:val="dashed" w:sz="2" w:space="0" w:color="FFFFFF"/>
            <w:left w:val="dashed" w:sz="2" w:space="0" w:color="FFFFFF"/>
            <w:bottom w:val="dashed" w:sz="2" w:space="0" w:color="FFFFFF"/>
            <w:right w:val="dashed" w:sz="2" w:space="0" w:color="FFFFFF"/>
          </w:divBdr>
        </w:div>
        <w:div w:id="1342121571">
          <w:marLeft w:val="0"/>
          <w:marRight w:val="0"/>
          <w:marTop w:val="0"/>
          <w:marBottom w:val="0"/>
          <w:divBdr>
            <w:top w:val="dashed" w:sz="2" w:space="0" w:color="FFFFFF"/>
            <w:left w:val="dashed" w:sz="2" w:space="0" w:color="FFFFFF"/>
            <w:bottom w:val="dashed" w:sz="2" w:space="0" w:color="FFFFFF"/>
            <w:right w:val="dashed" w:sz="2" w:space="0" w:color="FFFFFF"/>
          </w:divBdr>
        </w:div>
        <w:div w:id="663776714">
          <w:marLeft w:val="0"/>
          <w:marRight w:val="0"/>
          <w:marTop w:val="0"/>
          <w:marBottom w:val="0"/>
          <w:divBdr>
            <w:top w:val="dashed" w:sz="2" w:space="0" w:color="FFFFFF"/>
            <w:left w:val="dashed" w:sz="2" w:space="0" w:color="FFFFFF"/>
            <w:bottom w:val="dashed" w:sz="2" w:space="0" w:color="FFFFFF"/>
            <w:right w:val="dashed" w:sz="2" w:space="0" w:color="FFFFFF"/>
          </w:divBdr>
        </w:div>
        <w:div w:id="44108691">
          <w:marLeft w:val="0"/>
          <w:marRight w:val="0"/>
          <w:marTop w:val="0"/>
          <w:marBottom w:val="0"/>
          <w:divBdr>
            <w:top w:val="dashed" w:sz="2" w:space="0" w:color="FFFFFF"/>
            <w:left w:val="dashed" w:sz="2" w:space="0" w:color="FFFFFF"/>
            <w:bottom w:val="dashed" w:sz="2" w:space="0" w:color="FFFFFF"/>
            <w:right w:val="dashed" w:sz="2" w:space="0" w:color="FFFFFF"/>
          </w:divBdr>
        </w:div>
        <w:div w:id="563490810">
          <w:marLeft w:val="0"/>
          <w:marRight w:val="0"/>
          <w:marTop w:val="0"/>
          <w:marBottom w:val="0"/>
          <w:divBdr>
            <w:top w:val="dashed" w:sz="2" w:space="0" w:color="FFFFFF"/>
            <w:left w:val="dashed" w:sz="2" w:space="0" w:color="FFFFFF"/>
            <w:bottom w:val="dashed" w:sz="2" w:space="0" w:color="FFFFFF"/>
            <w:right w:val="dashed" w:sz="2" w:space="0" w:color="FFFFFF"/>
          </w:divBdr>
        </w:div>
        <w:div w:id="502478640">
          <w:marLeft w:val="0"/>
          <w:marRight w:val="0"/>
          <w:marTop w:val="0"/>
          <w:marBottom w:val="0"/>
          <w:divBdr>
            <w:top w:val="dashed" w:sz="2" w:space="0" w:color="FFFFFF"/>
            <w:left w:val="dashed" w:sz="2" w:space="0" w:color="FFFFFF"/>
            <w:bottom w:val="dashed" w:sz="2" w:space="0" w:color="FFFFFF"/>
            <w:right w:val="dashed" w:sz="2" w:space="0" w:color="FFFFFF"/>
          </w:divBdr>
        </w:div>
        <w:div w:id="13124445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DC097-7236-42D1-B8AB-0EAD8C1C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20</Pages>
  <Words>10935</Words>
  <Characters>62330</Characters>
  <Application>Microsoft Office Word</Application>
  <DocSecurity>0</DocSecurity>
  <Lines>519</Lines>
  <Paragraphs>146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Managementul Energiei</Company>
  <LinksUpToDate>false</LinksUpToDate>
  <CharactersWithSpaces>73119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Maior</dc:creator>
  <cp:keywords/>
  <dc:description/>
  <cp:lastModifiedBy>Eva</cp:lastModifiedBy>
  <cp:revision>6</cp:revision>
  <dcterms:created xsi:type="dcterms:W3CDTF">2025-11-20T08:13:00Z</dcterms:created>
  <dcterms:modified xsi:type="dcterms:W3CDTF">2025-11-21T08:33:00Z</dcterms:modified>
</cp:coreProperties>
</file>