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D17" w:rsidRDefault="00887734" w:rsidP="00887734">
      <w:pPr>
        <w:spacing w:after="20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sidR="00AD5D17">
        <w:rPr>
          <w:rFonts w:ascii="Times New Roman" w:eastAsia="Times New Roman" w:hAnsi="Times New Roman" w:cs="Times New Roman"/>
          <w:b/>
          <w:bCs/>
          <w:sz w:val="24"/>
          <w:szCs w:val="24"/>
        </w:rPr>
        <w:t>Anexa nr. 1</w:t>
      </w:r>
    </w:p>
    <w:p w:rsidR="00887734" w:rsidRPr="008A360A" w:rsidRDefault="00887734" w:rsidP="00887734">
      <w:pPr>
        <w:jc w:val="right"/>
      </w:pPr>
      <w:r w:rsidRPr="008A360A">
        <w:rPr>
          <w:b/>
        </w:rPr>
        <w:t xml:space="preserve">  la HOTĂRÂREA Nr ___/__________</w:t>
      </w:r>
    </w:p>
    <w:p w:rsidR="00887734" w:rsidRPr="008A360A" w:rsidRDefault="00887734" w:rsidP="00887734">
      <w:pPr>
        <w:jc w:val="right"/>
        <w:rPr>
          <w:b/>
        </w:rPr>
      </w:pPr>
      <w:r w:rsidRPr="008A360A">
        <w:rPr>
          <w:b/>
        </w:rPr>
        <w:tab/>
      </w:r>
      <w:r w:rsidRPr="008A360A">
        <w:rPr>
          <w:b/>
        </w:rPr>
        <w:tab/>
      </w:r>
      <w:r w:rsidRPr="008A360A">
        <w:rPr>
          <w:b/>
        </w:rPr>
        <w:tab/>
      </w:r>
      <w:r w:rsidRPr="008A360A">
        <w:rPr>
          <w:b/>
        </w:rPr>
        <w:tab/>
      </w:r>
      <w:r w:rsidRPr="008A360A">
        <w:rPr>
          <w:b/>
        </w:rPr>
        <w:tab/>
      </w:r>
      <w:r w:rsidRPr="008A360A">
        <w:rPr>
          <w:b/>
        </w:rPr>
        <w:tab/>
      </w:r>
      <w:r w:rsidRPr="008A360A">
        <w:rPr>
          <w:b/>
        </w:rPr>
        <w:tab/>
        <w:t xml:space="preserve">         </w:t>
      </w:r>
      <w:r w:rsidRPr="008A360A">
        <w:rPr>
          <w:b/>
        </w:rPr>
        <w:tab/>
        <w:t xml:space="preserve">        PREȘEDINTE DE ȘEDINȚĂ,</w:t>
      </w:r>
    </w:p>
    <w:p w:rsidR="00887734" w:rsidRPr="008A360A" w:rsidRDefault="00887734" w:rsidP="00887734">
      <w:pPr>
        <w:jc w:val="right"/>
      </w:pPr>
      <w:r w:rsidRPr="008A360A">
        <w:rPr>
          <w:b/>
        </w:rPr>
        <w:tab/>
      </w:r>
      <w:r w:rsidRPr="008A360A">
        <w:rPr>
          <w:b/>
        </w:rPr>
        <w:tab/>
      </w:r>
      <w:r w:rsidRPr="008A360A">
        <w:rPr>
          <w:b/>
        </w:rPr>
        <w:tab/>
      </w:r>
      <w:r w:rsidRPr="008A360A">
        <w:rPr>
          <w:b/>
        </w:rPr>
        <w:tab/>
      </w:r>
      <w:r w:rsidRPr="008A360A">
        <w:rPr>
          <w:b/>
        </w:rPr>
        <w:tab/>
      </w:r>
      <w:r w:rsidRPr="008A360A">
        <w:rPr>
          <w:b/>
        </w:rPr>
        <w:tab/>
      </w:r>
      <w:r w:rsidRPr="008A360A">
        <w:rPr>
          <w:b/>
        </w:rPr>
        <w:tab/>
        <w:t xml:space="preserve">          </w:t>
      </w:r>
      <w:r w:rsidRPr="008A360A">
        <w:rPr>
          <w:b/>
        </w:rPr>
        <w:tab/>
        <w:t xml:space="preserve">       Consilier, </w:t>
      </w:r>
      <w:r w:rsidR="004D4FF6">
        <w:rPr>
          <w:b/>
        </w:rPr>
        <w:t>Romică DRAGU</w:t>
      </w:r>
    </w:p>
    <w:p w:rsidR="00887734" w:rsidRDefault="00887734" w:rsidP="00AD5D17">
      <w:pPr>
        <w:spacing w:after="200" w:line="276" w:lineRule="auto"/>
        <w:jc w:val="right"/>
        <w:rPr>
          <w:rFonts w:ascii="Times New Roman" w:eastAsia="Times New Roman" w:hAnsi="Times New Roman" w:cs="Times New Roman"/>
          <w:b/>
          <w:bCs/>
          <w:sz w:val="24"/>
          <w:szCs w:val="24"/>
        </w:rPr>
      </w:pPr>
    </w:p>
    <w:p w:rsidR="009B53A7" w:rsidRPr="000C7B82" w:rsidRDefault="009B53A7" w:rsidP="000A66ED">
      <w:pPr>
        <w:spacing w:after="200" w:line="276" w:lineRule="auto"/>
        <w:jc w:val="center"/>
        <w:rPr>
          <w:rFonts w:ascii="Times New Roman" w:eastAsia="Times New Roman" w:hAnsi="Times New Roman" w:cs="Times New Roman"/>
          <w:b/>
          <w:bCs/>
          <w:sz w:val="24"/>
          <w:szCs w:val="24"/>
          <w:lang w:val="ro-RO"/>
        </w:rPr>
      </w:pPr>
      <w:r w:rsidRPr="000C7B82">
        <w:rPr>
          <w:rFonts w:ascii="Times New Roman" w:eastAsia="Times New Roman" w:hAnsi="Times New Roman" w:cs="Times New Roman"/>
          <w:b/>
          <w:bCs/>
          <w:sz w:val="24"/>
          <w:szCs w:val="24"/>
        </w:rPr>
        <w:t>ACTUL ADI</w:t>
      </w:r>
      <w:r w:rsidRPr="000C7B82">
        <w:rPr>
          <w:rFonts w:ascii="Times New Roman" w:eastAsia="Times New Roman" w:hAnsi="Times New Roman" w:cs="Times New Roman"/>
          <w:b/>
          <w:bCs/>
          <w:sz w:val="24"/>
          <w:szCs w:val="24"/>
          <w:lang w:val="ro-RO"/>
        </w:rPr>
        <w:t xml:space="preserve">ȚIONAL nr. </w:t>
      </w:r>
      <w:r w:rsidR="001E2F34">
        <w:rPr>
          <w:rFonts w:ascii="Times New Roman" w:eastAsia="Times New Roman" w:hAnsi="Times New Roman" w:cs="Times New Roman"/>
          <w:b/>
          <w:bCs/>
          <w:sz w:val="24"/>
          <w:szCs w:val="24"/>
          <w:lang w:val="ro-RO"/>
        </w:rPr>
        <w:t>2</w:t>
      </w:r>
    </w:p>
    <w:p w:rsidR="00B377A3" w:rsidRPr="00AE5F74" w:rsidRDefault="00026D77" w:rsidP="00CE2929">
      <w:pPr>
        <w:spacing w:line="276" w:lineRule="auto"/>
        <w:jc w:val="center"/>
        <w:rPr>
          <w:rFonts w:ascii="Times New Roman" w:hAnsi="Times New Roman" w:cs="Times New Roman"/>
          <w:b/>
          <w:bCs/>
          <w:sz w:val="24"/>
          <w:szCs w:val="24"/>
          <w:lang w:val="ro-RO"/>
        </w:rPr>
      </w:pPr>
      <w:r w:rsidRPr="00AE5F74">
        <w:rPr>
          <w:rFonts w:ascii="Times New Roman" w:hAnsi="Times New Roman" w:cs="Times New Roman"/>
          <w:b/>
          <w:bCs/>
          <w:sz w:val="24"/>
          <w:szCs w:val="24"/>
          <w:lang w:val="ro-RO"/>
        </w:rPr>
        <w:t>l</w:t>
      </w:r>
      <w:r w:rsidR="009B53A7" w:rsidRPr="00AE5F74">
        <w:rPr>
          <w:rFonts w:ascii="Times New Roman" w:hAnsi="Times New Roman" w:cs="Times New Roman"/>
          <w:b/>
          <w:bCs/>
          <w:sz w:val="24"/>
          <w:szCs w:val="24"/>
          <w:lang w:val="ro-RO"/>
        </w:rPr>
        <w:t>a Contractul nr. 9/21.12.2023 privind delegarea gestiunii, prin concesiune, a serviciului de salubrizare pentru activitațile de sortare și tratare mecano-biologică a deșeurilor municipale  din Județul Constanța – LOT 1</w:t>
      </w:r>
    </w:p>
    <w:p w:rsidR="009B53A7" w:rsidRPr="000C7B82" w:rsidRDefault="009B53A7" w:rsidP="00CE2929">
      <w:pPr>
        <w:spacing w:line="276" w:lineRule="auto"/>
        <w:jc w:val="both"/>
        <w:rPr>
          <w:rFonts w:ascii="Times New Roman" w:hAnsi="Times New Roman" w:cs="Times New Roman"/>
          <w:sz w:val="24"/>
          <w:szCs w:val="24"/>
          <w:lang w:val="ro-RO"/>
        </w:rPr>
      </w:pPr>
    </w:p>
    <w:p w:rsidR="009B53A7" w:rsidRPr="000C7B82" w:rsidRDefault="009B53A7" w:rsidP="00CE2929">
      <w:pPr>
        <w:spacing w:line="276" w:lineRule="auto"/>
        <w:jc w:val="both"/>
        <w:rPr>
          <w:rFonts w:ascii="Times New Roman" w:hAnsi="Times New Roman" w:cs="Times New Roman"/>
          <w:sz w:val="24"/>
          <w:szCs w:val="24"/>
          <w:lang w:val="ro-RO"/>
        </w:rPr>
      </w:pPr>
      <w:r w:rsidRPr="000C7B82">
        <w:rPr>
          <w:rFonts w:ascii="Times New Roman" w:hAnsi="Times New Roman" w:cs="Times New Roman"/>
          <w:sz w:val="24"/>
          <w:szCs w:val="24"/>
          <w:lang w:val="ro-RO"/>
        </w:rPr>
        <w:t>Încheiat astăzi, ___________, între:</w:t>
      </w:r>
    </w:p>
    <w:p w:rsidR="009B53A7" w:rsidRPr="000C7B82" w:rsidRDefault="009B53A7" w:rsidP="00CE2929">
      <w:pPr>
        <w:snapToGrid w:val="0"/>
        <w:spacing w:after="240" w:line="276" w:lineRule="auto"/>
        <w:jc w:val="both"/>
        <w:rPr>
          <w:rFonts w:ascii="Times New Roman" w:eastAsia="Times New Roman" w:hAnsi="Times New Roman" w:cs="Times New Roman"/>
          <w:sz w:val="24"/>
          <w:szCs w:val="24"/>
          <w:lang w:val="ro-RO"/>
        </w:rPr>
      </w:pPr>
      <w:r w:rsidRPr="000C7B82">
        <w:rPr>
          <w:rFonts w:ascii="Times New Roman" w:eastAsia="Times New Roman" w:hAnsi="Times New Roman" w:cs="Times New Roman"/>
          <w:b/>
          <w:sz w:val="24"/>
          <w:szCs w:val="24"/>
          <w:lang w:val="ro-RO"/>
        </w:rPr>
        <w:t xml:space="preserve">Asociația de Dezvoltare Intercomunitară </w:t>
      </w:r>
      <w:r w:rsidR="00A56F07">
        <w:rPr>
          <w:rFonts w:ascii="Times New Roman" w:eastAsia="Times New Roman" w:hAnsi="Times New Roman" w:cs="Times New Roman"/>
          <w:b/>
          <w:sz w:val="24"/>
          <w:szCs w:val="24"/>
          <w:lang w:val="ro-RO"/>
        </w:rPr>
        <w:t>„</w:t>
      </w:r>
      <w:r w:rsidRPr="000C7B82">
        <w:rPr>
          <w:rFonts w:ascii="Times New Roman" w:eastAsia="Times New Roman" w:hAnsi="Times New Roman" w:cs="Times New Roman"/>
          <w:b/>
          <w:sz w:val="24"/>
          <w:szCs w:val="24"/>
          <w:lang w:val="ro-RO"/>
        </w:rPr>
        <w:t xml:space="preserve">Dobrogea”, </w:t>
      </w:r>
      <w:r w:rsidR="001D4FBE" w:rsidRPr="001D4FBE">
        <w:rPr>
          <w:rFonts w:ascii="Times New Roman" w:eastAsia="Times New Roman" w:hAnsi="Times New Roman" w:cs="Times New Roman"/>
          <w:sz w:val="24"/>
          <w:szCs w:val="24"/>
          <w:lang w:val="ro-RO"/>
        </w:rPr>
        <w:t>cu sediul în municipiul Constanța, Aleea Magnoliei nr.2, bloc L4, et.2, camera 205, Județul Constanța, înregistrată în Registrul Asociațiilor și Fundațiilor aflat la grefa Judecătoriei Constanța cu nr. 41/09.06.2009, C.I.F. 26470391 și cont bancar (IBAN) RO 48 RNCB 0114 1190 6079 0001, deschis la B.C.R. Constanța – sucursala Mamaia</w:t>
      </w:r>
      <w:r w:rsidRPr="000C7B82">
        <w:rPr>
          <w:rFonts w:ascii="Times New Roman" w:eastAsia="Times New Roman" w:hAnsi="Times New Roman" w:cs="Times New Roman"/>
          <w:sz w:val="24"/>
          <w:szCs w:val="24"/>
          <w:lang w:val="ro-RO"/>
        </w:rPr>
        <w:t xml:space="preserve">, prin reprezentant legal </w:t>
      </w:r>
      <w:r w:rsidR="001D4FBE" w:rsidRPr="001D4FBE">
        <w:rPr>
          <w:rFonts w:ascii="Times New Roman" w:eastAsia="Times New Roman" w:hAnsi="Times New Roman" w:cs="Times New Roman"/>
          <w:sz w:val="24"/>
          <w:szCs w:val="24"/>
          <w:lang w:val="ro-RO"/>
        </w:rPr>
        <w:t>Ionela-Marilena COSTACHE</w:t>
      </w:r>
      <w:r w:rsidRPr="000C7B82">
        <w:rPr>
          <w:rFonts w:ascii="Times New Roman" w:eastAsia="Times New Roman" w:hAnsi="Times New Roman" w:cs="Times New Roman"/>
          <w:sz w:val="24"/>
          <w:szCs w:val="24"/>
          <w:lang w:val="ro-RO"/>
        </w:rPr>
        <w:t xml:space="preserve">, în calitate de președinte, </w:t>
      </w:r>
    </w:p>
    <w:p w:rsidR="009B53A7" w:rsidRPr="000C7B82" w:rsidRDefault="009B53A7" w:rsidP="00CE2929">
      <w:pPr>
        <w:snapToGrid w:val="0"/>
        <w:spacing w:after="240" w:line="276" w:lineRule="auto"/>
        <w:jc w:val="both"/>
        <w:rPr>
          <w:rFonts w:ascii="Times New Roman" w:eastAsia="Times New Roman" w:hAnsi="Times New Roman" w:cs="Times New Roman"/>
          <w:iCs/>
          <w:sz w:val="24"/>
          <w:szCs w:val="24"/>
          <w:lang w:val="ro-RO"/>
        </w:rPr>
      </w:pPr>
      <w:r w:rsidRPr="000C7B82">
        <w:rPr>
          <w:rFonts w:ascii="Times New Roman" w:eastAsia="Times New Roman" w:hAnsi="Times New Roman" w:cs="Times New Roman"/>
          <w:iCs/>
          <w:sz w:val="24"/>
          <w:szCs w:val="24"/>
          <w:lang w:val="ro-RO"/>
        </w:rPr>
        <w:t xml:space="preserve">în numele şi pe seama unităților administrativ-teritoriale membre: </w:t>
      </w:r>
    </w:p>
    <w:p w:rsidR="009B53A7" w:rsidRPr="000C7B82" w:rsidRDefault="009B53A7" w:rsidP="00CE2929">
      <w:pPr>
        <w:snapToGrid w:val="0"/>
        <w:spacing w:after="240" w:line="276" w:lineRule="auto"/>
        <w:jc w:val="both"/>
        <w:rPr>
          <w:rFonts w:ascii="Times New Roman" w:eastAsia="Times New Roman" w:hAnsi="Times New Roman" w:cs="Times New Roman"/>
          <w:iCs/>
          <w:sz w:val="24"/>
          <w:szCs w:val="24"/>
          <w:lang w:val="ro-RO"/>
        </w:rPr>
      </w:pPr>
      <w:r w:rsidRPr="000C7B82">
        <w:rPr>
          <w:rFonts w:ascii="Times New Roman" w:eastAsia="Times New Roman" w:hAnsi="Times New Roman" w:cs="Times New Roman"/>
          <w:iCs/>
          <w:sz w:val="24"/>
          <w:szCs w:val="24"/>
          <w:lang w:val="ro-RO"/>
        </w:rPr>
        <w:t>Județul Constanța;</w:t>
      </w:r>
    </w:p>
    <w:p w:rsidR="009B53A7" w:rsidRPr="000C7B82" w:rsidRDefault="009B53A7" w:rsidP="00CE2929">
      <w:pPr>
        <w:snapToGrid w:val="0"/>
        <w:spacing w:after="240" w:line="276" w:lineRule="auto"/>
        <w:jc w:val="both"/>
        <w:rPr>
          <w:rFonts w:ascii="Times New Roman" w:eastAsia="Times New Roman" w:hAnsi="Times New Roman" w:cs="Times New Roman"/>
          <w:iCs/>
          <w:sz w:val="24"/>
          <w:szCs w:val="24"/>
          <w:lang w:val="ro-RO"/>
        </w:rPr>
      </w:pPr>
      <w:r w:rsidRPr="000C7B82">
        <w:rPr>
          <w:rFonts w:ascii="Times New Roman" w:eastAsia="Times New Roman" w:hAnsi="Times New Roman" w:cs="Times New Roman"/>
          <w:iCs/>
          <w:sz w:val="24"/>
          <w:szCs w:val="24"/>
          <w:lang w:val="ro-RO"/>
        </w:rPr>
        <w:t>Municipiul Constanța;</w:t>
      </w:r>
    </w:p>
    <w:p w:rsidR="009B53A7" w:rsidRPr="000C7B82" w:rsidRDefault="009B53A7" w:rsidP="00CE2929">
      <w:pPr>
        <w:snapToGrid w:val="0"/>
        <w:spacing w:after="240" w:line="276" w:lineRule="auto"/>
        <w:jc w:val="both"/>
        <w:rPr>
          <w:rFonts w:ascii="Times New Roman" w:eastAsia="Times New Roman" w:hAnsi="Times New Roman" w:cs="Times New Roman"/>
          <w:iCs/>
          <w:sz w:val="24"/>
          <w:szCs w:val="24"/>
          <w:lang w:val="ro-RO"/>
        </w:rPr>
      </w:pPr>
      <w:r w:rsidRPr="000C7B82">
        <w:rPr>
          <w:rFonts w:ascii="Times New Roman" w:eastAsia="Times New Roman" w:hAnsi="Times New Roman" w:cs="Times New Roman"/>
          <w:iCs/>
          <w:sz w:val="24"/>
          <w:szCs w:val="24"/>
          <w:lang w:val="ro-RO"/>
        </w:rPr>
        <w:t>Oraşele: Ovidiu și Murfatlar;</w:t>
      </w:r>
    </w:p>
    <w:p w:rsidR="009B53A7" w:rsidRPr="000C7B82" w:rsidRDefault="009B53A7" w:rsidP="00CE2929">
      <w:pPr>
        <w:snapToGrid w:val="0"/>
        <w:spacing w:after="240" w:line="276" w:lineRule="auto"/>
        <w:jc w:val="both"/>
        <w:rPr>
          <w:rFonts w:ascii="Times New Roman" w:eastAsia="Times New Roman" w:hAnsi="Times New Roman" w:cs="Times New Roman"/>
          <w:iCs/>
          <w:sz w:val="24"/>
          <w:szCs w:val="24"/>
          <w:lang w:val="ro-RO"/>
        </w:rPr>
      </w:pPr>
      <w:r w:rsidRPr="000C7B82">
        <w:rPr>
          <w:rFonts w:ascii="Times New Roman" w:eastAsia="Times New Roman" w:hAnsi="Times New Roman" w:cs="Times New Roman"/>
          <w:iCs/>
          <w:sz w:val="24"/>
          <w:szCs w:val="24"/>
          <w:lang w:val="ro-RO"/>
        </w:rPr>
        <w:t>Comunele: Cumpăna, Corbu,</w:t>
      </w:r>
      <w:r w:rsidRPr="000C7B82">
        <w:rPr>
          <w:rFonts w:ascii="Times New Roman" w:eastAsia="Times New Roman" w:hAnsi="Times New Roman" w:cs="Times New Roman"/>
          <w:sz w:val="24"/>
          <w:szCs w:val="24"/>
          <w:lang w:val="ro-RO"/>
        </w:rPr>
        <w:t xml:space="preserve">Valu Lui Traian, Grădina, Fântânele, Tîrgușor, Săcele, Istria, Mihai Viteazu, Lumina, </w:t>
      </w:r>
      <w:r w:rsidRPr="000C7B82">
        <w:rPr>
          <w:rFonts w:ascii="Times New Roman" w:eastAsia="Times New Roman" w:hAnsi="Times New Roman" w:cs="Times New Roman"/>
          <w:iCs/>
          <w:sz w:val="24"/>
          <w:szCs w:val="24"/>
          <w:lang w:val="ro-RO"/>
        </w:rPr>
        <w:t xml:space="preserve">aceste unităţi administrativ-teritoriale având împreună calitatea de delegatar, denumită în cele ce urmează </w:t>
      </w:r>
      <w:r w:rsidRPr="000C7B82">
        <w:rPr>
          <w:rFonts w:ascii="Times New Roman" w:eastAsia="Times New Roman" w:hAnsi="Times New Roman" w:cs="Times New Roman"/>
          <w:b/>
          <w:bCs/>
          <w:iCs/>
          <w:sz w:val="24"/>
          <w:szCs w:val="24"/>
          <w:lang w:val="ro-RO"/>
        </w:rPr>
        <w:t>„Delegatar”</w:t>
      </w:r>
      <w:r w:rsidRPr="000C7B82">
        <w:rPr>
          <w:rFonts w:ascii="Times New Roman" w:eastAsia="Times New Roman" w:hAnsi="Times New Roman" w:cs="Times New Roman"/>
          <w:iCs/>
          <w:sz w:val="24"/>
          <w:szCs w:val="24"/>
          <w:lang w:val="ro-RO"/>
        </w:rPr>
        <w:t>, pe de o parte,</w:t>
      </w:r>
    </w:p>
    <w:p w:rsidR="009B53A7" w:rsidRPr="000C7B82" w:rsidRDefault="009B53A7" w:rsidP="00CE2929">
      <w:pPr>
        <w:autoSpaceDE w:val="0"/>
        <w:autoSpaceDN w:val="0"/>
        <w:adjustRightInd w:val="0"/>
        <w:snapToGrid w:val="0"/>
        <w:spacing w:after="240" w:line="276" w:lineRule="auto"/>
        <w:jc w:val="both"/>
        <w:rPr>
          <w:rFonts w:ascii="Times New Roman" w:eastAsia="Times New Roman" w:hAnsi="Times New Roman" w:cs="Times New Roman"/>
          <w:sz w:val="24"/>
          <w:szCs w:val="24"/>
          <w:lang w:val="ro-RO"/>
        </w:rPr>
      </w:pPr>
      <w:r w:rsidRPr="000C7B82">
        <w:rPr>
          <w:rFonts w:ascii="Times New Roman" w:eastAsia="CourierNew" w:hAnsi="Times New Roman" w:cs="Times New Roman"/>
          <w:sz w:val="24"/>
          <w:szCs w:val="24"/>
          <w:lang w:val="ro-RO"/>
        </w:rPr>
        <w:t>şi</w:t>
      </w:r>
    </w:p>
    <w:p w:rsidR="009B53A7" w:rsidRPr="000C7B82" w:rsidRDefault="009B53A7" w:rsidP="00CE2929">
      <w:pPr>
        <w:autoSpaceDE w:val="0"/>
        <w:autoSpaceDN w:val="0"/>
        <w:adjustRightInd w:val="0"/>
        <w:snapToGrid w:val="0"/>
        <w:spacing w:after="240" w:line="276" w:lineRule="auto"/>
        <w:jc w:val="both"/>
        <w:rPr>
          <w:rFonts w:ascii="Times New Roman" w:eastAsia="Times New Roman" w:hAnsi="Times New Roman" w:cs="Times New Roman"/>
          <w:sz w:val="24"/>
          <w:szCs w:val="24"/>
          <w:lang w:val="ro-RO"/>
        </w:rPr>
      </w:pPr>
      <w:bookmarkStart w:id="0" w:name="_Hlk153789802"/>
      <w:r w:rsidRPr="000C7B82">
        <w:rPr>
          <w:rFonts w:ascii="Times New Roman" w:eastAsia="Times New Roman" w:hAnsi="Times New Roman" w:cs="Times New Roman"/>
          <w:b/>
          <w:sz w:val="24"/>
          <w:szCs w:val="24"/>
          <w:lang w:val="ro-RO"/>
        </w:rPr>
        <w:t xml:space="preserve">Asocierea IRIDEX GROUP SALUBRIZARE S.R.L. – IRIDEX GROUP S.R.L., </w:t>
      </w:r>
      <w:r w:rsidRPr="000C7B82">
        <w:rPr>
          <w:rFonts w:ascii="Times New Roman" w:eastAsia="Times New Roman" w:hAnsi="Times New Roman" w:cs="Times New Roman"/>
          <w:bCs/>
          <w:sz w:val="24"/>
          <w:szCs w:val="24"/>
          <w:lang w:val="ro-RO"/>
        </w:rPr>
        <w:t>reprezentată prin</w:t>
      </w:r>
      <w:r w:rsidRPr="000C7B82">
        <w:rPr>
          <w:rFonts w:ascii="Times New Roman" w:eastAsia="Times New Roman" w:hAnsi="Times New Roman" w:cs="Times New Roman"/>
          <w:sz w:val="24"/>
          <w:szCs w:val="24"/>
          <w:lang w:val="ro-RO"/>
        </w:rPr>
        <w:t xml:space="preserve"> lider de asociere IRIDEX GROUP SALUBRIZARE S.R.L. cu sediul social în Municipiul București, Șoseaua București-Ploiești nr. 9-13, etaj 2, sectorul 1,  înregistrată la </w:t>
      </w:r>
      <w:r w:rsidR="00FA1C09" w:rsidRPr="00FA1C09">
        <w:rPr>
          <w:rFonts w:ascii="Times New Roman" w:eastAsia="Times New Roman" w:hAnsi="Times New Roman" w:cs="Times New Roman"/>
          <w:sz w:val="24"/>
          <w:szCs w:val="24"/>
          <w:lang w:val="ro-RO"/>
        </w:rPr>
        <w:t>Oficiul Registrului Comerţului de pe lângă Tribunalul București cu numărul J2022001256408</w:t>
      </w:r>
      <w:r w:rsidRPr="000C7B82">
        <w:rPr>
          <w:rFonts w:ascii="Times New Roman" w:eastAsia="Times New Roman" w:hAnsi="Times New Roman" w:cs="Times New Roman"/>
          <w:sz w:val="24"/>
          <w:szCs w:val="24"/>
          <w:lang w:val="ro-RO"/>
        </w:rPr>
        <w:t xml:space="preserve">, </w:t>
      </w:r>
      <w:r w:rsidR="00FA1C09" w:rsidRPr="00FA1C09">
        <w:rPr>
          <w:rFonts w:ascii="Times New Roman" w:hAnsi="Times New Roman" w:cs="Times New Roman"/>
          <w:sz w:val="24"/>
          <w:szCs w:val="24"/>
          <w:lang w:val="ro-RO" w:eastAsia="ro-RO"/>
        </w:rPr>
        <w:t>CUI RO 24342060,</w:t>
      </w:r>
      <w:r w:rsidRPr="000C7B82">
        <w:rPr>
          <w:rFonts w:ascii="Times New Roman" w:eastAsia="Times New Roman" w:hAnsi="Times New Roman" w:cs="Times New Roman"/>
          <w:sz w:val="24"/>
          <w:szCs w:val="24"/>
          <w:lang w:val="ro-RO"/>
        </w:rPr>
        <w:t xml:space="preserve">cont RO93TREZ7005069XXX014690 deschis la </w:t>
      </w:r>
      <w:r w:rsidRPr="000C7B82">
        <w:rPr>
          <w:rFonts w:ascii="Times New Roman" w:eastAsia="Times New Roman" w:hAnsi="Times New Roman" w:cs="Times New Roman"/>
          <w:sz w:val="24"/>
          <w:szCs w:val="24"/>
          <w:lang w:val="ro-RO"/>
        </w:rPr>
        <w:lastRenderedPageBreak/>
        <w:t>Trezoreria Municipiului București, reprezentată de Anghel Dan-Tiberiu, având funcția de director general, în calitate de delegat</w:t>
      </w:r>
      <w:bookmarkEnd w:id="0"/>
      <w:r w:rsidRPr="000C7B82">
        <w:rPr>
          <w:rFonts w:ascii="Times New Roman" w:eastAsia="Times New Roman" w:hAnsi="Times New Roman" w:cs="Times New Roman"/>
          <w:sz w:val="24"/>
          <w:szCs w:val="24"/>
          <w:lang w:val="ro-RO"/>
        </w:rPr>
        <w:t>, denumită în cele ce urmează „</w:t>
      </w:r>
      <w:r w:rsidRPr="000C7B82">
        <w:rPr>
          <w:rFonts w:ascii="Times New Roman" w:eastAsia="Times New Roman" w:hAnsi="Times New Roman" w:cs="Times New Roman"/>
          <w:b/>
          <w:sz w:val="24"/>
          <w:szCs w:val="24"/>
          <w:lang w:val="ro-RO"/>
        </w:rPr>
        <w:t>Delegat</w:t>
      </w:r>
      <w:r w:rsidRPr="000C7B82">
        <w:rPr>
          <w:rFonts w:ascii="Times New Roman" w:eastAsia="Times New Roman" w:hAnsi="Times New Roman" w:cs="Times New Roman"/>
          <w:sz w:val="24"/>
          <w:szCs w:val="24"/>
          <w:lang w:val="ro-RO"/>
        </w:rPr>
        <w:t>”, pe de altă parte,</w:t>
      </w:r>
    </w:p>
    <w:p w:rsidR="009B53A7" w:rsidRPr="000C7B82" w:rsidRDefault="009B53A7" w:rsidP="006864BF">
      <w:pPr>
        <w:spacing w:line="276" w:lineRule="auto"/>
        <w:jc w:val="both"/>
        <w:rPr>
          <w:rFonts w:ascii="Times New Roman" w:eastAsia="Times New Roman" w:hAnsi="Times New Roman" w:cs="Times New Roman"/>
          <w:b/>
          <w:bCs/>
          <w:sz w:val="24"/>
          <w:szCs w:val="24"/>
          <w:lang w:val="ro-RO"/>
        </w:rPr>
      </w:pPr>
      <w:r w:rsidRPr="000C7B82">
        <w:rPr>
          <w:rFonts w:ascii="Times New Roman" w:eastAsia="Times New Roman" w:hAnsi="Times New Roman" w:cs="Times New Roman"/>
          <w:b/>
          <w:bCs/>
          <w:sz w:val="24"/>
          <w:szCs w:val="24"/>
          <w:lang w:val="ro-RO"/>
        </w:rPr>
        <w:t>Preambul</w:t>
      </w:r>
    </w:p>
    <w:p w:rsidR="009B53A7" w:rsidRPr="000C7B82" w:rsidRDefault="009B53A7" w:rsidP="006864BF">
      <w:pPr>
        <w:spacing w:line="276" w:lineRule="auto"/>
        <w:jc w:val="both"/>
        <w:rPr>
          <w:rFonts w:ascii="Times New Roman" w:eastAsia="Calibri" w:hAnsi="Times New Roman" w:cs="Times New Roman"/>
          <w:sz w:val="24"/>
          <w:szCs w:val="24"/>
          <w:lang w:val="ro-RO"/>
        </w:rPr>
      </w:pPr>
      <w:r w:rsidRPr="000C7B82">
        <w:rPr>
          <w:rFonts w:ascii="Times New Roman" w:eastAsia="Calibri" w:hAnsi="Times New Roman" w:cs="Times New Roman"/>
          <w:sz w:val="24"/>
          <w:szCs w:val="24"/>
          <w:lang w:val="ro-RO"/>
        </w:rPr>
        <w:t>Având în vedere:</w:t>
      </w:r>
    </w:p>
    <w:p w:rsidR="009B53A7" w:rsidRPr="000C7B82" w:rsidRDefault="009B53A7" w:rsidP="00FA1C09">
      <w:pPr>
        <w:spacing w:line="276" w:lineRule="auto"/>
        <w:jc w:val="both"/>
        <w:rPr>
          <w:rFonts w:ascii="Times New Roman" w:eastAsia="Calibri" w:hAnsi="Times New Roman" w:cs="Times New Roman"/>
          <w:sz w:val="24"/>
          <w:szCs w:val="24"/>
          <w:lang w:val="ro-RO"/>
        </w:rPr>
      </w:pPr>
      <w:r w:rsidRPr="000C7B82">
        <w:rPr>
          <w:rFonts w:ascii="Times New Roman" w:eastAsia="Calibri" w:hAnsi="Times New Roman" w:cs="Times New Roman"/>
          <w:b/>
          <w:bCs/>
          <w:sz w:val="24"/>
          <w:szCs w:val="24"/>
          <w:lang w:val="ro-RO"/>
        </w:rPr>
        <w:t>1.</w:t>
      </w:r>
      <w:r w:rsidR="00FA1C09">
        <w:rPr>
          <w:rFonts w:ascii="Times New Roman" w:eastAsia="Calibri" w:hAnsi="Times New Roman" w:cs="Times New Roman"/>
          <w:sz w:val="24"/>
          <w:szCs w:val="24"/>
          <w:lang w:val="ro-RO"/>
        </w:rPr>
        <w:t xml:space="preserve">Prevederile Art. 19 - </w:t>
      </w:r>
      <w:r w:rsidR="00FA1C09" w:rsidRPr="00FA1C09">
        <w:rPr>
          <w:rFonts w:ascii="Times New Roman" w:eastAsia="Calibri" w:hAnsi="Times New Roman" w:cs="Times New Roman"/>
          <w:i/>
          <w:iCs/>
          <w:sz w:val="24"/>
          <w:szCs w:val="24"/>
          <w:lang w:val="ro-RO"/>
        </w:rPr>
        <w:t>Reguli pentru calcularea indeplinirii obiectivelor</w:t>
      </w:r>
      <w:r w:rsidR="00FA1C09">
        <w:rPr>
          <w:rFonts w:ascii="Times New Roman" w:eastAsia="Calibri" w:hAnsi="Times New Roman" w:cs="Times New Roman"/>
          <w:sz w:val="24"/>
          <w:szCs w:val="24"/>
          <w:lang w:val="ro-RO"/>
        </w:rPr>
        <w:t xml:space="preserve">din </w:t>
      </w:r>
      <w:r w:rsidRPr="000C7B82">
        <w:rPr>
          <w:rFonts w:ascii="Times New Roman" w:eastAsia="Calibri" w:hAnsi="Times New Roman" w:cs="Times New Roman"/>
          <w:sz w:val="24"/>
          <w:szCs w:val="24"/>
          <w:lang w:val="ro-RO"/>
        </w:rPr>
        <w:t>OUG nr. 92/2021 privind regimul de</w:t>
      </w:r>
      <w:r w:rsidR="004A7E18">
        <w:rPr>
          <w:rFonts w:ascii="Times New Roman" w:eastAsia="Calibri" w:hAnsi="Times New Roman" w:cs="Times New Roman"/>
          <w:sz w:val="24"/>
          <w:szCs w:val="24"/>
          <w:lang w:val="ro-RO"/>
        </w:rPr>
        <w:t>ș</w:t>
      </w:r>
      <w:r w:rsidRPr="000C7B82">
        <w:rPr>
          <w:rFonts w:ascii="Times New Roman" w:eastAsia="Calibri" w:hAnsi="Times New Roman" w:cs="Times New Roman"/>
          <w:sz w:val="24"/>
          <w:szCs w:val="24"/>
          <w:lang w:val="ro-RO"/>
        </w:rPr>
        <w:t>eurilor</w:t>
      </w:r>
      <w:r w:rsidR="00FA1C09">
        <w:rPr>
          <w:rFonts w:ascii="Times New Roman" w:eastAsia="Calibri" w:hAnsi="Times New Roman" w:cs="Times New Roman"/>
          <w:sz w:val="24"/>
          <w:szCs w:val="24"/>
          <w:lang w:val="ro-RO"/>
        </w:rPr>
        <w:t xml:space="preserve"> – alin. (9) ”</w:t>
      </w:r>
      <w:r w:rsidR="00FA1C09" w:rsidRPr="00FA1C09">
        <w:rPr>
          <w:rFonts w:ascii="Times New Roman" w:eastAsia="Calibri" w:hAnsi="Times New Roman" w:cs="Times New Roman"/>
          <w:i/>
          <w:iCs/>
          <w:sz w:val="24"/>
          <w:szCs w:val="24"/>
          <w:lang w:val="ro-RO"/>
        </w:rPr>
        <w:t>Materialele care nu mai au statutul de deseu si care urmeaza sa fie folosite drept combustibil sau pentru un alt mod de generare a energiei sau care urmeaza sa fie incinerate, folosite pentru rambleiere sau eliminate in depozitele de deseuri nu sunt luate in calcul la indeplinirea obiectivelor de reciclare prevazute la art. 17 alin. (5)</w:t>
      </w:r>
      <w:r w:rsidR="00FA1C09">
        <w:rPr>
          <w:rFonts w:ascii="Times New Roman" w:eastAsia="Calibri" w:hAnsi="Times New Roman" w:cs="Times New Roman"/>
          <w:sz w:val="24"/>
          <w:szCs w:val="24"/>
          <w:lang w:val="ro-RO"/>
        </w:rPr>
        <w:t>”</w:t>
      </w:r>
      <w:r w:rsidRPr="000C7B82">
        <w:rPr>
          <w:rFonts w:ascii="Times New Roman" w:eastAsia="Calibri" w:hAnsi="Times New Roman" w:cs="Times New Roman"/>
          <w:sz w:val="24"/>
          <w:szCs w:val="24"/>
          <w:lang w:val="ro-RO"/>
        </w:rPr>
        <w:t>;</w:t>
      </w:r>
    </w:p>
    <w:p w:rsidR="009B53A7" w:rsidRPr="000C7B82" w:rsidRDefault="009B53A7" w:rsidP="006864BF">
      <w:pPr>
        <w:spacing w:line="276" w:lineRule="auto"/>
        <w:jc w:val="both"/>
        <w:rPr>
          <w:rFonts w:ascii="Times New Roman" w:eastAsia="Calibri" w:hAnsi="Times New Roman" w:cs="Times New Roman"/>
          <w:sz w:val="24"/>
          <w:szCs w:val="24"/>
          <w:lang w:val="ro-RO"/>
        </w:rPr>
      </w:pPr>
      <w:r w:rsidRPr="000C7B82">
        <w:rPr>
          <w:rFonts w:ascii="Times New Roman" w:eastAsia="Calibri" w:hAnsi="Times New Roman" w:cs="Times New Roman"/>
          <w:b/>
          <w:bCs/>
          <w:sz w:val="24"/>
          <w:szCs w:val="24"/>
          <w:lang w:val="ro-RO"/>
        </w:rPr>
        <w:t>2.</w:t>
      </w:r>
      <w:r w:rsidR="00E97D2F">
        <w:rPr>
          <w:rFonts w:ascii="Times New Roman" w:eastAsia="Calibri" w:hAnsi="Times New Roman" w:cs="Times New Roman"/>
          <w:sz w:val="24"/>
          <w:szCs w:val="24"/>
          <w:lang w:val="ro-RO"/>
        </w:rPr>
        <w:t xml:space="preserve">Obligația </w:t>
      </w:r>
      <w:r w:rsidR="00E97D2F" w:rsidRPr="00E97D2F">
        <w:rPr>
          <w:rFonts w:ascii="Times New Roman" w:eastAsia="Calibri" w:hAnsi="Times New Roman" w:cs="Times New Roman"/>
          <w:sz w:val="24"/>
          <w:szCs w:val="24"/>
          <w:lang w:val="ro-RO"/>
        </w:rPr>
        <w:t xml:space="preserve">de a implementa măsuri de minimizare a cantității de deșeuri depozitate este o cerință legală esențială </w:t>
      </w:r>
      <w:r w:rsidR="00E97D2F">
        <w:rPr>
          <w:rFonts w:ascii="Times New Roman" w:eastAsia="Calibri" w:hAnsi="Times New Roman" w:cs="Times New Roman"/>
          <w:sz w:val="24"/>
          <w:szCs w:val="24"/>
          <w:lang w:val="ro-RO"/>
        </w:rPr>
        <w:t>la nivel național</w:t>
      </w:r>
      <w:r w:rsidR="00E97D2F" w:rsidRPr="00E97D2F">
        <w:rPr>
          <w:rFonts w:ascii="Times New Roman" w:eastAsia="Calibri" w:hAnsi="Times New Roman" w:cs="Times New Roman"/>
          <w:sz w:val="24"/>
          <w:szCs w:val="24"/>
          <w:lang w:val="ro-RO"/>
        </w:rPr>
        <w:t>, susținută de legislația europeană și națională (OUG 92/2021, OG 2/2021), având ca scop principal evitarea penalităților financiare semnificative</w:t>
      </w:r>
      <w:r w:rsidRPr="000C7B82">
        <w:rPr>
          <w:rFonts w:ascii="Times New Roman" w:eastAsia="Calibri" w:hAnsi="Times New Roman" w:cs="Times New Roman"/>
          <w:sz w:val="24"/>
          <w:szCs w:val="24"/>
          <w:lang w:val="ro-RO"/>
        </w:rPr>
        <w:t>;</w:t>
      </w:r>
    </w:p>
    <w:p w:rsidR="00D84136" w:rsidRPr="000C7B82" w:rsidRDefault="00D84136" w:rsidP="006864BF">
      <w:pPr>
        <w:spacing w:line="276" w:lineRule="auto"/>
        <w:jc w:val="both"/>
        <w:rPr>
          <w:rFonts w:ascii="Times New Roman" w:eastAsia="Calibri" w:hAnsi="Times New Roman" w:cs="Times New Roman"/>
          <w:sz w:val="24"/>
          <w:szCs w:val="24"/>
          <w:lang w:val="ro-RO"/>
        </w:rPr>
      </w:pPr>
      <w:r w:rsidRPr="002D71DB">
        <w:rPr>
          <w:rFonts w:ascii="Times New Roman" w:eastAsia="Calibri" w:hAnsi="Times New Roman" w:cs="Times New Roman"/>
          <w:b/>
          <w:sz w:val="24"/>
          <w:szCs w:val="24"/>
          <w:lang w:val="ro-RO"/>
        </w:rPr>
        <w:t>3.</w:t>
      </w:r>
      <w:r>
        <w:rPr>
          <w:rFonts w:ascii="Times New Roman" w:eastAsia="Calibri" w:hAnsi="Times New Roman" w:cs="Times New Roman"/>
          <w:sz w:val="24"/>
          <w:szCs w:val="24"/>
          <w:lang w:val="ro-RO"/>
        </w:rPr>
        <w:t xml:space="preserve"> Adresa </w:t>
      </w:r>
      <w:r w:rsidR="00F62E97">
        <w:rPr>
          <w:rFonts w:ascii="Times New Roman" w:eastAsia="Calibri" w:hAnsi="Times New Roman" w:cs="Times New Roman"/>
          <w:sz w:val="24"/>
          <w:szCs w:val="24"/>
          <w:lang w:val="ro-RO"/>
        </w:rPr>
        <w:t xml:space="preserve">ADI Dobrogea </w:t>
      </w:r>
      <w:r w:rsidR="00A02B09">
        <w:rPr>
          <w:rFonts w:ascii="Times New Roman" w:eastAsia="Calibri" w:hAnsi="Times New Roman" w:cs="Times New Roman"/>
          <w:sz w:val="24"/>
          <w:szCs w:val="24"/>
          <w:lang w:val="ro-RO"/>
        </w:rPr>
        <w:t xml:space="preserve">nr. </w:t>
      </w:r>
      <w:r w:rsidR="007634BA">
        <w:rPr>
          <w:rFonts w:ascii="Times New Roman" w:eastAsia="Calibri" w:hAnsi="Times New Roman" w:cs="Times New Roman"/>
          <w:sz w:val="24"/>
          <w:szCs w:val="24"/>
          <w:lang w:val="ro-RO"/>
        </w:rPr>
        <w:t xml:space="preserve">621/04.03.3026 </w:t>
      </w:r>
      <w:r w:rsidR="00F62E97">
        <w:rPr>
          <w:rFonts w:ascii="Times New Roman" w:eastAsia="Calibri" w:hAnsi="Times New Roman" w:cs="Times New Roman"/>
          <w:sz w:val="24"/>
          <w:szCs w:val="24"/>
          <w:lang w:val="ro-RO"/>
        </w:rPr>
        <w:t>c</w:t>
      </w:r>
      <w:r w:rsidR="005568CD">
        <w:rPr>
          <w:rFonts w:ascii="Times New Roman" w:eastAsia="Calibri" w:hAnsi="Times New Roman" w:cs="Times New Roman"/>
          <w:sz w:val="24"/>
          <w:szCs w:val="24"/>
          <w:lang w:val="ro-RO"/>
        </w:rPr>
        <w:t>ă</w:t>
      </w:r>
      <w:r w:rsidR="00F62E97">
        <w:rPr>
          <w:rFonts w:ascii="Times New Roman" w:eastAsia="Calibri" w:hAnsi="Times New Roman" w:cs="Times New Roman"/>
          <w:sz w:val="24"/>
          <w:szCs w:val="24"/>
          <w:lang w:val="ro-RO"/>
        </w:rPr>
        <w:t xml:space="preserve">tre SC IRIDEX GROUP SALUBRIZARE SRL cu privire la </w:t>
      </w:r>
      <w:r w:rsidR="003D6838">
        <w:rPr>
          <w:rFonts w:ascii="Times New Roman" w:eastAsia="Calibri" w:hAnsi="Times New Roman" w:cs="Times New Roman"/>
          <w:sz w:val="24"/>
          <w:szCs w:val="24"/>
          <w:lang w:val="ro-RO"/>
        </w:rPr>
        <w:t xml:space="preserve">valorificarea </w:t>
      </w:r>
      <w:r w:rsidR="00F173FF">
        <w:rPr>
          <w:rFonts w:ascii="Times New Roman" w:eastAsia="Calibri" w:hAnsi="Times New Roman" w:cs="Times New Roman"/>
          <w:sz w:val="24"/>
          <w:szCs w:val="24"/>
          <w:lang w:val="ro-RO"/>
        </w:rPr>
        <w:t xml:space="preserve">energetică </w:t>
      </w:r>
      <w:r w:rsidR="008819EA">
        <w:rPr>
          <w:rFonts w:ascii="Times New Roman" w:eastAsia="Calibri" w:hAnsi="Times New Roman" w:cs="Times New Roman"/>
          <w:sz w:val="24"/>
          <w:szCs w:val="24"/>
          <w:lang w:val="ro-RO"/>
        </w:rPr>
        <w:t>a deșe</w:t>
      </w:r>
      <w:r w:rsidR="004645DE">
        <w:rPr>
          <w:rFonts w:ascii="Times New Roman" w:eastAsia="Calibri" w:hAnsi="Times New Roman" w:cs="Times New Roman"/>
          <w:sz w:val="24"/>
          <w:szCs w:val="24"/>
          <w:lang w:val="ro-RO"/>
        </w:rPr>
        <w:t xml:space="preserve">urilor reziduale </w:t>
      </w:r>
      <w:r w:rsidR="00B77660">
        <w:rPr>
          <w:rFonts w:ascii="Times New Roman" w:eastAsia="Calibri" w:hAnsi="Times New Roman" w:cs="Times New Roman"/>
          <w:sz w:val="24"/>
          <w:szCs w:val="24"/>
          <w:lang w:val="ro-RO"/>
        </w:rPr>
        <w:t xml:space="preserve">rezultate </w:t>
      </w:r>
      <w:r w:rsidR="005568CD">
        <w:rPr>
          <w:rFonts w:ascii="Times New Roman" w:eastAsia="Calibri" w:hAnsi="Times New Roman" w:cs="Times New Roman"/>
          <w:sz w:val="24"/>
          <w:szCs w:val="24"/>
          <w:lang w:val="ro-RO"/>
        </w:rPr>
        <w:t>î</w:t>
      </w:r>
      <w:r w:rsidR="00B77660">
        <w:rPr>
          <w:rFonts w:ascii="Times New Roman" w:eastAsia="Calibri" w:hAnsi="Times New Roman" w:cs="Times New Roman"/>
          <w:sz w:val="24"/>
          <w:szCs w:val="24"/>
          <w:lang w:val="ro-RO"/>
        </w:rPr>
        <w:t>n urma procesului de tratare mecano</w:t>
      </w:r>
      <w:r w:rsidR="00993581">
        <w:rPr>
          <w:rFonts w:ascii="Times New Roman" w:eastAsia="Calibri" w:hAnsi="Times New Roman" w:cs="Times New Roman"/>
          <w:sz w:val="24"/>
          <w:szCs w:val="24"/>
          <w:lang w:val="ro-RO"/>
        </w:rPr>
        <w:t>-</w:t>
      </w:r>
      <w:r w:rsidR="00B77660">
        <w:rPr>
          <w:rFonts w:ascii="Times New Roman" w:eastAsia="Calibri" w:hAnsi="Times New Roman" w:cs="Times New Roman"/>
          <w:sz w:val="24"/>
          <w:szCs w:val="24"/>
          <w:lang w:val="ro-RO"/>
        </w:rPr>
        <w:t>biologic</w:t>
      </w:r>
      <w:r w:rsidR="005568CD">
        <w:rPr>
          <w:rFonts w:ascii="Times New Roman" w:eastAsia="Calibri" w:hAnsi="Times New Roman" w:cs="Times New Roman"/>
          <w:sz w:val="24"/>
          <w:szCs w:val="24"/>
          <w:lang w:val="ro-RO"/>
        </w:rPr>
        <w:t>ă</w:t>
      </w:r>
      <w:r w:rsidR="00B77660">
        <w:rPr>
          <w:rFonts w:ascii="Times New Roman" w:eastAsia="Calibri" w:hAnsi="Times New Roman" w:cs="Times New Roman"/>
          <w:sz w:val="24"/>
          <w:szCs w:val="24"/>
          <w:lang w:val="ro-RO"/>
        </w:rPr>
        <w:t>;</w:t>
      </w:r>
    </w:p>
    <w:p w:rsidR="00B77660" w:rsidRPr="000C7B82" w:rsidRDefault="00B77660" w:rsidP="006864BF">
      <w:pPr>
        <w:spacing w:line="276" w:lineRule="auto"/>
        <w:jc w:val="both"/>
        <w:rPr>
          <w:rFonts w:ascii="Times New Roman" w:eastAsia="Calibri" w:hAnsi="Times New Roman" w:cs="Times New Roman"/>
          <w:sz w:val="24"/>
          <w:szCs w:val="24"/>
          <w:lang w:val="ro-RO"/>
        </w:rPr>
      </w:pPr>
      <w:r w:rsidRPr="002D71DB">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Adresa SC IRIDEX GROUP SALUBRIZARE SRL nr. </w:t>
      </w:r>
      <w:r w:rsidR="00A84825">
        <w:rPr>
          <w:rFonts w:ascii="Times New Roman" w:eastAsia="Calibri" w:hAnsi="Times New Roman" w:cs="Times New Roman"/>
          <w:sz w:val="24"/>
          <w:szCs w:val="24"/>
          <w:lang w:val="ro-RO"/>
        </w:rPr>
        <w:t>567/04.03.2026</w:t>
      </w:r>
      <w:r w:rsidR="00F84327">
        <w:rPr>
          <w:rFonts w:ascii="Times New Roman" w:eastAsia="Calibri" w:hAnsi="Times New Roman" w:cs="Times New Roman"/>
          <w:sz w:val="24"/>
          <w:szCs w:val="24"/>
          <w:lang w:val="ro-RO"/>
        </w:rPr>
        <w:t xml:space="preserve"> către Autoritatea Națională</w:t>
      </w:r>
      <w:r w:rsidR="00350295">
        <w:rPr>
          <w:rFonts w:ascii="Times New Roman" w:eastAsia="Calibri" w:hAnsi="Times New Roman" w:cs="Times New Roman"/>
          <w:sz w:val="24"/>
          <w:szCs w:val="24"/>
          <w:lang w:val="ro-RO"/>
        </w:rPr>
        <w:t xml:space="preserve"> de Reglementare pentru Serviciile Comunitare </w:t>
      </w:r>
      <w:r w:rsidR="00B60866">
        <w:rPr>
          <w:rFonts w:ascii="Times New Roman" w:eastAsia="Calibri" w:hAnsi="Times New Roman" w:cs="Times New Roman"/>
          <w:sz w:val="24"/>
          <w:szCs w:val="24"/>
          <w:lang w:val="ro-RO"/>
        </w:rPr>
        <w:t>de Utilități Publice prin care s-a solicitat</w:t>
      </w:r>
      <w:r w:rsidR="006A07F9">
        <w:rPr>
          <w:rFonts w:ascii="Times New Roman" w:eastAsia="Calibri" w:hAnsi="Times New Roman" w:cs="Times New Roman"/>
          <w:sz w:val="24"/>
          <w:szCs w:val="24"/>
          <w:lang w:val="ro-RO"/>
        </w:rPr>
        <w:t xml:space="preserve"> consiliere metodologică </w:t>
      </w:r>
      <w:r w:rsidR="0048612E">
        <w:rPr>
          <w:rFonts w:ascii="Times New Roman" w:eastAsia="Calibri" w:hAnsi="Times New Roman" w:cs="Times New Roman"/>
          <w:sz w:val="24"/>
          <w:szCs w:val="24"/>
          <w:lang w:val="ro-RO"/>
        </w:rPr>
        <w:t>cu privire la modificarea tarifelor pentru activitatea de tratare</w:t>
      </w:r>
      <w:r w:rsidR="00993581">
        <w:rPr>
          <w:rFonts w:ascii="Times New Roman" w:eastAsia="Calibri" w:hAnsi="Times New Roman" w:cs="Times New Roman"/>
          <w:sz w:val="24"/>
          <w:szCs w:val="24"/>
          <w:lang w:val="ro-RO"/>
        </w:rPr>
        <w:t>mecano-biologică;</w:t>
      </w:r>
    </w:p>
    <w:p w:rsidR="00233D3D" w:rsidRPr="004A7E18" w:rsidRDefault="00993581" w:rsidP="006864BF">
      <w:pPr>
        <w:spacing w:line="276" w:lineRule="auto"/>
        <w:jc w:val="both"/>
        <w:rPr>
          <w:rFonts w:ascii="Times New Roman" w:eastAsia="Calibri" w:hAnsi="Times New Roman" w:cs="Times New Roman"/>
          <w:sz w:val="24"/>
          <w:szCs w:val="24"/>
          <w:lang w:val="ro-RO"/>
        </w:rPr>
      </w:pPr>
      <w:r w:rsidRPr="002D71DB">
        <w:rPr>
          <w:rFonts w:ascii="Times New Roman" w:eastAsia="Calibri" w:hAnsi="Times New Roman" w:cs="Times New Roman"/>
          <w:b/>
          <w:sz w:val="24"/>
          <w:szCs w:val="24"/>
          <w:lang w:val="ro-RO"/>
        </w:rPr>
        <w:t>5.</w:t>
      </w:r>
      <w:r w:rsidR="0095265B">
        <w:rPr>
          <w:rFonts w:ascii="Times New Roman" w:eastAsia="Calibri" w:hAnsi="Times New Roman" w:cs="Times New Roman"/>
          <w:sz w:val="24"/>
          <w:szCs w:val="24"/>
          <w:lang w:val="ro-RO"/>
        </w:rPr>
        <w:t>Adresa Autorității Naționale de Reglementare pentru Serviciile Comunitare de Utilități Publice nr. 2701.05.03.2026 pr</w:t>
      </w:r>
      <w:r w:rsidR="009C5D2F">
        <w:rPr>
          <w:rFonts w:ascii="Times New Roman" w:eastAsia="Calibri" w:hAnsi="Times New Roman" w:cs="Times New Roman"/>
          <w:sz w:val="24"/>
          <w:szCs w:val="24"/>
          <w:lang w:val="ro-RO"/>
        </w:rPr>
        <w:t xml:space="preserve">in care </w:t>
      </w:r>
      <w:r w:rsidR="007671E4">
        <w:rPr>
          <w:rFonts w:ascii="Times New Roman" w:eastAsia="Calibri" w:hAnsi="Times New Roman" w:cs="Times New Roman"/>
          <w:sz w:val="24"/>
          <w:szCs w:val="24"/>
          <w:lang w:val="ro-RO"/>
        </w:rPr>
        <w:t xml:space="preserve">și-au exprimat punctul de vedere cu privire la cele solicitate </w:t>
      </w:r>
      <w:r w:rsidR="00603F6A">
        <w:rPr>
          <w:rFonts w:ascii="Times New Roman" w:eastAsia="Calibri" w:hAnsi="Times New Roman" w:cs="Times New Roman"/>
          <w:sz w:val="24"/>
          <w:szCs w:val="24"/>
          <w:lang w:val="ro-RO"/>
        </w:rPr>
        <w:t>prin adresa nr. 567</w:t>
      </w:r>
      <w:r w:rsidR="006634B7">
        <w:rPr>
          <w:rFonts w:ascii="Times New Roman" w:eastAsia="Calibri" w:hAnsi="Times New Roman" w:cs="Times New Roman"/>
          <w:sz w:val="24"/>
          <w:szCs w:val="24"/>
          <w:lang w:val="ro-RO"/>
        </w:rPr>
        <w:t>/04.03.2026</w:t>
      </w:r>
      <w:r w:rsidR="002D71DB">
        <w:rPr>
          <w:rFonts w:ascii="Times New Roman" w:eastAsia="Calibri" w:hAnsi="Times New Roman" w:cs="Times New Roman"/>
          <w:sz w:val="24"/>
          <w:szCs w:val="24"/>
          <w:lang w:val="ro-RO"/>
        </w:rPr>
        <w:t>;</w:t>
      </w:r>
    </w:p>
    <w:p w:rsidR="009B53A7" w:rsidRPr="000C7B82" w:rsidRDefault="009B53A7" w:rsidP="00CE2929">
      <w:pPr>
        <w:spacing w:line="276" w:lineRule="auto"/>
        <w:jc w:val="both"/>
        <w:rPr>
          <w:rFonts w:ascii="Times New Roman" w:hAnsi="Times New Roman" w:cs="Times New Roman"/>
          <w:sz w:val="24"/>
          <w:szCs w:val="24"/>
          <w:lang w:val="ro-RO"/>
        </w:rPr>
      </w:pPr>
      <w:r w:rsidRPr="004A7E18">
        <w:rPr>
          <w:rFonts w:ascii="Times New Roman" w:hAnsi="Times New Roman" w:cs="Times New Roman"/>
          <w:sz w:val="24"/>
          <w:szCs w:val="24"/>
          <w:lang w:val="ro-RO"/>
        </w:rPr>
        <w:t>părțile au convenit modificarea Contractului nr. 9/21.12.2023 după cum urmează:</w:t>
      </w:r>
    </w:p>
    <w:p w:rsidR="00CE2929" w:rsidRPr="000C7B82" w:rsidRDefault="00CE2929" w:rsidP="00CE2929">
      <w:pPr>
        <w:spacing w:line="276" w:lineRule="auto"/>
        <w:jc w:val="both"/>
        <w:rPr>
          <w:rFonts w:ascii="Times New Roman" w:hAnsi="Times New Roman" w:cs="Times New Roman"/>
          <w:sz w:val="24"/>
          <w:szCs w:val="24"/>
          <w:lang w:val="ro-RO"/>
        </w:rPr>
      </w:pPr>
    </w:p>
    <w:p w:rsidR="004A6C81" w:rsidRPr="008717BA" w:rsidRDefault="009B53A7" w:rsidP="008717BA">
      <w:pPr>
        <w:spacing w:line="276" w:lineRule="auto"/>
        <w:jc w:val="both"/>
        <w:rPr>
          <w:rFonts w:ascii="Times New Roman" w:eastAsia="Calibri" w:hAnsi="Times New Roman" w:cs="Times New Roman"/>
          <w:bCs/>
          <w:i/>
          <w:iCs/>
          <w:sz w:val="24"/>
          <w:szCs w:val="24"/>
          <w:lang w:val="ro-RO"/>
        </w:rPr>
      </w:pPr>
      <w:r w:rsidRPr="000C7B82">
        <w:rPr>
          <w:rFonts w:ascii="Times New Roman" w:eastAsia="Calibri" w:hAnsi="Times New Roman" w:cs="Times New Roman"/>
          <w:b/>
          <w:bCs/>
          <w:sz w:val="24"/>
          <w:szCs w:val="24"/>
          <w:u w:val="single"/>
          <w:lang w:val="ro-RO"/>
        </w:rPr>
        <w:t>Art. 1.</w:t>
      </w:r>
      <w:r w:rsidR="004A6C81" w:rsidRPr="002868AE">
        <w:rPr>
          <w:rFonts w:ascii="Times New Roman" w:eastAsia="Calibri" w:hAnsi="Times New Roman" w:cs="Times New Roman"/>
          <w:sz w:val="24"/>
          <w:szCs w:val="24"/>
          <w:lang w:val="ro-RO"/>
        </w:rPr>
        <w:t xml:space="preserve">Se modifică Anexa 8 la Contract </w:t>
      </w:r>
      <w:r w:rsidR="005354AE">
        <w:rPr>
          <w:rFonts w:ascii="Times New Roman" w:eastAsia="Calibri" w:hAnsi="Times New Roman" w:cs="Times New Roman"/>
          <w:sz w:val="24"/>
          <w:szCs w:val="24"/>
          <w:lang w:val="ro-RO"/>
        </w:rPr>
        <w:t>–„</w:t>
      </w:r>
      <w:r w:rsidR="004A6C81" w:rsidRPr="002868AE">
        <w:rPr>
          <w:rFonts w:ascii="Times New Roman" w:eastAsia="Calibri" w:hAnsi="Times New Roman" w:cs="Times New Roman"/>
          <w:sz w:val="24"/>
          <w:szCs w:val="24"/>
          <w:lang w:val="ro-RO"/>
        </w:rPr>
        <w:t>Indicatori de Performanță”, conform Anexei 1 la</w:t>
      </w:r>
      <w:r w:rsidR="004A6C81" w:rsidRPr="00AF7DD7">
        <w:rPr>
          <w:rFonts w:ascii="Times New Roman" w:eastAsia="Calibri" w:hAnsi="Times New Roman" w:cs="Times New Roman"/>
          <w:sz w:val="24"/>
          <w:szCs w:val="24"/>
          <w:lang w:val="ro-RO"/>
        </w:rPr>
        <w:t xml:space="preserve"> prezentul Act Adițional.</w:t>
      </w:r>
    </w:p>
    <w:p w:rsidR="000A66ED" w:rsidRPr="000C7B82" w:rsidRDefault="004A6C81" w:rsidP="00CE2929">
      <w:pPr>
        <w:spacing w:line="276" w:lineRule="auto"/>
        <w:jc w:val="both"/>
        <w:rPr>
          <w:rFonts w:ascii="Times New Roman" w:eastAsia="Calibri" w:hAnsi="Times New Roman" w:cs="Times New Roman"/>
          <w:sz w:val="24"/>
          <w:szCs w:val="24"/>
          <w:lang w:val="ro-RO"/>
        </w:rPr>
      </w:pPr>
      <w:r w:rsidRPr="002868AE">
        <w:rPr>
          <w:rFonts w:ascii="Times New Roman" w:eastAsia="Calibri" w:hAnsi="Times New Roman" w:cs="Times New Roman"/>
          <w:b/>
          <w:bCs/>
          <w:sz w:val="24"/>
          <w:szCs w:val="24"/>
          <w:u w:val="single"/>
          <w:lang w:val="ro-RO"/>
        </w:rPr>
        <w:t>Art. 2.</w:t>
      </w:r>
      <w:r w:rsidR="000A66ED" w:rsidRPr="002868AE">
        <w:rPr>
          <w:rFonts w:ascii="Times New Roman" w:eastAsia="Calibri" w:hAnsi="Times New Roman" w:cs="Times New Roman"/>
          <w:sz w:val="24"/>
          <w:szCs w:val="24"/>
          <w:lang w:val="ro-RO"/>
        </w:rPr>
        <w:t>Celelalte clauze ale Contractului nr. 9/21.12.2023 rămân neschimbate.</w:t>
      </w:r>
    </w:p>
    <w:p w:rsidR="000A66ED" w:rsidRPr="000C7B82" w:rsidRDefault="000A66ED" w:rsidP="000A66ED">
      <w:pPr>
        <w:spacing w:line="276" w:lineRule="auto"/>
        <w:jc w:val="both"/>
        <w:rPr>
          <w:rFonts w:ascii="Times New Roman" w:eastAsia="Calibri" w:hAnsi="Times New Roman" w:cs="Times New Roman"/>
          <w:sz w:val="24"/>
          <w:szCs w:val="24"/>
          <w:lang w:val="ro-RO"/>
        </w:rPr>
      </w:pPr>
      <w:r w:rsidRPr="000C7B82">
        <w:rPr>
          <w:rFonts w:ascii="Times New Roman" w:eastAsia="Calibri" w:hAnsi="Times New Roman" w:cs="Times New Roman"/>
          <w:sz w:val="24"/>
          <w:szCs w:val="24"/>
          <w:lang w:val="ro-RO"/>
        </w:rPr>
        <w:t>Prezentul Act adițional a fost încheiat în limba română astăzi, _____________, în 2 (două) exemplare originale, câte unul pentru fiecare parte.</w:t>
      </w:r>
    </w:p>
    <w:p w:rsidR="000A66ED" w:rsidRPr="000C7B82" w:rsidRDefault="000A66ED" w:rsidP="00CE2929">
      <w:pPr>
        <w:tabs>
          <w:tab w:val="left" w:pos="1092"/>
        </w:tabs>
        <w:spacing w:line="276" w:lineRule="auto"/>
        <w:rPr>
          <w:rFonts w:ascii="Times New Roman" w:eastAsia="Calibri" w:hAnsi="Times New Roman" w:cs="Times New Roman"/>
          <w:sz w:val="24"/>
          <w:szCs w:val="24"/>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1"/>
        <w:gridCol w:w="4621"/>
      </w:tblGrid>
      <w:tr w:rsidR="000A66ED" w:rsidRPr="000C7B82" w:rsidTr="000A66ED">
        <w:trPr>
          <w:jc w:val="center"/>
        </w:trPr>
        <w:tc>
          <w:tcPr>
            <w:tcW w:w="4675" w:type="dxa"/>
          </w:tcPr>
          <w:p w:rsidR="000A66ED" w:rsidRPr="000C7B82" w:rsidRDefault="000A66ED" w:rsidP="00CE2929">
            <w:pPr>
              <w:spacing w:line="276" w:lineRule="auto"/>
              <w:jc w:val="center"/>
              <w:rPr>
                <w:rFonts w:ascii="Times New Roman" w:hAnsi="Times New Roman" w:cs="Times New Roman"/>
                <w:sz w:val="24"/>
                <w:szCs w:val="24"/>
                <w:lang w:val="ro-RO"/>
              </w:rPr>
            </w:pPr>
            <w:r w:rsidRPr="000C7B82">
              <w:rPr>
                <w:rFonts w:ascii="Times New Roman" w:hAnsi="Times New Roman" w:cs="Times New Roman"/>
                <w:sz w:val="24"/>
                <w:szCs w:val="24"/>
                <w:lang w:val="ro-RO"/>
              </w:rPr>
              <w:t>Delegatar</w:t>
            </w:r>
          </w:p>
        </w:tc>
        <w:tc>
          <w:tcPr>
            <w:tcW w:w="4675" w:type="dxa"/>
          </w:tcPr>
          <w:p w:rsidR="000A66ED" w:rsidRPr="000C7B82" w:rsidRDefault="000A66ED" w:rsidP="00CE2929">
            <w:pPr>
              <w:spacing w:line="276" w:lineRule="auto"/>
              <w:jc w:val="center"/>
              <w:rPr>
                <w:rFonts w:ascii="Times New Roman" w:hAnsi="Times New Roman" w:cs="Times New Roman"/>
                <w:sz w:val="24"/>
                <w:szCs w:val="24"/>
                <w:lang w:val="ro-RO"/>
              </w:rPr>
            </w:pPr>
            <w:r w:rsidRPr="000C7B82">
              <w:rPr>
                <w:rFonts w:ascii="Times New Roman" w:hAnsi="Times New Roman" w:cs="Times New Roman"/>
                <w:sz w:val="24"/>
                <w:szCs w:val="24"/>
                <w:lang w:val="ro-RO"/>
              </w:rPr>
              <w:t>Delegat</w:t>
            </w:r>
          </w:p>
        </w:tc>
      </w:tr>
      <w:tr w:rsidR="000A66ED" w:rsidRPr="00095DCF" w:rsidTr="000A66ED">
        <w:trPr>
          <w:jc w:val="center"/>
        </w:trPr>
        <w:tc>
          <w:tcPr>
            <w:tcW w:w="4675" w:type="dxa"/>
          </w:tcPr>
          <w:p w:rsidR="000A66ED" w:rsidRPr="000C7B82" w:rsidRDefault="000A66ED" w:rsidP="00CE2929">
            <w:pPr>
              <w:spacing w:line="276" w:lineRule="auto"/>
              <w:jc w:val="center"/>
              <w:rPr>
                <w:rFonts w:ascii="Times New Roman" w:hAnsi="Times New Roman" w:cs="Times New Roman"/>
                <w:b/>
                <w:bCs/>
                <w:sz w:val="24"/>
                <w:szCs w:val="24"/>
                <w:lang w:val="ro-RO"/>
              </w:rPr>
            </w:pPr>
            <w:r w:rsidRPr="000C7B82">
              <w:rPr>
                <w:rFonts w:ascii="Times New Roman" w:hAnsi="Times New Roman" w:cs="Times New Roman"/>
                <w:b/>
                <w:bCs/>
                <w:sz w:val="24"/>
                <w:szCs w:val="24"/>
                <w:lang w:val="ro-RO"/>
              </w:rPr>
              <w:lastRenderedPageBreak/>
              <w:t xml:space="preserve">Asociația de Dezvoltare Intercomunitară </w:t>
            </w:r>
            <w:r w:rsidR="005354AE">
              <w:rPr>
                <w:rFonts w:ascii="Times New Roman" w:hAnsi="Times New Roman" w:cs="Times New Roman"/>
                <w:b/>
                <w:bCs/>
                <w:sz w:val="24"/>
                <w:szCs w:val="24"/>
                <w:lang w:val="ro-RO"/>
              </w:rPr>
              <w:t>„</w:t>
            </w:r>
            <w:r w:rsidRPr="000C7B82">
              <w:rPr>
                <w:rFonts w:ascii="Times New Roman" w:hAnsi="Times New Roman" w:cs="Times New Roman"/>
                <w:b/>
                <w:bCs/>
                <w:sz w:val="24"/>
                <w:szCs w:val="24"/>
                <w:lang w:val="ro-RO"/>
              </w:rPr>
              <w:t>Dobrogea”</w:t>
            </w:r>
          </w:p>
        </w:tc>
        <w:tc>
          <w:tcPr>
            <w:tcW w:w="4675" w:type="dxa"/>
          </w:tcPr>
          <w:p w:rsidR="000A66ED" w:rsidRPr="000C7B82" w:rsidRDefault="000A66ED" w:rsidP="00CE2929">
            <w:pPr>
              <w:spacing w:line="276" w:lineRule="auto"/>
              <w:jc w:val="center"/>
              <w:rPr>
                <w:rFonts w:ascii="Times New Roman" w:hAnsi="Times New Roman" w:cs="Times New Roman"/>
                <w:sz w:val="24"/>
                <w:szCs w:val="24"/>
                <w:lang w:val="ro-RO"/>
              </w:rPr>
            </w:pPr>
            <w:r w:rsidRPr="000C7B82">
              <w:rPr>
                <w:rFonts w:ascii="Times New Roman" w:eastAsia="Times New Roman" w:hAnsi="Times New Roman" w:cs="Times New Roman"/>
                <w:b/>
                <w:sz w:val="24"/>
                <w:szCs w:val="24"/>
                <w:lang w:val="ro-RO"/>
              </w:rPr>
              <w:t>Asocierea IRIDEX GROUP SALUBRIZARE S.R.L. – IRIDEX GROUP S.R.L. prin Lider - IRIDEX GROUP SALUBRIZARE S.R.L.</w:t>
            </w:r>
          </w:p>
        </w:tc>
      </w:tr>
      <w:tr w:rsidR="000A66ED" w:rsidRPr="000C7B82" w:rsidTr="000A66ED">
        <w:trPr>
          <w:jc w:val="center"/>
        </w:trPr>
        <w:tc>
          <w:tcPr>
            <w:tcW w:w="4675" w:type="dxa"/>
          </w:tcPr>
          <w:p w:rsidR="000A66ED" w:rsidRPr="000C7B82" w:rsidRDefault="000A66ED" w:rsidP="00CE2929">
            <w:pPr>
              <w:spacing w:line="276" w:lineRule="auto"/>
              <w:jc w:val="center"/>
              <w:rPr>
                <w:rFonts w:ascii="Times New Roman" w:hAnsi="Times New Roman" w:cs="Times New Roman"/>
                <w:sz w:val="24"/>
                <w:szCs w:val="24"/>
                <w:lang w:val="ro-RO"/>
              </w:rPr>
            </w:pPr>
            <w:r w:rsidRPr="000C7B82">
              <w:rPr>
                <w:rFonts w:ascii="Times New Roman" w:hAnsi="Times New Roman" w:cs="Times New Roman"/>
                <w:sz w:val="24"/>
                <w:szCs w:val="24"/>
                <w:lang w:val="ro-RO"/>
              </w:rPr>
              <w:t>Presedinte</w:t>
            </w:r>
          </w:p>
        </w:tc>
        <w:tc>
          <w:tcPr>
            <w:tcW w:w="4675" w:type="dxa"/>
          </w:tcPr>
          <w:p w:rsidR="000A66ED" w:rsidRPr="000C7B82" w:rsidRDefault="000A66ED" w:rsidP="00CE2929">
            <w:pPr>
              <w:spacing w:line="276" w:lineRule="auto"/>
              <w:jc w:val="center"/>
              <w:rPr>
                <w:rFonts w:ascii="Times New Roman" w:hAnsi="Times New Roman" w:cs="Times New Roman"/>
                <w:sz w:val="24"/>
                <w:szCs w:val="24"/>
                <w:lang w:val="ro-RO"/>
              </w:rPr>
            </w:pPr>
            <w:r w:rsidRPr="000C7B82">
              <w:rPr>
                <w:rFonts w:ascii="Times New Roman" w:hAnsi="Times New Roman" w:cs="Times New Roman"/>
                <w:sz w:val="24"/>
                <w:szCs w:val="24"/>
                <w:lang w:val="ro-RO"/>
              </w:rPr>
              <w:t>Administrator</w:t>
            </w:r>
          </w:p>
        </w:tc>
      </w:tr>
      <w:tr w:rsidR="000A66ED" w:rsidRPr="000C7B82" w:rsidTr="000A66ED">
        <w:trPr>
          <w:jc w:val="center"/>
        </w:trPr>
        <w:tc>
          <w:tcPr>
            <w:tcW w:w="4675" w:type="dxa"/>
          </w:tcPr>
          <w:p w:rsidR="000A66ED" w:rsidRPr="001D4FBE" w:rsidRDefault="001D4FBE" w:rsidP="00CE2929">
            <w:pPr>
              <w:spacing w:line="276" w:lineRule="auto"/>
              <w:jc w:val="center"/>
              <w:rPr>
                <w:rFonts w:ascii="Times New Roman" w:hAnsi="Times New Roman" w:cs="Times New Roman"/>
                <w:b/>
                <w:bCs/>
                <w:sz w:val="24"/>
                <w:szCs w:val="24"/>
                <w:lang w:val="ro-RO"/>
              </w:rPr>
            </w:pPr>
            <w:r w:rsidRPr="001D4FBE">
              <w:rPr>
                <w:rFonts w:ascii="Times New Roman" w:eastAsia="Times New Roman" w:hAnsi="Times New Roman" w:cs="Times New Roman"/>
                <w:b/>
                <w:bCs/>
                <w:sz w:val="24"/>
                <w:szCs w:val="24"/>
                <w:lang w:val="ro-RO"/>
              </w:rPr>
              <w:t>Ionela-Marilena COSTACHE</w:t>
            </w:r>
          </w:p>
        </w:tc>
        <w:tc>
          <w:tcPr>
            <w:tcW w:w="4675" w:type="dxa"/>
          </w:tcPr>
          <w:p w:rsidR="000A66ED" w:rsidRDefault="000A66ED" w:rsidP="00CE2929">
            <w:pPr>
              <w:spacing w:line="276" w:lineRule="auto"/>
              <w:jc w:val="center"/>
              <w:rPr>
                <w:rFonts w:ascii="Times New Roman" w:hAnsi="Times New Roman" w:cs="Times New Roman"/>
                <w:b/>
                <w:bCs/>
                <w:sz w:val="24"/>
                <w:szCs w:val="24"/>
                <w:lang w:val="ro-RO"/>
              </w:rPr>
            </w:pPr>
            <w:r w:rsidRPr="000C7B82">
              <w:rPr>
                <w:rFonts w:ascii="Times New Roman" w:hAnsi="Times New Roman" w:cs="Times New Roman"/>
                <w:b/>
                <w:bCs/>
                <w:sz w:val="24"/>
                <w:szCs w:val="24"/>
                <w:lang w:val="ro-RO"/>
              </w:rPr>
              <w:t>Dan Tiberiu ANGHEL</w:t>
            </w:r>
          </w:p>
          <w:p w:rsidR="006E7593" w:rsidRDefault="006E7593" w:rsidP="00CE2929">
            <w:pPr>
              <w:spacing w:line="276" w:lineRule="auto"/>
              <w:jc w:val="center"/>
              <w:rPr>
                <w:rFonts w:ascii="Times New Roman" w:hAnsi="Times New Roman" w:cs="Times New Roman"/>
                <w:b/>
                <w:bCs/>
                <w:sz w:val="24"/>
                <w:szCs w:val="24"/>
                <w:lang w:val="ro-RO"/>
              </w:rPr>
            </w:pPr>
          </w:p>
          <w:p w:rsidR="006E7593" w:rsidRDefault="006E7593" w:rsidP="00CE2929">
            <w:pPr>
              <w:spacing w:line="276" w:lineRule="auto"/>
              <w:jc w:val="center"/>
              <w:rPr>
                <w:rFonts w:ascii="Times New Roman" w:hAnsi="Times New Roman" w:cs="Times New Roman"/>
                <w:b/>
                <w:bCs/>
                <w:sz w:val="24"/>
                <w:szCs w:val="24"/>
                <w:lang w:val="ro-RO"/>
              </w:rPr>
            </w:pPr>
          </w:p>
          <w:p w:rsidR="006E7593" w:rsidRDefault="006E7593" w:rsidP="00CE2929">
            <w:pPr>
              <w:spacing w:line="276" w:lineRule="auto"/>
              <w:jc w:val="center"/>
              <w:rPr>
                <w:rFonts w:ascii="Times New Roman" w:hAnsi="Times New Roman" w:cs="Times New Roman"/>
                <w:b/>
                <w:bCs/>
                <w:sz w:val="24"/>
                <w:szCs w:val="24"/>
                <w:lang w:val="ro-RO"/>
              </w:rPr>
            </w:pPr>
          </w:p>
          <w:p w:rsidR="006E7593" w:rsidRDefault="006E7593" w:rsidP="00CE2929">
            <w:pPr>
              <w:spacing w:line="276" w:lineRule="auto"/>
              <w:jc w:val="center"/>
              <w:rPr>
                <w:rFonts w:ascii="Times New Roman" w:hAnsi="Times New Roman" w:cs="Times New Roman"/>
                <w:b/>
                <w:bCs/>
                <w:sz w:val="24"/>
                <w:szCs w:val="24"/>
                <w:lang w:val="ro-RO"/>
              </w:rPr>
            </w:pPr>
          </w:p>
          <w:p w:rsidR="006E7593" w:rsidRDefault="006E7593" w:rsidP="00CE2929">
            <w:pPr>
              <w:spacing w:line="276" w:lineRule="auto"/>
              <w:jc w:val="center"/>
              <w:rPr>
                <w:rFonts w:ascii="Times New Roman" w:hAnsi="Times New Roman" w:cs="Times New Roman"/>
                <w:b/>
                <w:bCs/>
                <w:sz w:val="24"/>
                <w:szCs w:val="24"/>
                <w:lang w:val="ro-RO"/>
              </w:rPr>
            </w:pPr>
          </w:p>
          <w:p w:rsidR="006E7593" w:rsidRDefault="006E7593" w:rsidP="00CE2929">
            <w:pPr>
              <w:spacing w:line="276" w:lineRule="auto"/>
              <w:jc w:val="center"/>
              <w:rPr>
                <w:rFonts w:ascii="Times New Roman" w:hAnsi="Times New Roman" w:cs="Times New Roman"/>
                <w:b/>
                <w:bCs/>
                <w:sz w:val="24"/>
                <w:szCs w:val="24"/>
                <w:lang w:val="ro-RO"/>
              </w:rPr>
            </w:pPr>
          </w:p>
          <w:p w:rsidR="006E7593" w:rsidRPr="000C7B82" w:rsidRDefault="006E7593" w:rsidP="00CE2929">
            <w:pPr>
              <w:spacing w:line="276" w:lineRule="auto"/>
              <w:jc w:val="center"/>
              <w:rPr>
                <w:rFonts w:ascii="Times New Roman" w:hAnsi="Times New Roman" w:cs="Times New Roman"/>
                <w:b/>
                <w:bCs/>
                <w:sz w:val="24"/>
                <w:szCs w:val="24"/>
                <w:lang w:val="ro-RO"/>
              </w:rPr>
            </w:pPr>
          </w:p>
        </w:tc>
      </w:tr>
    </w:tbl>
    <w:p w:rsidR="006E7593" w:rsidRDefault="006E7593" w:rsidP="006E7593">
      <w:pPr>
        <w:tabs>
          <w:tab w:val="left" w:pos="450"/>
          <w:tab w:val="center" w:pos="4513"/>
        </w:tabs>
        <w:spacing w:line="276" w:lineRule="auto"/>
        <w:rPr>
          <w:rFonts w:ascii="Times New Roman" w:hAnsi="Times New Roman" w:cs="Times New Roman"/>
          <w:sz w:val="24"/>
          <w:szCs w:val="24"/>
          <w:lang w:val="ro-RO"/>
        </w:rPr>
        <w:sectPr w:rsidR="006E7593" w:rsidSect="006E7593">
          <w:headerReference w:type="default" r:id="rId8"/>
          <w:footerReference w:type="default" r:id="rId9"/>
          <w:type w:val="continuous"/>
          <w:pgSz w:w="11906" w:h="16838" w:code="9"/>
          <w:pgMar w:top="1440" w:right="1440" w:bottom="1440" w:left="1440" w:header="720" w:footer="720" w:gutter="0"/>
          <w:cols w:space="720"/>
          <w:docGrid w:linePitch="360"/>
        </w:sectPr>
      </w:pPr>
      <w:r>
        <w:rPr>
          <w:rFonts w:ascii="Times New Roman" w:hAnsi="Times New Roman" w:cs="Times New Roman"/>
          <w:sz w:val="24"/>
          <w:szCs w:val="24"/>
          <w:lang w:val="ro-RO"/>
        </w:rPr>
        <w:tab/>
      </w:r>
    </w:p>
    <w:p w:rsidR="0028709E" w:rsidRDefault="0028709E" w:rsidP="006E7593">
      <w:pPr>
        <w:tabs>
          <w:tab w:val="left" w:pos="450"/>
          <w:tab w:val="center" w:pos="4513"/>
        </w:tabs>
        <w:spacing w:line="276" w:lineRule="auto"/>
        <w:rPr>
          <w:rFonts w:ascii="Times New Roman" w:hAnsi="Times New Roman" w:cs="Times New Roman"/>
          <w:sz w:val="24"/>
          <w:szCs w:val="24"/>
          <w:lang w:val="ro-RO"/>
        </w:rPr>
      </w:pPr>
    </w:p>
    <w:p w:rsidR="00D84CA9" w:rsidRPr="00116D62" w:rsidRDefault="00D84CA9" w:rsidP="00A62620">
      <w:pPr>
        <w:jc w:val="center"/>
        <w:rPr>
          <w:rFonts w:ascii="Times New Roman" w:hAnsi="Times New Roman" w:cs="Times New Roman"/>
          <w:b/>
          <w:bCs/>
          <w:sz w:val="24"/>
          <w:szCs w:val="24"/>
          <w:lang w:val="ro-RO"/>
        </w:rPr>
      </w:pPr>
      <w:r w:rsidRPr="00116D62">
        <w:rPr>
          <w:rFonts w:ascii="Times New Roman" w:hAnsi="Times New Roman" w:cs="Times New Roman"/>
          <w:b/>
          <w:bCs/>
          <w:sz w:val="24"/>
          <w:szCs w:val="24"/>
          <w:lang w:val="ro-RO"/>
        </w:rPr>
        <w:t>Anexa 1 la Actul Adițional nr. ____/______________</w:t>
      </w:r>
    </w:p>
    <w:p w:rsidR="000A66ED" w:rsidRPr="00116D62" w:rsidRDefault="00A62620" w:rsidP="00A62620">
      <w:pPr>
        <w:jc w:val="center"/>
        <w:rPr>
          <w:rFonts w:ascii="Times New Roman" w:hAnsi="Times New Roman" w:cs="Times New Roman"/>
          <w:b/>
          <w:bCs/>
          <w:sz w:val="24"/>
          <w:szCs w:val="24"/>
          <w:lang w:val="ro-RO"/>
        </w:rPr>
      </w:pPr>
      <w:r w:rsidRPr="00116D62">
        <w:rPr>
          <w:rFonts w:ascii="Times New Roman" w:hAnsi="Times New Roman" w:cs="Times New Roman"/>
          <w:b/>
          <w:bCs/>
          <w:sz w:val="24"/>
          <w:szCs w:val="24"/>
          <w:lang w:val="ro-RO"/>
        </w:rPr>
        <w:t xml:space="preserve">ANEXA NR. 8 la Contract - </w:t>
      </w:r>
      <w:r w:rsidR="00D84CA9" w:rsidRPr="00116D62">
        <w:rPr>
          <w:rFonts w:ascii="Times New Roman" w:hAnsi="Times New Roman" w:cs="Times New Roman"/>
          <w:b/>
          <w:bCs/>
          <w:sz w:val="24"/>
          <w:szCs w:val="24"/>
          <w:lang w:val="ro-RO"/>
        </w:rPr>
        <w:t>Indicatori de performanţă</w:t>
      </w:r>
    </w:p>
    <w:tbl>
      <w:tblPr>
        <w:tblW w:w="0" w:type="auto"/>
        <w:tblInd w:w="12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tblPr>
      <w:tblGrid>
        <w:gridCol w:w="703"/>
        <w:gridCol w:w="2498"/>
        <w:gridCol w:w="4039"/>
        <w:gridCol w:w="1207"/>
        <w:gridCol w:w="5299"/>
      </w:tblGrid>
      <w:tr w:rsidR="0006115A" w:rsidRPr="00116D62" w:rsidTr="00116D62">
        <w:trPr>
          <w:trHeight w:val="808"/>
        </w:trPr>
        <w:tc>
          <w:tcPr>
            <w:tcW w:w="703" w:type="dxa"/>
            <w:shd w:val="clear" w:color="auto" w:fill="FAE3D4"/>
            <w:vAlign w:val="center"/>
          </w:tcPr>
          <w:p w:rsidR="0006115A" w:rsidRPr="00116D62" w:rsidRDefault="0006115A" w:rsidP="00116D62">
            <w:pPr>
              <w:widowControl w:val="0"/>
              <w:autoSpaceDE w:val="0"/>
              <w:autoSpaceDN w:val="0"/>
              <w:spacing w:after="0" w:line="218" w:lineRule="exact"/>
              <w:ind w:left="107"/>
              <w:jc w:val="center"/>
              <w:rPr>
                <w:rFonts w:ascii="Times New Roman" w:eastAsia="Verdana" w:hAnsi="Times New Roman" w:cs="Times New Roman"/>
                <w:b/>
                <w:sz w:val="24"/>
                <w:szCs w:val="24"/>
                <w:lang w:val="ro-RO"/>
              </w:rPr>
            </w:pPr>
            <w:r w:rsidRPr="00116D62">
              <w:rPr>
                <w:rFonts w:ascii="Times New Roman" w:eastAsia="Verdana" w:hAnsi="Times New Roman" w:cs="Times New Roman"/>
                <w:b/>
                <w:sz w:val="24"/>
                <w:szCs w:val="24"/>
                <w:lang w:val="ro-RO"/>
              </w:rPr>
              <w:t>Nr.</w:t>
            </w:r>
          </w:p>
          <w:p w:rsidR="0006115A" w:rsidRPr="00116D62" w:rsidRDefault="0006115A" w:rsidP="00116D62">
            <w:pPr>
              <w:widowControl w:val="0"/>
              <w:autoSpaceDE w:val="0"/>
              <w:autoSpaceDN w:val="0"/>
              <w:spacing w:before="67" w:after="0" w:line="240" w:lineRule="auto"/>
              <w:ind w:left="107"/>
              <w:jc w:val="center"/>
              <w:rPr>
                <w:rFonts w:ascii="Times New Roman" w:eastAsia="Verdana" w:hAnsi="Times New Roman" w:cs="Times New Roman"/>
                <w:b/>
                <w:sz w:val="24"/>
                <w:szCs w:val="24"/>
                <w:lang w:val="ro-RO"/>
              </w:rPr>
            </w:pPr>
            <w:r w:rsidRPr="00116D62">
              <w:rPr>
                <w:rFonts w:ascii="Times New Roman" w:eastAsia="Verdana" w:hAnsi="Times New Roman" w:cs="Times New Roman"/>
                <w:b/>
                <w:sz w:val="24"/>
                <w:szCs w:val="24"/>
                <w:lang w:val="ro-RO"/>
              </w:rPr>
              <w:t>crt.</w:t>
            </w:r>
          </w:p>
        </w:tc>
        <w:tc>
          <w:tcPr>
            <w:tcW w:w="2498" w:type="dxa"/>
            <w:shd w:val="clear" w:color="auto" w:fill="FAE3D4"/>
            <w:vAlign w:val="center"/>
          </w:tcPr>
          <w:p w:rsidR="0006115A" w:rsidRPr="00116D62" w:rsidRDefault="0006115A" w:rsidP="00116D62">
            <w:pPr>
              <w:widowControl w:val="0"/>
              <w:autoSpaceDE w:val="0"/>
              <w:autoSpaceDN w:val="0"/>
              <w:spacing w:before="140" w:after="0" w:line="240" w:lineRule="auto"/>
              <w:ind w:left="107"/>
              <w:jc w:val="center"/>
              <w:rPr>
                <w:rFonts w:ascii="Times New Roman" w:eastAsia="Verdana" w:hAnsi="Times New Roman" w:cs="Times New Roman"/>
                <w:b/>
                <w:sz w:val="24"/>
                <w:szCs w:val="24"/>
                <w:lang w:val="ro-RO"/>
              </w:rPr>
            </w:pPr>
            <w:r w:rsidRPr="00116D62">
              <w:rPr>
                <w:rFonts w:ascii="Times New Roman" w:eastAsia="Verdana" w:hAnsi="Times New Roman" w:cs="Times New Roman"/>
                <w:b/>
                <w:sz w:val="24"/>
                <w:szCs w:val="24"/>
                <w:lang w:val="ro-RO"/>
              </w:rPr>
              <w:t>Titlu</w:t>
            </w:r>
          </w:p>
        </w:tc>
        <w:tc>
          <w:tcPr>
            <w:tcW w:w="4039" w:type="dxa"/>
            <w:shd w:val="clear" w:color="auto" w:fill="FAE3D4"/>
            <w:vAlign w:val="center"/>
          </w:tcPr>
          <w:p w:rsidR="0006115A" w:rsidRPr="00116D62" w:rsidRDefault="0006115A" w:rsidP="00116D62">
            <w:pPr>
              <w:widowControl w:val="0"/>
              <w:autoSpaceDE w:val="0"/>
              <w:autoSpaceDN w:val="0"/>
              <w:spacing w:before="140" w:after="0" w:line="240" w:lineRule="auto"/>
              <w:ind w:left="108"/>
              <w:jc w:val="center"/>
              <w:rPr>
                <w:rFonts w:ascii="Times New Roman" w:eastAsia="Verdana" w:hAnsi="Times New Roman" w:cs="Times New Roman"/>
                <w:b/>
                <w:sz w:val="24"/>
                <w:szCs w:val="24"/>
                <w:lang w:val="ro-RO"/>
              </w:rPr>
            </w:pPr>
            <w:r w:rsidRPr="00116D62">
              <w:rPr>
                <w:rFonts w:ascii="Times New Roman" w:eastAsia="Verdana" w:hAnsi="Times New Roman" w:cs="Times New Roman"/>
                <w:b/>
                <w:sz w:val="24"/>
                <w:szCs w:val="24"/>
                <w:lang w:val="ro-RO"/>
              </w:rPr>
              <w:t>Descriere/unitatedemăsurare</w:t>
            </w:r>
          </w:p>
        </w:tc>
        <w:tc>
          <w:tcPr>
            <w:tcW w:w="1207" w:type="dxa"/>
            <w:shd w:val="clear" w:color="auto" w:fill="FAE3D4"/>
            <w:vAlign w:val="center"/>
          </w:tcPr>
          <w:p w:rsidR="0006115A" w:rsidRPr="00116D62" w:rsidRDefault="0006115A" w:rsidP="00116D62">
            <w:pPr>
              <w:widowControl w:val="0"/>
              <w:autoSpaceDE w:val="0"/>
              <w:autoSpaceDN w:val="0"/>
              <w:spacing w:before="140" w:after="0" w:line="240" w:lineRule="auto"/>
              <w:ind w:left="108"/>
              <w:jc w:val="center"/>
              <w:rPr>
                <w:rFonts w:ascii="Times New Roman" w:eastAsia="Verdana" w:hAnsi="Times New Roman" w:cs="Times New Roman"/>
                <w:b/>
                <w:sz w:val="24"/>
                <w:szCs w:val="24"/>
                <w:lang w:val="ro-RO"/>
              </w:rPr>
            </w:pPr>
            <w:r w:rsidRPr="00116D62">
              <w:rPr>
                <w:rFonts w:ascii="Times New Roman" w:eastAsia="Verdana" w:hAnsi="Times New Roman" w:cs="Times New Roman"/>
                <w:b/>
                <w:sz w:val="24"/>
                <w:szCs w:val="24"/>
                <w:lang w:val="ro-RO"/>
              </w:rPr>
              <w:t>Valoare</w:t>
            </w:r>
          </w:p>
        </w:tc>
        <w:tc>
          <w:tcPr>
            <w:tcW w:w="5299" w:type="dxa"/>
            <w:shd w:val="clear" w:color="auto" w:fill="FAE3D4"/>
            <w:vAlign w:val="center"/>
          </w:tcPr>
          <w:p w:rsidR="0006115A" w:rsidRPr="00116D62" w:rsidRDefault="0006115A" w:rsidP="00116D62">
            <w:pPr>
              <w:widowControl w:val="0"/>
              <w:autoSpaceDE w:val="0"/>
              <w:autoSpaceDN w:val="0"/>
              <w:spacing w:before="140" w:after="0" w:line="240" w:lineRule="auto"/>
              <w:ind w:left="106"/>
              <w:jc w:val="center"/>
              <w:rPr>
                <w:rFonts w:ascii="Times New Roman" w:eastAsia="Verdana" w:hAnsi="Times New Roman" w:cs="Times New Roman"/>
                <w:b/>
                <w:sz w:val="24"/>
                <w:szCs w:val="24"/>
                <w:lang w:val="ro-RO"/>
              </w:rPr>
            </w:pPr>
            <w:r w:rsidRPr="00116D62">
              <w:rPr>
                <w:rFonts w:ascii="Times New Roman" w:eastAsia="Verdana" w:hAnsi="Times New Roman" w:cs="Times New Roman"/>
                <w:b/>
                <w:sz w:val="24"/>
                <w:szCs w:val="24"/>
                <w:lang w:val="ro-RO"/>
              </w:rPr>
              <w:t>Penalități</w:t>
            </w:r>
          </w:p>
        </w:tc>
      </w:tr>
      <w:tr w:rsidR="0006115A" w:rsidRPr="00116D62" w:rsidTr="00116D62">
        <w:trPr>
          <w:trHeight w:val="2231"/>
        </w:trPr>
        <w:tc>
          <w:tcPr>
            <w:tcW w:w="703" w:type="dxa"/>
            <w:vAlign w:val="center"/>
          </w:tcPr>
          <w:p w:rsidR="0006115A" w:rsidRPr="00116D62" w:rsidRDefault="0006115A" w:rsidP="0006115A">
            <w:pPr>
              <w:widowControl w:val="0"/>
              <w:autoSpaceDE w:val="0"/>
              <w:autoSpaceDN w:val="0"/>
              <w:spacing w:after="0" w:line="218" w:lineRule="exact"/>
              <w:ind w:left="107"/>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I.1</w:t>
            </w:r>
          </w:p>
        </w:tc>
        <w:tc>
          <w:tcPr>
            <w:tcW w:w="2498" w:type="dxa"/>
            <w:vAlign w:val="center"/>
          </w:tcPr>
          <w:p w:rsidR="0006115A" w:rsidRPr="00116D62" w:rsidRDefault="0006115A" w:rsidP="0006115A">
            <w:pPr>
              <w:widowControl w:val="0"/>
              <w:autoSpaceDE w:val="0"/>
              <w:autoSpaceDN w:val="0"/>
              <w:spacing w:after="0" w:line="314" w:lineRule="auto"/>
              <w:ind w:left="107" w:right="262"/>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Eficienţă în operareastaţiilordesortare</w:t>
            </w:r>
          </w:p>
        </w:tc>
        <w:tc>
          <w:tcPr>
            <w:tcW w:w="4039" w:type="dxa"/>
            <w:vAlign w:val="center"/>
          </w:tcPr>
          <w:p w:rsidR="0006115A" w:rsidRPr="00116D62" w:rsidRDefault="00230DCF" w:rsidP="0006115A">
            <w:pPr>
              <w:widowControl w:val="0"/>
              <w:autoSpaceDE w:val="0"/>
              <w:autoSpaceDN w:val="0"/>
              <w:spacing w:after="0" w:line="312" w:lineRule="auto"/>
              <w:ind w:left="108" w:right="318"/>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I.1.1 Cantitatea totală de deşeuritrimisă la reciclare ca procent dincantitatea totală de deşeuriacceptate</w:t>
            </w:r>
            <w:r w:rsidR="00AD5D17" w:rsidRPr="00116D62">
              <w:rPr>
                <w:rFonts w:ascii="Times New Roman" w:eastAsia="Verdana" w:hAnsi="Times New Roman" w:cs="Times New Roman"/>
                <w:bCs/>
                <w:spacing w:val="-2"/>
                <w:sz w:val="24"/>
                <w:szCs w:val="24"/>
                <w:lang w:val="ro-RO"/>
              </w:rPr>
              <w:t>î</w:t>
            </w:r>
            <w:r w:rsidRPr="00116D62">
              <w:rPr>
                <w:rFonts w:ascii="Times New Roman" w:eastAsia="Verdana" w:hAnsi="Times New Roman" w:cs="Times New Roman"/>
                <w:bCs/>
                <w:spacing w:val="-2"/>
                <w:sz w:val="24"/>
                <w:szCs w:val="24"/>
                <w:lang w:val="ro-RO"/>
              </w:rPr>
              <w:t xml:space="preserve">n anul respectiv </w:t>
            </w:r>
            <w:r w:rsidRPr="00116D62">
              <w:rPr>
                <w:rFonts w:ascii="Times New Roman" w:eastAsia="Verdana" w:hAnsi="Times New Roman" w:cs="Times New Roman"/>
                <w:bCs/>
                <w:sz w:val="24"/>
                <w:szCs w:val="24"/>
                <w:lang w:val="ro-RO"/>
              </w:rPr>
              <w:t>lastațiiledesortare(%)</w:t>
            </w:r>
          </w:p>
        </w:tc>
        <w:tc>
          <w:tcPr>
            <w:tcW w:w="1207" w:type="dxa"/>
            <w:vAlign w:val="center"/>
          </w:tcPr>
          <w:p w:rsidR="0006115A" w:rsidRPr="00116D62" w:rsidRDefault="0006115A" w:rsidP="00116D62">
            <w:pPr>
              <w:widowControl w:val="0"/>
              <w:autoSpaceDE w:val="0"/>
              <w:autoSpaceDN w:val="0"/>
              <w:spacing w:after="0" w:line="218" w:lineRule="exact"/>
              <w:ind w:left="108"/>
              <w:jc w:val="center"/>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Min.75</w:t>
            </w:r>
            <w:r w:rsidR="004E1708">
              <w:rPr>
                <w:rFonts w:ascii="Times New Roman" w:eastAsia="Verdana" w:hAnsi="Times New Roman" w:cs="Times New Roman"/>
                <w:bCs/>
                <w:sz w:val="24"/>
                <w:szCs w:val="24"/>
                <w:lang w:val="ro-RO"/>
              </w:rPr>
              <w:t>%</w:t>
            </w:r>
          </w:p>
        </w:tc>
        <w:tc>
          <w:tcPr>
            <w:tcW w:w="5299" w:type="dxa"/>
            <w:vAlign w:val="center"/>
          </w:tcPr>
          <w:p w:rsidR="0006115A" w:rsidRPr="00116D62" w:rsidRDefault="0006115A" w:rsidP="0006115A">
            <w:pPr>
              <w:widowControl w:val="0"/>
              <w:autoSpaceDE w:val="0"/>
              <w:autoSpaceDN w:val="0"/>
              <w:spacing w:after="0" w:line="312" w:lineRule="auto"/>
              <w:ind w:left="106" w:right="145"/>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Pentru cantități de de</w:t>
            </w:r>
            <w:r w:rsidR="00AD5D17" w:rsidRPr="00116D62">
              <w:rPr>
                <w:rFonts w:ascii="Times New Roman" w:eastAsia="Verdana" w:hAnsi="Times New Roman" w:cs="Times New Roman"/>
                <w:bCs/>
                <w:sz w:val="24"/>
                <w:szCs w:val="24"/>
                <w:lang w:val="ro-RO"/>
              </w:rPr>
              <w:t>ș</w:t>
            </w:r>
            <w:r w:rsidRPr="00116D62">
              <w:rPr>
                <w:rFonts w:ascii="Times New Roman" w:eastAsia="Verdana" w:hAnsi="Times New Roman" w:cs="Times New Roman"/>
                <w:bCs/>
                <w:sz w:val="24"/>
                <w:szCs w:val="24"/>
                <w:lang w:val="ro-RO"/>
              </w:rPr>
              <w:t>euri rezultate de la sortare</w:t>
            </w:r>
            <w:r w:rsidR="00AD5D17" w:rsidRPr="00116D62">
              <w:rPr>
                <w:rFonts w:ascii="Times New Roman" w:eastAsia="Verdana" w:hAnsi="Times New Roman" w:cs="Times New Roman"/>
                <w:bCs/>
                <w:sz w:val="24"/>
                <w:szCs w:val="24"/>
                <w:lang w:val="ro-RO"/>
              </w:rPr>
              <w:t>ș</w:t>
            </w:r>
            <w:r w:rsidRPr="00116D62">
              <w:rPr>
                <w:rFonts w:ascii="Times New Roman" w:eastAsia="Verdana" w:hAnsi="Times New Roman" w:cs="Times New Roman"/>
                <w:bCs/>
                <w:sz w:val="24"/>
                <w:szCs w:val="24"/>
                <w:lang w:val="ro-RO"/>
              </w:rPr>
              <w:t>i depozitate mai mari de 25% din cantitateatotală de de</w:t>
            </w:r>
            <w:r w:rsidR="00AD5D17" w:rsidRPr="00116D62">
              <w:rPr>
                <w:rFonts w:ascii="Times New Roman" w:eastAsia="Verdana" w:hAnsi="Times New Roman" w:cs="Times New Roman"/>
                <w:bCs/>
                <w:sz w:val="24"/>
                <w:szCs w:val="24"/>
                <w:lang w:val="ro-RO"/>
              </w:rPr>
              <w:t>ș</w:t>
            </w:r>
            <w:r w:rsidRPr="00116D62">
              <w:rPr>
                <w:rFonts w:ascii="Times New Roman" w:eastAsia="Verdana" w:hAnsi="Times New Roman" w:cs="Times New Roman"/>
                <w:bCs/>
                <w:sz w:val="24"/>
                <w:szCs w:val="24"/>
                <w:lang w:val="ro-RO"/>
              </w:rPr>
              <w:t>euri acceptate în stația de sortare,cuantumul aferent tarifului de tratare mecano-biologică este plătit de către operatorul stației desortare din alte surse, neputând fi recuperat dintarif</w:t>
            </w:r>
          </w:p>
        </w:tc>
      </w:tr>
      <w:tr w:rsidR="0006115A" w:rsidRPr="00116D62" w:rsidTr="00116D62">
        <w:trPr>
          <w:trHeight w:val="1945"/>
        </w:trPr>
        <w:tc>
          <w:tcPr>
            <w:tcW w:w="703" w:type="dxa"/>
            <w:vAlign w:val="center"/>
          </w:tcPr>
          <w:p w:rsidR="0006115A" w:rsidRPr="00116D62" w:rsidRDefault="0006115A" w:rsidP="0006115A">
            <w:pPr>
              <w:widowControl w:val="0"/>
              <w:autoSpaceDE w:val="0"/>
              <w:autoSpaceDN w:val="0"/>
              <w:spacing w:after="0" w:line="218" w:lineRule="exact"/>
              <w:ind w:left="107"/>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I.2</w:t>
            </w:r>
          </w:p>
        </w:tc>
        <w:tc>
          <w:tcPr>
            <w:tcW w:w="2498" w:type="dxa"/>
            <w:vAlign w:val="center"/>
          </w:tcPr>
          <w:p w:rsidR="0006115A" w:rsidRPr="00116D62" w:rsidRDefault="0006115A" w:rsidP="0006115A">
            <w:pPr>
              <w:widowControl w:val="0"/>
              <w:autoSpaceDE w:val="0"/>
              <w:autoSpaceDN w:val="0"/>
              <w:spacing w:after="0" w:line="312" w:lineRule="auto"/>
              <w:ind w:left="107" w:right="376"/>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Stații de sortare-deşeuri reciclate dehârtie şi carton</w:t>
            </w:r>
          </w:p>
        </w:tc>
        <w:tc>
          <w:tcPr>
            <w:tcW w:w="4039" w:type="dxa"/>
            <w:vAlign w:val="center"/>
          </w:tcPr>
          <w:p w:rsidR="0006115A" w:rsidRPr="00116D62" w:rsidRDefault="0006115A" w:rsidP="0006115A">
            <w:pPr>
              <w:widowControl w:val="0"/>
              <w:autoSpaceDE w:val="0"/>
              <w:autoSpaceDN w:val="0"/>
              <w:spacing w:after="0" w:line="312" w:lineRule="auto"/>
              <w:ind w:left="108" w:right="131"/>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I.2.1Cantitatea totală de deşeuri dehârtie şi carton (inclusiv deşeuri deambalaje) reciclată anual ca procentdin cantitatea totală de deşeuri dehârtie şi carton acceptată la stația desortare înanul respectiv (%)</w:t>
            </w:r>
          </w:p>
        </w:tc>
        <w:tc>
          <w:tcPr>
            <w:tcW w:w="1207" w:type="dxa"/>
            <w:vAlign w:val="center"/>
          </w:tcPr>
          <w:p w:rsidR="0006115A" w:rsidRPr="00116D62" w:rsidRDefault="0006115A" w:rsidP="00116D62">
            <w:pPr>
              <w:widowControl w:val="0"/>
              <w:autoSpaceDE w:val="0"/>
              <w:autoSpaceDN w:val="0"/>
              <w:spacing w:after="0" w:line="218" w:lineRule="exact"/>
              <w:ind w:left="108"/>
              <w:jc w:val="center"/>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w:t>
            </w:r>
          </w:p>
        </w:tc>
        <w:tc>
          <w:tcPr>
            <w:tcW w:w="5299" w:type="dxa"/>
            <w:vAlign w:val="center"/>
          </w:tcPr>
          <w:p w:rsidR="0006115A" w:rsidRPr="00116D62" w:rsidRDefault="0006115A" w:rsidP="0006115A">
            <w:pPr>
              <w:widowControl w:val="0"/>
              <w:autoSpaceDE w:val="0"/>
              <w:autoSpaceDN w:val="0"/>
              <w:spacing w:after="0" w:line="218" w:lineRule="exact"/>
              <w:ind w:left="106"/>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Datelesuntfolositeînscopuridemonitorizare</w:t>
            </w:r>
          </w:p>
        </w:tc>
      </w:tr>
      <w:tr w:rsidR="0006115A" w:rsidRPr="00116D62" w:rsidTr="00116D62">
        <w:trPr>
          <w:trHeight w:val="1137"/>
        </w:trPr>
        <w:tc>
          <w:tcPr>
            <w:tcW w:w="703" w:type="dxa"/>
            <w:vAlign w:val="center"/>
          </w:tcPr>
          <w:p w:rsidR="0006115A" w:rsidRPr="00116D62" w:rsidRDefault="0006115A" w:rsidP="0006115A">
            <w:pPr>
              <w:widowControl w:val="0"/>
              <w:autoSpaceDE w:val="0"/>
              <w:autoSpaceDN w:val="0"/>
              <w:spacing w:after="0" w:line="218" w:lineRule="exact"/>
              <w:ind w:left="107"/>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I.3</w:t>
            </w:r>
          </w:p>
        </w:tc>
        <w:tc>
          <w:tcPr>
            <w:tcW w:w="2498" w:type="dxa"/>
            <w:vAlign w:val="center"/>
          </w:tcPr>
          <w:p w:rsidR="0006115A" w:rsidRPr="00116D62" w:rsidRDefault="0006115A" w:rsidP="0006115A">
            <w:pPr>
              <w:widowControl w:val="0"/>
              <w:autoSpaceDE w:val="0"/>
              <w:autoSpaceDN w:val="0"/>
              <w:spacing w:after="0" w:line="312" w:lineRule="auto"/>
              <w:ind w:left="107" w:right="376"/>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Stații de sortare-deşeuri reciclate deplasticşi metal</w:t>
            </w:r>
          </w:p>
        </w:tc>
        <w:tc>
          <w:tcPr>
            <w:tcW w:w="4039" w:type="dxa"/>
            <w:vAlign w:val="center"/>
          </w:tcPr>
          <w:p w:rsidR="0006115A" w:rsidRPr="00116D62" w:rsidRDefault="0006115A" w:rsidP="0006115A">
            <w:pPr>
              <w:widowControl w:val="0"/>
              <w:autoSpaceDE w:val="0"/>
              <w:autoSpaceDN w:val="0"/>
              <w:spacing w:after="0" w:line="312" w:lineRule="auto"/>
              <w:ind w:left="108" w:right="161"/>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I.3.1 Cantitatea totală de deşeuri dinplastic şi metal (inclusiv deşeuri deambalaje)reciclatăanualcaprocent</w:t>
            </w:r>
          </w:p>
          <w:p w:rsidR="0006115A" w:rsidRPr="00116D62" w:rsidRDefault="0006115A" w:rsidP="0006115A">
            <w:pPr>
              <w:widowControl w:val="0"/>
              <w:autoSpaceDE w:val="0"/>
              <w:autoSpaceDN w:val="0"/>
              <w:spacing w:after="0" w:line="240" w:lineRule="auto"/>
              <w:ind w:left="108"/>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dincantitateatotalădedeşeuride</w:t>
            </w:r>
          </w:p>
        </w:tc>
        <w:tc>
          <w:tcPr>
            <w:tcW w:w="1207" w:type="dxa"/>
            <w:vAlign w:val="center"/>
          </w:tcPr>
          <w:p w:rsidR="0006115A" w:rsidRPr="00116D62" w:rsidRDefault="0006115A" w:rsidP="00116D62">
            <w:pPr>
              <w:widowControl w:val="0"/>
              <w:autoSpaceDE w:val="0"/>
              <w:autoSpaceDN w:val="0"/>
              <w:spacing w:after="0" w:line="218" w:lineRule="exact"/>
              <w:ind w:left="108"/>
              <w:jc w:val="center"/>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w:t>
            </w:r>
          </w:p>
        </w:tc>
        <w:tc>
          <w:tcPr>
            <w:tcW w:w="5299" w:type="dxa"/>
            <w:vAlign w:val="center"/>
          </w:tcPr>
          <w:p w:rsidR="0006115A" w:rsidRPr="00116D62" w:rsidRDefault="0006115A" w:rsidP="0006115A">
            <w:pPr>
              <w:widowControl w:val="0"/>
              <w:autoSpaceDE w:val="0"/>
              <w:autoSpaceDN w:val="0"/>
              <w:spacing w:after="0" w:line="218" w:lineRule="exact"/>
              <w:ind w:left="106"/>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Datelesuntfolositeînscopuridemonitorizare</w:t>
            </w:r>
          </w:p>
        </w:tc>
      </w:tr>
    </w:tbl>
    <w:p w:rsidR="0006115A" w:rsidRPr="000C7B82" w:rsidRDefault="0006115A" w:rsidP="0006115A">
      <w:pPr>
        <w:widowControl w:val="0"/>
        <w:autoSpaceDE w:val="0"/>
        <w:autoSpaceDN w:val="0"/>
        <w:spacing w:after="0" w:line="218" w:lineRule="exact"/>
        <w:rPr>
          <w:rFonts w:ascii="Times New Roman" w:eastAsia="Verdana" w:hAnsi="Times New Roman" w:cs="Times New Roman"/>
          <w:sz w:val="24"/>
          <w:szCs w:val="24"/>
          <w:lang w:val="ro-RO"/>
        </w:rPr>
        <w:sectPr w:rsidR="0006115A" w:rsidRPr="000C7B82" w:rsidSect="006E7593">
          <w:footerReference w:type="default" r:id="rId10"/>
          <w:pgSz w:w="16838" w:h="11906" w:orient="landscape" w:code="9"/>
          <w:pgMar w:top="1100" w:right="1420" w:bottom="1120" w:left="1420" w:header="0" w:footer="925" w:gutter="0"/>
          <w:cols w:space="720"/>
          <w:docGrid w:linePitch="299"/>
        </w:sectPr>
      </w:pPr>
    </w:p>
    <w:p w:rsidR="0006115A" w:rsidRPr="000C7B82" w:rsidRDefault="0006115A" w:rsidP="0006115A">
      <w:pPr>
        <w:widowControl w:val="0"/>
        <w:autoSpaceDE w:val="0"/>
        <w:autoSpaceDN w:val="0"/>
        <w:spacing w:before="6" w:after="0" w:line="240" w:lineRule="auto"/>
        <w:rPr>
          <w:rFonts w:ascii="Times New Roman" w:eastAsia="Verdana" w:hAnsi="Times New Roman" w:cs="Times New Roman"/>
          <w:b/>
          <w:sz w:val="24"/>
          <w:szCs w:val="24"/>
          <w:lang w:val="ro-RO"/>
        </w:rPr>
      </w:pPr>
    </w:p>
    <w:tbl>
      <w:tblPr>
        <w:tblW w:w="0" w:type="auto"/>
        <w:tblInd w:w="12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tblPr>
      <w:tblGrid>
        <w:gridCol w:w="703"/>
        <w:gridCol w:w="2498"/>
        <w:gridCol w:w="4039"/>
        <w:gridCol w:w="1207"/>
        <w:gridCol w:w="5299"/>
      </w:tblGrid>
      <w:tr w:rsidR="0006115A" w:rsidRPr="000C7B82" w:rsidTr="00116D62">
        <w:trPr>
          <w:trHeight w:val="810"/>
        </w:trPr>
        <w:tc>
          <w:tcPr>
            <w:tcW w:w="703" w:type="dxa"/>
            <w:shd w:val="clear" w:color="auto" w:fill="FAE3D4"/>
            <w:vAlign w:val="center"/>
          </w:tcPr>
          <w:p w:rsidR="0006115A" w:rsidRPr="000C7B82" w:rsidRDefault="0006115A" w:rsidP="00116D62">
            <w:pPr>
              <w:widowControl w:val="0"/>
              <w:autoSpaceDE w:val="0"/>
              <w:autoSpaceDN w:val="0"/>
              <w:spacing w:before="1" w:after="0" w:line="240" w:lineRule="auto"/>
              <w:ind w:left="107"/>
              <w:jc w:val="center"/>
              <w:rPr>
                <w:rFonts w:ascii="Times New Roman" w:eastAsia="Verdana" w:hAnsi="Times New Roman" w:cs="Times New Roman"/>
                <w:b/>
                <w:sz w:val="24"/>
                <w:szCs w:val="24"/>
                <w:lang w:val="ro-RO"/>
              </w:rPr>
            </w:pPr>
            <w:r w:rsidRPr="000C7B82">
              <w:rPr>
                <w:rFonts w:ascii="Times New Roman" w:eastAsia="Verdana" w:hAnsi="Times New Roman" w:cs="Times New Roman"/>
                <w:b/>
                <w:sz w:val="24"/>
                <w:szCs w:val="24"/>
                <w:lang w:val="ro-RO"/>
              </w:rPr>
              <w:t>Nr.</w:t>
            </w:r>
          </w:p>
          <w:p w:rsidR="0006115A" w:rsidRPr="000C7B82" w:rsidRDefault="0006115A" w:rsidP="00116D62">
            <w:pPr>
              <w:widowControl w:val="0"/>
              <w:autoSpaceDE w:val="0"/>
              <w:autoSpaceDN w:val="0"/>
              <w:spacing w:before="64" w:after="0" w:line="240" w:lineRule="auto"/>
              <w:ind w:left="107"/>
              <w:jc w:val="center"/>
              <w:rPr>
                <w:rFonts w:ascii="Times New Roman" w:eastAsia="Verdana" w:hAnsi="Times New Roman" w:cs="Times New Roman"/>
                <w:b/>
                <w:sz w:val="24"/>
                <w:szCs w:val="24"/>
                <w:lang w:val="ro-RO"/>
              </w:rPr>
            </w:pPr>
            <w:r w:rsidRPr="000C7B82">
              <w:rPr>
                <w:rFonts w:ascii="Times New Roman" w:eastAsia="Verdana" w:hAnsi="Times New Roman" w:cs="Times New Roman"/>
                <w:b/>
                <w:sz w:val="24"/>
                <w:szCs w:val="24"/>
                <w:lang w:val="ro-RO"/>
              </w:rPr>
              <w:t>crt.</w:t>
            </w:r>
          </w:p>
        </w:tc>
        <w:tc>
          <w:tcPr>
            <w:tcW w:w="2498" w:type="dxa"/>
            <w:shd w:val="clear" w:color="auto" w:fill="FAE3D4"/>
            <w:vAlign w:val="center"/>
          </w:tcPr>
          <w:p w:rsidR="0006115A" w:rsidRPr="000C7B82" w:rsidRDefault="0006115A" w:rsidP="00116D62">
            <w:pPr>
              <w:widowControl w:val="0"/>
              <w:autoSpaceDE w:val="0"/>
              <w:autoSpaceDN w:val="0"/>
              <w:spacing w:before="143" w:after="0" w:line="240" w:lineRule="auto"/>
              <w:ind w:left="107"/>
              <w:jc w:val="center"/>
              <w:rPr>
                <w:rFonts w:ascii="Times New Roman" w:eastAsia="Verdana" w:hAnsi="Times New Roman" w:cs="Times New Roman"/>
                <w:b/>
                <w:sz w:val="24"/>
                <w:szCs w:val="24"/>
                <w:lang w:val="ro-RO"/>
              </w:rPr>
            </w:pPr>
            <w:r w:rsidRPr="000C7B82">
              <w:rPr>
                <w:rFonts w:ascii="Times New Roman" w:eastAsia="Verdana" w:hAnsi="Times New Roman" w:cs="Times New Roman"/>
                <w:b/>
                <w:sz w:val="24"/>
                <w:szCs w:val="24"/>
                <w:lang w:val="ro-RO"/>
              </w:rPr>
              <w:t>Titlu</w:t>
            </w:r>
          </w:p>
        </w:tc>
        <w:tc>
          <w:tcPr>
            <w:tcW w:w="4039" w:type="dxa"/>
            <w:shd w:val="clear" w:color="auto" w:fill="FAE3D4"/>
            <w:vAlign w:val="center"/>
          </w:tcPr>
          <w:p w:rsidR="0006115A" w:rsidRPr="000C7B82" w:rsidRDefault="0006115A" w:rsidP="00116D62">
            <w:pPr>
              <w:widowControl w:val="0"/>
              <w:autoSpaceDE w:val="0"/>
              <w:autoSpaceDN w:val="0"/>
              <w:spacing w:before="143" w:after="0" w:line="240" w:lineRule="auto"/>
              <w:ind w:left="108"/>
              <w:jc w:val="center"/>
              <w:rPr>
                <w:rFonts w:ascii="Times New Roman" w:eastAsia="Verdana" w:hAnsi="Times New Roman" w:cs="Times New Roman"/>
                <w:b/>
                <w:sz w:val="24"/>
                <w:szCs w:val="24"/>
                <w:lang w:val="ro-RO"/>
              </w:rPr>
            </w:pPr>
            <w:r w:rsidRPr="000C7B82">
              <w:rPr>
                <w:rFonts w:ascii="Times New Roman" w:eastAsia="Verdana" w:hAnsi="Times New Roman" w:cs="Times New Roman"/>
                <w:b/>
                <w:sz w:val="24"/>
                <w:szCs w:val="24"/>
                <w:lang w:val="ro-RO"/>
              </w:rPr>
              <w:t>Descriere/unitatedemăsurare</w:t>
            </w:r>
          </w:p>
        </w:tc>
        <w:tc>
          <w:tcPr>
            <w:tcW w:w="1207" w:type="dxa"/>
            <w:shd w:val="clear" w:color="auto" w:fill="FAE3D4"/>
            <w:vAlign w:val="center"/>
          </w:tcPr>
          <w:p w:rsidR="0006115A" w:rsidRPr="000C7B82" w:rsidRDefault="0006115A" w:rsidP="00116D62">
            <w:pPr>
              <w:widowControl w:val="0"/>
              <w:autoSpaceDE w:val="0"/>
              <w:autoSpaceDN w:val="0"/>
              <w:spacing w:before="143" w:after="0" w:line="240" w:lineRule="auto"/>
              <w:ind w:left="108"/>
              <w:jc w:val="center"/>
              <w:rPr>
                <w:rFonts w:ascii="Times New Roman" w:eastAsia="Verdana" w:hAnsi="Times New Roman" w:cs="Times New Roman"/>
                <w:b/>
                <w:sz w:val="24"/>
                <w:szCs w:val="24"/>
                <w:lang w:val="ro-RO"/>
              </w:rPr>
            </w:pPr>
            <w:r w:rsidRPr="000C7B82">
              <w:rPr>
                <w:rFonts w:ascii="Times New Roman" w:eastAsia="Verdana" w:hAnsi="Times New Roman" w:cs="Times New Roman"/>
                <w:b/>
                <w:sz w:val="24"/>
                <w:szCs w:val="24"/>
                <w:lang w:val="ro-RO"/>
              </w:rPr>
              <w:t>Valoare</w:t>
            </w:r>
          </w:p>
        </w:tc>
        <w:tc>
          <w:tcPr>
            <w:tcW w:w="5299" w:type="dxa"/>
            <w:shd w:val="clear" w:color="auto" w:fill="FAE3D4"/>
            <w:vAlign w:val="center"/>
          </w:tcPr>
          <w:p w:rsidR="0006115A" w:rsidRPr="000C7B82" w:rsidRDefault="0006115A" w:rsidP="00116D62">
            <w:pPr>
              <w:widowControl w:val="0"/>
              <w:autoSpaceDE w:val="0"/>
              <w:autoSpaceDN w:val="0"/>
              <w:spacing w:before="143" w:after="0" w:line="240" w:lineRule="auto"/>
              <w:ind w:left="106"/>
              <w:jc w:val="center"/>
              <w:rPr>
                <w:rFonts w:ascii="Times New Roman" w:eastAsia="Verdana" w:hAnsi="Times New Roman" w:cs="Times New Roman"/>
                <w:b/>
                <w:sz w:val="24"/>
                <w:szCs w:val="24"/>
                <w:lang w:val="ro-RO"/>
              </w:rPr>
            </w:pPr>
            <w:r w:rsidRPr="000C7B82">
              <w:rPr>
                <w:rFonts w:ascii="Times New Roman" w:eastAsia="Verdana" w:hAnsi="Times New Roman" w:cs="Times New Roman"/>
                <w:b/>
                <w:sz w:val="24"/>
                <w:szCs w:val="24"/>
                <w:lang w:val="ro-RO"/>
              </w:rPr>
              <w:t>Penalități</w:t>
            </w:r>
          </w:p>
        </w:tc>
      </w:tr>
      <w:tr w:rsidR="0006115A" w:rsidRPr="00116D62" w:rsidTr="00116D62">
        <w:trPr>
          <w:trHeight w:val="808"/>
        </w:trPr>
        <w:tc>
          <w:tcPr>
            <w:tcW w:w="703" w:type="dxa"/>
            <w:vAlign w:val="center"/>
          </w:tcPr>
          <w:p w:rsidR="0006115A" w:rsidRPr="00116D62" w:rsidRDefault="0006115A" w:rsidP="0006115A">
            <w:pPr>
              <w:widowControl w:val="0"/>
              <w:autoSpaceDE w:val="0"/>
              <w:autoSpaceDN w:val="0"/>
              <w:spacing w:after="0" w:line="240" w:lineRule="auto"/>
              <w:rPr>
                <w:rFonts w:ascii="Times New Roman" w:eastAsia="Verdana" w:hAnsi="Times New Roman" w:cs="Times New Roman"/>
                <w:bCs/>
                <w:sz w:val="24"/>
                <w:szCs w:val="24"/>
                <w:lang w:val="ro-RO"/>
              </w:rPr>
            </w:pPr>
          </w:p>
        </w:tc>
        <w:tc>
          <w:tcPr>
            <w:tcW w:w="2498" w:type="dxa"/>
            <w:vAlign w:val="center"/>
          </w:tcPr>
          <w:p w:rsidR="0006115A" w:rsidRPr="00116D62" w:rsidRDefault="0006115A" w:rsidP="0006115A">
            <w:pPr>
              <w:widowControl w:val="0"/>
              <w:autoSpaceDE w:val="0"/>
              <w:autoSpaceDN w:val="0"/>
              <w:spacing w:after="0" w:line="240" w:lineRule="auto"/>
              <w:rPr>
                <w:rFonts w:ascii="Times New Roman" w:eastAsia="Verdana" w:hAnsi="Times New Roman" w:cs="Times New Roman"/>
                <w:bCs/>
                <w:sz w:val="24"/>
                <w:szCs w:val="24"/>
                <w:lang w:val="ro-RO"/>
              </w:rPr>
            </w:pPr>
          </w:p>
        </w:tc>
        <w:tc>
          <w:tcPr>
            <w:tcW w:w="4039" w:type="dxa"/>
            <w:vAlign w:val="center"/>
          </w:tcPr>
          <w:p w:rsidR="0006115A" w:rsidRPr="00116D62" w:rsidRDefault="0006115A" w:rsidP="0006115A">
            <w:pPr>
              <w:widowControl w:val="0"/>
              <w:autoSpaceDE w:val="0"/>
              <w:autoSpaceDN w:val="0"/>
              <w:spacing w:after="0" w:line="309" w:lineRule="auto"/>
              <w:ind w:left="108" w:right="465"/>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plastic şi metal acceptată anual lastațiadesortare (%)</w:t>
            </w:r>
          </w:p>
        </w:tc>
        <w:tc>
          <w:tcPr>
            <w:tcW w:w="1207" w:type="dxa"/>
            <w:vAlign w:val="center"/>
          </w:tcPr>
          <w:p w:rsidR="0006115A" w:rsidRPr="00116D62" w:rsidRDefault="0006115A" w:rsidP="00116D62">
            <w:pPr>
              <w:widowControl w:val="0"/>
              <w:autoSpaceDE w:val="0"/>
              <w:autoSpaceDN w:val="0"/>
              <w:spacing w:after="0" w:line="240" w:lineRule="auto"/>
              <w:jc w:val="center"/>
              <w:rPr>
                <w:rFonts w:ascii="Times New Roman" w:eastAsia="Verdana" w:hAnsi="Times New Roman" w:cs="Times New Roman"/>
                <w:bCs/>
                <w:sz w:val="24"/>
                <w:szCs w:val="24"/>
                <w:lang w:val="ro-RO"/>
              </w:rPr>
            </w:pPr>
          </w:p>
        </w:tc>
        <w:tc>
          <w:tcPr>
            <w:tcW w:w="5299" w:type="dxa"/>
            <w:vAlign w:val="center"/>
          </w:tcPr>
          <w:p w:rsidR="0006115A" w:rsidRPr="00116D62" w:rsidRDefault="0006115A" w:rsidP="0006115A">
            <w:pPr>
              <w:widowControl w:val="0"/>
              <w:autoSpaceDE w:val="0"/>
              <w:autoSpaceDN w:val="0"/>
              <w:spacing w:after="0" w:line="240" w:lineRule="auto"/>
              <w:rPr>
                <w:rFonts w:ascii="Times New Roman" w:eastAsia="Verdana" w:hAnsi="Times New Roman" w:cs="Times New Roman"/>
                <w:bCs/>
                <w:sz w:val="24"/>
                <w:szCs w:val="24"/>
                <w:lang w:val="ro-RO"/>
              </w:rPr>
            </w:pPr>
          </w:p>
        </w:tc>
      </w:tr>
      <w:tr w:rsidR="0006115A" w:rsidRPr="00116D62" w:rsidTr="00116D62">
        <w:trPr>
          <w:trHeight w:val="1946"/>
        </w:trPr>
        <w:tc>
          <w:tcPr>
            <w:tcW w:w="703" w:type="dxa"/>
            <w:vAlign w:val="center"/>
          </w:tcPr>
          <w:p w:rsidR="0006115A" w:rsidRPr="00116D62" w:rsidRDefault="0006115A" w:rsidP="0006115A">
            <w:pPr>
              <w:widowControl w:val="0"/>
              <w:autoSpaceDE w:val="0"/>
              <w:autoSpaceDN w:val="0"/>
              <w:spacing w:after="0" w:line="218" w:lineRule="exact"/>
              <w:ind w:left="107"/>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I.4</w:t>
            </w:r>
          </w:p>
        </w:tc>
        <w:tc>
          <w:tcPr>
            <w:tcW w:w="2498" w:type="dxa"/>
            <w:vAlign w:val="center"/>
          </w:tcPr>
          <w:p w:rsidR="0006115A" w:rsidRPr="00116D62" w:rsidRDefault="0006115A" w:rsidP="0006115A">
            <w:pPr>
              <w:widowControl w:val="0"/>
              <w:autoSpaceDE w:val="0"/>
              <w:autoSpaceDN w:val="0"/>
              <w:spacing w:after="0" w:line="218" w:lineRule="exact"/>
              <w:ind w:left="107"/>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Stațiidesortare-</w:t>
            </w:r>
          </w:p>
          <w:p w:rsidR="0006115A" w:rsidRPr="00116D62" w:rsidRDefault="0006115A" w:rsidP="0006115A">
            <w:pPr>
              <w:widowControl w:val="0"/>
              <w:autoSpaceDE w:val="0"/>
              <w:autoSpaceDN w:val="0"/>
              <w:spacing w:before="64" w:after="0" w:line="240" w:lineRule="auto"/>
              <w:ind w:left="107"/>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deşeuridesticlă</w:t>
            </w:r>
          </w:p>
        </w:tc>
        <w:tc>
          <w:tcPr>
            <w:tcW w:w="4039" w:type="dxa"/>
            <w:vAlign w:val="center"/>
          </w:tcPr>
          <w:p w:rsidR="0006115A" w:rsidRPr="00116D62" w:rsidRDefault="0006115A" w:rsidP="0006115A">
            <w:pPr>
              <w:widowControl w:val="0"/>
              <w:autoSpaceDE w:val="0"/>
              <w:autoSpaceDN w:val="0"/>
              <w:spacing w:after="0" w:line="312" w:lineRule="auto"/>
              <w:ind w:left="108" w:right="161"/>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I.4.1 Cantitatea totală de deşeuri dinsticl</w:t>
            </w:r>
            <w:r w:rsidR="00AD5D17" w:rsidRPr="00116D62">
              <w:rPr>
                <w:rFonts w:ascii="Times New Roman" w:eastAsia="Verdana" w:hAnsi="Times New Roman" w:cs="Times New Roman"/>
                <w:bCs/>
                <w:sz w:val="24"/>
                <w:szCs w:val="24"/>
                <w:lang w:val="ro-RO"/>
              </w:rPr>
              <w:t>ă</w:t>
            </w:r>
            <w:r w:rsidRPr="00116D62">
              <w:rPr>
                <w:rFonts w:ascii="Times New Roman" w:eastAsia="Verdana" w:hAnsi="Times New Roman" w:cs="Times New Roman"/>
                <w:bCs/>
                <w:sz w:val="24"/>
                <w:szCs w:val="24"/>
                <w:lang w:val="ro-RO"/>
              </w:rPr>
              <w:t xml:space="preserve"> (inclusiv deşeuri de ambalaje)reciclată anual ca procent dincantitatea totală de deşeuri de sticl</w:t>
            </w:r>
            <w:r w:rsidR="00AD5D17" w:rsidRPr="00116D62">
              <w:rPr>
                <w:rFonts w:ascii="Times New Roman" w:eastAsia="Verdana" w:hAnsi="Times New Roman" w:cs="Times New Roman"/>
                <w:bCs/>
                <w:sz w:val="24"/>
                <w:szCs w:val="24"/>
                <w:lang w:val="ro-RO"/>
              </w:rPr>
              <w:t>ă</w:t>
            </w:r>
            <w:r w:rsidRPr="00116D62">
              <w:rPr>
                <w:rFonts w:ascii="Times New Roman" w:eastAsia="Verdana" w:hAnsi="Times New Roman" w:cs="Times New Roman"/>
                <w:bCs/>
                <w:sz w:val="24"/>
                <w:szCs w:val="24"/>
                <w:lang w:val="ro-RO"/>
              </w:rPr>
              <w:t>acceptată anual la stația de sortare(%)</w:t>
            </w:r>
          </w:p>
        </w:tc>
        <w:tc>
          <w:tcPr>
            <w:tcW w:w="1207" w:type="dxa"/>
            <w:vAlign w:val="center"/>
          </w:tcPr>
          <w:p w:rsidR="0006115A" w:rsidRPr="00116D62" w:rsidRDefault="0006115A" w:rsidP="00116D62">
            <w:pPr>
              <w:widowControl w:val="0"/>
              <w:autoSpaceDE w:val="0"/>
              <w:autoSpaceDN w:val="0"/>
              <w:spacing w:after="0" w:line="218" w:lineRule="exact"/>
              <w:ind w:left="108"/>
              <w:jc w:val="center"/>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w:t>
            </w:r>
          </w:p>
        </w:tc>
        <w:tc>
          <w:tcPr>
            <w:tcW w:w="5299" w:type="dxa"/>
            <w:vAlign w:val="center"/>
          </w:tcPr>
          <w:p w:rsidR="0006115A" w:rsidRPr="00116D62" w:rsidRDefault="0006115A" w:rsidP="0006115A">
            <w:pPr>
              <w:widowControl w:val="0"/>
              <w:autoSpaceDE w:val="0"/>
              <w:autoSpaceDN w:val="0"/>
              <w:spacing w:after="0" w:line="218" w:lineRule="exact"/>
              <w:ind w:left="106"/>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Datelesuntfolositeînscopuridemonitorizare</w:t>
            </w:r>
          </w:p>
        </w:tc>
      </w:tr>
      <w:tr w:rsidR="0006115A" w:rsidRPr="00116D62" w:rsidTr="00116D62">
        <w:trPr>
          <w:trHeight w:val="1377"/>
        </w:trPr>
        <w:tc>
          <w:tcPr>
            <w:tcW w:w="703" w:type="dxa"/>
            <w:vAlign w:val="center"/>
          </w:tcPr>
          <w:p w:rsidR="0006115A" w:rsidRPr="00116D62" w:rsidRDefault="0006115A" w:rsidP="0006115A">
            <w:pPr>
              <w:widowControl w:val="0"/>
              <w:autoSpaceDE w:val="0"/>
              <w:autoSpaceDN w:val="0"/>
              <w:spacing w:after="0" w:line="218" w:lineRule="exact"/>
              <w:ind w:left="107"/>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I.5</w:t>
            </w:r>
          </w:p>
        </w:tc>
        <w:tc>
          <w:tcPr>
            <w:tcW w:w="2498" w:type="dxa"/>
            <w:vAlign w:val="center"/>
          </w:tcPr>
          <w:p w:rsidR="0006115A" w:rsidRPr="00116D62" w:rsidRDefault="0006115A" w:rsidP="0006115A">
            <w:pPr>
              <w:widowControl w:val="0"/>
              <w:autoSpaceDE w:val="0"/>
              <w:autoSpaceDN w:val="0"/>
              <w:spacing w:after="0" w:line="218" w:lineRule="exact"/>
              <w:ind w:left="107"/>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Stațiidesortare</w:t>
            </w:r>
            <w:r w:rsidR="00AD5D17" w:rsidRPr="00116D62">
              <w:rPr>
                <w:rFonts w:ascii="Times New Roman" w:eastAsia="Verdana" w:hAnsi="Times New Roman" w:cs="Times New Roman"/>
                <w:bCs/>
                <w:sz w:val="24"/>
                <w:szCs w:val="24"/>
                <w:lang w:val="ro-RO"/>
              </w:rPr>
              <w:t>-</w:t>
            </w:r>
          </w:p>
          <w:p w:rsidR="0006115A" w:rsidRPr="00116D62" w:rsidRDefault="0006115A" w:rsidP="0006115A">
            <w:pPr>
              <w:widowControl w:val="0"/>
              <w:autoSpaceDE w:val="0"/>
              <w:autoSpaceDN w:val="0"/>
              <w:spacing w:before="67" w:after="0" w:line="240" w:lineRule="auto"/>
              <w:ind w:left="107"/>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valorificareenergetică</w:t>
            </w:r>
          </w:p>
        </w:tc>
        <w:tc>
          <w:tcPr>
            <w:tcW w:w="4039" w:type="dxa"/>
            <w:vAlign w:val="center"/>
          </w:tcPr>
          <w:p w:rsidR="0006115A" w:rsidRPr="00116D62" w:rsidRDefault="0006115A" w:rsidP="0006115A">
            <w:pPr>
              <w:widowControl w:val="0"/>
              <w:autoSpaceDE w:val="0"/>
              <w:autoSpaceDN w:val="0"/>
              <w:spacing w:after="0" w:line="312" w:lineRule="auto"/>
              <w:ind w:left="108" w:right="135"/>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I.5.1 Cantitatea de de</w:t>
            </w:r>
            <w:r w:rsidR="00AD5D17" w:rsidRPr="00116D62">
              <w:rPr>
                <w:rFonts w:ascii="Times New Roman" w:eastAsia="Verdana" w:hAnsi="Times New Roman" w:cs="Times New Roman"/>
                <w:bCs/>
                <w:sz w:val="24"/>
                <w:szCs w:val="24"/>
                <w:lang w:val="ro-RO"/>
              </w:rPr>
              <w:t>ș</w:t>
            </w:r>
            <w:r w:rsidRPr="00116D62">
              <w:rPr>
                <w:rFonts w:ascii="Times New Roman" w:eastAsia="Verdana" w:hAnsi="Times New Roman" w:cs="Times New Roman"/>
                <w:bCs/>
                <w:sz w:val="24"/>
                <w:szCs w:val="24"/>
                <w:lang w:val="ro-RO"/>
              </w:rPr>
              <w:t>euri trimisă lavalorificare energetică ca procent dincantitateatotalădedeşeuriacceptatălastațiadesortare(%)</w:t>
            </w:r>
          </w:p>
        </w:tc>
        <w:tc>
          <w:tcPr>
            <w:tcW w:w="1207" w:type="dxa"/>
            <w:vAlign w:val="center"/>
          </w:tcPr>
          <w:p w:rsidR="0006115A" w:rsidRPr="00116D62" w:rsidRDefault="0006115A" w:rsidP="00116D62">
            <w:pPr>
              <w:widowControl w:val="0"/>
              <w:autoSpaceDE w:val="0"/>
              <w:autoSpaceDN w:val="0"/>
              <w:spacing w:after="0" w:line="218" w:lineRule="exact"/>
              <w:ind w:left="108"/>
              <w:jc w:val="center"/>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w:t>
            </w:r>
          </w:p>
        </w:tc>
        <w:tc>
          <w:tcPr>
            <w:tcW w:w="5299" w:type="dxa"/>
            <w:vAlign w:val="center"/>
          </w:tcPr>
          <w:p w:rsidR="0006115A" w:rsidRPr="00116D62" w:rsidRDefault="0006115A" w:rsidP="0006115A">
            <w:pPr>
              <w:widowControl w:val="0"/>
              <w:autoSpaceDE w:val="0"/>
              <w:autoSpaceDN w:val="0"/>
              <w:spacing w:after="0" w:line="218" w:lineRule="exact"/>
              <w:ind w:left="106"/>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Datelesuntfolositeînscopuridemonitorizare</w:t>
            </w:r>
          </w:p>
        </w:tc>
      </w:tr>
      <w:tr w:rsidR="0006115A" w:rsidRPr="00116D62" w:rsidTr="00116D62">
        <w:trPr>
          <w:trHeight w:val="1946"/>
        </w:trPr>
        <w:tc>
          <w:tcPr>
            <w:tcW w:w="703" w:type="dxa"/>
            <w:vAlign w:val="center"/>
          </w:tcPr>
          <w:p w:rsidR="0006115A" w:rsidRPr="00116D62" w:rsidRDefault="0006115A" w:rsidP="0006115A">
            <w:pPr>
              <w:widowControl w:val="0"/>
              <w:autoSpaceDE w:val="0"/>
              <w:autoSpaceDN w:val="0"/>
              <w:spacing w:after="0" w:line="218" w:lineRule="exact"/>
              <w:ind w:left="107"/>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II.1</w:t>
            </w:r>
          </w:p>
        </w:tc>
        <w:tc>
          <w:tcPr>
            <w:tcW w:w="2498" w:type="dxa"/>
            <w:vAlign w:val="center"/>
          </w:tcPr>
          <w:p w:rsidR="0006115A" w:rsidRPr="00116D62" w:rsidRDefault="0006115A" w:rsidP="0006115A">
            <w:pPr>
              <w:widowControl w:val="0"/>
              <w:autoSpaceDE w:val="0"/>
              <w:autoSpaceDN w:val="0"/>
              <w:spacing w:after="0" w:line="312" w:lineRule="auto"/>
              <w:ind w:left="107" w:right="265"/>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Instalații TMB -eficienţă în operareacelulelor decompostare</w:t>
            </w:r>
          </w:p>
        </w:tc>
        <w:tc>
          <w:tcPr>
            <w:tcW w:w="4039" w:type="dxa"/>
            <w:vAlign w:val="center"/>
          </w:tcPr>
          <w:p w:rsidR="0006115A" w:rsidRPr="00116D62" w:rsidRDefault="00FB0D8B" w:rsidP="0006115A">
            <w:pPr>
              <w:widowControl w:val="0"/>
              <w:autoSpaceDE w:val="0"/>
              <w:autoSpaceDN w:val="0"/>
              <w:spacing w:after="0" w:line="312" w:lineRule="auto"/>
              <w:ind w:left="108" w:right="318"/>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II.1.1 Cantitatea de de</w:t>
            </w:r>
            <w:r w:rsidR="001F5AFF" w:rsidRPr="00116D62">
              <w:rPr>
                <w:rFonts w:ascii="Times New Roman" w:eastAsia="Verdana" w:hAnsi="Times New Roman" w:cs="Times New Roman"/>
                <w:bCs/>
                <w:sz w:val="24"/>
                <w:szCs w:val="24"/>
                <w:lang w:val="ro-RO"/>
              </w:rPr>
              <w:t>ș</w:t>
            </w:r>
            <w:r w:rsidRPr="00116D62">
              <w:rPr>
                <w:rFonts w:ascii="Times New Roman" w:eastAsia="Verdana" w:hAnsi="Times New Roman" w:cs="Times New Roman"/>
                <w:bCs/>
                <w:sz w:val="24"/>
                <w:szCs w:val="24"/>
                <w:lang w:val="ro-RO"/>
              </w:rPr>
              <w:t xml:space="preserve">euri trimisăla depozitare ca procent dincantitatea totală de deşeuri verziacceptată </w:t>
            </w:r>
            <w:r w:rsidR="001F5AFF" w:rsidRPr="00116D62">
              <w:rPr>
                <w:rFonts w:ascii="Times New Roman" w:eastAsia="Verdana" w:hAnsi="Times New Roman" w:cs="Times New Roman"/>
                <w:bCs/>
                <w:sz w:val="24"/>
                <w:szCs w:val="24"/>
                <w:lang w:val="ro-RO"/>
              </w:rPr>
              <w:t>î</w:t>
            </w:r>
            <w:r w:rsidRPr="00116D62">
              <w:rPr>
                <w:rFonts w:ascii="Times New Roman" w:eastAsia="Verdana" w:hAnsi="Times New Roman" w:cs="Times New Roman"/>
                <w:bCs/>
                <w:sz w:val="24"/>
                <w:szCs w:val="24"/>
                <w:lang w:val="ro-RO"/>
              </w:rPr>
              <w:t>n anul respectivlainstalațiaTMB(%)</w:t>
            </w:r>
          </w:p>
        </w:tc>
        <w:tc>
          <w:tcPr>
            <w:tcW w:w="1207" w:type="dxa"/>
            <w:vAlign w:val="center"/>
          </w:tcPr>
          <w:p w:rsidR="0006115A" w:rsidRPr="00116D62" w:rsidRDefault="0006115A" w:rsidP="00116D62">
            <w:pPr>
              <w:widowControl w:val="0"/>
              <w:autoSpaceDE w:val="0"/>
              <w:autoSpaceDN w:val="0"/>
              <w:spacing w:after="0" w:line="218" w:lineRule="exact"/>
              <w:ind w:left="108"/>
              <w:jc w:val="center"/>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Max.10</w:t>
            </w:r>
            <w:r w:rsidR="004E1708">
              <w:rPr>
                <w:rFonts w:ascii="Times New Roman" w:eastAsia="Verdana" w:hAnsi="Times New Roman" w:cs="Times New Roman"/>
                <w:bCs/>
                <w:sz w:val="24"/>
                <w:szCs w:val="24"/>
                <w:lang w:val="ro-RO"/>
              </w:rPr>
              <w:t>%</w:t>
            </w:r>
          </w:p>
        </w:tc>
        <w:tc>
          <w:tcPr>
            <w:tcW w:w="5299" w:type="dxa"/>
            <w:vAlign w:val="center"/>
          </w:tcPr>
          <w:p w:rsidR="0006115A" w:rsidRPr="00116D62" w:rsidRDefault="0093610D" w:rsidP="0006115A">
            <w:pPr>
              <w:widowControl w:val="0"/>
              <w:autoSpaceDE w:val="0"/>
              <w:autoSpaceDN w:val="0"/>
              <w:spacing w:after="0" w:line="312" w:lineRule="auto"/>
              <w:ind w:left="106" w:right="194"/>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Pentru cantități depozitate mai mari de 10% dincantitatea totală de deşeuri verzi şibiodeşeuriacceptată la stația de compostare, cuantumulaferent contribuției pentru economia circulară</w:t>
            </w:r>
            <w:r w:rsidRPr="00116D62">
              <w:rPr>
                <w:rFonts w:ascii="Times New Roman" w:eastAsia="Verdana" w:hAnsi="Times New Roman" w:cs="Times New Roman"/>
                <w:bCs/>
                <w:spacing w:val="1"/>
                <w:sz w:val="24"/>
                <w:szCs w:val="24"/>
                <w:lang w:val="ro-RO"/>
              </w:rPr>
              <w:t xml:space="preserve">, inclusiv cheltuielile aferente cu depozitarea acestor deșeuri, </w:t>
            </w:r>
            <w:r w:rsidRPr="00116D62">
              <w:rPr>
                <w:rFonts w:ascii="Times New Roman" w:eastAsia="Verdana" w:hAnsi="Times New Roman" w:cs="Times New Roman"/>
                <w:bCs/>
                <w:sz w:val="24"/>
                <w:szCs w:val="24"/>
                <w:lang w:val="ro-RO"/>
              </w:rPr>
              <w:t xml:space="preserve">este plătit de către </w:t>
            </w:r>
            <w:r w:rsidRPr="00116D62">
              <w:rPr>
                <w:rFonts w:ascii="Times New Roman" w:eastAsia="Verdana" w:hAnsi="Times New Roman" w:cs="Times New Roman"/>
                <w:bCs/>
                <w:sz w:val="24"/>
                <w:szCs w:val="24"/>
                <w:lang w:val="ro-RO"/>
              </w:rPr>
              <w:lastRenderedPageBreak/>
              <w:t>operatorul instalației TMB dinaltesurse,neputândafi recuperatădintarif</w:t>
            </w:r>
          </w:p>
        </w:tc>
      </w:tr>
      <w:tr w:rsidR="0006115A" w:rsidRPr="00116D62" w:rsidTr="00116D62">
        <w:trPr>
          <w:trHeight w:val="1662"/>
        </w:trPr>
        <w:tc>
          <w:tcPr>
            <w:tcW w:w="703" w:type="dxa"/>
            <w:vAlign w:val="center"/>
          </w:tcPr>
          <w:p w:rsidR="0006115A" w:rsidRPr="00116D62" w:rsidRDefault="0006115A" w:rsidP="0006115A">
            <w:pPr>
              <w:widowControl w:val="0"/>
              <w:autoSpaceDE w:val="0"/>
              <w:autoSpaceDN w:val="0"/>
              <w:spacing w:after="0" w:line="218" w:lineRule="exact"/>
              <w:ind w:left="107"/>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lastRenderedPageBreak/>
              <w:t>II.2</w:t>
            </w:r>
          </w:p>
        </w:tc>
        <w:tc>
          <w:tcPr>
            <w:tcW w:w="2498" w:type="dxa"/>
            <w:vAlign w:val="center"/>
          </w:tcPr>
          <w:p w:rsidR="0006115A" w:rsidRPr="00116D62" w:rsidRDefault="0006115A" w:rsidP="0006115A">
            <w:pPr>
              <w:widowControl w:val="0"/>
              <w:autoSpaceDE w:val="0"/>
              <w:autoSpaceDN w:val="0"/>
              <w:spacing w:after="0" w:line="312" w:lineRule="auto"/>
              <w:ind w:left="107" w:right="112"/>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Instalaţii TMB -cantitatea de compostprodusă</w:t>
            </w:r>
          </w:p>
        </w:tc>
        <w:tc>
          <w:tcPr>
            <w:tcW w:w="4039" w:type="dxa"/>
            <w:vAlign w:val="center"/>
          </w:tcPr>
          <w:p w:rsidR="0006115A" w:rsidRPr="00116D62" w:rsidRDefault="0006115A" w:rsidP="0006115A">
            <w:pPr>
              <w:widowControl w:val="0"/>
              <w:autoSpaceDE w:val="0"/>
              <w:autoSpaceDN w:val="0"/>
              <w:spacing w:after="0" w:line="312" w:lineRule="auto"/>
              <w:ind w:left="108" w:right="109"/>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II.2.1 Cantitatea de compost produsăanual ca procent din cantitatea totalăde de</w:t>
            </w:r>
            <w:r w:rsidR="00B01FBC" w:rsidRPr="00116D62">
              <w:rPr>
                <w:rFonts w:ascii="Times New Roman" w:eastAsia="Verdana" w:hAnsi="Times New Roman" w:cs="Times New Roman"/>
                <w:bCs/>
                <w:sz w:val="24"/>
                <w:szCs w:val="24"/>
                <w:lang w:val="ro-RO"/>
              </w:rPr>
              <w:t>ș</w:t>
            </w:r>
            <w:r w:rsidRPr="00116D62">
              <w:rPr>
                <w:rFonts w:ascii="Times New Roman" w:eastAsia="Verdana" w:hAnsi="Times New Roman" w:cs="Times New Roman"/>
                <w:bCs/>
                <w:sz w:val="24"/>
                <w:szCs w:val="24"/>
                <w:lang w:val="ro-RO"/>
              </w:rPr>
              <w:t>euri verzi acceptate în celulade compostare de la instalația TMB înanul respectiv(%)</w:t>
            </w:r>
          </w:p>
        </w:tc>
        <w:tc>
          <w:tcPr>
            <w:tcW w:w="1207" w:type="dxa"/>
            <w:vAlign w:val="center"/>
          </w:tcPr>
          <w:p w:rsidR="0006115A" w:rsidRPr="00116D62" w:rsidRDefault="0006115A" w:rsidP="00116D62">
            <w:pPr>
              <w:widowControl w:val="0"/>
              <w:autoSpaceDE w:val="0"/>
              <w:autoSpaceDN w:val="0"/>
              <w:spacing w:after="0" w:line="218" w:lineRule="exact"/>
              <w:ind w:left="108"/>
              <w:jc w:val="center"/>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w:t>
            </w:r>
          </w:p>
        </w:tc>
        <w:tc>
          <w:tcPr>
            <w:tcW w:w="5299" w:type="dxa"/>
            <w:vAlign w:val="center"/>
          </w:tcPr>
          <w:p w:rsidR="0006115A" w:rsidRPr="00116D62" w:rsidRDefault="0006115A" w:rsidP="0006115A">
            <w:pPr>
              <w:widowControl w:val="0"/>
              <w:autoSpaceDE w:val="0"/>
              <w:autoSpaceDN w:val="0"/>
              <w:spacing w:after="0" w:line="218" w:lineRule="exact"/>
              <w:ind w:left="106"/>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Datelesuntfolositeînscopuridemonitorizare</w:t>
            </w:r>
          </w:p>
        </w:tc>
      </w:tr>
      <w:tr w:rsidR="001D4FBE" w:rsidRPr="00116D62" w:rsidTr="00116D62">
        <w:trPr>
          <w:trHeight w:val="1662"/>
        </w:trPr>
        <w:tc>
          <w:tcPr>
            <w:tcW w:w="703" w:type="dxa"/>
            <w:vAlign w:val="center"/>
          </w:tcPr>
          <w:p w:rsidR="001D4FBE" w:rsidRPr="00116D62" w:rsidRDefault="001D4FBE" w:rsidP="001D4FBE">
            <w:pPr>
              <w:widowControl w:val="0"/>
              <w:autoSpaceDE w:val="0"/>
              <w:autoSpaceDN w:val="0"/>
              <w:spacing w:after="0" w:line="218" w:lineRule="exact"/>
              <w:ind w:left="107"/>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II.3</w:t>
            </w:r>
          </w:p>
        </w:tc>
        <w:tc>
          <w:tcPr>
            <w:tcW w:w="2498" w:type="dxa"/>
            <w:vAlign w:val="center"/>
          </w:tcPr>
          <w:p w:rsidR="001D4FBE" w:rsidRPr="00116D62" w:rsidRDefault="001D4FBE" w:rsidP="001D4FBE">
            <w:pPr>
              <w:widowControl w:val="0"/>
              <w:autoSpaceDE w:val="0"/>
              <w:autoSpaceDN w:val="0"/>
              <w:spacing w:after="0" w:line="312" w:lineRule="auto"/>
              <w:ind w:left="107" w:right="112"/>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Instalaţii TMB -cantitatea de compostvalorificată</w:t>
            </w:r>
          </w:p>
        </w:tc>
        <w:tc>
          <w:tcPr>
            <w:tcW w:w="4039" w:type="dxa"/>
            <w:vAlign w:val="center"/>
          </w:tcPr>
          <w:p w:rsidR="001D4FBE" w:rsidRPr="00116D62" w:rsidRDefault="001D4FBE" w:rsidP="001D4FBE">
            <w:pPr>
              <w:widowControl w:val="0"/>
              <w:autoSpaceDE w:val="0"/>
              <w:autoSpaceDN w:val="0"/>
              <w:spacing w:after="0" w:line="312" w:lineRule="auto"/>
              <w:ind w:left="108" w:right="109"/>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II.3.1 Cantitatea totală de compostvalorificată anual ca procent dincantitateatotalădecompostprodus</w:t>
            </w:r>
            <w:r w:rsidR="00B01FBC" w:rsidRPr="00116D62">
              <w:rPr>
                <w:rFonts w:ascii="Times New Roman" w:eastAsia="Verdana" w:hAnsi="Times New Roman" w:cs="Times New Roman"/>
                <w:bCs/>
                <w:sz w:val="24"/>
                <w:szCs w:val="24"/>
                <w:lang w:val="ro-RO"/>
              </w:rPr>
              <w:t>ă</w:t>
            </w:r>
            <w:r w:rsidRPr="00116D62">
              <w:rPr>
                <w:rFonts w:ascii="Times New Roman" w:eastAsia="Verdana" w:hAnsi="Times New Roman" w:cs="Times New Roman"/>
                <w:bCs/>
                <w:sz w:val="24"/>
                <w:szCs w:val="24"/>
                <w:lang w:val="ro-RO"/>
              </w:rPr>
              <w:t>în instalația de TMB în anul respectiv(%)</w:t>
            </w:r>
          </w:p>
        </w:tc>
        <w:tc>
          <w:tcPr>
            <w:tcW w:w="1207" w:type="dxa"/>
            <w:vAlign w:val="center"/>
          </w:tcPr>
          <w:p w:rsidR="001D4FBE" w:rsidRPr="00116D62" w:rsidRDefault="001D4FBE" w:rsidP="00116D62">
            <w:pPr>
              <w:widowControl w:val="0"/>
              <w:autoSpaceDE w:val="0"/>
              <w:autoSpaceDN w:val="0"/>
              <w:spacing w:after="0" w:line="218" w:lineRule="exact"/>
              <w:ind w:left="108"/>
              <w:jc w:val="center"/>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w:t>
            </w:r>
          </w:p>
        </w:tc>
        <w:tc>
          <w:tcPr>
            <w:tcW w:w="5299" w:type="dxa"/>
            <w:vAlign w:val="center"/>
          </w:tcPr>
          <w:p w:rsidR="001D4FBE" w:rsidRPr="00116D62" w:rsidRDefault="001D4FBE" w:rsidP="001D4FBE">
            <w:pPr>
              <w:widowControl w:val="0"/>
              <w:autoSpaceDE w:val="0"/>
              <w:autoSpaceDN w:val="0"/>
              <w:spacing w:after="0" w:line="218" w:lineRule="exact"/>
              <w:ind w:left="106"/>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Datelesuntfolositeînscopuridemonitorizare</w:t>
            </w:r>
          </w:p>
        </w:tc>
      </w:tr>
      <w:tr w:rsidR="001D4FBE" w:rsidRPr="00116D62" w:rsidTr="00116D62">
        <w:trPr>
          <w:trHeight w:val="1662"/>
        </w:trPr>
        <w:tc>
          <w:tcPr>
            <w:tcW w:w="703" w:type="dxa"/>
            <w:vAlign w:val="center"/>
          </w:tcPr>
          <w:p w:rsidR="001D4FBE" w:rsidRPr="00116D62" w:rsidRDefault="001D4FBE" w:rsidP="001D4FBE">
            <w:pPr>
              <w:widowControl w:val="0"/>
              <w:autoSpaceDE w:val="0"/>
              <w:autoSpaceDN w:val="0"/>
              <w:spacing w:after="0" w:line="218" w:lineRule="exact"/>
              <w:ind w:left="107"/>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III.1</w:t>
            </w:r>
          </w:p>
        </w:tc>
        <w:tc>
          <w:tcPr>
            <w:tcW w:w="2498" w:type="dxa"/>
            <w:vAlign w:val="center"/>
          </w:tcPr>
          <w:p w:rsidR="001D4FBE" w:rsidRPr="00116D62" w:rsidRDefault="001D4FBE" w:rsidP="001D4FBE">
            <w:pPr>
              <w:widowControl w:val="0"/>
              <w:autoSpaceDE w:val="0"/>
              <w:autoSpaceDN w:val="0"/>
              <w:spacing w:after="0" w:line="218" w:lineRule="exact"/>
              <w:ind w:left="107"/>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InstalațiiTMB</w:t>
            </w:r>
            <w:r w:rsidR="00B01FBC" w:rsidRPr="00116D62">
              <w:rPr>
                <w:rFonts w:ascii="Times New Roman" w:eastAsia="Verdana" w:hAnsi="Times New Roman" w:cs="Times New Roman"/>
                <w:bCs/>
                <w:sz w:val="24"/>
                <w:szCs w:val="24"/>
                <w:lang w:val="ro-RO"/>
              </w:rPr>
              <w:t>-</w:t>
            </w:r>
          </w:p>
          <w:p w:rsidR="001D4FBE" w:rsidRPr="00116D62" w:rsidRDefault="001D4FBE" w:rsidP="001D4FBE">
            <w:pPr>
              <w:widowControl w:val="0"/>
              <w:autoSpaceDE w:val="0"/>
              <w:autoSpaceDN w:val="0"/>
              <w:spacing w:after="0" w:line="312" w:lineRule="auto"/>
              <w:ind w:left="107" w:right="112"/>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eficiențăînoperare</w:t>
            </w:r>
          </w:p>
        </w:tc>
        <w:tc>
          <w:tcPr>
            <w:tcW w:w="4039" w:type="dxa"/>
            <w:vAlign w:val="center"/>
          </w:tcPr>
          <w:p w:rsidR="001D4FBE" w:rsidRPr="00116D62" w:rsidRDefault="001D4FBE" w:rsidP="001D4FBE">
            <w:pPr>
              <w:widowControl w:val="0"/>
              <w:autoSpaceDE w:val="0"/>
              <w:autoSpaceDN w:val="0"/>
              <w:spacing w:after="0" w:line="312" w:lineRule="auto"/>
              <w:ind w:left="108" w:right="109"/>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III.1.1 Cantitatea de de</w:t>
            </w:r>
            <w:r w:rsidR="00B01FBC" w:rsidRPr="00116D62">
              <w:rPr>
                <w:rFonts w:ascii="Times New Roman" w:eastAsia="Verdana" w:hAnsi="Times New Roman" w:cs="Times New Roman"/>
                <w:bCs/>
                <w:sz w:val="24"/>
                <w:szCs w:val="24"/>
                <w:lang w:val="ro-RO"/>
              </w:rPr>
              <w:t>ș</w:t>
            </w:r>
            <w:r w:rsidRPr="00116D62">
              <w:rPr>
                <w:rFonts w:ascii="Times New Roman" w:eastAsia="Verdana" w:hAnsi="Times New Roman" w:cs="Times New Roman"/>
                <w:bCs/>
                <w:sz w:val="24"/>
                <w:szCs w:val="24"/>
                <w:lang w:val="ro-RO"/>
              </w:rPr>
              <w:t xml:space="preserve">euri trimisăla depozitare ca procent dincantitatea totală de deşeuriacceptată </w:t>
            </w:r>
            <w:r w:rsidR="00B01FBC" w:rsidRPr="00116D62">
              <w:rPr>
                <w:rFonts w:ascii="Times New Roman" w:eastAsia="Verdana" w:hAnsi="Times New Roman" w:cs="Times New Roman"/>
                <w:bCs/>
                <w:sz w:val="24"/>
                <w:szCs w:val="24"/>
                <w:lang w:val="ro-RO"/>
              </w:rPr>
              <w:t>î</w:t>
            </w:r>
            <w:r w:rsidRPr="00116D62">
              <w:rPr>
                <w:rFonts w:ascii="Times New Roman" w:eastAsia="Verdana" w:hAnsi="Times New Roman" w:cs="Times New Roman"/>
                <w:bCs/>
                <w:sz w:val="24"/>
                <w:szCs w:val="24"/>
                <w:lang w:val="ro-RO"/>
              </w:rPr>
              <w:t>n anul respectivlainstalațiaTMB(%)</w:t>
            </w:r>
          </w:p>
        </w:tc>
        <w:tc>
          <w:tcPr>
            <w:tcW w:w="1207" w:type="dxa"/>
            <w:vAlign w:val="center"/>
          </w:tcPr>
          <w:p w:rsidR="001D4FBE" w:rsidRPr="00116D62" w:rsidRDefault="001D4FBE" w:rsidP="00116D62">
            <w:pPr>
              <w:widowControl w:val="0"/>
              <w:autoSpaceDE w:val="0"/>
              <w:autoSpaceDN w:val="0"/>
              <w:spacing w:after="0" w:line="218" w:lineRule="exact"/>
              <w:ind w:left="108"/>
              <w:jc w:val="center"/>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Max.75</w:t>
            </w:r>
            <w:r w:rsidR="004E1708">
              <w:rPr>
                <w:rFonts w:ascii="Times New Roman" w:eastAsia="Verdana" w:hAnsi="Times New Roman" w:cs="Times New Roman"/>
                <w:bCs/>
                <w:sz w:val="24"/>
                <w:szCs w:val="24"/>
                <w:lang w:val="ro-RO"/>
              </w:rPr>
              <w:t>%</w:t>
            </w:r>
          </w:p>
        </w:tc>
        <w:tc>
          <w:tcPr>
            <w:tcW w:w="5299" w:type="dxa"/>
            <w:vAlign w:val="center"/>
          </w:tcPr>
          <w:p w:rsidR="001D4FBE" w:rsidRPr="00116D62" w:rsidRDefault="001D4FBE" w:rsidP="00B01FBC">
            <w:pPr>
              <w:widowControl w:val="0"/>
              <w:autoSpaceDE w:val="0"/>
              <w:autoSpaceDN w:val="0"/>
              <w:spacing w:after="0" w:line="276" w:lineRule="auto"/>
              <w:ind w:left="106"/>
              <w:rPr>
                <w:rFonts w:ascii="Times New Roman" w:eastAsia="Verdana" w:hAnsi="Times New Roman" w:cs="Times New Roman"/>
                <w:bCs/>
                <w:sz w:val="24"/>
                <w:szCs w:val="24"/>
                <w:lang w:val="ro-RO"/>
              </w:rPr>
            </w:pPr>
            <w:r w:rsidRPr="000027F9">
              <w:rPr>
                <w:rFonts w:ascii="Times New Roman" w:eastAsia="Verdana" w:hAnsi="Times New Roman" w:cs="Times New Roman"/>
                <w:bCs/>
                <w:sz w:val="24"/>
                <w:szCs w:val="24"/>
                <w:lang w:val="ro-RO"/>
              </w:rPr>
              <w:t>Pentru cantităţi depozitate mai mari de 75% dincantitatea total</w:t>
            </w:r>
            <w:r w:rsidR="00B01FBC" w:rsidRPr="000027F9">
              <w:rPr>
                <w:rFonts w:ascii="Times New Roman" w:eastAsia="Verdana" w:hAnsi="Times New Roman" w:cs="Times New Roman"/>
                <w:bCs/>
                <w:sz w:val="24"/>
                <w:szCs w:val="24"/>
                <w:lang w:val="ro-RO"/>
              </w:rPr>
              <w:t>ă</w:t>
            </w:r>
            <w:r w:rsidRPr="000027F9">
              <w:rPr>
                <w:rFonts w:ascii="Times New Roman" w:eastAsia="Verdana" w:hAnsi="Times New Roman" w:cs="Times New Roman"/>
                <w:bCs/>
                <w:sz w:val="24"/>
                <w:szCs w:val="24"/>
                <w:lang w:val="ro-RO"/>
              </w:rPr>
              <w:t xml:space="preserve"> intrată în instalația TMB,</w:t>
            </w:r>
            <w:r w:rsidR="004E1708" w:rsidRPr="000027F9">
              <w:rPr>
                <w:rFonts w:ascii="Times New Roman" w:eastAsia="Verdana" w:hAnsi="Times New Roman" w:cs="Times New Roman"/>
                <w:bCs/>
                <w:sz w:val="24"/>
                <w:szCs w:val="24"/>
                <w:lang w:val="ro-RO"/>
              </w:rPr>
              <w:t>cuantumul aferent contribuției pentru economia circulară, inclusiv cheltuielile aferente cu depozitarea acestor deșeuri, este plătit de către operatorul instalației TMB dinalte surse, neputând a fi recuperată din tarif</w:t>
            </w:r>
          </w:p>
        </w:tc>
      </w:tr>
      <w:tr w:rsidR="001D4FBE" w:rsidRPr="00116D62" w:rsidTr="00116D62">
        <w:trPr>
          <w:trHeight w:val="1662"/>
        </w:trPr>
        <w:tc>
          <w:tcPr>
            <w:tcW w:w="703" w:type="dxa"/>
            <w:vAlign w:val="center"/>
          </w:tcPr>
          <w:p w:rsidR="001D4FBE" w:rsidRPr="00116D62" w:rsidRDefault="001D4FBE" w:rsidP="001D4FBE">
            <w:pPr>
              <w:widowControl w:val="0"/>
              <w:autoSpaceDE w:val="0"/>
              <w:autoSpaceDN w:val="0"/>
              <w:spacing w:after="0" w:line="218" w:lineRule="exact"/>
              <w:ind w:left="107"/>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lastRenderedPageBreak/>
              <w:t>III.2</w:t>
            </w:r>
          </w:p>
        </w:tc>
        <w:tc>
          <w:tcPr>
            <w:tcW w:w="2498" w:type="dxa"/>
            <w:vAlign w:val="center"/>
          </w:tcPr>
          <w:p w:rsidR="001D4FBE" w:rsidRPr="00116D62" w:rsidRDefault="001D4FBE" w:rsidP="001D4FBE">
            <w:pPr>
              <w:widowControl w:val="0"/>
              <w:autoSpaceDE w:val="0"/>
              <w:autoSpaceDN w:val="0"/>
              <w:spacing w:after="0" w:line="276" w:lineRule="auto"/>
              <w:ind w:left="107"/>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Instalaţii TMB -cantitatea de deșeuri valorificată energetic</w:t>
            </w:r>
          </w:p>
        </w:tc>
        <w:tc>
          <w:tcPr>
            <w:tcW w:w="4039" w:type="dxa"/>
            <w:vAlign w:val="center"/>
          </w:tcPr>
          <w:p w:rsidR="001D4FBE" w:rsidRPr="00116D62" w:rsidRDefault="001D4FBE" w:rsidP="001D4FBE">
            <w:pPr>
              <w:widowControl w:val="0"/>
              <w:autoSpaceDE w:val="0"/>
              <w:autoSpaceDN w:val="0"/>
              <w:spacing w:after="0" w:line="312" w:lineRule="auto"/>
              <w:ind w:left="108" w:right="109"/>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III.</w:t>
            </w:r>
            <w:r w:rsidR="00B01FBC" w:rsidRPr="00116D62">
              <w:rPr>
                <w:rFonts w:ascii="Times New Roman" w:eastAsia="Verdana" w:hAnsi="Times New Roman" w:cs="Times New Roman"/>
                <w:bCs/>
                <w:sz w:val="24"/>
                <w:szCs w:val="24"/>
                <w:lang w:val="ro-RO"/>
              </w:rPr>
              <w:t>2</w:t>
            </w:r>
            <w:r w:rsidRPr="00116D62">
              <w:rPr>
                <w:rFonts w:ascii="Times New Roman" w:eastAsia="Verdana" w:hAnsi="Times New Roman" w:cs="Times New Roman"/>
                <w:bCs/>
                <w:sz w:val="24"/>
                <w:szCs w:val="24"/>
                <w:lang w:val="ro-RO"/>
              </w:rPr>
              <w:t xml:space="preserve">.1 Cantitatea de deșeuri transmisă anual lavalorificare energetică ca procent dincantitateatotalădedeșeuri acceptată </w:t>
            </w:r>
            <w:r w:rsidR="00116D62" w:rsidRPr="00116D62">
              <w:rPr>
                <w:rFonts w:ascii="Times New Roman" w:eastAsia="Verdana" w:hAnsi="Times New Roman" w:cs="Times New Roman"/>
                <w:bCs/>
                <w:sz w:val="24"/>
                <w:szCs w:val="24"/>
                <w:lang w:val="ro-RO"/>
              </w:rPr>
              <w:t xml:space="preserve">la </w:t>
            </w:r>
            <w:r w:rsidRPr="00116D62">
              <w:rPr>
                <w:rFonts w:ascii="Times New Roman" w:eastAsia="Verdana" w:hAnsi="Times New Roman" w:cs="Times New Roman"/>
                <w:bCs/>
                <w:sz w:val="24"/>
                <w:szCs w:val="24"/>
                <w:lang w:val="ro-RO"/>
              </w:rPr>
              <w:t xml:space="preserve">instalația TMB  </w:t>
            </w:r>
            <w:r w:rsidR="00116D62" w:rsidRPr="00116D62">
              <w:rPr>
                <w:rFonts w:ascii="Times New Roman" w:eastAsia="Verdana" w:hAnsi="Times New Roman" w:cs="Times New Roman"/>
                <w:bCs/>
                <w:sz w:val="24"/>
                <w:szCs w:val="24"/>
                <w:lang w:val="ro-RO"/>
              </w:rPr>
              <w:t>î</w:t>
            </w:r>
            <w:r w:rsidRPr="00116D62">
              <w:rPr>
                <w:rFonts w:ascii="Times New Roman" w:eastAsia="Verdana" w:hAnsi="Times New Roman" w:cs="Times New Roman"/>
                <w:bCs/>
                <w:sz w:val="24"/>
                <w:szCs w:val="24"/>
                <w:lang w:val="ro-RO"/>
              </w:rPr>
              <w:t>n anul respectiv(%)</w:t>
            </w:r>
          </w:p>
        </w:tc>
        <w:tc>
          <w:tcPr>
            <w:tcW w:w="1207" w:type="dxa"/>
            <w:vAlign w:val="center"/>
          </w:tcPr>
          <w:p w:rsidR="001D4FBE" w:rsidRPr="00116D62" w:rsidRDefault="001D4FBE" w:rsidP="00116D62">
            <w:pPr>
              <w:widowControl w:val="0"/>
              <w:autoSpaceDE w:val="0"/>
              <w:autoSpaceDN w:val="0"/>
              <w:spacing w:after="0" w:line="218" w:lineRule="exact"/>
              <w:ind w:left="108"/>
              <w:jc w:val="center"/>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Min. 5</w:t>
            </w:r>
            <w:r w:rsidR="004E1708">
              <w:rPr>
                <w:rFonts w:ascii="Times New Roman" w:eastAsia="Verdana" w:hAnsi="Times New Roman" w:cs="Times New Roman"/>
                <w:bCs/>
                <w:sz w:val="24"/>
                <w:szCs w:val="24"/>
                <w:lang w:val="ro-RO"/>
              </w:rPr>
              <w:t>%</w:t>
            </w:r>
            <w:r w:rsidRPr="00116D62">
              <w:rPr>
                <w:rFonts w:ascii="Times New Roman" w:eastAsia="Verdana" w:hAnsi="Times New Roman" w:cs="Times New Roman"/>
                <w:bCs/>
                <w:sz w:val="24"/>
                <w:szCs w:val="24"/>
                <w:lang w:val="ro-RO"/>
              </w:rPr>
              <w:t xml:space="preserve"> - Max. 20</w:t>
            </w:r>
            <w:r w:rsidR="004E1708">
              <w:rPr>
                <w:rFonts w:ascii="Times New Roman" w:eastAsia="Verdana" w:hAnsi="Times New Roman" w:cs="Times New Roman"/>
                <w:bCs/>
                <w:sz w:val="24"/>
                <w:szCs w:val="24"/>
                <w:lang w:val="ro-RO"/>
              </w:rPr>
              <w:t>%</w:t>
            </w:r>
          </w:p>
        </w:tc>
        <w:tc>
          <w:tcPr>
            <w:tcW w:w="5299" w:type="dxa"/>
            <w:vAlign w:val="center"/>
          </w:tcPr>
          <w:p w:rsidR="001D4FBE" w:rsidRPr="00116D62" w:rsidRDefault="001D4FBE" w:rsidP="001D4FBE">
            <w:pPr>
              <w:widowControl w:val="0"/>
              <w:autoSpaceDE w:val="0"/>
              <w:autoSpaceDN w:val="0"/>
              <w:spacing w:after="0" w:line="218" w:lineRule="exact"/>
              <w:ind w:left="106"/>
              <w:rPr>
                <w:rFonts w:ascii="Times New Roman" w:eastAsia="Verdana" w:hAnsi="Times New Roman" w:cs="Times New Roman"/>
                <w:bCs/>
                <w:sz w:val="24"/>
                <w:szCs w:val="24"/>
                <w:lang w:val="ro-RO"/>
              </w:rPr>
            </w:pPr>
            <w:r w:rsidRPr="00116D62">
              <w:rPr>
                <w:rFonts w:ascii="Times New Roman" w:eastAsia="Verdana" w:hAnsi="Times New Roman" w:cs="Times New Roman"/>
                <w:bCs/>
                <w:sz w:val="24"/>
                <w:szCs w:val="24"/>
                <w:lang w:val="ro-RO"/>
              </w:rPr>
              <w:t>Datelesuntfolositeînscopuridemonitorizare</w:t>
            </w:r>
          </w:p>
        </w:tc>
      </w:tr>
    </w:tbl>
    <w:p w:rsidR="006E7593" w:rsidRDefault="006E7593" w:rsidP="006E7593">
      <w:pPr>
        <w:rPr>
          <w:rFonts w:ascii="Times New Roman" w:eastAsia="Verdana" w:hAnsi="Times New Roman" w:cs="Times New Roman"/>
          <w:sz w:val="24"/>
          <w:szCs w:val="24"/>
          <w:lang w:val="ro-RO"/>
        </w:rPr>
      </w:pPr>
    </w:p>
    <w:p w:rsidR="006E7593" w:rsidRDefault="006E7593">
      <w:pPr>
        <w:rPr>
          <w:rFonts w:ascii="Times New Roman" w:eastAsia="Verdana" w:hAnsi="Times New Roman" w:cs="Times New Roman"/>
          <w:sz w:val="24"/>
          <w:szCs w:val="24"/>
          <w:lang w:val="ro-RO"/>
        </w:rPr>
      </w:pPr>
    </w:p>
    <w:sectPr w:rsidR="006E7593" w:rsidSect="006E7593">
      <w:pgSz w:w="16838" w:h="11906" w:orient="landscape"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1180" w:rsidRDefault="00FE1180" w:rsidP="00E335B1">
      <w:pPr>
        <w:spacing w:after="0" w:line="240" w:lineRule="auto"/>
      </w:pPr>
      <w:r>
        <w:separator/>
      </w:r>
    </w:p>
  </w:endnote>
  <w:endnote w:type="continuationSeparator" w:id="1">
    <w:p w:rsidR="00FE1180" w:rsidRDefault="00FE1180" w:rsidP="00E335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New">
    <w:altName w:val="MS Mincho"/>
    <w:panose1 w:val="00000000000000000000"/>
    <w:charset w:val="80"/>
    <w:family w:val="auto"/>
    <w:notTrueType/>
    <w:pitch w:val="default"/>
    <w:sig w:usb0="00000001" w:usb1="08070000" w:usb2="00000010" w:usb3="00000000" w:csb0="00020000"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2364356"/>
      <w:docPartObj>
        <w:docPartGallery w:val="Page Numbers (Bottom of Page)"/>
        <w:docPartUnique/>
      </w:docPartObj>
    </w:sdtPr>
    <w:sdtEndPr>
      <w:rPr>
        <w:color w:val="7F7F7F" w:themeColor="background1" w:themeShade="7F"/>
        <w:spacing w:val="60"/>
      </w:rPr>
    </w:sdtEndPr>
    <w:sdtContent>
      <w:p w:rsidR="00255421" w:rsidRDefault="00547F46">
        <w:pPr>
          <w:pStyle w:val="Footer"/>
          <w:pBdr>
            <w:top w:val="single" w:sz="4" w:space="1" w:color="D9D9D9" w:themeColor="background1" w:themeShade="D9"/>
          </w:pBdr>
          <w:jc w:val="right"/>
        </w:pPr>
        <w:r>
          <w:fldChar w:fldCharType="begin"/>
        </w:r>
        <w:r w:rsidR="00255421">
          <w:instrText xml:space="preserve"> PAGE   \* MERGEFORMAT </w:instrText>
        </w:r>
        <w:r>
          <w:fldChar w:fldCharType="separate"/>
        </w:r>
        <w:r w:rsidR="004D4FF6">
          <w:rPr>
            <w:noProof/>
          </w:rPr>
          <w:t>1</w:t>
        </w:r>
        <w:r>
          <w:rPr>
            <w:noProof/>
          </w:rPr>
          <w:fldChar w:fldCharType="end"/>
        </w:r>
        <w:r w:rsidR="00255421">
          <w:t xml:space="preserve"> | </w:t>
        </w:r>
        <w:r w:rsidR="00255421">
          <w:rPr>
            <w:color w:val="7F7F7F" w:themeColor="background1" w:themeShade="7F"/>
            <w:spacing w:val="60"/>
          </w:rPr>
          <w:t>Page</w:t>
        </w:r>
      </w:p>
    </w:sdtContent>
  </w:sdt>
  <w:p w:rsidR="00E335B1" w:rsidRDefault="00E335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4106486"/>
      <w:docPartObj>
        <w:docPartGallery w:val="Page Numbers (Bottom of Page)"/>
        <w:docPartUnique/>
      </w:docPartObj>
    </w:sdtPr>
    <w:sdtEndPr>
      <w:rPr>
        <w:color w:val="7F7F7F" w:themeColor="background1" w:themeShade="7F"/>
        <w:spacing w:val="60"/>
      </w:rPr>
    </w:sdtEndPr>
    <w:sdtContent>
      <w:p w:rsidR="00255421" w:rsidRDefault="00547F46">
        <w:pPr>
          <w:pStyle w:val="Footer"/>
          <w:pBdr>
            <w:top w:val="single" w:sz="4" w:space="1" w:color="D9D9D9" w:themeColor="background1" w:themeShade="D9"/>
          </w:pBdr>
          <w:jc w:val="right"/>
        </w:pPr>
        <w:r>
          <w:fldChar w:fldCharType="begin"/>
        </w:r>
        <w:r w:rsidR="00255421">
          <w:instrText xml:space="preserve"> PAGE   \* MERGEFORMAT </w:instrText>
        </w:r>
        <w:r>
          <w:fldChar w:fldCharType="separate"/>
        </w:r>
        <w:r w:rsidR="00887734">
          <w:rPr>
            <w:noProof/>
          </w:rPr>
          <w:t>7</w:t>
        </w:r>
        <w:r>
          <w:rPr>
            <w:noProof/>
          </w:rPr>
          <w:fldChar w:fldCharType="end"/>
        </w:r>
        <w:r w:rsidR="00255421">
          <w:t xml:space="preserve"> | </w:t>
        </w:r>
        <w:r w:rsidR="00255421">
          <w:rPr>
            <w:color w:val="7F7F7F" w:themeColor="background1" w:themeShade="7F"/>
            <w:spacing w:val="60"/>
          </w:rPr>
          <w:t>Page</w:t>
        </w:r>
      </w:p>
    </w:sdtContent>
  </w:sdt>
  <w:p w:rsidR="0006115A" w:rsidRDefault="0006115A">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1180" w:rsidRDefault="00FE1180" w:rsidP="00E335B1">
      <w:pPr>
        <w:spacing w:after="0" w:line="240" w:lineRule="auto"/>
      </w:pPr>
      <w:r>
        <w:separator/>
      </w:r>
    </w:p>
  </w:footnote>
  <w:footnote w:type="continuationSeparator" w:id="1">
    <w:p w:rsidR="00FE1180" w:rsidRDefault="00FE1180" w:rsidP="00E335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84" w:type="dxa"/>
      <w:tblInd w:w="-544" w:type="dxa"/>
      <w:tblLook w:val="04A0"/>
    </w:tblPr>
    <w:tblGrid>
      <w:gridCol w:w="2141"/>
      <w:gridCol w:w="6115"/>
      <w:gridCol w:w="2128"/>
    </w:tblGrid>
    <w:tr w:rsidR="00887734" w:rsidRPr="0048019D" w:rsidTr="000712C6">
      <w:trPr>
        <w:trHeight w:val="976"/>
      </w:trPr>
      <w:tc>
        <w:tcPr>
          <w:tcW w:w="2141" w:type="dxa"/>
        </w:tcPr>
        <w:p w:rsidR="00887734" w:rsidRPr="0048019D" w:rsidRDefault="00887734" w:rsidP="000712C6">
          <w:pPr>
            <w:pStyle w:val="Header"/>
            <w:jc w:val="center"/>
            <w:rPr>
              <w:sz w:val="28"/>
              <w:szCs w:val="28"/>
            </w:rPr>
          </w:pPr>
          <w:r>
            <w:rPr>
              <w:noProof/>
              <w:lang w:val="ro-RO" w:eastAsia="ro-RO"/>
            </w:rPr>
            <w:drawing>
              <wp:inline distT="0" distB="0" distL="0" distR="0">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115" w:type="dxa"/>
        </w:tcPr>
        <w:p w:rsidR="00887734" w:rsidRPr="0048019D" w:rsidRDefault="00887734" w:rsidP="000712C6">
          <w:pPr>
            <w:pStyle w:val="Header"/>
            <w:jc w:val="center"/>
            <w:rPr>
              <w:sz w:val="36"/>
              <w:szCs w:val="36"/>
            </w:rPr>
          </w:pPr>
          <w:r w:rsidRPr="0048019D">
            <w:rPr>
              <w:sz w:val="36"/>
              <w:szCs w:val="36"/>
            </w:rPr>
            <w:t>ROMÂNIA</w:t>
          </w:r>
        </w:p>
        <w:p w:rsidR="00887734" w:rsidRDefault="00887734" w:rsidP="000712C6">
          <w:pPr>
            <w:pStyle w:val="Header"/>
            <w:jc w:val="center"/>
            <w:rPr>
              <w:sz w:val="32"/>
              <w:szCs w:val="32"/>
            </w:rPr>
          </w:pPr>
          <w:r>
            <w:rPr>
              <w:sz w:val="32"/>
              <w:szCs w:val="32"/>
            </w:rPr>
            <w:t>JUDEȚUL CONSTANȚA</w:t>
          </w:r>
        </w:p>
        <w:p w:rsidR="00887734" w:rsidRPr="00F541F9" w:rsidRDefault="00887734" w:rsidP="000712C6">
          <w:pPr>
            <w:pStyle w:val="Header"/>
            <w:jc w:val="center"/>
            <w:rPr>
              <w:b/>
              <w:sz w:val="26"/>
              <w:szCs w:val="26"/>
            </w:rPr>
          </w:pPr>
          <w:r w:rsidRPr="00F541F9">
            <w:rPr>
              <w:b/>
              <w:sz w:val="26"/>
              <w:szCs w:val="26"/>
            </w:rPr>
            <w:t>CONSILIUL LOCAL AL  COMUNEI  TÂRGUȘOR</w:t>
          </w:r>
        </w:p>
      </w:tc>
      <w:tc>
        <w:tcPr>
          <w:tcW w:w="2128" w:type="dxa"/>
        </w:tcPr>
        <w:p w:rsidR="00887734" w:rsidRPr="0048019D" w:rsidRDefault="00887734" w:rsidP="000712C6">
          <w:pPr>
            <w:pStyle w:val="Header"/>
            <w:jc w:val="center"/>
            <w:rPr>
              <w:sz w:val="28"/>
              <w:szCs w:val="28"/>
            </w:rPr>
          </w:pPr>
          <w:r>
            <w:rPr>
              <w:noProof/>
              <w:sz w:val="28"/>
              <w:szCs w:val="28"/>
              <w:lang w:val="ro-RO" w:eastAsia="ro-RO"/>
            </w:rPr>
            <w:drawing>
              <wp:inline distT="0" distB="0" distL="0" distR="0">
                <wp:extent cx="533400" cy="7048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rsidR="00887734" w:rsidRPr="0048019D" w:rsidRDefault="00887734" w:rsidP="00887734">
    <w:pPr>
      <w:pStyle w:val="Heading1"/>
      <w:numPr>
        <w:ilvl w:val="0"/>
        <w:numId w:val="0"/>
      </w:numPr>
      <w:ind w:right="-1080"/>
    </w:pPr>
    <w:r w:rsidRPr="0048019D">
      <w:t>__________________________________________________________________</w:t>
    </w:r>
  </w:p>
  <w:p w:rsidR="00887734" w:rsidRDefault="008877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C3C523B"/>
    <w:multiLevelType w:val="hybridMultilevel"/>
    <w:tmpl w:val="268AF0E6"/>
    <w:lvl w:ilvl="0" w:tplc="5BE28812">
      <w:start w:val="1"/>
      <w:numFmt w:val="decimal"/>
      <w:lvlText w:val="(%1)"/>
      <w:lvlJc w:val="left"/>
      <w:pPr>
        <w:ind w:left="360" w:hanging="360"/>
      </w:pPr>
      <w:rPr>
        <w:rFonts w:ascii="Verdana" w:hAnsi="Verdana" w:hint="default"/>
        <w:b/>
        <w:sz w:val="18"/>
        <w:szCs w:val="1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796D2AC8"/>
    <w:multiLevelType w:val="hybridMultilevel"/>
    <w:tmpl w:val="F99EAA1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4098"/>
  </w:hdrShapeDefaults>
  <w:footnotePr>
    <w:footnote w:id="0"/>
    <w:footnote w:id="1"/>
  </w:footnotePr>
  <w:endnotePr>
    <w:endnote w:id="0"/>
    <w:endnote w:id="1"/>
  </w:endnotePr>
  <w:compat/>
  <w:rsids>
    <w:rsidRoot w:val="009B53A7"/>
    <w:rsid w:val="00001FA9"/>
    <w:rsid w:val="000027F9"/>
    <w:rsid w:val="0001171D"/>
    <w:rsid w:val="00026D77"/>
    <w:rsid w:val="000418CE"/>
    <w:rsid w:val="00044330"/>
    <w:rsid w:val="0005173E"/>
    <w:rsid w:val="00052EA9"/>
    <w:rsid w:val="00054407"/>
    <w:rsid w:val="0006115A"/>
    <w:rsid w:val="00061C93"/>
    <w:rsid w:val="00074034"/>
    <w:rsid w:val="00094ACE"/>
    <w:rsid w:val="00095DCF"/>
    <w:rsid w:val="000A06F5"/>
    <w:rsid w:val="000A2D8D"/>
    <w:rsid w:val="000A66ED"/>
    <w:rsid w:val="000B58BB"/>
    <w:rsid w:val="000B59F9"/>
    <w:rsid w:val="000C7B82"/>
    <w:rsid w:val="000D56DA"/>
    <w:rsid w:val="000E4490"/>
    <w:rsid w:val="000F75BB"/>
    <w:rsid w:val="00105D92"/>
    <w:rsid w:val="00116D62"/>
    <w:rsid w:val="00130C25"/>
    <w:rsid w:val="00130CAF"/>
    <w:rsid w:val="0015376B"/>
    <w:rsid w:val="001C5A4C"/>
    <w:rsid w:val="001D4FBE"/>
    <w:rsid w:val="001E2F34"/>
    <w:rsid w:val="001F3627"/>
    <w:rsid w:val="001F5AFF"/>
    <w:rsid w:val="00230DCF"/>
    <w:rsid w:val="00232AC8"/>
    <w:rsid w:val="00233D3D"/>
    <w:rsid w:val="0023776B"/>
    <w:rsid w:val="00246579"/>
    <w:rsid w:val="00255421"/>
    <w:rsid w:val="00262CB8"/>
    <w:rsid w:val="002742A8"/>
    <w:rsid w:val="002839E4"/>
    <w:rsid w:val="002868AE"/>
    <w:rsid w:val="0028709E"/>
    <w:rsid w:val="002A6092"/>
    <w:rsid w:val="002B538A"/>
    <w:rsid w:val="002C0223"/>
    <w:rsid w:val="002D1C1D"/>
    <w:rsid w:val="002D71DB"/>
    <w:rsid w:val="002E1D5B"/>
    <w:rsid w:val="002F347C"/>
    <w:rsid w:val="002F3667"/>
    <w:rsid w:val="002F4D0D"/>
    <w:rsid w:val="00305251"/>
    <w:rsid w:val="00322073"/>
    <w:rsid w:val="0032675D"/>
    <w:rsid w:val="003401CE"/>
    <w:rsid w:val="00340646"/>
    <w:rsid w:val="00341C21"/>
    <w:rsid w:val="00350295"/>
    <w:rsid w:val="00375BC4"/>
    <w:rsid w:val="003817AA"/>
    <w:rsid w:val="00393B9B"/>
    <w:rsid w:val="003C078D"/>
    <w:rsid w:val="003C1A18"/>
    <w:rsid w:val="003D1D1F"/>
    <w:rsid w:val="003D6838"/>
    <w:rsid w:val="003E58D9"/>
    <w:rsid w:val="003F34EB"/>
    <w:rsid w:val="00423CBC"/>
    <w:rsid w:val="00427D7F"/>
    <w:rsid w:val="00437E30"/>
    <w:rsid w:val="00446097"/>
    <w:rsid w:val="00452A7B"/>
    <w:rsid w:val="004645DE"/>
    <w:rsid w:val="00474B25"/>
    <w:rsid w:val="0048612E"/>
    <w:rsid w:val="004872BF"/>
    <w:rsid w:val="004A3C09"/>
    <w:rsid w:val="004A6C81"/>
    <w:rsid w:val="004A7E18"/>
    <w:rsid w:val="004A7FE8"/>
    <w:rsid w:val="004B04C9"/>
    <w:rsid w:val="004B2AC3"/>
    <w:rsid w:val="004C0A3B"/>
    <w:rsid w:val="004C1576"/>
    <w:rsid w:val="004C17FE"/>
    <w:rsid w:val="004D4FF6"/>
    <w:rsid w:val="004D71EB"/>
    <w:rsid w:val="004E14DF"/>
    <w:rsid w:val="004E1708"/>
    <w:rsid w:val="004E62B8"/>
    <w:rsid w:val="0052550B"/>
    <w:rsid w:val="00525526"/>
    <w:rsid w:val="005354AE"/>
    <w:rsid w:val="00536C5E"/>
    <w:rsid w:val="0054261F"/>
    <w:rsid w:val="00547F46"/>
    <w:rsid w:val="005568CD"/>
    <w:rsid w:val="00560EBC"/>
    <w:rsid w:val="005652D1"/>
    <w:rsid w:val="00575EF4"/>
    <w:rsid w:val="005772DE"/>
    <w:rsid w:val="00592F2F"/>
    <w:rsid w:val="005A61EE"/>
    <w:rsid w:val="005B4F6F"/>
    <w:rsid w:val="005C692A"/>
    <w:rsid w:val="005E1DD3"/>
    <w:rsid w:val="005F02E0"/>
    <w:rsid w:val="005F3088"/>
    <w:rsid w:val="005F4C45"/>
    <w:rsid w:val="005F5762"/>
    <w:rsid w:val="00603F6A"/>
    <w:rsid w:val="00610251"/>
    <w:rsid w:val="006113E7"/>
    <w:rsid w:val="006135EF"/>
    <w:rsid w:val="006420E5"/>
    <w:rsid w:val="006634B7"/>
    <w:rsid w:val="006864BF"/>
    <w:rsid w:val="006A07F9"/>
    <w:rsid w:val="006A339A"/>
    <w:rsid w:val="006C02C5"/>
    <w:rsid w:val="006C1E7B"/>
    <w:rsid w:val="006C5D0B"/>
    <w:rsid w:val="006E7593"/>
    <w:rsid w:val="006E7B27"/>
    <w:rsid w:val="006F7C64"/>
    <w:rsid w:val="00707A5B"/>
    <w:rsid w:val="0071236B"/>
    <w:rsid w:val="00747586"/>
    <w:rsid w:val="007634BA"/>
    <w:rsid w:val="007671E4"/>
    <w:rsid w:val="00792EC2"/>
    <w:rsid w:val="007B152B"/>
    <w:rsid w:val="00800DFD"/>
    <w:rsid w:val="008012FD"/>
    <w:rsid w:val="00835EEC"/>
    <w:rsid w:val="00851410"/>
    <w:rsid w:val="00851B9E"/>
    <w:rsid w:val="00867462"/>
    <w:rsid w:val="008717BA"/>
    <w:rsid w:val="00872089"/>
    <w:rsid w:val="008743C5"/>
    <w:rsid w:val="008779FB"/>
    <w:rsid w:val="008819EA"/>
    <w:rsid w:val="00885ED5"/>
    <w:rsid w:val="00886841"/>
    <w:rsid w:val="00887734"/>
    <w:rsid w:val="00896FC8"/>
    <w:rsid w:val="008B1E6D"/>
    <w:rsid w:val="008B6BEA"/>
    <w:rsid w:val="008C7BCC"/>
    <w:rsid w:val="008D2593"/>
    <w:rsid w:val="008E600D"/>
    <w:rsid w:val="00903515"/>
    <w:rsid w:val="0093610D"/>
    <w:rsid w:val="00936DAF"/>
    <w:rsid w:val="0095265B"/>
    <w:rsid w:val="00954DE7"/>
    <w:rsid w:val="009747CB"/>
    <w:rsid w:val="00976F66"/>
    <w:rsid w:val="00991F58"/>
    <w:rsid w:val="00993581"/>
    <w:rsid w:val="009B53A7"/>
    <w:rsid w:val="009C5D2F"/>
    <w:rsid w:val="009D1BE9"/>
    <w:rsid w:val="009E0095"/>
    <w:rsid w:val="00A02B09"/>
    <w:rsid w:val="00A36EA5"/>
    <w:rsid w:val="00A42CE2"/>
    <w:rsid w:val="00A56F07"/>
    <w:rsid w:val="00A57F8E"/>
    <w:rsid w:val="00A62620"/>
    <w:rsid w:val="00A626E9"/>
    <w:rsid w:val="00A71B38"/>
    <w:rsid w:val="00A84825"/>
    <w:rsid w:val="00A9373A"/>
    <w:rsid w:val="00AB328A"/>
    <w:rsid w:val="00AD0FD2"/>
    <w:rsid w:val="00AD5C5E"/>
    <w:rsid w:val="00AD5D17"/>
    <w:rsid w:val="00AE26FD"/>
    <w:rsid w:val="00AE5F74"/>
    <w:rsid w:val="00AF6907"/>
    <w:rsid w:val="00B01FBC"/>
    <w:rsid w:val="00B21A67"/>
    <w:rsid w:val="00B27348"/>
    <w:rsid w:val="00B377A3"/>
    <w:rsid w:val="00B60866"/>
    <w:rsid w:val="00B71678"/>
    <w:rsid w:val="00B77660"/>
    <w:rsid w:val="00B80DD5"/>
    <w:rsid w:val="00B87A4E"/>
    <w:rsid w:val="00B9620D"/>
    <w:rsid w:val="00BA6158"/>
    <w:rsid w:val="00BC2D4B"/>
    <w:rsid w:val="00BC3331"/>
    <w:rsid w:val="00BC7A0E"/>
    <w:rsid w:val="00BE106E"/>
    <w:rsid w:val="00C06ED4"/>
    <w:rsid w:val="00C10F7E"/>
    <w:rsid w:val="00C16F7C"/>
    <w:rsid w:val="00C26C5D"/>
    <w:rsid w:val="00C649E9"/>
    <w:rsid w:val="00C653E7"/>
    <w:rsid w:val="00C97CF2"/>
    <w:rsid w:val="00C97E24"/>
    <w:rsid w:val="00CA3168"/>
    <w:rsid w:val="00CE2929"/>
    <w:rsid w:val="00CE3BED"/>
    <w:rsid w:val="00D16C17"/>
    <w:rsid w:val="00D2103C"/>
    <w:rsid w:val="00D3460A"/>
    <w:rsid w:val="00D3513B"/>
    <w:rsid w:val="00D62D5A"/>
    <w:rsid w:val="00D75C0A"/>
    <w:rsid w:val="00D84136"/>
    <w:rsid w:val="00D84CA9"/>
    <w:rsid w:val="00D917BE"/>
    <w:rsid w:val="00D95F7C"/>
    <w:rsid w:val="00DC38BA"/>
    <w:rsid w:val="00DE5797"/>
    <w:rsid w:val="00E07160"/>
    <w:rsid w:val="00E133CA"/>
    <w:rsid w:val="00E1502C"/>
    <w:rsid w:val="00E200F2"/>
    <w:rsid w:val="00E26345"/>
    <w:rsid w:val="00E2785A"/>
    <w:rsid w:val="00E335B1"/>
    <w:rsid w:val="00E459CC"/>
    <w:rsid w:val="00E51C57"/>
    <w:rsid w:val="00E73C9D"/>
    <w:rsid w:val="00E83879"/>
    <w:rsid w:val="00E934BE"/>
    <w:rsid w:val="00E95AD9"/>
    <w:rsid w:val="00E9754C"/>
    <w:rsid w:val="00E97D2F"/>
    <w:rsid w:val="00EA505A"/>
    <w:rsid w:val="00EB6EAD"/>
    <w:rsid w:val="00EC0279"/>
    <w:rsid w:val="00EC6032"/>
    <w:rsid w:val="00ED75C0"/>
    <w:rsid w:val="00F1036C"/>
    <w:rsid w:val="00F173FF"/>
    <w:rsid w:val="00F227A4"/>
    <w:rsid w:val="00F36A3E"/>
    <w:rsid w:val="00F37D87"/>
    <w:rsid w:val="00F62E97"/>
    <w:rsid w:val="00F63BBF"/>
    <w:rsid w:val="00F72CF8"/>
    <w:rsid w:val="00F73269"/>
    <w:rsid w:val="00F7390F"/>
    <w:rsid w:val="00F84327"/>
    <w:rsid w:val="00F87EA7"/>
    <w:rsid w:val="00F94DA0"/>
    <w:rsid w:val="00FA1C09"/>
    <w:rsid w:val="00FA38B3"/>
    <w:rsid w:val="00FA7E31"/>
    <w:rsid w:val="00FB089B"/>
    <w:rsid w:val="00FB0D8B"/>
    <w:rsid w:val="00FB6528"/>
    <w:rsid w:val="00FC0764"/>
    <w:rsid w:val="00FD099C"/>
    <w:rsid w:val="00FE1180"/>
    <w:rsid w:val="00FE7A18"/>
    <w:rsid w:val="00FF683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F46"/>
  </w:style>
  <w:style w:type="paragraph" w:styleId="Heading1">
    <w:name w:val="heading 1"/>
    <w:basedOn w:val="Normal"/>
    <w:next w:val="Normal"/>
    <w:link w:val="Heading1Char"/>
    <w:qFormat/>
    <w:rsid w:val="00887734"/>
    <w:pPr>
      <w:keepNext/>
      <w:numPr>
        <w:numId w:val="1"/>
      </w:numPr>
      <w:tabs>
        <w:tab w:val="left" w:pos="0"/>
      </w:tabs>
      <w:suppressAutoHyphens/>
      <w:spacing w:after="0" w:line="240" w:lineRule="auto"/>
      <w:ind w:right="79"/>
      <w:outlineLvl w:val="0"/>
    </w:pPr>
    <w:rPr>
      <w:rFonts w:ascii="Times New Roman" w:eastAsia="Times New Roman" w:hAnsi="Times New Roman" w:cs="Times New Roman"/>
      <w:sz w:val="28"/>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66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335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5B1"/>
  </w:style>
  <w:style w:type="paragraph" w:styleId="Footer">
    <w:name w:val="footer"/>
    <w:basedOn w:val="Normal"/>
    <w:link w:val="FooterChar"/>
    <w:uiPriority w:val="99"/>
    <w:unhideWhenUsed/>
    <w:rsid w:val="00E335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5B1"/>
  </w:style>
  <w:style w:type="paragraph" w:styleId="BodyText">
    <w:name w:val="Body Text"/>
    <w:basedOn w:val="Normal"/>
    <w:link w:val="BodyTextChar"/>
    <w:uiPriority w:val="99"/>
    <w:semiHidden/>
    <w:unhideWhenUsed/>
    <w:rsid w:val="0006115A"/>
    <w:pPr>
      <w:spacing w:after="120"/>
    </w:pPr>
  </w:style>
  <w:style w:type="character" w:customStyle="1" w:styleId="BodyTextChar">
    <w:name w:val="Body Text Char"/>
    <w:basedOn w:val="DefaultParagraphFont"/>
    <w:link w:val="BodyText"/>
    <w:uiPriority w:val="99"/>
    <w:semiHidden/>
    <w:rsid w:val="0006115A"/>
  </w:style>
  <w:style w:type="paragraph" w:styleId="ListParagraph">
    <w:name w:val="List Paragraph"/>
    <w:basedOn w:val="Normal"/>
    <w:uiPriority w:val="34"/>
    <w:qFormat/>
    <w:rsid w:val="00F36A3E"/>
    <w:pPr>
      <w:ind w:left="720"/>
      <w:contextualSpacing/>
    </w:pPr>
  </w:style>
  <w:style w:type="character" w:customStyle="1" w:styleId="Heading1Char">
    <w:name w:val="Heading 1 Char"/>
    <w:basedOn w:val="DefaultParagraphFont"/>
    <w:link w:val="Heading1"/>
    <w:rsid w:val="00887734"/>
    <w:rPr>
      <w:rFonts w:ascii="Times New Roman" w:eastAsia="Times New Roman" w:hAnsi="Times New Roman" w:cs="Times New Roman"/>
      <w:sz w:val="28"/>
      <w:szCs w:val="24"/>
      <w:lang w:val="ro-RO" w:eastAsia="ar-SA"/>
    </w:rPr>
  </w:style>
  <w:style w:type="paragraph" w:styleId="BalloonText">
    <w:name w:val="Balloon Text"/>
    <w:basedOn w:val="Normal"/>
    <w:link w:val="BalloonTextChar"/>
    <w:uiPriority w:val="99"/>
    <w:semiHidden/>
    <w:unhideWhenUsed/>
    <w:rsid w:val="008877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7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641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83140-8FA2-467B-80EE-886C01293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7</Pages>
  <Words>1135</Words>
  <Characters>6585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 - Iridex Group Salubrizare</dc:creator>
  <cp:keywords/>
  <dc:description/>
  <cp:lastModifiedBy>Pc4</cp:lastModifiedBy>
  <cp:revision>49</cp:revision>
  <cp:lastPrinted>2024-05-09T06:32:00Z</cp:lastPrinted>
  <dcterms:created xsi:type="dcterms:W3CDTF">2026-03-23T15:07:00Z</dcterms:created>
  <dcterms:modified xsi:type="dcterms:W3CDTF">2026-04-08T07:52:00Z</dcterms:modified>
</cp:coreProperties>
</file>