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952F8E" w:rsidRPr="00952F8E" w14:paraId="516E4DA3" w14:textId="77777777" w:rsidTr="00443BA1">
        <w:trPr>
          <w:trHeight w:val="1388"/>
        </w:trPr>
        <w:tc>
          <w:tcPr>
            <w:tcW w:w="2234" w:type="dxa"/>
          </w:tcPr>
          <w:p w14:paraId="756211D1" w14:textId="77777777" w:rsidR="005A6A2B" w:rsidRPr="00952F8E" w:rsidRDefault="005A6A2B" w:rsidP="00F2293B">
            <w:pPr>
              <w:tabs>
                <w:tab w:val="center" w:pos="4536"/>
                <w:tab w:val="right" w:pos="9072"/>
              </w:tabs>
              <w:spacing w:after="0" w:line="240" w:lineRule="auto"/>
              <w:jc w:val="both"/>
              <w:rPr>
                <w:rFonts w:ascii="Times New Roman" w:eastAsiaTheme="minorEastAsia" w:hAnsi="Times New Roman"/>
                <w:sz w:val="24"/>
                <w:szCs w:val="24"/>
                <w:lang w:val="ro-RO" w:eastAsia="ro-RO"/>
              </w:rPr>
            </w:pPr>
            <w:r w:rsidRPr="00952F8E">
              <w:rPr>
                <w:rFonts w:ascii="Times New Roman" w:eastAsiaTheme="minorEastAsia" w:hAnsi="Times New Roman"/>
                <w:noProof/>
                <w:sz w:val="24"/>
                <w:szCs w:val="24"/>
                <w:lang w:val="ro-RO" w:eastAsia="ro-RO"/>
              </w:rPr>
              <w:drawing>
                <wp:inline distT="0" distB="0" distL="0" distR="0" wp14:anchorId="0FA54035" wp14:editId="519CEA80">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6"/>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E527217" w14:textId="77777777" w:rsidR="005A6A2B" w:rsidRPr="00952F8E" w:rsidRDefault="005A6A2B" w:rsidP="00F2293B">
            <w:pPr>
              <w:tabs>
                <w:tab w:val="center" w:pos="4536"/>
                <w:tab w:val="right" w:pos="9072"/>
              </w:tabs>
              <w:spacing w:after="0" w:line="240" w:lineRule="auto"/>
              <w:jc w:val="center"/>
              <w:rPr>
                <w:rFonts w:ascii="Times New Roman" w:eastAsiaTheme="minorEastAsia" w:hAnsi="Times New Roman"/>
                <w:b/>
                <w:bCs/>
                <w:sz w:val="24"/>
                <w:szCs w:val="24"/>
                <w:lang w:val="ro-RO" w:eastAsia="ro-RO"/>
              </w:rPr>
            </w:pPr>
            <w:r w:rsidRPr="00952F8E">
              <w:rPr>
                <w:rFonts w:ascii="Times New Roman" w:eastAsiaTheme="minorEastAsia" w:hAnsi="Times New Roman"/>
                <w:b/>
                <w:bCs/>
                <w:sz w:val="24"/>
                <w:szCs w:val="24"/>
                <w:lang w:val="ro-RO" w:eastAsia="ro-RO"/>
              </w:rPr>
              <w:t>ROMÂNIA</w:t>
            </w:r>
          </w:p>
          <w:p w14:paraId="4BEFBD3D" w14:textId="77777777" w:rsidR="005A6A2B" w:rsidRPr="00952F8E" w:rsidRDefault="005A6A2B" w:rsidP="00F2293B">
            <w:pPr>
              <w:tabs>
                <w:tab w:val="center" w:pos="4536"/>
                <w:tab w:val="right" w:pos="9072"/>
              </w:tabs>
              <w:spacing w:after="0" w:line="240" w:lineRule="auto"/>
              <w:jc w:val="center"/>
              <w:rPr>
                <w:rFonts w:ascii="Times New Roman" w:eastAsiaTheme="minorEastAsia" w:hAnsi="Times New Roman"/>
                <w:b/>
                <w:bCs/>
                <w:sz w:val="24"/>
                <w:szCs w:val="24"/>
                <w:lang w:val="ro-RO" w:eastAsia="ro-RO"/>
              </w:rPr>
            </w:pPr>
            <w:r w:rsidRPr="00952F8E">
              <w:rPr>
                <w:rFonts w:ascii="Times New Roman" w:eastAsiaTheme="minorEastAsia" w:hAnsi="Times New Roman"/>
                <w:b/>
                <w:bCs/>
                <w:sz w:val="24"/>
                <w:szCs w:val="24"/>
                <w:lang w:val="ro-RO" w:eastAsia="ro-RO"/>
              </w:rPr>
              <w:t>JUDEȚUL CONSTANȚA</w:t>
            </w:r>
          </w:p>
          <w:p w14:paraId="506D9A36" w14:textId="77777777" w:rsidR="005A6A2B" w:rsidRPr="00952F8E" w:rsidRDefault="005A6A2B" w:rsidP="00F2293B">
            <w:pPr>
              <w:tabs>
                <w:tab w:val="center" w:pos="4536"/>
                <w:tab w:val="right" w:pos="9072"/>
              </w:tabs>
              <w:spacing w:after="0" w:line="240" w:lineRule="auto"/>
              <w:jc w:val="center"/>
              <w:rPr>
                <w:rFonts w:ascii="Times New Roman" w:eastAsiaTheme="minorEastAsia" w:hAnsi="Times New Roman"/>
                <w:b/>
                <w:bCs/>
                <w:sz w:val="24"/>
                <w:szCs w:val="24"/>
                <w:lang w:val="ro-RO" w:eastAsia="ro-RO"/>
              </w:rPr>
            </w:pPr>
            <w:r w:rsidRPr="00952F8E">
              <w:rPr>
                <w:rFonts w:ascii="Times New Roman" w:eastAsiaTheme="minorEastAsia" w:hAnsi="Times New Roman"/>
                <w:b/>
                <w:bCs/>
                <w:sz w:val="24"/>
                <w:szCs w:val="24"/>
                <w:lang w:val="ro-RO" w:eastAsia="ro-RO"/>
              </w:rPr>
              <w:t>COMUN</w:t>
            </w:r>
            <w:r w:rsidR="00F34C10" w:rsidRPr="00952F8E">
              <w:rPr>
                <w:rFonts w:ascii="Times New Roman" w:eastAsiaTheme="minorEastAsia" w:hAnsi="Times New Roman"/>
                <w:b/>
                <w:bCs/>
                <w:sz w:val="24"/>
                <w:szCs w:val="24"/>
                <w:lang w:val="ro-RO" w:eastAsia="ro-RO"/>
              </w:rPr>
              <w:t>A</w:t>
            </w:r>
            <w:r w:rsidRPr="00952F8E">
              <w:rPr>
                <w:rFonts w:ascii="Times New Roman" w:eastAsiaTheme="minorEastAsia" w:hAnsi="Times New Roman"/>
                <w:b/>
                <w:bCs/>
                <w:sz w:val="24"/>
                <w:szCs w:val="24"/>
                <w:lang w:val="ro-RO" w:eastAsia="ro-RO"/>
              </w:rPr>
              <w:t xml:space="preserve"> TÂRGUȘOR</w:t>
            </w:r>
          </w:p>
          <w:p w14:paraId="473BA1AE" w14:textId="5FFFBC75" w:rsidR="00F34C10" w:rsidRPr="00952F8E" w:rsidRDefault="00F34C10" w:rsidP="00F2293B">
            <w:pPr>
              <w:tabs>
                <w:tab w:val="center" w:pos="4536"/>
                <w:tab w:val="right" w:pos="9072"/>
              </w:tabs>
              <w:spacing w:after="0" w:line="240" w:lineRule="auto"/>
              <w:jc w:val="center"/>
              <w:rPr>
                <w:rFonts w:ascii="Times New Roman" w:eastAsiaTheme="minorEastAsia" w:hAnsi="Times New Roman"/>
                <w:b/>
                <w:bCs/>
                <w:sz w:val="24"/>
                <w:szCs w:val="24"/>
                <w:lang w:val="ro-RO" w:eastAsia="ro-RO"/>
              </w:rPr>
            </w:pPr>
            <w:r w:rsidRPr="00952F8E">
              <w:rPr>
                <w:rFonts w:ascii="Times New Roman" w:eastAsiaTheme="minorEastAsia" w:hAnsi="Times New Roman"/>
                <w:b/>
                <w:bCs/>
                <w:sz w:val="24"/>
                <w:szCs w:val="24"/>
                <w:lang w:val="ro-RO" w:eastAsia="ro-RO"/>
              </w:rPr>
              <w:t>COMPARTIMENT URBANISM, ACHIZITII PUBLICE</w:t>
            </w:r>
          </w:p>
        </w:tc>
        <w:tc>
          <w:tcPr>
            <w:tcW w:w="2220" w:type="dxa"/>
          </w:tcPr>
          <w:p w14:paraId="55B665DA" w14:textId="77777777" w:rsidR="005A6A2B" w:rsidRPr="00952F8E" w:rsidRDefault="005A6A2B" w:rsidP="00F2293B">
            <w:pPr>
              <w:tabs>
                <w:tab w:val="center" w:pos="4536"/>
                <w:tab w:val="right" w:pos="9072"/>
              </w:tabs>
              <w:spacing w:after="0" w:line="240" w:lineRule="auto"/>
              <w:jc w:val="both"/>
              <w:rPr>
                <w:rFonts w:ascii="Times New Roman" w:eastAsiaTheme="minorEastAsia" w:hAnsi="Times New Roman"/>
                <w:sz w:val="24"/>
                <w:szCs w:val="24"/>
                <w:lang w:val="ro-RO" w:eastAsia="ro-RO"/>
              </w:rPr>
            </w:pPr>
            <w:r w:rsidRPr="00952F8E">
              <w:rPr>
                <w:rFonts w:ascii="Times New Roman" w:eastAsiaTheme="minorEastAsia" w:hAnsi="Times New Roman"/>
                <w:noProof/>
                <w:sz w:val="24"/>
                <w:szCs w:val="24"/>
                <w:lang w:val="ro-RO" w:eastAsia="ro-RO"/>
              </w:rPr>
              <w:drawing>
                <wp:inline distT="0" distB="0" distL="0" distR="0" wp14:anchorId="0BDD01A7" wp14:editId="38950C48">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7"/>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8A0C7FF" w14:textId="08CC76EA" w:rsidR="00C86054" w:rsidRPr="00952F8E" w:rsidRDefault="00D90989" w:rsidP="00F2293B">
      <w:pPr>
        <w:pStyle w:val="NormalWeb"/>
        <w:tabs>
          <w:tab w:val="left" w:pos="600"/>
        </w:tabs>
        <w:jc w:val="both"/>
        <w:rPr>
          <w:rFonts w:ascii="Times New Roman" w:hAnsi="Times New Roman" w:cs="Times New Roman"/>
          <w:b/>
          <w:bCs/>
          <w:lang w:val="ro-RO"/>
        </w:rPr>
      </w:pPr>
      <w:r w:rsidRPr="00952F8E">
        <w:rPr>
          <w:rFonts w:ascii="Times New Roman" w:hAnsi="Times New Roman" w:cs="Times New Roman"/>
          <w:b/>
          <w:bCs/>
          <w:lang w:val="ro-RO"/>
        </w:rPr>
        <w:t xml:space="preserve">Nr. </w:t>
      </w:r>
      <w:r w:rsidR="00FE63B4" w:rsidRPr="00952F8E">
        <w:rPr>
          <w:rFonts w:ascii="Times New Roman" w:hAnsi="Times New Roman" w:cs="Times New Roman"/>
          <w:b/>
          <w:bCs/>
          <w:lang w:val="ro-RO"/>
        </w:rPr>
        <w:t>4503/05.12.2023</w:t>
      </w:r>
    </w:p>
    <w:p w14:paraId="0258A677" w14:textId="77777777" w:rsidR="00F2293B" w:rsidRPr="00952F8E" w:rsidRDefault="00F2293B" w:rsidP="00F2293B">
      <w:pPr>
        <w:pStyle w:val="NormalWeb"/>
        <w:spacing w:after="0" w:line="240" w:lineRule="auto"/>
        <w:jc w:val="center"/>
        <w:rPr>
          <w:rFonts w:ascii="Times New Roman" w:hAnsi="Times New Roman" w:cs="Times New Roman"/>
          <w:b/>
          <w:bCs/>
          <w:lang w:val="ro-RO"/>
        </w:rPr>
      </w:pPr>
    </w:p>
    <w:p w14:paraId="211EF4DD" w14:textId="77777777" w:rsidR="00F2293B" w:rsidRPr="00952F8E" w:rsidRDefault="00F2293B" w:rsidP="00F2293B">
      <w:pPr>
        <w:pStyle w:val="NormalWeb"/>
        <w:spacing w:after="0" w:line="240" w:lineRule="auto"/>
        <w:jc w:val="center"/>
        <w:rPr>
          <w:rFonts w:ascii="Times New Roman" w:hAnsi="Times New Roman" w:cs="Times New Roman"/>
          <w:b/>
          <w:bCs/>
          <w:lang w:val="ro-RO"/>
        </w:rPr>
      </w:pPr>
    </w:p>
    <w:p w14:paraId="7D15D25A" w14:textId="493B377B" w:rsidR="00F2293B" w:rsidRPr="00952F8E" w:rsidRDefault="001D66F7" w:rsidP="006D3007">
      <w:pPr>
        <w:pStyle w:val="NormalWeb"/>
        <w:spacing w:after="0" w:line="240" w:lineRule="auto"/>
        <w:jc w:val="center"/>
        <w:rPr>
          <w:rFonts w:ascii="Times New Roman" w:hAnsi="Times New Roman" w:cs="Times New Roman"/>
          <w:b/>
          <w:bCs/>
          <w:lang w:val="ro-RO"/>
        </w:rPr>
      </w:pPr>
      <w:r w:rsidRPr="00952F8E">
        <w:rPr>
          <w:rFonts w:ascii="Times New Roman" w:hAnsi="Times New Roman" w:cs="Times New Roman"/>
          <w:b/>
          <w:bCs/>
          <w:lang w:val="ro-RO"/>
        </w:rPr>
        <w:t>R</w:t>
      </w:r>
      <w:r w:rsidR="00E769A0" w:rsidRPr="00952F8E">
        <w:rPr>
          <w:rFonts w:ascii="Times New Roman" w:hAnsi="Times New Roman" w:cs="Times New Roman"/>
          <w:b/>
          <w:bCs/>
          <w:lang w:val="ro-RO"/>
        </w:rPr>
        <w:t xml:space="preserve">APORT </w:t>
      </w:r>
      <w:r w:rsidRPr="00952F8E">
        <w:rPr>
          <w:rFonts w:ascii="Times New Roman" w:hAnsi="Times New Roman" w:cs="Times New Roman"/>
          <w:b/>
          <w:bCs/>
          <w:lang w:val="ro-RO"/>
        </w:rPr>
        <w:t xml:space="preserve"> DE </w:t>
      </w:r>
      <w:r w:rsidR="00E769A0" w:rsidRPr="00952F8E">
        <w:rPr>
          <w:rFonts w:ascii="Times New Roman" w:hAnsi="Times New Roman" w:cs="Times New Roman"/>
          <w:b/>
          <w:bCs/>
          <w:lang w:val="ro-RO"/>
        </w:rPr>
        <w:t xml:space="preserve"> SPECIALITATE</w:t>
      </w:r>
      <w:r w:rsidR="009E13E5" w:rsidRPr="00952F8E">
        <w:rPr>
          <w:rFonts w:ascii="Times New Roman" w:hAnsi="Times New Roman" w:cs="Times New Roman"/>
          <w:b/>
          <w:bCs/>
          <w:lang w:val="ro-RO"/>
        </w:rPr>
        <w:t xml:space="preserve"> la PHCL NR. </w:t>
      </w:r>
      <w:r w:rsidR="00F34C10" w:rsidRPr="00952F8E">
        <w:rPr>
          <w:rFonts w:ascii="Times New Roman" w:hAnsi="Times New Roman" w:cs="Times New Roman"/>
          <w:b/>
          <w:bCs/>
          <w:lang w:val="ro-RO"/>
        </w:rPr>
        <w:t>5</w:t>
      </w:r>
      <w:r w:rsidR="00FE63B4" w:rsidRPr="00952F8E">
        <w:rPr>
          <w:rFonts w:ascii="Times New Roman" w:hAnsi="Times New Roman" w:cs="Times New Roman"/>
          <w:b/>
          <w:bCs/>
          <w:lang w:val="ro-RO"/>
        </w:rPr>
        <w:t>8</w:t>
      </w:r>
      <w:r w:rsidR="00F34C10" w:rsidRPr="00952F8E">
        <w:rPr>
          <w:rFonts w:ascii="Times New Roman" w:hAnsi="Times New Roman" w:cs="Times New Roman"/>
          <w:b/>
          <w:bCs/>
          <w:lang w:val="ro-RO"/>
        </w:rPr>
        <w:t>/</w:t>
      </w:r>
      <w:r w:rsidR="00FE63B4" w:rsidRPr="00952F8E">
        <w:rPr>
          <w:rFonts w:ascii="Times New Roman" w:hAnsi="Times New Roman" w:cs="Times New Roman"/>
          <w:b/>
          <w:bCs/>
          <w:lang w:val="ro-RO"/>
        </w:rPr>
        <w:t>05.12</w:t>
      </w:r>
      <w:r w:rsidR="00F34C10" w:rsidRPr="00952F8E">
        <w:rPr>
          <w:rFonts w:ascii="Times New Roman" w:hAnsi="Times New Roman" w:cs="Times New Roman"/>
          <w:b/>
          <w:bCs/>
          <w:lang w:val="ro-RO"/>
        </w:rPr>
        <w:t>.2023</w:t>
      </w:r>
    </w:p>
    <w:p w14:paraId="39BDE309" w14:textId="77777777" w:rsidR="00FE63B4" w:rsidRPr="00952F8E" w:rsidRDefault="00FE63B4" w:rsidP="00FE63B4">
      <w:pPr>
        <w:pStyle w:val="Heading2"/>
        <w:shd w:val="clear" w:color="auto" w:fill="FFFFFF"/>
        <w:jc w:val="center"/>
        <w:rPr>
          <w:rFonts w:ascii="Times New Roman" w:hAnsi="Times New Roman" w:cs="Times New Roman"/>
          <w:b/>
          <w:bCs/>
          <w:color w:val="auto"/>
          <w:sz w:val="24"/>
          <w:szCs w:val="24"/>
        </w:rPr>
      </w:pPr>
      <w:proofErr w:type="spellStart"/>
      <w:r w:rsidRPr="00952F8E">
        <w:rPr>
          <w:rFonts w:ascii="Times New Roman" w:hAnsi="Times New Roman" w:cs="Times New Roman"/>
          <w:b/>
          <w:bCs/>
          <w:color w:val="auto"/>
          <w:sz w:val="24"/>
          <w:szCs w:val="24"/>
        </w:rPr>
        <w:t>privind</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aprobarea</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Strategiei</w:t>
      </w:r>
      <w:proofErr w:type="spellEnd"/>
      <w:r w:rsidRPr="00952F8E">
        <w:rPr>
          <w:rFonts w:ascii="Times New Roman" w:hAnsi="Times New Roman" w:cs="Times New Roman"/>
          <w:b/>
          <w:bCs/>
          <w:color w:val="auto"/>
          <w:sz w:val="24"/>
          <w:szCs w:val="24"/>
        </w:rPr>
        <w:t xml:space="preserve"> de </w:t>
      </w:r>
      <w:proofErr w:type="spellStart"/>
      <w:r w:rsidRPr="00952F8E">
        <w:rPr>
          <w:rFonts w:ascii="Times New Roman" w:hAnsi="Times New Roman" w:cs="Times New Roman"/>
          <w:b/>
          <w:bCs/>
          <w:color w:val="auto"/>
          <w:sz w:val="24"/>
          <w:szCs w:val="24"/>
        </w:rPr>
        <w:t>Dezvoltare</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Locală</w:t>
      </w:r>
      <w:proofErr w:type="spellEnd"/>
      <w:r w:rsidRPr="00952F8E">
        <w:rPr>
          <w:rFonts w:ascii="Times New Roman" w:hAnsi="Times New Roman" w:cs="Times New Roman"/>
          <w:b/>
          <w:bCs/>
          <w:color w:val="auto"/>
          <w:sz w:val="24"/>
          <w:szCs w:val="24"/>
        </w:rPr>
        <w:t xml:space="preserve"> a </w:t>
      </w:r>
      <w:proofErr w:type="spellStart"/>
      <w:r w:rsidRPr="00952F8E">
        <w:rPr>
          <w:rFonts w:ascii="Times New Roman" w:hAnsi="Times New Roman" w:cs="Times New Roman"/>
          <w:b/>
          <w:bCs/>
          <w:color w:val="auto"/>
          <w:sz w:val="24"/>
          <w:szCs w:val="24"/>
        </w:rPr>
        <w:t>comunei</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Târgușor</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județul</w:t>
      </w:r>
      <w:proofErr w:type="spellEnd"/>
      <w:r w:rsidRPr="00952F8E">
        <w:rPr>
          <w:rFonts w:ascii="Times New Roman" w:hAnsi="Times New Roman" w:cs="Times New Roman"/>
          <w:b/>
          <w:bCs/>
          <w:color w:val="auto"/>
          <w:sz w:val="24"/>
          <w:szCs w:val="24"/>
        </w:rPr>
        <w:t xml:space="preserve"> Constanța </w:t>
      </w:r>
      <w:proofErr w:type="spellStart"/>
      <w:r w:rsidRPr="00952F8E">
        <w:rPr>
          <w:rFonts w:ascii="Times New Roman" w:hAnsi="Times New Roman" w:cs="Times New Roman"/>
          <w:b/>
          <w:bCs/>
          <w:color w:val="auto"/>
          <w:sz w:val="24"/>
          <w:szCs w:val="24"/>
        </w:rPr>
        <w:t>pentru</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perioada</w:t>
      </w:r>
      <w:proofErr w:type="spellEnd"/>
      <w:r w:rsidRPr="00952F8E">
        <w:rPr>
          <w:rFonts w:ascii="Times New Roman" w:hAnsi="Times New Roman" w:cs="Times New Roman"/>
          <w:b/>
          <w:bCs/>
          <w:color w:val="auto"/>
          <w:sz w:val="24"/>
          <w:szCs w:val="24"/>
        </w:rPr>
        <w:t xml:space="preserve"> 2023-2030</w:t>
      </w:r>
    </w:p>
    <w:p w14:paraId="781C88AE" w14:textId="77777777" w:rsidR="00FE63B4" w:rsidRPr="00952F8E" w:rsidRDefault="00FE63B4" w:rsidP="00FE63B4">
      <w:pPr>
        <w:rPr>
          <w:rFonts w:ascii="Times New Roman" w:hAnsi="Times New Roman"/>
          <w:sz w:val="24"/>
          <w:szCs w:val="24"/>
        </w:rPr>
      </w:pPr>
    </w:p>
    <w:p w14:paraId="7163CAE1" w14:textId="36523D58" w:rsidR="00EF3014" w:rsidRPr="00952F8E" w:rsidRDefault="00383247" w:rsidP="00952F8E">
      <w:pPr>
        <w:pStyle w:val="Heading2"/>
        <w:shd w:val="clear" w:color="auto" w:fill="FFFFFF"/>
        <w:jc w:val="both"/>
        <w:rPr>
          <w:rFonts w:ascii="Times New Roman" w:hAnsi="Times New Roman" w:cs="Times New Roman"/>
          <w:color w:val="auto"/>
          <w:sz w:val="24"/>
          <w:szCs w:val="24"/>
        </w:rPr>
      </w:pPr>
      <w:r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Analizând</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referatul</w:t>
      </w:r>
      <w:proofErr w:type="spellEnd"/>
      <w:r w:rsidR="006029B5" w:rsidRPr="00952F8E">
        <w:rPr>
          <w:rFonts w:ascii="Times New Roman" w:hAnsi="Times New Roman" w:cs="Times New Roman"/>
          <w:color w:val="auto"/>
          <w:sz w:val="24"/>
          <w:szCs w:val="24"/>
        </w:rPr>
        <w:t xml:space="preserve"> de </w:t>
      </w:r>
      <w:proofErr w:type="spellStart"/>
      <w:r w:rsidR="006029B5" w:rsidRPr="00952F8E">
        <w:rPr>
          <w:rFonts w:ascii="Times New Roman" w:hAnsi="Times New Roman" w:cs="Times New Roman"/>
          <w:color w:val="auto"/>
          <w:sz w:val="24"/>
          <w:szCs w:val="24"/>
        </w:rPr>
        <w:t>aprobare</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şi</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proiectul</w:t>
      </w:r>
      <w:proofErr w:type="spellEnd"/>
      <w:r w:rsidR="006029B5" w:rsidRPr="00952F8E">
        <w:rPr>
          <w:rFonts w:ascii="Times New Roman" w:hAnsi="Times New Roman" w:cs="Times New Roman"/>
          <w:color w:val="auto"/>
          <w:sz w:val="24"/>
          <w:szCs w:val="24"/>
        </w:rPr>
        <w:t xml:space="preserve"> de </w:t>
      </w:r>
      <w:proofErr w:type="spellStart"/>
      <w:r w:rsidR="006029B5" w:rsidRPr="00952F8E">
        <w:rPr>
          <w:rFonts w:ascii="Times New Roman" w:hAnsi="Times New Roman" w:cs="Times New Roman"/>
          <w:color w:val="auto"/>
          <w:sz w:val="24"/>
          <w:szCs w:val="24"/>
        </w:rPr>
        <w:t>hotărâre</w:t>
      </w:r>
      <w:proofErr w:type="spellEnd"/>
      <w:r w:rsidR="006029B5" w:rsidRPr="00952F8E">
        <w:rPr>
          <w:rFonts w:ascii="Times New Roman" w:hAnsi="Times New Roman" w:cs="Times New Roman"/>
          <w:color w:val="auto"/>
          <w:sz w:val="24"/>
          <w:szCs w:val="24"/>
        </w:rPr>
        <w:t xml:space="preserve"> </w:t>
      </w:r>
      <w:proofErr w:type="spellStart"/>
      <w:r w:rsidR="006D3007" w:rsidRPr="00952F8E">
        <w:rPr>
          <w:rFonts w:ascii="Times New Roman" w:hAnsi="Times New Roman" w:cs="Times New Roman"/>
          <w:color w:val="auto"/>
          <w:sz w:val="24"/>
          <w:szCs w:val="24"/>
        </w:rPr>
        <w:t>privind</w:t>
      </w:r>
      <w:proofErr w:type="spellEnd"/>
      <w:r w:rsidR="006D3007"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privind</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aprobarea</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Strategiei</w:t>
      </w:r>
      <w:proofErr w:type="spellEnd"/>
      <w:r w:rsidR="00952F8E" w:rsidRPr="00952F8E">
        <w:rPr>
          <w:rFonts w:ascii="Times New Roman" w:hAnsi="Times New Roman" w:cs="Times New Roman"/>
          <w:color w:val="auto"/>
          <w:sz w:val="24"/>
          <w:szCs w:val="24"/>
        </w:rPr>
        <w:t xml:space="preserve"> de </w:t>
      </w:r>
      <w:proofErr w:type="spellStart"/>
      <w:r w:rsidR="00952F8E" w:rsidRPr="00952F8E">
        <w:rPr>
          <w:rFonts w:ascii="Times New Roman" w:hAnsi="Times New Roman" w:cs="Times New Roman"/>
          <w:color w:val="auto"/>
          <w:sz w:val="24"/>
          <w:szCs w:val="24"/>
        </w:rPr>
        <w:t>Dezvoltare</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Locală</w:t>
      </w:r>
      <w:proofErr w:type="spellEnd"/>
      <w:r w:rsidR="00952F8E" w:rsidRPr="00952F8E">
        <w:rPr>
          <w:rFonts w:ascii="Times New Roman" w:hAnsi="Times New Roman" w:cs="Times New Roman"/>
          <w:color w:val="auto"/>
          <w:sz w:val="24"/>
          <w:szCs w:val="24"/>
        </w:rPr>
        <w:t xml:space="preserve"> a </w:t>
      </w:r>
      <w:proofErr w:type="spellStart"/>
      <w:r w:rsidR="00952F8E" w:rsidRPr="00952F8E">
        <w:rPr>
          <w:rFonts w:ascii="Times New Roman" w:hAnsi="Times New Roman" w:cs="Times New Roman"/>
          <w:color w:val="auto"/>
          <w:sz w:val="24"/>
          <w:szCs w:val="24"/>
        </w:rPr>
        <w:t>comunei</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Târgușor</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județul</w:t>
      </w:r>
      <w:proofErr w:type="spellEnd"/>
      <w:r w:rsidR="00952F8E" w:rsidRPr="00952F8E">
        <w:rPr>
          <w:rFonts w:ascii="Times New Roman" w:hAnsi="Times New Roman" w:cs="Times New Roman"/>
          <w:color w:val="auto"/>
          <w:sz w:val="24"/>
          <w:szCs w:val="24"/>
        </w:rPr>
        <w:t xml:space="preserve"> Constanța </w:t>
      </w:r>
      <w:proofErr w:type="spellStart"/>
      <w:r w:rsidR="00952F8E" w:rsidRPr="00952F8E">
        <w:rPr>
          <w:rFonts w:ascii="Times New Roman" w:hAnsi="Times New Roman" w:cs="Times New Roman"/>
          <w:color w:val="auto"/>
          <w:sz w:val="24"/>
          <w:szCs w:val="24"/>
        </w:rPr>
        <w:t>pentru</w:t>
      </w:r>
      <w:proofErr w:type="spellEnd"/>
      <w:r w:rsidR="00952F8E" w:rsidRPr="00952F8E">
        <w:rPr>
          <w:rFonts w:ascii="Times New Roman" w:hAnsi="Times New Roman" w:cs="Times New Roman"/>
          <w:color w:val="auto"/>
          <w:sz w:val="24"/>
          <w:szCs w:val="24"/>
        </w:rPr>
        <w:t xml:space="preserve"> </w:t>
      </w:r>
      <w:proofErr w:type="spellStart"/>
      <w:r w:rsidR="00952F8E" w:rsidRPr="00952F8E">
        <w:rPr>
          <w:rFonts w:ascii="Times New Roman" w:hAnsi="Times New Roman" w:cs="Times New Roman"/>
          <w:color w:val="auto"/>
          <w:sz w:val="24"/>
          <w:szCs w:val="24"/>
        </w:rPr>
        <w:t>perioada</w:t>
      </w:r>
      <w:proofErr w:type="spellEnd"/>
      <w:r w:rsidR="00952F8E" w:rsidRPr="00952F8E">
        <w:rPr>
          <w:rFonts w:ascii="Times New Roman" w:hAnsi="Times New Roman" w:cs="Times New Roman"/>
          <w:color w:val="auto"/>
          <w:sz w:val="24"/>
          <w:szCs w:val="24"/>
        </w:rPr>
        <w:t xml:space="preserve"> 2023-2030</w:t>
      </w:r>
      <w:r w:rsidR="006029B5" w:rsidRPr="00952F8E">
        <w:rPr>
          <w:rFonts w:ascii="Times New Roman" w:eastAsiaTheme="minorHAnsi" w:hAnsi="Times New Roman" w:cs="Times New Roman"/>
          <w:color w:val="auto"/>
          <w:sz w:val="24"/>
          <w:szCs w:val="24"/>
          <w:lang w:val="ro-RO"/>
        </w:rPr>
        <w:t xml:space="preserve">, </w:t>
      </w:r>
      <w:r w:rsidR="006029B5" w:rsidRPr="00952F8E">
        <w:rPr>
          <w:rFonts w:ascii="Times New Roman" w:hAnsi="Times New Roman" w:cs="Times New Roman"/>
          <w:color w:val="auto"/>
          <w:sz w:val="24"/>
          <w:szCs w:val="24"/>
        </w:rPr>
        <w:t xml:space="preserve">consider </w:t>
      </w:r>
      <w:proofErr w:type="spellStart"/>
      <w:r w:rsidR="006029B5" w:rsidRPr="00952F8E">
        <w:rPr>
          <w:rFonts w:ascii="Times New Roman" w:hAnsi="Times New Roman" w:cs="Times New Roman"/>
          <w:color w:val="auto"/>
          <w:sz w:val="24"/>
          <w:szCs w:val="24"/>
        </w:rPr>
        <w:t>că</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legală</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şi</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oportună</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adoptarea</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acestei</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hotărâri</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în</w:t>
      </w:r>
      <w:proofErr w:type="spellEnd"/>
      <w:r w:rsidR="006029B5" w:rsidRPr="00952F8E">
        <w:rPr>
          <w:rFonts w:ascii="Times New Roman" w:hAnsi="Times New Roman" w:cs="Times New Roman"/>
          <w:color w:val="auto"/>
          <w:sz w:val="24"/>
          <w:szCs w:val="24"/>
        </w:rPr>
        <w:t xml:space="preserve"> </w:t>
      </w:r>
      <w:proofErr w:type="spellStart"/>
      <w:r w:rsidR="006029B5" w:rsidRPr="00952F8E">
        <w:rPr>
          <w:rFonts w:ascii="Times New Roman" w:hAnsi="Times New Roman" w:cs="Times New Roman"/>
          <w:color w:val="auto"/>
          <w:sz w:val="24"/>
          <w:szCs w:val="24"/>
        </w:rPr>
        <w:t>conformitate</w:t>
      </w:r>
      <w:proofErr w:type="spellEnd"/>
      <w:r w:rsidR="006029B5" w:rsidRPr="00952F8E">
        <w:rPr>
          <w:rFonts w:ascii="Times New Roman" w:hAnsi="Times New Roman" w:cs="Times New Roman"/>
          <w:color w:val="auto"/>
          <w:sz w:val="24"/>
          <w:szCs w:val="24"/>
        </w:rPr>
        <w:t xml:space="preserve"> </w:t>
      </w:r>
      <w:bookmarkStart w:id="0" w:name="_Hlk151373742"/>
      <w:bookmarkStart w:id="1" w:name="_Hlk121836943"/>
      <w:r w:rsidR="00952F8E" w:rsidRPr="00952F8E">
        <w:rPr>
          <w:rFonts w:ascii="Times New Roman" w:eastAsia="Times New Roman" w:hAnsi="Times New Roman" w:cs="Times New Roman"/>
          <w:color w:val="auto"/>
          <w:sz w:val="24"/>
          <w:szCs w:val="24"/>
          <w:lang w:val="ro-RO" w:eastAsia="ro-RO"/>
        </w:rPr>
        <w:t xml:space="preserve">cu </w:t>
      </w:r>
      <w:proofErr w:type="spellStart"/>
      <w:r w:rsidR="00952F8E" w:rsidRPr="00952F8E">
        <w:rPr>
          <w:rFonts w:ascii="Times New Roman" w:hAnsi="Times New Roman" w:cs="Times New Roman"/>
          <w:color w:val="auto"/>
          <w:sz w:val="24"/>
          <w:szCs w:val="24"/>
          <w:shd w:val="clear" w:color="auto" w:fill="F9F9F9"/>
        </w:rPr>
        <w:t>prevederile</w:t>
      </w:r>
      <w:proofErr w:type="spellEnd"/>
      <w:r w:rsidR="00952F8E" w:rsidRPr="00952F8E">
        <w:rPr>
          <w:rFonts w:ascii="Times New Roman" w:hAnsi="Times New Roman" w:cs="Times New Roman"/>
          <w:color w:val="auto"/>
          <w:sz w:val="24"/>
          <w:szCs w:val="24"/>
          <w:shd w:val="clear" w:color="auto" w:fill="F9F9F9"/>
        </w:rPr>
        <w:t xml:space="preserve"> art.129, </w:t>
      </w:r>
      <w:proofErr w:type="spellStart"/>
      <w:r w:rsidR="00952F8E" w:rsidRPr="00952F8E">
        <w:rPr>
          <w:rFonts w:ascii="Times New Roman" w:hAnsi="Times New Roman" w:cs="Times New Roman"/>
          <w:color w:val="auto"/>
          <w:sz w:val="24"/>
          <w:szCs w:val="24"/>
          <w:shd w:val="clear" w:color="auto" w:fill="F9F9F9"/>
        </w:rPr>
        <w:t>alin</w:t>
      </w:r>
      <w:proofErr w:type="spellEnd"/>
      <w:r w:rsidR="00952F8E" w:rsidRPr="00952F8E">
        <w:rPr>
          <w:rFonts w:ascii="Times New Roman" w:hAnsi="Times New Roman" w:cs="Times New Roman"/>
          <w:color w:val="auto"/>
          <w:sz w:val="24"/>
          <w:szCs w:val="24"/>
          <w:shd w:val="clear" w:color="auto" w:fill="F9F9F9"/>
        </w:rPr>
        <w:t xml:space="preserve"> (2), lit. b) </w:t>
      </w:r>
      <w:proofErr w:type="spellStart"/>
      <w:r w:rsidR="00952F8E" w:rsidRPr="00952F8E">
        <w:rPr>
          <w:rFonts w:ascii="Times New Roman" w:hAnsi="Times New Roman" w:cs="Times New Roman"/>
          <w:color w:val="auto"/>
          <w:sz w:val="24"/>
          <w:szCs w:val="24"/>
          <w:shd w:val="clear" w:color="auto" w:fill="F9F9F9"/>
        </w:rPr>
        <w:t>și</w:t>
      </w:r>
      <w:proofErr w:type="spellEnd"/>
      <w:r w:rsidR="00952F8E" w:rsidRPr="00952F8E">
        <w:rPr>
          <w:rFonts w:ascii="Times New Roman" w:hAnsi="Times New Roman" w:cs="Times New Roman"/>
          <w:color w:val="auto"/>
          <w:sz w:val="24"/>
          <w:szCs w:val="24"/>
          <w:shd w:val="clear" w:color="auto" w:fill="F9F9F9"/>
        </w:rPr>
        <w:t xml:space="preserve"> </w:t>
      </w:r>
      <w:proofErr w:type="spellStart"/>
      <w:r w:rsidR="00952F8E" w:rsidRPr="00952F8E">
        <w:rPr>
          <w:rFonts w:ascii="Times New Roman" w:hAnsi="Times New Roman" w:cs="Times New Roman"/>
          <w:color w:val="auto"/>
          <w:sz w:val="24"/>
          <w:szCs w:val="24"/>
          <w:shd w:val="clear" w:color="auto" w:fill="F9F9F9"/>
        </w:rPr>
        <w:t>alin</w:t>
      </w:r>
      <w:proofErr w:type="spellEnd"/>
      <w:r w:rsidR="00952F8E" w:rsidRPr="00952F8E">
        <w:rPr>
          <w:rFonts w:ascii="Times New Roman" w:hAnsi="Times New Roman" w:cs="Times New Roman"/>
          <w:color w:val="auto"/>
          <w:sz w:val="24"/>
          <w:szCs w:val="24"/>
          <w:shd w:val="clear" w:color="auto" w:fill="F9F9F9"/>
        </w:rPr>
        <w:t xml:space="preserve">. 4, lit. e) din </w:t>
      </w:r>
      <w:proofErr w:type="spellStart"/>
      <w:r w:rsidR="00952F8E" w:rsidRPr="00952F8E">
        <w:rPr>
          <w:rFonts w:ascii="Times New Roman" w:hAnsi="Times New Roman" w:cs="Times New Roman"/>
          <w:color w:val="auto"/>
          <w:sz w:val="24"/>
          <w:szCs w:val="24"/>
          <w:shd w:val="clear" w:color="auto" w:fill="F9F9F9"/>
        </w:rPr>
        <w:t>Ordonanța</w:t>
      </w:r>
      <w:proofErr w:type="spellEnd"/>
      <w:r w:rsidR="00952F8E" w:rsidRPr="00952F8E">
        <w:rPr>
          <w:rFonts w:ascii="Times New Roman" w:hAnsi="Times New Roman" w:cs="Times New Roman"/>
          <w:color w:val="auto"/>
          <w:sz w:val="24"/>
          <w:szCs w:val="24"/>
          <w:shd w:val="clear" w:color="auto" w:fill="F9F9F9"/>
        </w:rPr>
        <w:t xml:space="preserve"> de </w:t>
      </w:r>
      <w:proofErr w:type="spellStart"/>
      <w:r w:rsidR="00952F8E" w:rsidRPr="00952F8E">
        <w:rPr>
          <w:rFonts w:ascii="Times New Roman" w:hAnsi="Times New Roman" w:cs="Times New Roman"/>
          <w:color w:val="auto"/>
          <w:sz w:val="24"/>
          <w:szCs w:val="24"/>
          <w:shd w:val="clear" w:color="auto" w:fill="F9F9F9"/>
        </w:rPr>
        <w:t>Urgență</w:t>
      </w:r>
      <w:proofErr w:type="spellEnd"/>
      <w:r w:rsidR="00952F8E" w:rsidRPr="00952F8E">
        <w:rPr>
          <w:rFonts w:ascii="Times New Roman" w:hAnsi="Times New Roman" w:cs="Times New Roman"/>
          <w:color w:val="auto"/>
          <w:sz w:val="24"/>
          <w:szCs w:val="24"/>
          <w:shd w:val="clear" w:color="auto" w:fill="F9F9F9"/>
        </w:rPr>
        <w:t xml:space="preserve"> nr. 57/2019 </w:t>
      </w:r>
      <w:proofErr w:type="spellStart"/>
      <w:r w:rsidR="00952F8E" w:rsidRPr="00952F8E">
        <w:rPr>
          <w:rFonts w:ascii="Times New Roman" w:hAnsi="Times New Roman" w:cs="Times New Roman"/>
          <w:color w:val="auto"/>
          <w:sz w:val="24"/>
          <w:szCs w:val="24"/>
          <w:shd w:val="clear" w:color="auto" w:fill="F9F9F9"/>
        </w:rPr>
        <w:t>privind</w:t>
      </w:r>
      <w:proofErr w:type="spellEnd"/>
      <w:r w:rsidR="00952F8E" w:rsidRPr="00952F8E">
        <w:rPr>
          <w:rFonts w:ascii="Times New Roman" w:hAnsi="Times New Roman" w:cs="Times New Roman"/>
          <w:color w:val="auto"/>
          <w:sz w:val="24"/>
          <w:szCs w:val="24"/>
          <w:shd w:val="clear" w:color="auto" w:fill="F9F9F9"/>
        </w:rPr>
        <w:t xml:space="preserve"> </w:t>
      </w:r>
      <w:proofErr w:type="spellStart"/>
      <w:r w:rsidR="00952F8E" w:rsidRPr="00952F8E">
        <w:rPr>
          <w:rFonts w:ascii="Times New Roman" w:hAnsi="Times New Roman" w:cs="Times New Roman"/>
          <w:color w:val="auto"/>
          <w:sz w:val="24"/>
          <w:szCs w:val="24"/>
          <w:shd w:val="clear" w:color="auto" w:fill="F9F9F9"/>
        </w:rPr>
        <w:t>Codul</w:t>
      </w:r>
      <w:proofErr w:type="spellEnd"/>
      <w:r w:rsidR="00952F8E" w:rsidRPr="00952F8E">
        <w:rPr>
          <w:rFonts w:ascii="Times New Roman" w:hAnsi="Times New Roman" w:cs="Times New Roman"/>
          <w:color w:val="auto"/>
          <w:sz w:val="24"/>
          <w:szCs w:val="24"/>
          <w:shd w:val="clear" w:color="auto" w:fill="F9F9F9"/>
        </w:rPr>
        <w:t xml:space="preserve"> </w:t>
      </w:r>
      <w:proofErr w:type="spellStart"/>
      <w:r w:rsidR="00952F8E" w:rsidRPr="00952F8E">
        <w:rPr>
          <w:rFonts w:ascii="Times New Roman" w:hAnsi="Times New Roman" w:cs="Times New Roman"/>
          <w:color w:val="auto"/>
          <w:sz w:val="24"/>
          <w:szCs w:val="24"/>
          <w:shd w:val="clear" w:color="auto" w:fill="F9F9F9"/>
        </w:rPr>
        <w:t>administrativ</w:t>
      </w:r>
      <w:proofErr w:type="spellEnd"/>
      <w:r w:rsidR="00952F8E" w:rsidRPr="00952F8E">
        <w:rPr>
          <w:rFonts w:ascii="Times New Roman" w:hAnsi="Times New Roman" w:cs="Times New Roman"/>
          <w:color w:val="auto"/>
          <w:sz w:val="24"/>
          <w:szCs w:val="24"/>
          <w:shd w:val="clear" w:color="auto" w:fill="F9F9F9"/>
        </w:rPr>
        <w:t xml:space="preserve"> cu </w:t>
      </w:r>
      <w:proofErr w:type="spellStart"/>
      <w:r w:rsidR="00952F8E" w:rsidRPr="00952F8E">
        <w:rPr>
          <w:rFonts w:ascii="Times New Roman" w:hAnsi="Times New Roman" w:cs="Times New Roman"/>
          <w:color w:val="auto"/>
          <w:sz w:val="24"/>
          <w:szCs w:val="24"/>
          <w:shd w:val="clear" w:color="auto" w:fill="F9F9F9"/>
        </w:rPr>
        <w:t>modificările</w:t>
      </w:r>
      <w:proofErr w:type="spellEnd"/>
      <w:r w:rsidR="00952F8E" w:rsidRPr="00952F8E">
        <w:rPr>
          <w:rFonts w:ascii="Times New Roman" w:hAnsi="Times New Roman" w:cs="Times New Roman"/>
          <w:color w:val="auto"/>
          <w:sz w:val="24"/>
          <w:szCs w:val="24"/>
          <w:shd w:val="clear" w:color="auto" w:fill="F9F9F9"/>
        </w:rPr>
        <w:t xml:space="preserve"> </w:t>
      </w:r>
      <w:proofErr w:type="spellStart"/>
      <w:r w:rsidR="00952F8E" w:rsidRPr="00952F8E">
        <w:rPr>
          <w:rFonts w:ascii="Times New Roman" w:hAnsi="Times New Roman" w:cs="Times New Roman"/>
          <w:color w:val="auto"/>
          <w:sz w:val="24"/>
          <w:szCs w:val="24"/>
          <w:shd w:val="clear" w:color="auto" w:fill="F9F9F9"/>
        </w:rPr>
        <w:t>și</w:t>
      </w:r>
      <w:proofErr w:type="spellEnd"/>
      <w:r w:rsidR="00952F8E" w:rsidRPr="00952F8E">
        <w:rPr>
          <w:rFonts w:ascii="Times New Roman" w:hAnsi="Times New Roman" w:cs="Times New Roman"/>
          <w:color w:val="auto"/>
          <w:sz w:val="24"/>
          <w:szCs w:val="24"/>
          <w:shd w:val="clear" w:color="auto" w:fill="F9F9F9"/>
        </w:rPr>
        <w:t xml:space="preserve"> </w:t>
      </w:r>
      <w:proofErr w:type="spellStart"/>
      <w:r w:rsidR="00952F8E" w:rsidRPr="00952F8E">
        <w:rPr>
          <w:rFonts w:ascii="Times New Roman" w:hAnsi="Times New Roman" w:cs="Times New Roman"/>
          <w:color w:val="auto"/>
          <w:sz w:val="24"/>
          <w:szCs w:val="24"/>
          <w:shd w:val="clear" w:color="auto" w:fill="F9F9F9"/>
        </w:rPr>
        <w:t>completările</w:t>
      </w:r>
      <w:proofErr w:type="spellEnd"/>
      <w:r w:rsidR="00952F8E" w:rsidRPr="00952F8E">
        <w:rPr>
          <w:rFonts w:ascii="Times New Roman" w:hAnsi="Times New Roman" w:cs="Times New Roman"/>
          <w:color w:val="auto"/>
          <w:sz w:val="24"/>
          <w:szCs w:val="24"/>
          <w:shd w:val="clear" w:color="auto" w:fill="F9F9F9"/>
        </w:rPr>
        <w:t xml:space="preserve"> </w:t>
      </w:r>
      <w:proofErr w:type="spellStart"/>
      <w:proofErr w:type="gramStart"/>
      <w:r w:rsidR="00952F8E" w:rsidRPr="00952F8E">
        <w:rPr>
          <w:rFonts w:ascii="Times New Roman" w:hAnsi="Times New Roman" w:cs="Times New Roman"/>
          <w:color w:val="auto"/>
          <w:sz w:val="24"/>
          <w:szCs w:val="24"/>
          <w:shd w:val="clear" w:color="auto" w:fill="F9F9F9"/>
        </w:rPr>
        <w:t>ulterioare</w:t>
      </w:r>
      <w:proofErr w:type="spellEnd"/>
      <w:r w:rsidR="00952F8E" w:rsidRPr="00952F8E">
        <w:rPr>
          <w:rFonts w:ascii="Times New Roman" w:hAnsi="Times New Roman" w:cs="Times New Roman"/>
          <w:color w:val="auto"/>
          <w:sz w:val="24"/>
          <w:szCs w:val="24"/>
          <w:shd w:val="clear" w:color="auto" w:fill="F9F9F9"/>
        </w:rPr>
        <w:t>;</w:t>
      </w:r>
      <w:proofErr w:type="gramEnd"/>
    </w:p>
    <w:bookmarkEnd w:id="0"/>
    <w:p w14:paraId="6E938C8F" w14:textId="77777777" w:rsidR="00952F8E" w:rsidRPr="00952F8E" w:rsidRDefault="00952F8E" w:rsidP="00952F8E">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Legea. nr. 98/2016 privind  achiziţiile publice și Hotărârea de Guvern nr. 395/2016 pentru aprobarea Normelor Metodologice de aplicare a prevederilor referitoare la atribuirea contractelor de achiziție publica/ acordului cadru din Legea nr. 98/2016;</w:t>
      </w:r>
    </w:p>
    <w:p w14:paraId="2D84310D" w14:textId="77777777" w:rsidR="00952F8E" w:rsidRPr="00952F8E" w:rsidRDefault="00952F8E" w:rsidP="00952F8E">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Legea nr. 350/2001 privind amenajarea teritoriului  și urbanismului cu modificările și completările ulterioare; </w:t>
      </w:r>
    </w:p>
    <w:p w14:paraId="435A972A" w14:textId="77777777" w:rsidR="00952F8E" w:rsidRPr="00952F8E" w:rsidRDefault="00952F8E" w:rsidP="00952F8E">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Regulamentul (UE) nr. 1301/ 2013 al Parlamentului European și al Consiliului din 17 decembrie 2013 privind Fondul european de dezvoltare regională și dispozițiile specifice aplicabile obiectivului referitor la investițiile pentru creșterea economică și locuri de muncă și de abrogare a Regulamentului (CE) nr. 1080/2006;</w:t>
      </w:r>
    </w:p>
    <w:p w14:paraId="37613E25" w14:textId="21FED3B0" w:rsidR="00952F8E" w:rsidRPr="00952F8E" w:rsidRDefault="00952F8E" w:rsidP="00952F8E">
      <w:pPr>
        <w:spacing w:before="100" w:beforeAutospacing="1" w:after="100" w:afterAutospacing="1" w:line="240" w:lineRule="auto"/>
        <w:ind w:left="360" w:firstLine="360"/>
        <w:jc w:val="both"/>
        <w:rPr>
          <w:rFonts w:ascii="Times New Roman" w:eastAsia="Times New Roman" w:hAnsi="Times New Roman"/>
          <w:sz w:val="24"/>
          <w:szCs w:val="24"/>
          <w:lang w:val="ro-RO" w:eastAsia="ro-RO"/>
        </w:rPr>
      </w:pPr>
      <w:proofErr w:type="spellStart"/>
      <w:r w:rsidRPr="00952F8E">
        <w:rPr>
          <w:rFonts w:ascii="Times New Roman" w:hAnsi="Times New Roman"/>
          <w:sz w:val="24"/>
          <w:szCs w:val="24"/>
          <w:shd w:val="clear" w:color="auto" w:fill="FFFFFF"/>
        </w:rPr>
        <w:t>În</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temeiul</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prevederilor</w:t>
      </w:r>
      <w:proofErr w:type="spellEnd"/>
      <w:r w:rsidRPr="00952F8E">
        <w:rPr>
          <w:rFonts w:ascii="Times New Roman" w:hAnsi="Times New Roman"/>
          <w:sz w:val="24"/>
          <w:szCs w:val="24"/>
          <w:shd w:val="clear" w:color="auto" w:fill="FFFFFF"/>
        </w:rPr>
        <w:t xml:space="preserve"> art. 139 </w:t>
      </w:r>
      <w:proofErr w:type="spellStart"/>
      <w:r w:rsidRPr="00952F8E">
        <w:rPr>
          <w:rFonts w:ascii="Times New Roman" w:hAnsi="Times New Roman"/>
          <w:sz w:val="24"/>
          <w:szCs w:val="24"/>
          <w:shd w:val="clear" w:color="auto" w:fill="FFFFFF"/>
        </w:rPr>
        <w:t>alin</w:t>
      </w:r>
      <w:proofErr w:type="spellEnd"/>
      <w:r w:rsidRPr="00952F8E">
        <w:rPr>
          <w:rFonts w:ascii="Times New Roman" w:hAnsi="Times New Roman"/>
          <w:sz w:val="24"/>
          <w:szCs w:val="24"/>
          <w:shd w:val="clear" w:color="auto" w:fill="FFFFFF"/>
        </w:rPr>
        <w:t xml:space="preserve">. (1) </w:t>
      </w:r>
      <w:proofErr w:type="spellStart"/>
      <w:r w:rsidRPr="00952F8E">
        <w:rPr>
          <w:rFonts w:ascii="Times New Roman" w:hAnsi="Times New Roman"/>
          <w:sz w:val="24"/>
          <w:szCs w:val="24"/>
          <w:shd w:val="clear" w:color="auto" w:fill="FFFFFF"/>
        </w:rPr>
        <w:t>coroborat</w:t>
      </w:r>
      <w:proofErr w:type="spellEnd"/>
      <w:r w:rsidRPr="00952F8E">
        <w:rPr>
          <w:rFonts w:ascii="Times New Roman" w:hAnsi="Times New Roman"/>
          <w:sz w:val="24"/>
          <w:szCs w:val="24"/>
          <w:shd w:val="clear" w:color="auto" w:fill="FFFFFF"/>
        </w:rPr>
        <w:t xml:space="preserve"> cu art. 196 </w:t>
      </w:r>
      <w:proofErr w:type="spellStart"/>
      <w:r w:rsidRPr="00952F8E">
        <w:rPr>
          <w:rFonts w:ascii="Times New Roman" w:hAnsi="Times New Roman"/>
          <w:sz w:val="24"/>
          <w:szCs w:val="24"/>
          <w:shd w:val="clear" w:color="auto" w:fill="FFFFFF"/>
        </w:rPr>
        <w:t>alin</w:t>
      </w:r>
      <w:proofErr w:type="spellEnd"/>
      <w:r w:rsidRPr="00952F8E">
        <w:rPr>
          <w:rFonts w:ascii="Times New Roman" w:hAnsi="Times New Roman"/>
          <w:sz w:val="24"/>
          <w:szCs w:val="24"/>
          <w:shd w:val="clear" w:color="auto" w:fill="FFFFFF"/>
        </w:rPr>
        <w:t xml:space="preserve">. (1) lit. a) din </w:t>
      </w:r>
      <w:proofErr w:type="spellStart"/>
      <w:r w:rsidRPr="00952F8E">
        <w:rPr>
          <w:rFonts w:ascii="Times New Roman" w:hAnsi="Times New Roman"/>
          <w:sz w:val="24"/>
          <w:szCs w:val="24"/>
          <w:shd w:val="clear" w:color="auto" w:fill="FFFFFF"/>
        </w:rPr>
        <w:t>Ordonanța</w:t>
      </w:r>
      <w:proofErr w:type="spellEnd"/>
      <w:r w:rsidRPr="00952F8E">
        <w:rPr>
          <w:rFonts w:ascii="Times New Roman" w:hAnsi="Times New Roman"/>
          <w:sz w:val="24"/>
          <w:szCs w:val="24"/>
          <w:shd w:val="clear" w:color="auto" w:fill="FFFFFF"/>
        </w:rPr>
        <w:t xml:space="preserve"> de </w:t>
      </w:r>
      <w:proofErr w:type="spellStart"/>
      <w:r w:rsidRPr="00952F8E">
        <w:rPr>
          <w:rFonts w:ascii="Times New Roman" w:hAnsi="Times New Roman"/>
          <w:sz w:val="24"/>
          <w:szCs w:val="24"/>
          <w:shd w:val="clear" w:color="auto" w:fill="FFFFFF"/>
        </w:rPr>
        <w:t>urgență</w:t>
      </w:r>
      <w:proofErr w:type="spellEnd"/>
      <w:r w:rsidRPr="00952F8E">
        <w:rPr>
          <w:rFonts w:ascii="Times New Roman" w:hAnsi="Times New Roman"/>
          <w:sz w:val="24"/>
          <w:szCs w:val="24"/>
          <w:shd w:val="clear" w:color="auto" w:fill="FFFFFF"/>
        </w:rPr>
        <w:t xml:space="preserve"> a </w:t>
      </w:r>
      <w:proofErr w:type="spellStart"/>
      <w:r w:rsidRPr="00952F8E">
        <w:rPr>
          <w:rFonts w:ascii="Times New Roman" w:hAnsi="Times New Roman"/>
          <w:sz w:val="24"/>
          <w:szCs w:val="24"/>
          <w:shd w:val="clear" w:color="auto" w:fill="FFFFFF"/>
        </w:rPr>
        <w:t>Guvernului</w:t>
      </w:r>
      <w:proofErr w:type="spellEnd"/>
      <w:r w:rsidRPr="00952F8E">
        <w:rPr>
          <w:rFonts w:ascii="Times New Roman" w:hAnsi="Times New Roman"/>
          <w:sz w:val="24"/>
          <w:szCs w:val="24"/>
          <w:shd w:val="clear" w:color="auto" w:fill="FFFFFF"/>
        </w:rPr>
        <w:t xml:space="preserve"> nr. 57/2019 </w:t>
      </w:r>
      <w:proofErr w:type="spellStart"/>
      <w:r w:rsidRPr="00952F8E">
        <w:rPr>
          <w:rFonts w:ascii="Times New Roman" w:hAnsi="Times New Roman"/>
          <w:sz w:val="24"/>
          <w:szCs w:val="24"/>
          <w:shd w:val="clear" w:color="auto" w:fill="FFFFFF"/>
        </w:rPr>
        <w:t>privind</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Codul</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administrativ</w:t>
      </w:r>
      <w:proofErr w:type="spellEnd"/>
      <w:r w:rsidRPr="00952F8E">
        <w:rPr>
          <w:rFonts w:ascii="Times New Roman" w:hAnsi="Times New Roman"/>
          <w:sz w:val="24"/>
          <w:szCs w:val="24"/>
          <w:shd w:val="clear" w:color="auto" w:fill="FFFFFF"/>
        </w:rPr>
        <w:t xml:space="preserve">, cu </w:t>
      </w:r>
      <w:proofErr w:type="spellStart"/>
      <w:r w:rsidRPr="00952F8E">
        <w:rPr>
          <w:rFonts w:ascii="Times New Roman" w:hAnsi="Times New Roman"/>
          <w:sz w:val="24"/>
          <w:szCs w:val="24"/>
          <w:shd w:val="clear" w:color="auto" w:fill="FFFFFF"/>
        </w:rPr>
        <w:t>modificările</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și</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completările</w:t>
      </w:r>
      <w:proofErr w:type="spellEnd"/>
      <w:r w:rsidRPr="00952F8E">
        <w:rPr>
          <w:rFonts w:ascii="Times New Roman" w:hAnsi="Times New Roman"/>
          <w:sz w:val="24"/>
          <w:szCs w:val="24"/>
          <w:shd w:val="clear" w:color="auto" w:fill="FFFFFF"/>
        </w:rPr>
        <w:t xml:space="preserve"> </w:t>
      </w:r>
      <w:proofErr w:type="spellStart"/>
      <w:r w:rsidRPr="00952F8E">
        <w:rPr>
          <w:rFonts w:ascii="Times New Roman" w:hAnsi="Times New Roman"/>
          <w:sz w:val="24"/>
          <w:szCs w:val="24"/>
          <w:shd w:val="clear" w:color="auto" w:fill="FFFFFF"/>
        </w:rPr>
        <w:t>ulterioare</w:t>
      </w:r>
      <w:proofErr w:type="spellEnd"/>
      <w:r w:rsidRPr="00952F8E">
        <w:rPr>
          <w:rFonts w:ascii="Times New Roman" w:hAnsi="Times New Roman"/>
          <w:sz w:val="24"/>
          <w:szCs w:val="24"/>
          <w:shd w:val="clear" w:color="auto" w:fill="FFFFFF"/>
        </w:rPr>
        <w:t>,</w:t>
      </w:r>
    </w:p>
    <w:bookmarkEnd w:id="1"/>
    <w:p w14:paraId="76DF8D2C" w14:textId="06F14EE0" w:rsidR="006029B5" w:rsidRPr="00952F8E" w:rsidRDefault="006029B5" w:rsidP="00F2293B">
      <w:pPr>
        <w:spacing w:after="0" w:line="240" w:lineRule="auto"/>
        <w:ind w:firstLine="720"/>
        <w:jc w:val="both"/>
        <w:rPr>
          <w:rFonts w:ascii="Times New Roman" w:hAnsi="Times New Roman"/>
          <w:sz w:val="24"/>
          <w:szCs w:val="24"/>
        </w:rPr>
      </w:pPr>
      <w:proofErr w:type="spellStart"/>
      <w:r w:rsidRPr="00952F8E">
        <w:rPr>
          <w:rFonts w:ascii="Times New Roman" w:hAnsi="Times New Roman"/>
          <w:sz w:val="24"/>
          <w:szCs w:val="24"/>
        </w:rPr>
        <w:t>Având</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în</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vedere</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cele</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menţionate</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mai</w:t>
      </w:r>
      <w:proofErr w:type="spellEnd"/>
      <w:r w:rsidRPr="00952F8E">
        <w:rPr>
          <w:rFonts w:ascii="Times New Roman" w:hAnsi="Times New Roman"/>
          <w:sz w:val="24"/>
          <w:szCs w:val="24"/>
        </w:rPr>
        <w:t xml:space="preserve"> sus, </w:t>
      </w:r>
      <w:proofErr w:type="spellStart"/>
      <w:r w:rsidRPr="00952F8E">
        <w:rPr>
          <w:rFonts w:ascii="Times New Roman" w:hAnsi="Times New Roman"/>
          <w:sz w:val="24"/>
          <w:szCs w:val="24"/>
        </w:rPr>
        <w:t>propun</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membrilor</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Consiliului</w:t>
      </w:r>
      <w:proofErr w:type="spellEnd"/>
      <w:r w:rsidRPr="00952F8E">
        <w:rPr>
          <w:rFonts w:ascii="Times New Roman" w:hAnsi="Times New Roman"/>
          <w:sz w:val="24"/>
          <w:szCs w:val="24"/>
        </w:rPr>
        <w:t xml:space="preserve"> local al </w:t>
      </w:r>
      <w:proofErr w:type="spellStart"/>
      <w:r w:rsidRPr="00952F8E">
        <w:rPr>
          <w:rFonts w:ascii="Times New Roman" w:hAnsi="Times New Roman"/>
          <w:sz w:val="24"/>
          <w:szCs w:val="24"/>
        </w:rPr>
        <w:t>comunei</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Târguşor</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adoptarea</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hotărârii</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în</w:t>
      </w:r>
      <w:proofErr w:type="spellEnd"/>
      <w:r w:rsidRPr="00952F8E">
        <w:rPr>
          <w:rFonts w:ascii="Times New Roman" w:hAnsi="Times New Roman"/>
          <w:sz w:val="24"/>
          <w:szCs w:val="24"/>
        </w:rPr>
        <w:t xml:space="preserve"> forma </w:t>
      </w:r>
      <w:proofErr w:type="spellStart"/>
      <w:r w:rsidRPr="00952F8E">
        <w:rPr>
          <w:rFonts w:ascii="Times New Roman" w:hAnsi="Times New Roman"/>
          <w:sz w:val="24"/>
          <w:szCs w:val="24"/>
        </w:rPr>
        <w:t>prezentată</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în</w:t>
      </w:r>
      <w:proofErr w:type="spellEnd"/>
      <w:r w:rsidRPr="00952F8E">
        <w:rPr>
          <w:rFonts w:ascii="Times New Roman" w:hAnsi="Times New Roman"/>
          <w:sz w:val="24"/>
          <w:szCs w:val="24"/>
        </w:rPr>
        <w:t xml:space="preserve"> </w:t>
      </w:r>
      <w:proofErr w:type="spellStart"/>
      <w:r w:rsidRPr="00952F8E">
        <w:rPr>
          <w:rFonts w:ascii="Times New Roman" w:hAnsi="Times New Roman"/>
          <w:sz w:val="24"/>
          <w:szCs w:val="24"/>
        </w:rPr>
        <w:t>proiect</w:t>
      </w:r>
      <w:proofErr w:type="spellEnd"/>
      <w:r w:rsidRPr="00952F8E">
        <w:rPr>
          <w:rFonts w:ascii="Times New Roman" w:hAnsi="Times New Roman"/>
          <w:sz w:val="24"/>
          <w:szCs w:val="24"/>
        </w:rPr>
        <w:t>.</w:t>
      </w:r>
    </w:p>
    <w:p w14:paraId="275190E7" w14:textId="77777777" w:rsidR="00F2293B" w:rsidRPr="00952F8E" w:rsidRDefault="00F2293B" w:rsidP="00EF3014">
      <w:pPr>
        <w:spacing w:after="0" w:line="240" w:lineRule="auto"/>
        <w:rPr>
          <w:rFonts w:ascii="Times New Roman" w:eastAsia="Times New Roman" w:hAnsi="Times New Roman"/>
          <w:b/>
          <w:bCs/>
          <w:sz w:val="24"/>
          <w:szCs w:val="24"/>
          <w:lang w:val="ro-RO"/>
        </w:rPr>
      </w:pPr>
    </w:p>
    <w:p w14:paraId="08EE62E2" w14:textId="77777777" w:rsidR="00F2293B" w:rsidRPr="00952F8E" w:rsidRDefault="00F2293B" w:rsidP="00F2293B">
      <w:pPr>
        <w:spacing w:after="0" w:line="240" w:lineRule="auto"/>
        <w:jc w:val="center"/>
        <w:rPr>
          <w:rFonts w:ascii="Times New Roman" w:eastAsia="Times New Roman" w:hAnsi="Times New Roman"/>
          <w:b/>
          <w:bCs/>
          <w:sz w:val="24"/>
          <w:szCs w:val="24"/>
          <w:lang w:val="ro-RO"/>
        </w:rPr>
      </w:pPr>
    </w:p>
    <w:p w14:paraId="4DA4738C" w14:textId="77777777" w:rsidR="00B53224" w:rsidRPr="00952F8E" w:rsidRDefault="00B53224" w:rsidP="00F2293B">
      <w:pPr>
        <w:spacing w:after="0" w:line="240" w:lineRule="auto"/>
        <w:jc w:val="center"/>
        <w:rPr>
          <w:rFonts w:ascii="Times New Roman" w:eastAsia="Times New Roman" w:hAnsi="Times New Roman"/>
          <w:b/>
          <w:bCs/>
          <w:sz w:val="24"/>
          <w:szCs w:val="24"/>
          <w:lang w:val="ro-RO"/>
        </w:rPr>
      </w:pPr>
    </w:p>
    <w:p w14:paraId="3639F025" w14:textId="3C542A14" w:rsidR="002016AE" w:rsidRPr="00952F8E" w:rsidRDefault="00E769A0" w:rsidP="00F2293B">
      <w:pPr>
        <w:spacing w:after="0" w:line="240" w:lineRule="auto"/>
        <w:jc w:val="center"/>
        <w:rPr>
          <w:rFonts w:ascii="Times New Roman" w:eastAsia="Times New Roman" w:hAnsi="Times New Roman"/>
          <w:b/>
          <w:bCs/>
          <w:sz w:val="24"/>
          <w:szCs w:val="24"/>
          <w:lang w:val="ro-RO"/>
        </w:rPr>
      </w:pPr>
      <w:r w:rsidRPr="00952F8E">
        <w:rPr>
          <w:rFonts w:ascii="Times New Roman" w:eastAsia="Times New Roman" w:hAnsi="Times New Roman"/>
          <w:b/>
          <w:bCs/>
          <w:sz w:val="24"/>
          <w:szCs w:val="24"/>
          <w:lang w:val="ro-RO"/>
        </w:rPr>
        <w:t xml:space="preserve">Compartimentul </w:t>
      </w:r>
      <w:r w:rsidR="002016AE" w:rsidRPr="00952F8E">
        <w:rPr>
          <w:rFonts w:ascii="Times New Roman" w:eastAsia="Times New Roman" w:hAnsi="Times New Roman"/>
          <w:b/>
          <w:bCs/>
          <w:sz w:val="24"/>
          <w:szCs w:val="24"/>
          <w:lang w:val="ro-RO"/>
        </w:rPr>
        <w:t>U</w:t>
      </w:r>
      <w:r w:rsidRPr="00952F8E">
        <w:rPr>
          <w:rFonts w:ascii="Times New Roman" w:eastAsia="Times New Roman" w:hAnsi="Times New Roman"/>
          <w:b/>
          <w:bCs/>
          <w:sz w:val="24"/>
          <w:szCs w:val="24"/>
          <w:lang w:val="ro-RO"/>
        </w:rPr>
        <w:t>rbanism,</w:t>
      </w:r>
    </w:p>
    <w:p w14:paraId="2FD924EB" w14:textId="77777777" w:rsidR="00F2293B" w:rsidRPr="00952F8E" w:rsidRDefault="00F2293B" w:rsidP="00F2293B">
      <w:pPr>
        <w:spacing w:after="0" w:line="240" w:lineRule="auto"/>
        <w:jc w:val="center"/>
        <w:rPr>
          <w:rFonts w:ascii="Times New Roman" w:eastAsia="Times New Roman" w:hAnsi="Times New Roman"/>
          <w:b/>
          <w:bCs/>
          <w:sz w:val="24"/>
          <w:szCs w:val="24"/>
          <w:lang w:val="ro-RO"/>
        </w:rPr>
      </w:pPr>
    </w:p>
    <w:p w14:paraId="5850DAC0" w14:textId="77777777" w:rsidR="00F2293B" w:rsidRPr="00952F8E" w:rsidRDefault="00F2293B" w:rsidP="00F2293B">
      <w:pPr>
        <w:spacing w:after="0" w:line="240" w:lineRule="auto"/>
        <w:jc w:val="center"/>
        <w:rPr>
          <w:rFonts w:ascii="Times New Roman" w:eastAsia="Times New Roman" w:hAnsi="Times New Roman"/>
          <w:b/>
          <w:bCs/>
          <w:sz w:val="24"/>
          <w:szCs w:val="24"/>
          <w:lang w:val="ro-RO"/>
        </w:rPr>
      </w:pPr>
    </w:p>
    <w:p w14:paraId="3238487D" w14:textId="1E8F088A" w:rsidR="00A8646E" w:rsidRPr="00952F8E" w:rsidRDefault="00F2293B" w:rsidP="00F2293B">
      <w:pPr>
        <w:spacing w:after="0" w:line="240" w:lineRule="auto"/>
        <w:jc w:val="center"/>
        <w:rPr>
          <w:rFonts w:ascii="Times New Roman" w:eastAsia="Times New Roman" w:hAnsi="Times New Roman"/>
          <w:b/>
          <w:bCs/>
          <w:sz w:val="24"/>
          <w:szCs w:val="24"/>
          <w:lang w:val="ro-RO"/>
        </w:rPr>
      </w:pPr>
      <w:r w:rsidRPr="00952F8E">
        <w:rPr>
          <w:rFonts w:ascii="Times New Roman" w:eastAsia="Times New Roman" w:hAnsi="Times New Roman"/>
          <w:b/>
          <w:bCs/>
          <w:sz w:val="24"/>
          <w:szCs w:val="24"/>
          <w:lang w:val="ro-RO"/>
        </w:rPr>
        <w:t>Anca BÂNGA</w:t>
      </w:r>
    </w:p>
    <w:sectPr w:rsidR="00A8646E" w:rsidRPr="00952F8E" w:rsidSect="00383247">
      <w:pgSz w:w="12240" w:h="15840"/>
      <w:pgMar w:top="567" w:right="1134" w:bottom="45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28E"/>
    <w:multiLevelType w:val="multilevel"/>
    <w:tmpl w:val="1804B166"/>
    <w:lvl w:ilvl="0">
      <w:start w:val="1"/>
      <w:numFmt w:val="lowerLetter"/>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5A76728"/>
    <w:multiLevelType w:val="multilevel"/>
    <w:tmpl w:val="91DE67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9C12F9"/>
    <w:multiLevelType w:val="multilevel"/>
    <w:tmpl w:val="2B8E3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DE62985"/>
    <w:multiLevelType w:val="multilevel"/>
    <w:tmpl w:val="3D08B4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81E41D5"/>
    <w:multiLevelType w:val="multilevel"/>
    <w:tmpl w:val="8D22D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BD805DD"/>
    <w:multiLevelType w:val="hybridMultilevel"/>
    <w:tmpl w:val="6908C632"/>
    <w:lvl w:ilvl="0" w:tplc="7E1C66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DB5D9B"/>
    <w:multiLevelType w:val="hybridMultilevel"/>
    <w:tmpl w:val="0C0A40C6"/>
    <w:lvl w:ilvl="0" w:tplc="B0CE7FD2">
      <w:numFmt w:val="bullet"/>
      <w:lvlText w:val="-"/>
      <w:lvlJc w:val="left"/>
      <w:pPr>
        <w:ind w:left="720" w:hanging="360"/>
      </w:pPr>
      <w:rPr>
        <w:rFonts w:ascii="Open Sans" w:eastAsia="Times New Roman" w:hAnsi="Open Sans" w:cs="Open San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513319A"/>
    <w:multiLevelType w:val="multilevel"/>
    <w:tmpl w:val="2A7671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CF341B1"/>
    <w:multiLevelType w:val="multilevel"/>
    <w:tmpl w:val="B97A30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FD4491B"/>
    <w:multiLevelType w:val="hybridMultilevel"/>
    <w:tmpl w:val="ACC8E69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1D069CA"/>
    <w:multiLevelType w:val="multilevel"/>
    <w:tmpl w:val="534CE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76D452E"/>
    <w:multiLevelType w:val="multilevel"/>
    <w:tmpl w:val="5A664D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10701EC"/>
    <w:multiLevelType w:val="multilevel"/>
    <w:tmpl w:val="D92275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27A3567"/>
    <w:multiLevelType w:val="multilevel"/>
    <w:tmpl w:val="EA5C7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5D448E1"/>
    <w:multiLevelType w:val="multilevel"/>
    <w:tmpl w:val="41A24A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D145DFF"/>
    <w:multiLevelType w:val="multilevel"/>
    <w:tmpl w:val="7ACA0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E560323"/>
    <w:multiLevelType w:val="hybridMultilevel"/>
    <w:tmpl w:val="D272EEB0"/>
    <w:lvl w:ilvl="0" w:tplc="4200719C">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91399757">
    <w:abstractNumId w:val="7"/>
  </w:num>
  <w:num w:numId="2" w16cid:durableId="1681932668">
    <w:abstractNumId w:val="12"/>
  </w:num>
  <w:num w:numId="3" w16cid:durableId="1758751465">
    <w:abstractNumId w:val="10"/>
  </w:num>
  <w:num w:numId="4" w16cid:durableId="469325086">
    <w:abstractNumId w:val="1"/>
  </w:num>
  <w:num w:numId="5" w16cid:durableId="36438643">
    <w:abstractNumId w:val="16"/>
  </w:num>
  <w:num w:numId="6" w16cid:durableId="1935934347">
    <w:abstractNumId w:val="3"/>
  </w:num>
  <w:num w:numId="7" w16cid:durableId="663245565">
    <w:abstractNumId w:val="4"/>
  </w:num>
  <w:num w:numId="8" w16cid:durableId="45954992">
    <w:abstractNumId w:val="14"/>
  </w:num>
  <w:num w:numId="9" w16cid:durableId="534125293">
    <w:abstractNumId w:val="5"/>
  </w:num>
  <w:num w:numId="10" w16cid:durableId="1052147284">
    <w:abstractNumId w:val="15"/>
  </w:num>
  <w:num w:numId="11" w16cid:durableId="784808034">
    <w:abstractNumId w:val="2"/>
  </w:num>
  <w:num w:numId="12" w16cid:durableId="1409382283">
    <w:abstractNumId w:val="6"/>
  </w:num>
  <w:num w:numId="13" w16cid:durableId="1067460618">
    <w:abstractNumId w:val="8"/>
  </w:num>
  <w:num w:numId="14" w16cid:durableId="284577833">
    <w:abstractNumId w:val="0"/>
  </w:num>
  <w:num w:numId="15" w16cid:durableId="1778941535">
    <w:abstractNumId w:val="9"/>
  </w:num>
  <w:num w:numId="16" w16cid:durableId="264700869">
    <w:abstractNumId w:val="13"/>
  </w:num>
  <w:num w:numId="17" w16cid:durableId="11496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2545A"/>
    <w:rsid w:val="00004B18"/>
    <w:rsid w:val="00017DE0"/>
    <w:rsid w:val="001920F8"/>
    <w:rsid w:val="001D66F7"/>
    <w:rsid w:val="002016AE"/>
    <w:rsid w:val="002071D6"/>
    <w:rsid w:val="002A05CE"/>
    <w:rsid w:val="00326BC3"/>
    <w:rsid w:val="003751FE"/>
    <w:rsid w:val="00376414"/>
    <w:rsid w:val="00383247"/>
    <w:rsid w:val="003C6BD9"/>
    <w:rsid w:val="00421740"/>
    <w:rsid w:val="004E31C5"/>
    <w:rsid w:val="005046B8"/>
    <w:rsid w:val="00555EC4"/>
    <w:rsid w:val="005A0562"/>
    <w:rsid w:val="005A6A2B"/>
    <w:rsid w:val="006029B5"/>
    <w:rsid w:val="006A164F"/>
    <w:rsid w:val="006D3007"/>
    <w:rsid w:val="0072545A"/>
    <w:rsid w:val="00762498"/>
    <w:rsid w:val="00781160"/>
    <w:rsid w:val="007A68E7"/>
    <w:rsid w:val="007E5DF9"/>
    <w:rsid w:val="00851EED"/>
    <w:rsid w:val="00865040"/>
    <w:rsid w:val="00952F8E"/>
    <w:rsid w:val="009E13E5"/>
    <w:rsid w:val="00A21280"/>
    <w:rsid w:val="00A8646E"/>
    <w:rsid w:val="00B11F0E"/>
    <w:rsid w:val="00B53224"/>
    <w:rsid w:val="00C66DC3"/>
    <w:rsid w:val="00C86054"/>
    <w:rsid w:val="00CA56D2"/>
    <w:rsid w:val="00CC5A43"/>
    <w:rsid w:val="00D90989"/>
    <w:rsid w:val="00D93A58"/>
    <w:rsid w:val="00DB773A"/>
    <w:rsid w:val="00DD7657"/>
    <w:rsid w:val="00E66258"/>
    <w:rsid w:val="00E769A0"/>
    <w:rsid w:val="00EF3014"/>
    <w:rsid w:val="00F2293B"/>
    <w:rsid w:val="00F34C10"/>
    <w:rsid w:val="00FE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3739"/>
  <w15:docId w15:val="{A005D56E-2613-4ED3-BD6F-BE964830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45A"/>
    <w:rPr>
      <w:rFonts w:ascii="Calibri" w:eastAsia="Calibri" w:hAnsi="Calibri" w:cs="Times New Roman"/>
    </w:rPr>
  </w:style>
  <w:style w:type="paragraph" w:styleId="Heading1">
    <w:name w:val="heading 1"/>
    <w:basedOn w:val="Normal"/>
    <w:next w:val="Normal"/>
    <w:link w:val="Heading1Char"/>
    <w:uiPriority w:val="9"/>
    <w:qFormat/>
    <w:rsid w:val="00952F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029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7A68E7"/>
    <w:pPr>
      <w:spacing w:before="100" w:beforeAutospacing="1" w:after="100" w:afterAutospacing="1" w:line="240" w:lineRule="auto"/>
      <w:outlineLvl w:val="3"/>
    </w:pPr>
    <w:rPr>
      <w:rFonts w:ascii="Times New Roman" w:eastAsia="Times New Roman" w:hAnsi="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72545A"/>
    <w:rPr>
      <w:rFonts w:ascii="Calibri" w:eastAsia="Calibri" w:hAnsi="Calibri" w:cs="Calibri"/>
      <w:sz w:val="24"/>
      <w:szCs w:val="24"/>
    </w:rPr>
  </w:style>
  <w:style w:type="paragraph" w:styleId="NormalWeb">
    <w:name w:val="Normal (Web)"/>
    <w:basedOn w:val="Normal"/>
    <w:link w:val="NormalWebChar"/>
    <w:uiPriority w:val="99"/>
    <w:semiHidden/>
    <w:unhideWhenUsed/>
    <w:rsid w:val="0072545A"/>
    <w:rPr>
      <w:rFonts w:cs="Calibri"/>
      <w:sz w:val="24"/>
      <w:szCs w:val="24"/>
    </w:rPr>
  </w:style>
  <w:style w:type="character" w:customStyle="1" w:styleId="Heading4Char">
    <w:name w:val="Heading 4 Char"/>
    <w:basedOn w:val="DefaultParagraphFont"/>
    <w:link w:val="Heading4"/>
    <w:uiPriority w:val="9"/>
    <w:rsid w:val="007A68E7"/>
    <w:rPr>
      <w:rFonts w:ascii="Times New Roman" w:eastAsia="Times New Roman" w:hAnsi="Times New Roman" w:cs="Times New Roman"/>
      <w:b/>
      <w:bCs/>
      <w:sz w:val="24"/>
      <w:szCs w:val="24"/>
      <w:lang w:val="ro-RO" w:eastAsia="ro-RO"/>
    </w:rPr>
  </w:style>
  <w:style w:type="character" w:customStyle="1" w:styleId="sden">
    <w:name w:val="s_den"/>
    <w:basedOn w:val="DefaultParagraphFont"/>
    <w:rsid w:val="00781160"/>
  </w:style>
  <w:style w:type="character" w:customStyle="1" w:styleId="shdr">
    <w:name w:val="s_hdr"/>
    <w:basedOn w:val="DefaultParagraphFont"/>
    <w:rsid w:val="00781160"/>
  </w:style>
  <w:style w:type="character" w:styleId="Hyperlink">
    <w:name w:val="Hyperlink"/>
    <w:basedOn w:val="DefaultParagraphFont"/>
    <w:uiPriority w:val="99"/>
    <w:semiHidden/>
    <w:unhideWhenUsed/>
    <w:rsid w:val="00781160"/>
    <w:rPr>
      <w:color w:val="0000FF"/>
      <w:u w:val="single"/>
    </w:rPr>
  </w:style>
  <w:style w:type="paragraph" w:styleId="BodyText">
    <w:name w:val="Body Text"/>
    <w:basedOn w:val="Normal"/>
    <w:link w:val="BodyTextChar"/>
    <w:uiPriority w:val="1"/>
    <w:semiHidden/>
    <w:unhideWhenUsed/>
    <w:qFormat/>
    <w:rsid w:val="00851EED"/>
    <w:pPr>
      <w:widowControl w:val="0"/>
      <w:autoSpaceDE w:val="0"/>
      <w:autoSpaceDN w:val="0"/>
      <w:spacing w:after="0" w:line="240" w:lineRule="auto"/>
    </w:pPr>
    <w:rPr>
      <w:rFonts w:ascii="Times New Roman" w:eastAsia="Times New Roman" w:hAnsi="Times New Roman"/>
    </w:rPr>
  </w:style>
  <w:style w:type="character" w:customStyle="1" w:styleId="BodyTextChar">
    <w:name w:val="Body Text Char"/>
    <w:basedOn w:val="DefaultParagraphFont"/>
    <w:link w:val="BodyText"/>
    <w:uiPriority w:val="1"/>
    <w:semiHidden/>
    <w:rsid w:val="00851EED"/>
    <w:rPr>
      <w:rFonts w:ascii="Times New Roman" w:eastAsia="Times New Roman" w:hAnsi="Times New Roman" w:cs="Times New Roman"/>
    </w:rPr>
  </w:style>
  <w:style w:type="paragraph" w:customStyle="1" w:styleId="CharChar">
    <w:name w:val="Char Char"/>
    <w:basedOn w:val="Normal"/>
    <w:semiHidden/>
    <w:rsid w:val="00851EED"/>
    <w:pPr>
      <w:suppressAutoHyphens/>
      <w:spacing w:after="0" w:line="240" w:lineRule="auto"/>
    </w:pPr>
    <w:rPr>
      <w:rFonts w:ascii="Times New Roman" w:eastAsia="Times New Roman" w:hAnsi="Times New Roman"/>
      <w:kern w:val="2"/>
      <w:sz w:val="24"/>
      <w:szCs w:val="24"/>
      <w:lang w:val="pl-PL" w:eastAsia="ar-SA"/>
    </w:rPr>
  </w:style>
  <w:style w:type="character" w:customStyle="1" w:styleId="Heading2Char">
    <w:name w:val="Heading 2 Char"/>
    <w:basedOn w:val="DefaultParagraphFont"/>
    <w:link w:val="Heading2"/>
    <w:uiPriority w:val="9"/>
    <w:rsid w:val="006029B5"/>
    <w:rPr>
      <w:rFonts w:asciiTheme="majorHAnsi" w:eastAsiaTheme="majorEastAsia" w:hAnsiTheme="majorHAnsi" w:cstheme="majorBidi"/>
      <w:color w:val="365F91" w:themeColor="accent1" w:themeShade="BF"/>
      <w:sz w:val="26"/>
      <w:szCs w:val="26"/>
    </w:rPr>
  </w:style>
  <w:style w:type="character" w:customStyle="1" w:styleId="sartttl">
    <w:name w:val="s_art_ttl"/>
    <w:basedOn w:val="DefaultParagraphFont"/>
    <w:rsid w:val="001920F8"/>
  </w:style>
  <w:style w:type="paragraph" w:styleId="ListParagraph">
    <w:name w:val="List Paragraph"/>
    <w:basedOn w:val="Normal"/>
    <w:uiPriority w:val="34"/>
    <w:qFormat/>
    <w:rsid w:val="00C66DC3"/>
    <w:pPr>
      <w:ind w:left="720"/>
      <w:contextualSpacing/>
    </w:pPr>
  </w:style>
  <w:style w:type="character" w:styleId="Emphasis">
    <w:name w:val="Emphasis"/>
    <w:basedOn w:val="DefaultParagraphFont"/>
    <w:uiPriority w:val="20"/>
    <w:qFormat/>
    <w:rsid w:val="00F2293B"/>
    <w:rPr>
      <w:i/>
      <w:iCs/>
    </w:rPr>
  </w:style>
  <w:style w:type="paragraph" w:styleId="NoSpacing">
    <w:name w:val="No Spacing"/>
    <w:uiPriority w:val="1"/>
    <w:qFormat/>
    <w:rsid w:val="00B53224"/>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952F8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8120">
      <w:bodyDiv w:val="1"/>
      <w:marLeft w:val="0"/>
      <w:marRight w:val="0"/>
      <w:marTop w:val="0"/>
      <w:marBottom w:val="0"/>
      <w:divBdr>
        <w:top w:val="none" w:sz="0" w:space="0" w:color="auto"/>
        <w:left w:val="none" w:sz="0" w:space="0" w:color="auto"/>
        <w:bottom w:val="none" w:sz="0" w:space="0" w:color="auto"/>
        <w:right w:val="none" w:sz="0" w:space="0" w:color="auto"/>
      </w:divBdr>
    </w:div>
    <w:div w:id="103308945">
      <w:bodyDiv w:val="1"/>
      <w:marLeft w:val="0"/>
      <w:marRight w:val="0"/>
      <w:marTop w:val="0"/>
      <w:marBottom w:val="0"/>
      <w:divBdr>
        <w:top w:val="none" w:sz="0" w:space="0" w:color="auto"/>
        <w:left w:val="none" w:sz="0" w:space="0" w:color="auto"/>
        <w:bottom w:val="none" w:sz="0" w:space="0" w:color="auto"/>
        <w:right w:val="none" w:sz="0" w:space="0" w:color="auto"/>
      </w:divBdr>
    </w:div>
    <w:div w:id="755444713">
      <w:bodyDiv w:val="1"/>
      <w:marLeft w:val="0"/>
      <w:marRight w:val="0"/>
      <w:marTop w:val="0"/>
      <w:marBottom w:val="0"/>
      <w:divBdr>
        <w:top w:val="none" w:sz="0" w:space="0" w:color="auto"/>
        <w:left w:val="none" w:sz="0" w:space="0" w:color="auto"/>
        <w:bottom w:val="none" w:sz="0" w:space="0" w:color="auto"/>
        <w:right w:val="none" w:sz="0" w:space="0" w:color="auto"/>
      </w:divBdr>
    </w:div>
    <w:div w:id="987394398">
      <w:bodyDiv w:val="1"/>
      <w:marLeft w:val="0"/>
      <w:marRight w:val="0"/>
      <w:marTop w:val="0"/>
      <w:marBottom w:val="0"/>
      <w:divBdr>
        <w:top w:val="none" w:sz="0" w:space="0" w:color="auto"/>
        <w:left w:val="none" w:sz="0" w:space="0" w:color="auto"/>
        <w:bottom w:val="none" w:sz="0" w:space="0" w:color="auto"/>
        <w:right w:val="none" w:sz="0" w:space="0" w:color="auto"/>
      </w:divBdr>
    </w:div>
    <w:div w:id="1128015379">
      <w:bodyDiv w:val="1"/>
      <w:marLeft w:val="0"/>
      <w:marRight w:val="0"/>
      <w:marTop w:val="0"/>
      <w:marBottom w:val="0"/>
      <w:divBdr>
        <w:top w:val="none" w:sz="0" w:space="0" w:color="auto"/>
        <w:left w:val="none" w:sz="0" w:space="0" w:color="auto"/>
        <w:bottom w:val="none" w:sz="0" w:space="0" w:color="auto"/>
        <w:right w:val="none" w:sz="0" w:space="0" w:color="auto"/>
      </w:divBdr>
    </w:div>
    <w:div w:id="1200969890">
      <w:bodyDiv w:val="1"/>
      <w:marLeft w:val="0"/>
      <w:marRight w:val="0"/>
      <w:marTop w:val="0"/>
      <w:marBottom w:val="0"/>
      <w:divBdr>
        <w:top w:val="none" w:sz="0" w:space="0" w:color="auto"/>
        <w:left w:val="none" w:sz="0" w:space="0" w:color="auto"/>
        <w:bottom w:val="none" w:sz="0" w:space="0" w:color="auto"/>
        <w:right w:val="none" w:sz="0" w:space="0" w:color="auto"/>
      </w:divBdr>
    </w:div>
    <w:div w:id="1323854473">
      <w:bodyDiv w:val="1"/>
      <w:marLeft w:val="0"/>
      <w:marRight w:val="0"/>
      <w:marTop w:val="0"/>
      <w:marBottom w:val="0"/>
      <w:divBdr>
        <w:top w:val="none" w:sz="0" w:space="0" w:color="auto"/>
        <w:left w:val="none" w:sz="0" w:space="0" w:color="auto"/>
        <w:bottom w:val="none" w:sz="0" w:space="0" w:color="auto"/>
        <w:right w:val="none" w:sz="0" w:space="0" w:color="auto"/>
      </w:divBdr>
    </w:div>
    <w:div w:id="1476558317">
      <w:bodyDiv w:val="1"/>
      <w:marLeft w:val="0"/>
      <w:marRight w:val="0"/>
      <w:marTop w:val="0"/>
      <w:marBottom w:val="0"/>
      <w:divBdr>
        <w:top w:val="none" w:sz="0" w:space="0" w:color="auto"/>
        <w:left w:val="none" w:sz="0" w:space="0" w:color="auto"/>
        <w:bottom w:val="none" w:sz="0" w:space="0" w:color="auto"/>
        <w:right w:val="none" w:sz="0" w:space="0" w:color="auto"/>
      </w:divBdr>
    </w:div>
    <w:div w:id="1482388925">
      <w:bodyDiv w:val="1"/>
      <w:marLeft w:val="0"/>
      <w:marRight w:val="0"/>
      <w:marTop w:val="0"/>
      <w:marBottom w:val="0"/>
      <w:divBdr>
        <w:top w:val="none" w:sz="0" w:space="0" w:color="auto"/>
        <w:left w:val="none" w:sz="0" w:space="0" w:color="auto"/>
        <w:bottom w:val="none" w:sz="0" w:space="0" w:color="auto"/>
        <w:right w:val="none" w:sz="0" w:space="0" w:color="auto"/>
      </w:divBdr>
    </w:div>
    <w:div w:id="1837114864">
      <w:bodyDiv w:val="1"/>
      <w:marLeft w:val="0"/>
      <w:marRight w:val="0"/>
      <w:marTop w:val="0"/>
      <w:marBottom w:val="0"/>
      <w:divBdr>
        <w:top w:val="none" w:sz="0" w:space="0" w:color="auto"/>
        <w:left w:val="none" w:sz="0" w:space="0" w:color="auto"/>
        <w:bottom w:val="none" w:sz="0" w:space="0" w:color="auto"/>
        <w:right w:val="none" w:sz="0" w:space="0" w:color="auto"/>
      </w:divBdr>
    </w:div>
    <w:div w:id="1938825657">
      <w:bodyDiv w:val="1"/>
      <w:marLeft w:val="0"/>
      <w:marRight w:val="0"/>
      <w:marTop w:val="0"/>
      <w:marBottom w:val="0"/>
      <w:divBdr>
        <w:top w:val="none" w:sz="0" w:space="0" w:color="auto"/>
        <w:left w:val="none" w:sz="0" w:space="0" w:color="auto"/>
        <w:bottom w:val="none" w:sz="0" w:space="0" w:color="auto"/>
        <w:right w:val="none" w:sz="0" w:space="0" w:color="auto"/>
      </w:divBdr>
    </w:div>
    <w:div w:id="212372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803BE-8CF6-4E6A-9A2E-97E07A38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Pages>
  <Words>264</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39</cp:revision>
  <cp:lastPrinted>2023-11-20T09:40:00Z</cp:lastPrinted>
  <dcterms:created xsi:type="dcterms:W3CDTF">2022-01-17T08:04:00Z</dcterms:created>
  <dcterms:modified xsi:type="dcterms:W3CDTF">2023-12-11T07:06:00Z</dcterms:modified>
</cp:coreProperties>
</file>