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ADCA" w14:textId="77777777" w:rsidR="00E14A1B" w:rsidRDefault="00E14A1B" w:rsidP="00E14A1B">
      <w:pPr>
        <w:pStyle w:val="Titlu7"/>
        <w:jc w:val="both"/>
        <w:rPr>
          <w:lang w:val="fr-FR"/>
        </w:rPr>
      </w:pPr>
      <w:r>
        <w:rPr>
          <w:lang w:val="fr-FR"/>
        </w:rPr>
        <w:t>ROMÂNIA</w:t>
      </w:r>
    </w:p>
    <w:p w14:paraId="0D31EA70" w14:textId="77777777" w:rsidR="00E14A1B" w:rsidRDefault="00E14A1B" w:rsidP="00E14A1B">
      <w:pPr>
        <w:jc w:val="both"/>
        <w:rPr>
          <w:lang w:val="fr-FR"/>
        </w:rPr>
      </w:pPr>
      <w:r>
        <w:rPr>
          <w:lang w:val="fr-FR"/>
        </w:rPr>
        <w:t>JUDEŢUL PRAHOVA</w:t>
      </w:r>
    </w:p>
    <w:p w14:paraId="4EFB8C2D" w14:textId="77777777" w:rsidR="00E14A1B" w:rsidRDefault="00E14A1B" w:rsidP="00E14A1B">
      <w:pPr>
        <w:pStyle w:val="NormalWeb"/>
        <w:jc w:val="both"/>
        <w:rPr>
          <w:lang w:val="fr-FR"/>
        </w:rPr>
      </w:pPr>
      <w:r>
        <w:rPr>
          <w:lang w:val="fr-FR"/>
        </w:rPr>
        <w:t>COMUNA ŞOTRILE</w:t>
      </w:r>
    </w:p>
    <w:p w14:paraId="233D6ABF" w14:textId="77777777" w:rsidR="00E14A1B" w:rsidRDefault="00E14A1B" w:rsidP="00E14A1B">
      <w:pPr>
        <w:jc w:val="both"/>
        <w:rPr>
          <w:lang w:val="fr-FR"/>
        </w:rPr>
      </w:pPr>
      <w:proofErr w:type="spellStart"/>
      <w:r>
        <w:rPr>
          <w:lang w:val="fr-FR"/>
        </w:rPr>
        <w:t>Primăria</w:t>
      </w:r>
      <w:proofErr w:type="spellEnd"/>
    </w:p>
    <w:p w14:paraId="0634F769" w14:textId="77777777" w:rsidR="00E14A1B" w:rsidRDefault="00E14A1B" w:rsidP="00E14A1B">
      <w:pPr>
        <w:jc w:val="both"/>
        <w:rPr>
          <w:lang w:val="fr-FR"/>
        </w:rPr>
      </w:pP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financiar-contabil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impozite</w:t>
      </w:r>
      <w:proofErr w:type="spellEnd"/>
      <w:r>
        <w:rPr>
          <w:lang w:val="fr-FR"/>
        </w:rPr>
        <w:t xml:space="preserve"> si taxe</w:t>
      </w:r>
    </w:p>
    <w:p w14:paraId="39041857" w14:textId="1CFC4610" w:rsidR="00E14A1B" w:rsidRDefault="00E14A1B" w:rsidP="00E14A1B">
      <w:pPr>
        <w:jc w:val="both"/>
        <w:rPr>
          <w:lang w:val="fr-FR"/>
        </w:rPr>
      </w:pPr>
      <w:r>
        <w:rPr>
          <w:lang w:val="fr-FR"/>
        </w:rPr>
        <w:t>Nr</w:t>
      </w:r>
      <w:r w:rsidR="005657F9">
        <w:rPr>
          <w:lang w:val="fr-FR"/>
        </w:rPr>
        <w:t xml:space="preserve"> </w:t>
      </w:r>
      <w:proofErr w:type="gramStart"/>
      <w:r w:rsidR="005657F9">
        <w:rPr>
          <w:lang w:val="fr-FR"/>
        </w:rPr>
        <w:t xml:space="preserve">275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proofErr w:type="gramEnd"/>
      <w:r>
        <w:rPr>
          <w:lang w:val="fr-FR"/>
        </w:rPr>
        <w:t xml:space="preserve"> </w:t>
      </w:r>
      <w:r w:rsidR="005657F9">
        <w:rPr>
          <w:lang w:val="fr-FR"/>
        </w:rPr>
        <w:t>6</w:t>
      </w:r>
      <w:r w:rsidR="0005057D">
        <w:rPr>
          <w:lang w:val="fr-FR"/>
        </w:rPr>
        <w:t xml:space="preserve"> </w:t>
      </w:r>
      <w:proofErr w:type="spellStart"/>
      <w:r w:rsidR="0005057D">
        <w:rPr>
          <w:lang w:val="fr-FR"/>
        </w:rPr>
        <w:t>decembrie</w:t>
      </w:r>
      <w:proofErr w:type="spellEnd"/>
      <w:r w:rsidR="0005057D">
        <w:rPr>
          <w:lang w:val="fr-FR"/>
        </w:rPr>
        <w:t xml:space="preserve"> 2023</w:t>
      </w:r>
    </w:p>
    <w:p w14:paraId="6D2686FD" w14:textId="77777777" w:rsidR="00E14A1B" w:rsidRDefault="00E14A1B" w:rsidP="00E14A1B">
      <w:pPr>
        <w:jc w:val="both"/>
        <w:rPr>
          <w:lang w:val="fr-FR"/>
        </w:rPr>
      </w:pPr>
    </w:p>
    <w:p w14:paraId="7A157963" w14:textId="77777777" w:rsidR="00E14A1B" w:rsidRDefault="00E14A1B" w:rsidP="00E14A1B">
      <w:pPr>
        <w:jc w:val="both"/>
        <w:rPr>
          <w:lang w:val="fr-FR"/>
        </w:rPr>
      </w:pPr>
    </w:p>
    <w:p w14:paraId="24DED74F" w14:textId="77777777" w:rsidR="00E14A1B" w:rsidRDefault="00E14A1B" w:rsidP="00E14A1B">
      <w:pPr>
        <w:jc w:val="center"/>
        <w:rPr>
          <w:b/>
          <w:bCs/>
          <w:lang w:val="fr-FR"/>
        </w:rPr>
      </w:pPr>
      <w:proofErr w:type="gramStart"/>
      <w:r>
        <w:rPr>
          <w:b/>
          <w:bCs/>
          <w:lang w:val="fr-FR"/>
        </w:rPr>
        <w:t>RAPORT  DE</w:t>
      </w:r>
      <w:proofErr w:type="gramEnd"/>
      <w:r>
        <w:rPr>
          <w:b/>
          <w:bCs/>
          <w:lang w:val="fr-FR"/>
        </w:rPr>
        <w:t xml:space="preserve">  SPECIALITATE</w:t>
      </w:r>
    </w:p>
    <w:p w14:paraId="13F6AD6C" w14:textId="77777777" w:rsidR="00E14A1B" w:rsidRDefault="00E14A1B" w:rsidP="00E14A1B">
      <w:pPr>
        <w:jc w:val="center"/>
        <w:rPr>
          <w:b/>
          <w:lang w:val="it-IT"/>
        </w:rPr>
      </w:pP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r>
        <w:rPr>
          <w:b/>
          <w:lang w:val="it-IT"/>
        </w:rPr>
        <w:t>proiectul de hotarare privind rectificarea bugetului local</w:t>
      </w:r>
    </w:p>
    <w:p w14:paraId="7967B2CA" w14:textId="77777777" w:rsidR="00E14A1B" w:rsidRDefault="00E14A1B" w:rsidP="00E14A1B">
      <w:pPr>
        <w:jc w:val="center"/>
        <w:rPr>
          <w:b/>
          <w:bCs/>
          <w:lang w:val="fr-FR"/>
        </w:rPr>
      </w:pPr>
      <w:r>
        <w:rPr>
          <w:b/>
        </w:rPr>
        <w:t xml:space="preserve">pe anul 2023 si </w:t>
      </w:r>
      <w:proofErr w:type="spellStart"/>
      <w:r>
        <w:rPr>
          <w:b/>
        </w:rPr>
        <w:t>estimarile</w:t>
      </w:r>
      <w:proofErr w:type="spellEnd"/>
      <w:r>
        <w:rPr>
          <w:b/>
        </w:rPr>
        <w:t xml:space="preserve"> pentru anii 2024-2026</w:t>
      </w:r>
    </w:p>
    <w:p w14:paraId="1A42F62E" w14:textId="77777777" w:rsidR="00E14A1B" w:rsidRDefault="00E14A1B" w:rsidP="00E14A1B">
      <w:pPr>
        <w:jc w:val="both"/>
        <w:rPr>
          <w:lang w:val="fr-FR"/>
        </w:rPr>
      </w:pPr>
    </w:p>
    <w:p w14:paraId="7665ADE5" w14:textId="77777777" w:rsidR="00E14A1B" w:rsidRPr="00E14A1B" w:rsidRDefault="00E14A1B" w:rsidP="00E14A1B">
      <w:pPr>
        <w:pStyle w:val="Indentcorptext2"/>
        <w:rPr>
          <w:sz w:val="24"/>
          <w:lang w:val="it-IT"/>
        </w:rPr>
      </w:pPr>
      <w:r w:rsidRPr="00E14A1B">
        <w:rPr>
          <w:sz w:val="24"/>
        </w:rPr>
        <w:t xml:space="preserve">     </w:t>
      </w:r>
      <w:proofErr w:type="spellStart"/>
      <w:r w:rsidRPr="00E14A1B">
        <w:rPr>
          <w:sz w:val="24"/>
        </w:rPr>
        <w:t>Subsemnatul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Necula</w:t>
      </w:r>
      <w:proofErr w:type="spellEnd"/>
      <w:r w:rsidRPr="00E14A1B">
        <w:rPr>
          <w:sz w:val="24"/>
        </w:rPr>
        <w:t xml:space="preserve"> Gabriel –</w:t>
      </w:r>
      <w:proofErr w:type="spellStart"/>
      <w:r w:rsidRPr="00E14A1B">
        <w:rPr>
          <w:sz w:val="24"/>
        </w:rPr>
        <w:t>inspector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în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cadrul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Compartimentului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Financiar</w:t>
      </w:r>
      <w:proofErr w:type="spellEnd"/>
      <w:r w:rsidRPr="00E14A1B">
        <w:rPr>
          <w:sz w:val="24"/>
        </w:rPr>
        <w:t xml:space="preserve"> –</w:t>
      </w:r>
      <w:proofErr w:type="spellStart"/>
      <w:r w:rsidRPr="00E14A1B">
        <w:rPr>
          <w:sz w:val="24"/>
        </w:rPr>
        <w:t>inspector</w:t>
      </w:r>
      <w:proofErr w:type="spellEnd"/>
      <w:r w:rsidRPr="00E14A1B">
        <w:rPr>
          <w:sz w:val="24"/>
        </w:rPr>
        <w:t xml:space="preserve">, </w:t>
      </w:r>
      <w:proofErr w:type="spellStart"/>
      <w:r w:rsidRPr="00E14A1B">
        <w:rPr>
          <w:sz w:val="24"/>
        </w:rPr>
        <w:t>impozite</w:t>
      </w:r>
      <w:proofErr w:type="spellEnd"/>
      <w:r w:rsidRPr="00E14A1B">
        <w:rPr>
          <w:sz w:val="24"/>
        </w:rPr>
        <w:t xml:space="preserve"> si </w:t>
      </w:r>
      <w:proofErr w:type="gramStart"/>
      <w:r w:rsidRPr="00E14A1B">
        <w:rPr>
          <w:sz w:val="24"/>
        </w:rPr>
        <w:t xml:space="preserve">taxe  </w:t>
      </w:r>
      <w:proofErr w:type="spellStart"/>
      <w:r w:rsidRPr="00E14A1B">
        <w:rPr>
          <w:sz w:val="24"/>
        </w:rPr>
        <w:t>din</w:t>
      </w:r>
      <w:proofErr w:type="spellEnd"/>
      <w:proofErr w:type="gram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cadrul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aparatului</w:t>
      </w:r>
      <w:proofErr w:type="spellEnd"/>
      <w:r w:rsidRPr="00E14A1B">
        <w:rPr>
          <w:sz w:val="24"/>
        </w:rPr>
        <w:t xml:space="preserve"> de </w:t>
      </w:r>
      <w:proofErr w:type="spellStart"/>
      <w:r w:rsidRPr="00E14A1B">
        <w:rPr>
          <w:sz w:val="24"/>
        </w:rPr>
        <w:t>specialitate</w:t>
      </w:r>
      <w:proofErr w:type="spellEnd"/>
      <w:r w:rsidRPr="00E14A1B">
        <w:rPr>
          <w:sz w:val="24"/>
        </w:rPr>
        <w:t xml:space="preserve"> al  </w:t>
      </w:r>
      <w:proofErr w:type="spellStart"/>
      <w:r w:rsidRPr="00E14A1B">
        <w:rPr>
          <w:sz w:val="24"/>
        </w:rPr>
        <w:t>Primarului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comunei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Şotrile</w:t>
      </w:r>
      <w:proofErr w:type="spellEnd"/>
      <w:r w:rsidRPr="00E14A1B">
        <w:rPr>
          <w:sz w:val="24"/>
        </w:rPr>
        <w:t xml:space="preserve">, </w:t>
      </w:r>
      <w:proofErr w:type="spellStart"/>
      <w:r w:rsidRPr="00E14A1B">
        <w:rPr>
          <w:sz w:val="24"/>
        </w:rPr>
        <w:t>studiind</w:t>
      </w:r>
      <w:proofErr w:type="spellEnd"/>
      <w:r w:rsidRPr="00E14A1B">
        <w:rPr>
          <w:sz w:val="24"/>
        </w:rPr>
        <w:t xml:space="preserve">  </w:t>
      </w:r>
      <w:r w:rsidRPr="00E14A1B">
        <w:rPr>
          <w:b/>
          <w:sz w:val="24"/>
          <w:lang w:val="it-IT"/>
        </w:rPr>
        <w:t xml:space="preserve">proiectul de hotarare privind rectificarea bugetului local </w:t>
      </w:r>
      <w:proofErr w:type="spellStart"/>
      <w:r w:rsidRPr="00E14A1B">
        <w:rPr>
          <w:b/>
          <w:sz w:val="24"/>
        </w:rPr>
        <w:t>pe</w:t>
      </w:r>
      <w:proofErr w:type="spellEnd"/>
      <w:r w:rsidRPr="00E14A1B">
        <w:rPr>
          <w:b/>
          <w:sz w:val="24"/>
        </w:rPr>
        <w:t xml:space="preserve"> </w:t>
      </w:r>
      <w:proofErr w:type="spellStart"/>
      <w:r w:rsidRPr="00E14A1B">
        <w:rPr>
          <w:b/>
          <w:sz w:val="24"/>
        </w:rPr>
        <w:t>anul</w:t>
      </w:r>
      <w:proofErr w:type="spellEnd"/>
      <w:r w:rsidRPr="00E14A1B">
        <w:rPr>
          <w:b/>
          <w:sz w:val="24"/>
        </w:rPr>
        <w:t xml:space="preserve"> 2023</w:t>
      </w:r>
      <w:r w:rsidRPr="00E14A1B">
        <w:rPr>
          <w:b/>
          <w:sz w:val="24"/>
          <w:lang w:val="it-IT"/>
        </w:rPr>
        <w:t xml:space="preserve"> si estimarile pentru anii 2024-20246</w:t>
      </w:r>
      <w:r w:rsidRPr="00E14A1B">
        <w:rPr>
          <w:sz w:val="24"/>
          <w:lang w:val="it-IT"/>
        </w:rPr>
        <w:t xml:space="preserve"> constat că sunt îndeplinite condiţiile cerute de:</w:t>
      </w:r>
    </w:p>
    <w:p w14:paraId="17B59AE9" w14:textId="77777777" w:rsidR="00E14A1B" w:rsidRPr="00E14A1B" w:rsidRDefault="00E14A1B" w:rsidP="00E14A1B">
      <w:pPr>
        <w:pStyle w:val="Listparagraf"/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12" w:after="0" w:line="244" w:lineRule="auto"/>
        <w:ind w:righ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Hotararea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 nr. 1183/ 29.11.2023 privind alocarea unei sume din Fondul de rezerva bugetara la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dispozitia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Guvernului,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prevazut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in bugetul de stat pe anul 2023, pentru unele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unitati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administrativ-teritoriale;</w:t>
      </w:r>
    </w:p>
    <w:p w14:paraId="2D04A1E1" w14:textId="77777777" w:rsidR="00E14A1B" w:rsidRPr="00E14A1B" w:rsidRDefault="00E14A1B" w:rsidP="00E14A1B">
      <w:pPr>
        <w:pStyle w:val="Listparagraf"/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12" w:after="0" w:line="244" w:lineRule="auto"/>
        <w:ind w:righ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Hotararea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 nr. 1188/29.11.2023 privind alocarea unei sume din Fondul de rezerva bugetara la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dispozitia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Guvernului,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prevazut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in bugetul de stat pe anul 2023, pentru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finantarea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unor cheltuieli descentralizate pentru servicii sociale destinate persoanelor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varstince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si persoanelor cu handicap ;</w:t>
      </w:r>
    </w:p>
    <w:p w14:paraId="4621A04D" w14:textId="77777777" w:rsidR="00E14A1B" w:rsidRPr="00E14A1B" w:rsidRDefault="00E14A1B" w:rsidP="00E14A1B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7650/29.11.2023 prin care a fost transmisa „Fisa cu indicatori pentru bugetul  </w:t>
      </w:r>
    </w:p>
    <w:p w14:paraId="130F8444" w14:textId="77777777" w:rsidR="00E14A1B" w:rsidRPr="00E14A1B" w:rsidRDefault="00E14A1B" w:rsidP="00E14A1B">
      <w:pPr>
        <w:pStyle w:val="Corptext"/>
        <w:spacing w:line="244" w:lineRule="auto"/>
        <w:ind w:left="553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nr.7133/29.11.2023.</w:t>
      </w:r>
    </w:p>
    <w:p w14:paraId="3F2A1688" w14:textId="77777777" w:rsidR="00E14A1B" w:rsidRPr="00E14A1B" w:rsidRDefault="00E14A1B" w:rsidP="00E14A1B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7795/04.12.2023 prin care a fost transmisa „Fisa cu indicatori pentru bugetul  </w:t>
      </w:r>
    </w:p>
    <w:p w14:paraId="4CAF2FE1" w14:textId="77777777" w:rsidR="00E14A1B" w:rsidRPr="00E14A1B" w:rsidRDefault="00E14A1B" w:rsidP="00E14A1B">
      <w:pPr>
        <w:pStyle w:val="Corptext"/>
        <w:spacing w:line="244" w:lineRule="auto"/>
        <w:ind w:left="553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nr.7146/04.12.2023.</w:t>
      </w:r>
    </w:p>
    <w:p w14:paraId="40FC687C" w14:textId="31414B15" w:rsidR="00E14A1B" w:rsidRPr="00E14A1B" w:rsidRDefault="00E14A1B" w:rsidP="00E14A1B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7879/06.12.2023 prin care a fost transmisa „Fisa cu indicatori pentru bugetul  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nr.7152/06.12.2023.</w:t>
      </w:r>
    </w:p>
    <w:p w14:paraId="1781987E" w14:textId="77777777" w:rsidR="00E14A1B" w:rsidRPr="00E14A1B" w:rsidRDefault="00E14A1B" w:rsidP="00E14A1B">
      <w:pPr>
        <w:pStyle w:val="Indentcorptext2"/>
        <w:contextualSpacing/>
        <w:rPr>
          <w:sz w:val="24"/>
          <w:lang w:val="it-IT"/>
        </w:rPr>
      </w:pPr>
      <w:r w:rsidRPr="00E14A1B">
        <w:rPr>
          <w:sz w:val="24"/>
          <w:lang w:val="it-IT"/>
        </w:rPr>
        <w:t>Au fost analizate si:</w:t>
      </w:r>
    </w:p>
    <w:p w14:paraId="61C3C84D" w14:textId="77777777" w:rsidR="00E14A1B" w:rsidRPr="00E14A1B" w:rsidRDefault="00E14A1B" w:rsidP="00E14A1B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-  Contractul de </w:t>
      </w:r>
      <w:proofErr w:type="spellStart"/>
      <w:r w:rsidRPr="00E14A1B">
        <w:rPr>
          <w:w w:val="105"/>
          <w:sz w:val="24"/>
        </w:rPr>
        <w:t>donatie</w:t>
      </w:r>
      <w:proofErr w:type="spellEnd"/>
      <w:r w:rsidRPr="00E14A1B">
        <w:rPr>
          <w:w w:val="105"/>
          <w:sz w:val="24"/>
        </w:rPr>
        <w:t xml:space="preserve"> nr.8351/56/05.12.2023;</w:t>
      </w:r>
    </w:p>
    <w:p w14:paraId="2EE82A75" w14:textId="77777777" w:rsidR="00E14A1B" w:rsidRPr="00E14A1B" w:rsidRDefault="00E14A1B" w:rsidP="00E14A1B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-  adresa Scolii Gimnaziale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 nr. 2884/04.12.2023;</w:t>
      </w:r>
    </w:p>
    <w:p w14:paraId="096D9079" w14:textId="77777777" w:rsidR="00E14A1B" w:rsidRPr="00E14A1B" w:rsidRDefault="00E14A1B" w:rsidP="00E14A1B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      Față de cele prezentate, consider ca sunt îndeplinite </w:t>
      </w:r>
      <w:proofErr w:type="spellStart"/>
      <w:r w:rsidRPr="00E14A1B">
        <w:rPr>
          <w:w w:val="105"/>
          <w:sz w:val="24"/>
        </w:rPr>
        <w:t>conditiile</w:t>
      </w:r>
      <w:proofErr w:type="spellEnd"/>
      <w:r w:rsidRPr="00E14A1B">
        <w:rPr>
          <w:w w:val="105"/>
          <w:sz w:val="24"/>
        </w:rPr>
        <w:t xml:space="preserve"> legale, de forma si conținut, drept pentru care in temeiul </w:t>
      </w:r>
      <w:proofErr w:type="spellStart"/>
      <w:r w:rsidRPr="00E14A1B">
        <w:rPr>
          <w:w w:val="105"/>
          <w:sz w:val="24"/>
        </w:rPr>
        <w:t>art</w:t>
      </w:r>
      <w:proofErr w:type="spellEnd"/>
      <w:r w:rsidRPr="00E14A1B">
        <w:rPr>
          <w:w w:val="105"/>
          <w:sz w:val="24"/>
        </w:rPr>
        <w:t xml:space="preserve"> 136 alin (1) si alin (8) </w:t>
      </w:r>
      <w:proofErr w:type="spellStart"/>
      <w:r w:rsidRPr="00E14A1B">
        <w:rPr>
          <w:w w:val="105"/>
          <w:sz w:val="24"/>
        </w:rPr>
        <w:t>lit</w:t>
      </w:r>
      <w:proofErr w:type="spellEnd"/>
      <w:r w:rsidRPr="00E14A1B">
        <w:rPr>
          <w:w w:val="105"/>
          <w:sz w:val="24"/>
        </w:rPr>
        <w:t xml:space="preserve"> b) din </w:t>
      </w:r>
      <w:proofErr w:type="spellStart"/>
      <w:r w:rsidRPr="00E14A1B">
        <w:rPr>
          <w:w w:val="105"/>
          <w:sz w:val="24"/>
        </w:rPr>
        <w:t>Ordonanta</w:t>
      </w:r>
      <w:proofErr w:type="spellEnd"/>
      <w:r w:rsidRPr="00E14A1B">
        <w:rPr>
          <w:w w:val="105"/>
          <w:sz w:val="24"/>
        </w:rPr>
        <w:t xml:space="preserve"> de  Urgență a Guvernului  nr. 57/2019 privind Codul administrativ avizez favorabil  proiectul de hotărâre respective  și propun adoptarea în forma prezentată de inițiator, conform anexelor 1 si 2.</w:t>
      </w:r>
    </w:p>
    <w:p w14:paraId="514C2EBB" w14:textId="77777777" w:rsidR="00E14A1B" w:rsidRPr="00E14A1B" w:rsidRDefault="00E14A1B" w:rsidP="00E14A1B">
      <w:pPr>
        <w:pStyle w:val="Indentcorptext2"/>
        <w:ind w:firstLine="0"/>
        <w:rPr>
          <w:sz w:val="24"/>
          <w:lang w:val="it-IT"/>
        </w:rPr>
      </w:pPr>
    </w:p>
    <w:p w14:paraId="72A99B04" w14:textId="0F373E70" w:rsidR="00E14A1B" w:rsidRPr="00E14A1B" w:rsidRDefault="00E14A1B" w:rsidP="00E14A1B">
      <w:pPr>
        <w:ind w:firstLine="1440"/>
        <w:jc w:val="center"/>
        <w:rPr>
          <w:b/>
          <w:bCs/>
        </w:rPr>
      </w:pPr>
      <w:r w:rsidRPr="00E14A1B">
        <w:rPr>
          <w:b/>
          <w:bCs/>
        </w:rPr>
        <w:t>Inspector ,</w:t>
      </w:r>
    </w:p>
    <w:p w14:paraId="6FACD58C" w14:textId="536ACA83" w:rsidR="00E14A1B" w:rsidRPr="00E14A1B" w:rsidRDefault="00E14A1B" w:rsidP="00E14A1B">
      <w:pPr>
        <w:ind w:firstLine="1440"/>
        <w:jc w:val="center"/>
      </w:pPr>
      <w:r w:rsidRPr="00E14A1B">
        <w:t>Gabriel NECULA</w:t>
      </w:r>
    </w:p>
    <w:p w14:paraId="548947AE" w14:textId="77777777" w:rsidR="00E14A1B" w:rsidRPr="00E14A1B" w:rsidRDefault="00E14A1B" w:rsidP="00E14A1B">
      <w:pPr>
        <w:rPr>
          <w:lang w:val="fr-FR"/>
        </w:rPr>
      </w:pPr>
    </w:p>
    <w:p w14:paraId="61E24B8B" w14:textId="77777777" w:rsidR="005657F9" w:rsidRDefault="005657F9" w:rsidP="005657F9">
      <w:pPr>
        <w:pStyle w:val="Titlu7"/>
        <w:jc w:val="both"/>
        <w:rPr>
          <w:lang w:val="fr-FR"/>
        </w:rPr>
      </w:pPr>
      <w:r>
        <w:rPr>
          <w:lang w:val="fr-FR"/>
        </w:rPr>
        <w:lastRenderedPageBreak/>
        <w:t>ROMÂNIA</w:t>
      </w:r>
    </w:p>
    <w:p w14:paraId="4178EB3D" w14:textId="77777777" w:rsidR="005657F9" w:rsidRDefault="005657F9" w:rsidP="005657F9">
      <w:pPr>
        <w:jc w:val="both"/>
        <w:rPr>
          <w:lang w:val="fr-FR"/>
        </w:rPr>
      </w:pPr>
      <w:r>
        <w:rPr>
          <w:lang w:val="fr-FR"/>
        </w:rPr>
        <w:t>JUDEŢUL PRAHOVA</w:t>
      </w:r>
    </w:p>
    <w:p w14:paraId="56E55189" w14:textId="77777777" w:rsidR="005657F9" w:rsidRDefault="005657F9" w:rsidP="005657F9">
      <w:pPr>
        <w:pStyle w:val="NormalWeb"/>
        <w:jc w:val="both"/>
        <w:rPr>
          <w:lang w:val="fr-FR"/>
        </w:rPr>
      </w:pPr>
      <w:r>
        <w:rPr>
          <w:lang w:val="fr-FR"/>
        </w:rPr>
        <w:t>COMUNA ŞOTRILE</w:t>
      </w:r>
    </w:p>
    <w:p w14:paraId="3675CE76" w14:textId="77777777" w:rsidR="005657F9" w:rsidRDefault="005657F9" w:rsidP="005657F9">
      <w:pPr>
        <w:jc w:val="both"/>
        <w:rPr>
          <w:lang w:val="fr-FR"/>
        </w:rPr>
      </w:pPr>
      <w:proofErr w:type="spellStart"/>
      <w:r>
        <w:rPr>
          <w:lang w:val="fr-FR"/>
        </w:rPr>
        <w:t>Primăria</w:t>
      </w:r>
      <w:proofErr w:type="spellEnd"/>
    </w:p>
    <w:p w14:paraId="607E489A" w14:textId="77777777" w:rsidR="005657F9" w:rsidRDefault="005657F9" w:rsidP="005657F9">
      <w:pPr>
        <w:jc w:val="both"/>
        <w:rPr>
          <w:lang w:val="fr-FR"/>
        </w:rPr>
      </w:pP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financiar-contabil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impozite</w:t>
      </w:r>
      <w:proofErr w:type="spellEnd"/>
      <w:r>
        <w:rPr>
          <w:lang w:val="fr-FR"/>
        </w:rPr>
        <w:t xml:space="preserve"> si taxe</w:t>
      </w:r>
    </w:p>
    <w:p w14:paraId="67B41D93" w14:textId="081E5663" w:rsidR="005657F9" w:rsidRDefault="005657F9" w:rsidP="005657F9">
      <w:pPr>
        <w:jc w:val="both"/>
        <w:rPr>
          <w:lang w:val="fr-FR"/>
        </w:rPr>
      </w:pPr>
      <w:r>
        <w:rPr>
          <w:lang w:val="fr-FR"/>
        </w:rPr>
        <w:t>Nr</w:t>
      </w:r>
      <w:r>
        <w:rPr>
          <w:lang w:val="fr-FR"/>
        </w:rPr>
        <w:t xml:space="preserve"> 276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6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decembrie</w:t>
      </w:r>
      <w:proofErr w:type="spellEnd"/>
      <w:r>
        <w:rPr>
          <w:lang w:val="fr-FR"/>
        </w:rPr>
        <w:t xml:space="preserve"> 2023</w:t>
      </w:r>
    </w:p>
    <w:p w14:paraId="03DF843F" w14:textId="77777777" w:rsidR="005657F9" w:rsidRDefault="005657F9" w:rsidP="005657F9">
      <w:pPr>
        <w:jc w:val="both"/>
        <w:rPr>
          <w:lang w:val="fr-FR"/>
        </w:rPr>
      </w:pPr>
    </w:p>
    <w:p w14:paraId="30E11152" w14:textId="77777777" w:rsidR="005657F9" w:rsidRDefault="005657F9" w:rsidP="005657F9">
      <w:pPr>
        <w:jc w:val="both"/>
        <w:rPr>
          <w:lang w:val="fr-FR"/>
        </w:rPr>
      </w:pPr>
    </w:p>
    <w:p w14:paraId="4562459D" w14:textId="77777777" w:rsidR="005657F9" w:rsidRDefault="005657F9" w:rsidP="005657F9">
      <w:pPr>
        <w:jc w:val="center"/>
        <w:rPr>
          <w:b/>
          <w:bCs/>
          <w:lang w:val="fr-FR"/>
        </w:rPr>
      </w:pPr>
      <w:proofErr w:type="gramStart"/>
      <w:r>
        <w:rPr>
          <w:b/>
          <w:bCs/>
          <w:lang w:val="fr-FR"/>
        </w:rPr>
        <w:t>RAPORT  DE</w:t>
      </w:r>
      <w:proofErr w:type="gramEnd"/>
      <w:r>
        <w:rPr>
          <w:b/>
          <w:bCs/>
          <w:lang w:val="fr-FR"/>
        </w:rPr>
        <w:t xml:space="preserve">  SPECIALITATE</w:t>
      </w:r>
    </w:p>
    <w:p w14:paraId="6615752B" w14:textId="77777777" w:rsidR="005657F9" w:rsidRDefault="005657F9" w:rsidP="005657F9">
      <w:pPr>
        <w:jc w:val="center"/>
        <w:rPr>
          <w:b/>
          <w:lang w:val="it-IT"/>
        </w:rPr>
      </w:pP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r>
        <w:rPr>
          <w:b/>
          <w:lang w:val="it-IT"/>
        </w:rPr>
        <w:t>proiectul de hotarare privind rectificarea bugetului local</w:t>
      </w:r>
    </w:p>
    <w:p w14:paraId="603CEA5B" w14:textId="77777777" w:rsidR="005657F9" w:rsidRDefault="005657F9" w:rsidP="005657F9">
      <w:pPr>
        <w:jc w:val="center"/>
        <w:rPr>
          <w:b/>
          <w:bCs/>
          <w:lang w:val="fr-FR"/>
        </w:rPr>
      </w:pPr>
      <w:r>
        <w:rPr>
          <w:b/>
        </w:rPr>
        <w:t xml:space="preserve">pe anul 2023 si </w:t>
      </w:r>
      <w:proofErr w:type="spellStart"/>
      <w:r>
        <w:rPr>
          <w:b/>
        </w:rPr>
        <w:t>estimarile</w:t>
      </w:r>
      <w:proofErr w:type="spellEnd"/>
      <w:r>
        <w:rPr>
          <w:b/>
        </w:rPr>
        <w:t xml:space="preserve"> pentru anii 2024-2026</w:t>
      </w:r>
    </w:p>
    <w:p w14:paraId="1BF788F1" w14:textId="77777777" w:rsidR="005657F9" w:rsidRDefault="005657F9" w:rsidP="005657F9">
      <w:pPr>
        <w:jc w:val="both"/>
        <w:rPr>
          <w:lang w:val="fr-FR"/>
        </w:rPr>
      </w:pPr>
    </w:p>
    <w:p w14:paraId="024D3DE7" w14:textId="521866A1" w:rsidR="005657F9" w:rsidRPr="00E14A1B" w:rsidRDefault="005657F9" w:rsidP="005657F9">
      <w:pPr>
        <w:pStyle w:val="Indentcorptext2"/>
        <w:rPr>
          <w:sz w:val="24"/>
          <w:lang w:val="it-IT"/>
        </w:rPr>
      </w:pPr>
      <w:r w:rsidRPr="00E14A1B">
        <w:rPr>
          <w:sz w:val="24"/>
        </w:rPr>
        <w:t xml:space="preserve">     </w:t>
      </w:r>
      <w:proofErr w:type="spellStart"/>
      <w:r w:rsidRPr="00E14A1B">
        <w:rPr>
          <w:sz w:val="24"/>
        </w:rPr>
        <w:t>Subsemnatul</w:t>
      </w:r>
      <w:proofErr w:type="spellEnd"/>
      <w:r w:rsidRPr="00E14A1B">
        <w:rPr>
          <w:sz w:val="24"/>
        </w:rPr>
        <w:t xml:space="preserve"> </w:t>
      </w:r>
      <w:proofErr w:type="spellStart"/>
      <w:r>
        <w:rPr>
          <w:sz w:val="24"/>
        </w:rPr>
        <w:t>Bănescu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Ionuț</w:t>
      </w:r>
      <w:proofErr w:type="spellEnd"/>
      <w:r>
        <w:rPr>
          <w:sz w:val="24"/>
        </w:rPr>
        <w:t>-George</w:t>
      </w:r>
      <w:r w:rsidRPr="00E14A1B">
        <w:rPr>
          <w:sz w:val="24"/>
        </w:rPr>
        <w:t xml:space="preserve"> –</w:t>
      </w:r>
      <w:proofErr w:type="spellStart"/>
      <w:proofErr w:type="gramStart"/>
      <w:r w:rsidRPr="00E14A1B">
        <w:rPr>
          <w:sz w:val="24"/>
        </w:rPr>
        <w:t>inspector</w:t>
      </w:r>
      <w:proofErr w:type="spellEnd"/>
      <w:r w:rsidRPr="00E14A1B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responsabil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achizițiile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publice</w:t>
      </w:r>
      <w:proofErr w:type="spellEnd"/>
      <w:r>
        <w:rPr>
          <w:sz w:val="24"/>
        </w:rPr>
        <w:t xml:space="preserve"> </w:t>
      </w:r>
      <w:proofErr w:type="spellStart"/>
      <w:r w:rsidRPr="00E14A1B">
        <w:rPr>
          <w:sz w:val="24"/>
        </w:rPr>
        <w:t>în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cadrul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aparatului</w:t>
      </w:r>
      <w:proofErr w:type="spellEnd"/>
      <w:r w:rsidRPr="00E14A1B">
        <w:rPr>
          <w:sz w:val="24"/>
        </w:rPr>
        <w:t xml:space="preserve"> de </w:t>
      </w:r>
      <w:proofErr w:type="spellStart"/>
      <w:r w:rsidRPr="00E14A1B">
        <w:rPr>
          <w:sz w:val="24"/>
        </w:rPr>
        <w:t>specialitate</w:t>
      </w:r>
      <w:proofErr w:type="spellEnd"/>
      <w:r w:rsidRPr="00E14A1B">
        <w:rPr>
          <w:sz w:val="24"/>
        </w:rPr>
        <w:t xml:space="preserve"> al  </w:t>
      </w:r>
      <w:proofErr w:type="spellStart"/>
      <w:r w:rsidRPr="00E14A1B">
        <w:rPr>
          <w:sz w:val="24"/>
        </w:rPr>
        <w:t>Primarului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comunei</w:t>
      </w:r>
      <w:proofErr w:type="spellEnd"/>
      <w:r w:rsidRPr="00E14A1B">
        <w:rPr>
          <w:sz w:val="24"/>
        </w:rPr>
        <w:t xml:space="preserve"> </w:t>
      </w:r>
      <w:proofErr w:type="spellStart"/>
      <w:r w:rsidRPr="00E14A1B">
        <w:rPr>
          <w:sz w:val="24"/>
        </w:rPr>
        <w:t>Şotrile</w:t>
      </w:r>
      <w:proofErr w:type="spellEnd"/>
      <w:r w:rsidRPr="00E14A1B">
        <w:rPr>
          <w:sz w:val="24"/>
        </w:rPr>
        <w:t xml:space="preserve">, </w:t>
      </w:r>
      <w:proofErr w:type="spellStart"/>
      <w:r w:rsidRPr="00E14A1B">
        <w:rPr>
          <w:sz w:val="24"/>
        </w:rPr>
        <w:t>studiind</w:t>
      </w:r>
      <w:proofErr w:type="spellEnd"/>
      <w:r w:rsidRPr="00E14A1B">
        <w:rPr>
          <w:sz w:val="24"/>
        </w:rPr>
        <w:t xml:space="preserve">  </w:t>
      </w:r>
      <w:r w:rsidRPr="00E14A1B">
        <w:rPr>
          <w:b/>
          <w:sz w:val="24"/>
          <w:lang w:val="it-IT"/>
        </w:rPr>
        <w:t xml:space="preserve">proiectul de hotarare privind rectificarea bugetului local </w:t>
      </w:r>
      <w:proofErr w:type="spellStart"/>
      <w:r w:rsidRPr="00E14A1B">
        <w:rPr>
          <w:b/>
          <w:sz w:val="24"/>
        </w:rPr>
        <w:t>pe</w:t>
      </w:r>
      <w:proofErr w:type="spellEnd"/>
      <w:r w:rsidRPr="00E14A1B">
        <w:rPr>
          <w:b/>
          <w:sz w:val="24"/>
        </w:rPr>
        <w:t xml:space="preserve"> </w:t>
      </w:r>
      <w:proofErr w:type="spellStart"/>
      <w:r w:rsidRPr="00E14A1B">
        <w:rPr>
          <w:b/>
          <w:sz w:val="24"/>
        </w:rPr>
        <w:t>anul</w:t>
      </w:r>
      <w:proofErr w:type="spellEnd"/>
      <w:r w:rsidRPr="00E14A1B">
        <w:rPr>
          <w:b/>
          <w:sz w:val="24"/>
        </w:rPr>
        <w:t xml:space="preserve"> 2023</w:t>
      </w:r>
      <w:r w:rsidRPr="00E14A1B">
        <w:rPr>
          <w:b/>
          <w:sz w:val="24"/>
          <w:lang w:val="it-IT"/>
        </w:rPr>
        <w:t xml:space="preserve"> si estimarile pentru anii 2024-20246</w:t>
      </w:r>
      <w:r>
        <w:rPr>
          <w:b/>
          <w:sz w:val="24"/>
          <w:lang w:val="it-IT"/>
        </w:rPr>
        <w:t>,</w:t>
      </w:r>
      <w:r w:rsidRPr="00E14A1B">
        <w:rPr>
          <w:sz w:val="24"/>
          <w:lang w:val="it-IT"/>
        </w:rPr>
        <w:t xml:space="preserve"> constat că sunt îndeplinite condiţiile cerute de:</w:t>
      </w:r>
    </w:p>
    <w:p w14:paraId="684C6ACE" w14:textId="77777777" w:rsidR="005657F9" w:rsidRPr="00E14A1B" w:rsidRDefault="005657F9" w:rsidP="005657F9">
      <w:pPr>
        <w:pStyle w:val="Listparagraf"/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12" w:after="0" w:line="244" w:lineRule="auto"/>
        <w:ind w:righ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Hotararea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 nr. 1183/ 29.11.2023 privind alocarea unei sume din Fondul de rezerva bugetara la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dispozitia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Guvernului,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prevazut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in bugetul de stat pe anul 2023, pentru unele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unitati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administrativ-teritoriale;</w:t>
      </w:r>
    </w:p>
    <w:p w14:paraId="56AA6144" w14:textId="77777777" w:rsidR="005657F9" w:rsidRPr="00E14A1B" w:rsidRDefault="005657F9" w:rsidP="005657F9">
      <w:pPr>
        <w:pStyle w:val="Listparagraf"/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12" w:after="0" w:line="244" w:lineRule="auto"/>
        <w:ind w:righ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Hotararea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 nr. 1188/29.11.2023 privind alocarea unei sume din Fondul de rezerva bugetara la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dispozitia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Guvernului,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prevazut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in bugetul de stat pe anul 2023, pentru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finantarea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unor cheltuieli descentralizate pentru servicii sociale destinate persoanelor </w:t>
      </w:r>
      <w:proofErr w:type="spellStart"/>
      <w:r w:rsidRPr="00E14A1B">
        <w:rPr>
          <w:rFonts w:ascii="Times New Roman" w:hAnsi="Times New Roman"/>
          <w:w w:val="105"/>
          <w:sz w:val="24"/>
          <w:szCs w:val="24"/>
        </w:rPr>
        <w:t>varstince</w:t>
      </w:r>
      <w:proofErr w:type="spellEnd"/>
      <w:r w:rsidRPr="00E14A1B">
        <w:rPr>
          <w:rFonts w:ascii="Times New Roman" w:hAnsi="Times New Roman"/>
          <w:w w:val="105"/>
          <w:sz w:val="24"/>
          <w:szCs w:val="24"/>
        </w:rPr>
        <w:t xml:space="preserve"> si persoanelor cu handicap ;</w:t>
      </w:r>
    </w:p>
    <w:p w14:paraId="616244EB" w14:textId="77777777" w:rsidR="005657F9" w:rsidRPr="00E14A1B" w:rsidRDefault="005657F9" w:rsidP="005657F9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7650/29.11.2023 prin care a fost transmisa „Fisa cu indicatori pentru bugetul  </w:t>
      </w:r>
    </w:p>
    <w:p w14:paraId="11FAD5B3" w14:textId="77777777" w:rsidR="005657F9" w:rsidRPr="00E14A1B" w:rsidRDefault="005657F9" w:rsidP="005657F9">
      <w:pPr>
        <w:pStyle w:val="Corptext"/>
        <w:spacing w:line="244" w:lineRule="auto"/>
        <w:ind w:left="553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nr.7133/29.11.2023.</w:t>
      </w:r>
    </w:p>
    <w:p w14:paraId="5EE4DDD6" w14:textId="77777777" w:rsidR="005657F9" w:rsidRPr="00E14A1B" w:rsidRDefault="005657F9" w:rsidP="005657F9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7795/04.12.2023 prin care a fost transmisa „Fisa cu indicatori pentru bugetul  </w:t>
      </w:r>
    </w:p>
    <w:p w14:paraId="0D1F4239" w14:textId="77777777" w:rsidR="005657F9" w:rsidRPr="00E14A1B" w:rsidRDefault="005657F9" w:rsidP="005657F9">
      <w:pPr>
        <w:pStyle w:val="Corptext"/>
        <w:spacing w:line="244" w:lineRule="auto"/>
        <w:ind w:left="553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nr.7146/04.12.2023.</w:t>
      </w:r>
    </w:p>
    <w:p w14:paraId="033C3244" w14:textId="77777777" w:rsidR="005657F9" w:rsidRPr="00E14A1B" w:rsidRDefault="005657F9" w:rsidP="005657F9">
      <w:pPr>
        <w:pStyle w:val="Corptext"/>
        <w:numPr>
          <w:ilvl w:val="0"/>
          <w:numId w:val="1"/>
        </w:numPr>
        <w:spacing w:line="244" w:lineRule="auto"/>
        <w:ind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adresa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 7879/06.12.2023 prin care a fost transmisa „Fisa cu indicatori pentru bugetul  local </w:t>
      </w:r>
      <w:proofErr w:type="spellStart"/>
      <w:r w:rsidRPr="00E14A1B">
        <w:rPr>
          <w:w w:val="105"/>
          <w:sz w:val="24"/>
        </w:rPr>
        <w:t>alocati</w:t>
      </w:r>
      <w:proofErr w:type="spellEnd"/>
      <w:r w:rsidRPr="00E14A1B">
        <w:rPr>
          <w:w w:val="105"/>
          <w:sz w:val="24"/>
        </w:rPr>
        <w:t xml:space="preserve"> din unele venituri ale bugetului de stat pe anul 2023” pentru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, conform Deciziei Directorului General al D.G.R.F.P. </w:t>
      </w:r>
      <w:proofErr w:type="spellStart"/>
      <w:r w:rsidRPr="00E14A1B">
        <w:rPr>
          <w:w w:val="105"/>
          <w:sz w:val="24"/>
        </w:rPr>
        <w:t>Ploiesti</w:t>
      </w:r>
      <w:proofErr w:type="spellEnd"/>
      <w:r w:rsidRPr="00E14A1B">
        <w:rPr>
          <w:w w:val="105"/>
          <w:sz w:val="24"/>
        </w:rPr>
        <w:t xml:space="preserve"> nr.7152/06.12.2023.</w:t>
      </w:r>
    </w:p>
    <w:p w14:paraId="37611EF7" w14:textId="77777777" w:rsidR="005657F9" w:rsidRPr="00E14A1B" w:rsidRDefault="005657F9" w:rsidP="005657F9">
      <w:pPr>
        <w:pStyle w:val="Indentcorptext2"/>
        <w:contextualSpacing/>
        <w:rPr>
          <w:sz w:val="24"/>
          <w:lang w:val="it-IT"/>
        </w:rPr>
      </w:pPr>
      <w:r w:rsidRPr="00E14A1B">
        <w:rPr>
          <w:sz w:val="24"/>
          <w:lang w:val="it-IT"/>
        </w:rPr>
        <w:t>Au fost analizate si:</w:t>
      </w:r>
    </w:p>
    <w:p w14:paraId="23EDAF6B" w14:textId="77777777" w:rsidR="005657F9" w:rsidRPr="00E14A1B" w:rsidRDefault="005657F9" w:rsidP="005657F9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-  Contractul de </w:t>
      </w:r>
      <w:proofErr w:type="spellStart"/>
      <w:r w:rsidRPr="00E14A1B">
        <w:rPr>
          <w:w w:val="105"/>
          <w:sz w:val="24"/>
        </w:rPr>
        <w:t>donatie</w:t>
      </w:r>
      <w:proofErr w:type="spellEnd"/>
      <w:r w:rsidRPr="00E14A1B">
        <w:rPr>
          <w:w w:val="105"/>
          <w:sz w:val="24"/>
        </w:rPr>
        <w:t xml:space="preserve"> nr.8351/56/05.12.2023;</w:t>
      </w:r>
    </w:p>
    <w:p w14:paraId="706F6380" w14:textId="77777777" w:rsidR="005657F9" w:rsidRPr="00E14A1B" w:rsidRDefault="005657F9" w:rsidP="005657F9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-  adresa Scolii Gimnaziale Comuna </w:t>
      </w:r>
      <w:proofErr w:type="spellStart"/>
      <w:r w:rsidRPr="00E14A1B">
        <w:rPr>
          <w:w w:val="105"/>
          <w:sz w:val="24"/>
        </w:rPr>
        <w:t>Sotrile</w:t>
      </w:r>
      <w:proofErr w:type="spellEnd"/>
      <w:r w:rsidRPr="00E14A1B">
        <w:rPr>
          <w:w w:val="105"/>
          <w:sz w:val="24"/>
        </w:rPr>
        <w:t xml:space="preserve"> nr. 2884/04.12.2023;</w:t>
      </w:r>
    </w:p>
    <w:p w14:paraId="7C491836" w14:textId="77777777" w:rsidR="005657F9" w:rsidRPr="00E14A1B" w:rsidRDefault="005657F9" w:rsidP="005657F9">
      <w:pPr>
        <w:pStyle w:val="Corptext"/>
        <w:spacing w:line="244" w:lineRule="auto"/>
        <w:ind w:left="169" w:right="163"/>
        <w:contextualSpacing/>
        <w:rPr>
          <w:w w:val="105"/>
          <w:sz w:val="24"/>
        </w:rPr>
      </w:pPr>
      <w:r w:rsidRPr="00E14A1B">
        <w:rPr>
          <w:w w:val="105"/>
          <w:sz w:val="24"/>
        </w:rPr>
        <w:t xml:space="preserve">      Față de cele prezentate, consider ca sunt îndeplinite </w:t>
      </w:r>
      <w:proofErr w:type="spellStart"/>
      <w:r w:rsidRPr="00E14A1B">
        <w:rPr>
          <w:w w:val="105"/>
          <w:sz w:val="24"/>
        </w:rPr>
        <w:t>conditiile</w:t>
      </w:r>
      <w:proofErr w:type="spellEnd"/>
      <w:r w:rsidRPr="00E14A1B">
        <w:rPr>
          <w:w w:val="105"/>
          <w:sz w:val="24"/>
        </w:rPr>
        <w:t xml:space="preserve"> legale, de forma si conținut, drept pentru care in temeiul </w:t>
      </w:r>
      <w:proofErr w:type="spellStart"/>
      <w:r w:rsidRPr="00E14A1B">
        <w:rPr>
          <w:w w:val="105"/>
          <w:sz w:val="24"/>
        </w:rPr>
        <w:t>art</w:t>
      </w:r>
      <w:proofErr w:type="spellEnd"/>
      <w:r w:rsidRPr="00E14A1B">
        <w:rPr>
          <w:w w:val="105"/>
          <w:sz w:val="24"/>
        </w:rPr>
        <w:t xml:space="preserve"> 136 alin (1) si alin (8) </w:t>
      </w:r>
      <w:proofErr w:type="spellStart"/>
      <w:r w:rsidRPr="00E14A1B">
        <w:rPr>
          <w:w w:val="105"/>
          <w:sz w:val="24"/>
        </w:rPr>
        <w:t>lit</w:t>
      </w:r>
      <w:proofErr w:type="spellEnd"/>
      <w:r w:rsidRPr="00E14A1B">
        <w:rPr>
          <w:w w:val="105"/>
          <w:sz w:val="24"/>
        </w:rPr>
        <w:t xml:space="preserve"> b) din </w:t>
      </w:r>
      <w:proofErr w:type="spellStart"/>
      <w:r w:rsidRPr="00E14A1B">
        <w:rPr>
          <w:w w:val="105"/>
          <w:sz w:val="24"/>
        </w:rPr>
        <w:t>Ordonanta</w:t>
      </w:r>
      <w:proofErr w:type="spellEnd"/>
      <w:r w:rsidRPr="00E14A1B">
        <w:rPr>
          <w:w w:val="105"/>
          <w:sz w:val="24"/>
        </w:rPr>
        <w:t xml:space="preserve"> de  Urgență a Guvernului  nr. 57/2019 privind Codul administrativ avizez favorabil  proiectul de hotărâre respective  și propun adoptarea în forma prezentată de inițiator, conform anexelor 1 si 2.</w:t>
      </w:r>
    </w:p>
    <w:p w14:paraId="1B32D36B" w14:textId="77777777" w:rsidR="005657F9" w:rsidRPr="00E14A1B" w:rsidRDefault="005657F9" w:rsidP="005657F9">
      <w:pPr>
        <w:pStyle w:val="Indentcorptext2"/>
        <w:ind w:firstLine="0"/>
        <w:rPr>
          <w:sz w:val="24"/>
          <w:lang w:val="it-IT"/>
        </w:rPr>
      </w:pPr>
    </w:p>
    <w:p w14:paraId="07E576D5" w14:textId="77777777" w:rsidR="005657F9" w:rsidRPr="00E14A1B" w:rsidRDefault="005657F9" w:rsidP="005657F9">
      <w:pPr>
        <w:ind w:firstLine="1440"/>
        <w:jc w:val="center"/>
        <w:rPr>
          <w:b/>
          <w:bCs/>
        </w:rPr>
      </w:pPr>
      <w:r w:rsidRPr="00E14A1B">
        <w:rPr>
          <w:b/>
          <w:bCs/>
        </w:rPr>
        <w:t>Inspector ,</w:t>
      </w:r>
    </w:p>
    <w:p w14:paraId="090C7D62" w14:textId="5BCA04DF" w:rsidR="005657F9" w:rsidRPr="00E14A1B" w:rsidRDefault="005657F9" w:rsidP="005657F9">
      <w:pPr>
        <w:ind w:firstLine="1440"/>
        <w:jc w:val="center"/>
      </w:pPr>
      <w:r>
        <w:t>Ionuț BĂNESCU</w:t>
      </w:r>
    </w:p>
    <w:p w14:paraId="3F32CE53" w14:textId="77777777" w:rsidR="005657F9" w:rsidRPr="00E14A1B" w:rsidRDefault="005657F9" w:rsidP="005657F9">
      <w:pPr>
        <w:rPr>
          <w:lang w:val="fr-FR"/>
        </w:rPr>
      </w:pPr>
    </w:p>
    <w:p w14:paraId="318FC6BD" w14:textId="77777777" w:rsidR="00E14A1B" w:rsidRPr="00E14A1B" w:rsidRDefault="00E14A1B" w:rsidP="00E14A1B">
      <w:pPr>
        <w:rPr>
          <w:lang w:val="fr-FR"/>
        </w:rPr>
      </w:pPr>
    </w:p>
    <w:p w14:paraId="73C8030B" w14:textId="77777777" w:rsidR="00E14A1B" w:rsidRDefault="00E14A1B" w:rsidP="00E14A1B"/>
    <w:p w14:paraId="5B29BAA6" w14:textId="77777777" w:rsidR="00E14A1B" w:rsidRDefault="00E14A1B" w:rsidP="00E14A1B"/>
    <w:p w14:paraId="33663F36" w14:textId="77777777" w:rsidR="003B2FEE" w:rsidRDefault="003B2FEE"/>
    <w:sectPr w:rsidR="003B2FEE" w:rsidSect="00E14A1B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Display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259C"/>
    <w:multiLevelType w:val="hybridMultilevel"/>
    <w:tmpl w:val="F26E17A2"/>
    <w:lvl w:ilvl="0" w:tplc="05FCFB5A">
      <w:start w:val="1"/>
      <w:numFmt w:val="lowerLetter"/>
      <w:lvlText w:val="%1)"/>
      <w:lvlJc w:val="left"/>
      <w:pPr>
        <w:ind w:left="553" w:hanging="308"/>
      </w:pPr>
      <w:rPr>
        <w:rFonts w:ascii="Noto Sans Display" w:eastAsia="Noto Sans Display" w:hAnsi="Noto Sans Display" w:cs="Noto Sans Display" w:hint="default"/>
        <w:spacing w:val="-4"/>
        <w:w w:val="103"/>
        <w:sz w:val="20"/>
        <w:szCs w:val="20"/>
        <w:lang w:val="ro-RO" w:eastAsia="en-US" w:bidi="ar-SA"/>
      </w:rPr>
    </w:lvl>
    <w:lvl w:ilvl="1" w:tplc="779AD2C2">
      <w:numFmt w:val="bullet"/>
      <w:lvlText w:val="•"/>
      <w:lvlJc w:val="left"/>
      <w:pPr>
        <w:ind w:left="1508" w:hanging="308"/>
      </w:pPr>
      <w:rPr>
        <w:rFonts w:hint="default"/>
        <w:lang w:val="ro-RO" w:eastAsia="en-US" w:bidi="ar-SA"/>
      </w:rPr>
    </w:lvl>
    <w:lvl w:ilvl="2" w:tplc="186640E8">
      <w:numFmt w:val="bullet"/>
      <w:lvlText w:val="•"/>
      <w:lvlJc w:val="left"/>
      <w:pPr>
        <w:ind w:left="2456" w:hanging="308"/>
      </w:pPr>
      <w:rPr>
        <w:rFonts w:hint="default"/>
        <w:lang w:val="ro-RO" w:eastAsia="en-US" w:bidi="ar-SA"/>
      </w:rPr>
    </w:lvl>
    <w:lvl w:ilvl="3" w:tplc="5C80FB08">
      <w:numFmt w:val="bullet"/>
      <w:lvlText w:val="•"/>
      <w:lvlJc w:val="left"/>
      <w:pPr>
        <w:ind w:left="3404" w:hanging="308"/>
      </w:pPr>
      <w:rPr>
        <w:rFonts w:hint="default"/>
        <w:lang w:val="ro-RO" w:eastAsia="en-US" w:bidi="ar-SA"/>
      </w:rPr>
    </w:lvl>
    <w:lvl w:ilvl="4" w:tplc="13A86CB6">
      <w:numFmt w:val="bullet"/>
      <w:lvlText w:val="•"/>
      <w:lvlJc w:val="left"/>
      <w:pPr>
        <w:ind w:left="4352" w:hanging="308"/>
      </w:pPr>
      <w:rPr>
        <w:rFonts w:hint="default"/>
        <w:lang w:val="ro-RO" w:eastAsia="en-US" w:bidi="ar-SA"/>
      </w:rPr>
    </w:lvl>
    <w:lvl w:ilvl="5" w:tplc="E8C0A4F4">
      <w:numFmt w:val="bullet"/>
      <w:lvlText w:val="•"/>
      <w:lvlJc w:val="left"/>
      <w:pPr>
        <w:ind w:left="5300" w:hanging="308"/>
      </w:pPr>
      <w:rPr>
        <w:rFonts w:hint="default"/>
        <w:lang w:val="ro-RO" w:eastAsia="en-US" w:bidi="ar-SA"/>
      </w:rPr>
    </w:lvl>
    <w:lvl w:ilvl="6" w:tplc="B48A90E8">
      <w:numFmt w:val="bullet"/>
      <w:lvlText w:val="•"/>
      <w:lvlJc w:val="left"/>
      <w:pPr>
        <w:ind w:left="6248" w:hanging="308"/>
      </w:pPr>
      <w:rPr>
        <w:rFonts w:hint="default"/>
        <w:lang w:val="ro-RO" w:eastAsia="en-US" w:bidi="ar-SA"/>
      </w:rPr>
    </w:lvl>
    <w:lvl w:ilvl="7" w:tplc="7B503C96">
      <w:numFmt w:val="bullet"/>
      <w:lvlText w:val="•"/>
      <w:lvlJc w:val="left"/>
      <w:pPr>
        <w:ind w:left="7196" w:hanging="308"/>
      </w:pPr>
      <w:rPr>
        <w:rFonts w:hint="default"/>
        <w:lang w:val="ro-RO" w:eastAsia="en-US" w:bidi="ar-SA"/>
      </w:rPr>
    </w:lvl>
    <w:lvl w:ilvl="8" w:tplc="AFFE45AE">
      <w:numFmt w:val="bullet"/>
      <w:lvlText w:val="•"/>
      <w:lvlJc w:val="left"/>
      <w:pPr>
        <w:ind w:left="8144" w:hanging="308"/>
      </w:pPr>
      <w:rPr>
        <w:rFonts w:hint="default"/>
        <w:lang w:val="ro-RO" w:eastAsia="en-US" w:bidi="ar-SA"/>
      </w:rPr>
    </w:lvl>
  </w:abstractNum>
  <w:num w:numId="1" w16cid:durableId="210287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F"/>
    <w:rsid w:val="0005057D"/>
    <w:rsid w:val="003B2FEE"/>
    <w:rsid w:val="005657F9"/>
    <w:rsid w:val="009263BF"/>
    <w:rsid w:val="00E1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8365"/>
  <w15:chartTrackingRefBased/>
  <w15:docId w15:val="{2D845E51-1391-438E-954A-837413D6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7">
    <w:name w:val="heading 7"/>
    <w:basedOn w:val="Normal"/>
    <w:next w:val="Normal"/>
    <w:link w:val="Titlu7Caracter"/>
    <w:uiPriority w:val="99"/>
    <w:qFormat/>
    <w:rsid w:val="00E14A1B"/>
    <w:pPr>
      <w:spacing w:before="240" w:after="60"/>
      <w:outlineLvl w:val="6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9"/>
    <w:rsid w:val="00E14A1B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Corptext">
    <w:name w:val="Body Text"/>
    <w:basedOn w:val="Normal"/>
    <w:link w:val="CorptextCaracter"/>
    <w:rsid w:val="00E14A1B"/>
    <w:pPr>
      <w:jc w:val="both"/>
    </w:pPr>
    <w:rPr>
      <w:sz w:val="32"/>
    </w:rPr>
  </w:style>
  <w:style w:type="character" w:customStyle="1" w:styleId="CorptextCaracter">
    <w:name w:val="Corp text Caracter"/>
    <w:basedOn w:val="Fontdeparagrafimplicit"/>
    <w:link w:val="Corptext"/>
    <w:rsid w:val="00E14A1B"/>
    <w:rPr>
      <w:rFonts w:ascii="Times New Roman" w:eastAsia="Times New Roman" w:hAnsi="Times New Roman" w:cs="Times New Roman"/>
      <w:kern w:val="0"/>
      <w:sz w:val="32"/>
      <w:szCs w:val="24"/>
      <w:lang w:val="ro-RO" w:eastAsia="ro-RO"/>
      <w14:ligatures w14:val="none"/>
    </w:rPr>
  </w:style>
  <w:style w:type="paragraph" w:styleId="Indentcorptext2">
    <w:name w:val="Body Text Indent 2"/>
    <w:basedOn w:val="Normal"/>
    <w:link w:val="Indentcorptext2Caracter"/>
    <w:rsid w:val="00E14A1B"/>
    <w:pPr>
      <w:ind w:firstLine="720"/>
      <w:jc w:val="both"/>
    </w:pPr>
    <w:rPr>
      <w:sz w:val="32"/>
      <w:lang w:val="fr-FR"/>
    </w:rPr>
  </w:style>
  <w:style w:type="character" w:customStyle="1" w:styleId="Indentcorptext2Caracter">
    <w:name w:val="Indent corp text 2 Caracter"/>
    <w:basedOn w:val="Fontdeparagrafimplicit"/>
    <w:link w:val="Indentcorptext2"/>
    <w:rsid w:val="00E14A1B"/>
    <w:rPr>
      <w:rFonts w:ascii="Times New Roman" w:eastAsia="Times New Roman" w:hAnsi="Times New Roman" w:cs="Times New Roman"/>
      <w:kern w:val="0"/>
      <w:sz w:val="32"/>
      <w:szCs w:val="24"/>
      <w:lang w:val="fr-FR" w:eastAsia="ro-RO"/>
      <w14:ligatures w14:val="none"/>
    </w:rPr>
  </w:style>
  <w:style w:type="paragraph" w:styleId="NormalWeb">
    <w:name w:val="Normal (Web)"/>
    <w:basedOn w:val="Normal"/>
    <w:uiPriority w:val="99"/>
    <w:rsid w:val="00E14A1B"/>
    <w:rPr>
      <w:lang w:val="en-US" w:eastAsia="en-US"/>
    </w:rPr>
  </w:style>
  <w:style w:type="paragraph" w:styleId="Listparagraf">
    <w:name w:val="List Paragraph"/>
    <w:basedOn w:val="Normal"/>
    <w:uiPriority w:val="1"/>
    <w:qFormat/>
    <w:rsid w:val="00E14A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2023-12-11T11:32:00Z</cp:lastPrinted>
  <dcterms:created xsi:type="dcterms:W3CDTF">2023-12-10T15:59:00Z</dcterms:created>
  <dcterms:modified xsi:type="dcterms:W3CDTF">2023-12-11T11:32:00Z</dcterms:modified>
</cp:coreProperties>
</file>