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DA4A5" w14:textId="5B17A9FD" w:rsidR="00C947F4" w:rsidRPr="00980986" w:rsidRDefault="00A4384E" w:rsidP="00B96BC2">
      <w:pPr>
        <w:spacing w:after="0"/>
        <w:rPr>
          <w:rFonts w:ascii="Times New Roman" w:hAnsi="Times New Roman" w:cs="Times New Roman"/>
          <w:b/>
          <w:sz w:val="26"/>
          <w:szCs w:val="26"/>
        </w:rPr>
      </w:pPr>
      <w:r>
        <w:rPr>
          <w:rFonts w:ascii="Times New Roman" w:hAnsi="Times New Roman" w:cs="Times New Roman"/>
          <w:b/>
          <w:sz w:val="26"/>
          <w:szCs w:val="26"/>
        </w:rPr>
        <w:t>RO</w:t>
      </w:r>
      <w:r w:rsidR="00B96BC2" w:rsidRPr="00980986">
        <w:rPr>
          <w:rFonts w:ascii="Times New Roman" w:hAnsi="Times New Roman" w:cs="Times New Roman"/>
          <w:b/>
          <w:sz w:val="26"/>
          <w:szCs w:val="26"/>
        </w:rPr>
        <w:t>MANIA</w:t>
      </w:r>
    </w:p>
    <w:p w14:paraId="7CF21B7D"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JUDETUL  DAMBOVITA</w:t>
      </w:r>
    </w:p>
    <w:p w14:paraId="6F158A89"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COMUNA I.L.CARAGIALE</w:t>
      </w:r>
    </w:p>
    <w:p w14:paraId="28709AFD" w14:textId="77777777" w:rsidR="00B96BC2" w:rsidRPr="00980986" w:rsidRDefault="003966E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w:t>
      </w:r>
      <w:r w:rsidR="00D87331" w:rsidRPr="00980986">
        <w:rPr>
          <w:rFonts w:ascii="Times New Roman" w:hAnsi="Times New Roman" w:cs="Times New Roman"/>
          <w:b/>
          <w:sz w:val="26"/>
          <w:szCs w:val="26"/>
        </w:rPr>
        <w:t>OM</w:t>
      </w:r>
      <w:r w:rsidRPr="00980986">
        <w:rPr>
          <w:rFonts w:ascii="Times New Roman" w:hAnsi="Times New Roman" w:cs="Times New Roman"/>
          <w:b/>
          <w:sz w:val="26"/>
          <w:szCs w:val="26"/>
        </w:rPr>
        <w:t xml:space="preserve">PARTIMENTUL </w:t>
      </w:r>
      <w:r w:rsidR="00B96BC2" w:rsidRPr="00980986">
        <w:rPr>
          <w:rFonts w:ascii="Times New Roman" w:hAnsi="Times New Roman" w:cs="Times New Roman"/>
          <w:b/>
          <w:sz w:val="26"/>
          <w:szCs w:val="26"/>
        </w:rPr>
        <w:t xml:space="preserve"> BUGET CONTABILITATE</w:t>
      </w:r>
    </w:p>
    <w:p w14:paraId="740612C6" w14:textId="789C27C9" w:rsidR="00600DAA" w:rsidRPr="00600DAA" w:rsidRDefault="00600DAA" w:rsidP="00600DAA">
      <w:pPr>
        <w:spacing w:after="0"/>
        <w:rPr>
          <w:rFonts w:ascii="Times New Roman" w:eastAsia="Times New Roman" w:hAnsi="Times New Roman" w:cs="Times New Roman"/>
          <w:b/>
          <w:sz w:val="28"/>
          <w:szCs w:val="28"/>
        </w:rPr>
      </w:pPr>
      <w:r w:rsidRPr="00600DAA">
        <w:rPr>
          <w:rFonts w:ascii="Times New Roman" w:eastAsia="Times New Roman" w:hAnsi="Times New Roman" w:cs="Times New Roman"/>
          <w:b/>
          <w:sz w:val="26"/>
          <w:szCs w:val="26"/>
        </w:rPr>
        <w:t>NR.</w:t>
      </w:r>
      <w:r w:rsidR="00A42BE4">
        <w:rPr>
          <w:rFonts w:ascii="Times New Roman" w:eastAsia="Times New Roman" w:hAnsi="Times New Roman" w:cs="Times New Roman"/>
          <w:b/>
          <w:sz w:val="26"/>
          <w:szCs w:val="26"/>
        </w:rPr>
        <w:t>10495/08.12.2023</w:t>
      </w:r>
      <w:r w:rsidRPr="00600DAA">
        <w:rPr>
          <w:rFonts w:ascii="Times New Roman" w:eastAsia="Times New Roman" w:hAnsi="Times New Roman" w:cs="Times New Roman"/>
          <w:b/>
          <w:sz w:val="26"/>
          <w:szCs w:val="26"/>
        </w:rPr>
        <w:t xml:space="preserve"> </w:t>
      </w:r>
    </w:p>
    <w:p w14:paraId="280B2C8B" w14:textId="77777777" w:rsidR="00600DAA" w:rsidRPr="00600DAA" w:rsidRDefault="00600DAA" w:rsidP="00600DAA">
      <w:pPr>
        <w:spacing w:after="0"/>
        <w:rPr>
          <w:rFonts w:ascii="Times New Roman" w:eastAsia="Times New Roman" w:hAnsi="Times New Roman" w:cs="Times New Roman"/>
          <w:sz w:val="28"/>
          <w:szCs w:val="28"/>
        </w:rPr>
      </w:pPr>
    </w:p>
    <w:p w14:paraId="4FB898A7" w14:textId="77777777" w:rsidR="00600DAA" w:rsidRPr="00600DAA" w:rsidRDefault="00600DAA" w:rsidP="00600DAA">
      <w:pPr>
        <w:spacing w:after="0"/>
        <w:jc w:val="center"/>
        <w:rPr>
          <w:rFonts w:ascii="Times New Roman" w:eastAsia="Times New Roman" w:hAnsi="Times New Roman" w:cs="Times New Roman"/>
          <w:b/>
          <w:sz w:val="28"/>
          <w:szCs w:val="28"/>
        </w:rPr>
      </w:pPr>
      <w:r w:rsidRPr="00600DAA">
        <w:rPr>
          <w:rFonts w:ascii="Times New Roman" w:eastAsia="Times New Roman" w:hAnsi="Times New Roman" w:cs="Times New Roman"/>
          <w:b/>
          <w:sz w:val="28"/>
          <w:szCs w:val="28"/>
        </w:rPr>
        <w:t>RAPORT DE SPECIALITATE</w:t>
      </w:r>
    </w:p>
    <w:p w14:paraId="77C5156F" w14:textId="77777777" w:rsidR="00600DAA" w:rsidRPr="00600DAA" w:rsidRDefault="00600DAA" w:rsidP="00600DAA">
      <w:pPr>
        <w:spacing w:after="0"/>
        <w:jc w:val="center"/>
        <w:rPr>
          <w:rFonts w:ascii="Times New Roman" w:eastAsia="Times New Roman" w:hAnsi="Times New Roman" w:cs="Times New Roman"/>
          <w:b/>
          <w:sz w:val="28"/>
          <w:szCs w:val="28"/>
        </w:rPr>
      </w:pPr>
      <w:r w:rsidRPr="00600DAA">
        <w:rPr>
          <w:rFonts w:ascii="Times New Roman" w:eastAsia="Times New Roman" w:hAnsi="Times New Roman" w:cs="Times New Roman"/>
          <w:b/>
          <w:sz w:val="28"/>
          <w:szCs w:val="28"/>
        </w:rPr>
        <w:t>Privind  rectificarea bugetului local   de venituri si</w:t>
      </w:r>
      <w:r w:rsidRPr="00600DAA">
        <w:rPr>
          <w:rFonts w:ascii="Times New Roman" w:eastAsia="Times New Roman" w:hAnsi="Times New Roman" w:cs="Times New Roman"/>
          <w:b/>
          <w:sz w:val="24"/>
          <w:szCs w:val="24"/>
        </w:rPr>
        <w:t xml:space="preserve"> </w:t>
      </w:r>
      <w:r w:rsidRPr="00600DAA">
        <w:rPr>
          <w:rFonts w:ascii="Times New Roman" w:eastAsia="Times New Roman" w:hAnsi="Times New Roman" w:cs="Times New Roman"/>
          <w:b/>
          <w:sz w:val="28"/>
          <w:szCs w:val="28"/>
        </w:rPr>
        <w:t>cheltuieli pe anul 2023</w:t>
      </w:r>
    </w:p>
    <w:p w14:paraId="5ED42A33" w14:textId="03264D12" w:rsidR="00600DAA" w:rsidRPr="00600DAA" w:rsidRDefault="00600DAA" w:rsidP="00600DAA">
      <w:pPr>
        <w:spacing w:after="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ab/>
        <w:t>Prin referatul de aprobare nr.</w:t>
      </w:r>
      <w:r w:rsidR="00A42BE4">
        <w:rPr>
          <w:rFonts w:ascii="Times New Roman" w:eastAsia="Times New Roman" w:hAnsi="Times New Roman" w:cs="Times New Roman"/>
          <w:sz w:val="26"/>
          <w:szCs w:val="26"/>
        </w:rPr>
        <w:t>10489</w:t>
      </w:r>
      <w:r w:rsidR="008D29AE">
        <w:rPr>
          <w:rFonts w:ascii="Times New Roman" w:eastAsia="Times New Roman" w:hAnsi="Times New Roman" w:cs="Times New Roman"/>
          <w:sz w:val="26"/>
          <w:szCs w:val="26"/>
        </w:rPr>
        <w:t xml:space="preserve"> </w:t>
      </w:r>
      <w:r w:rsidRPr="00600DAA">
        <w:rPr>
          <w:rFonts w:ascii="Times New Roman" w:eastAsia="Times New Roman" w:hAnsi="Times New Roman" w:cs="Times New Roman"/>
          <w:sz w:val="26"/>
          <w:szCs w:val="26"/>
        </w:rPr>
        <w:t>din</w:t>
      </w:r>
      <w:r w:rsidR="008D29AE">
        <w:rPr>
          <w:rFonts w:ascii="Times New Roman" w:eastAsia="Times New Roman" w:hAnsi="Times New Roman" w:cs="Times New Roman"/>
          <w:sz w:val="26"/>
          <w:szCs w:val="26"/>
        </w:rPr>
        <w:t xml:space="preserve"> </w:t>
      </w:r>
      <w:r w:rsidR="00A42BE4">
        <w:rPr>
          <w:rFonts w:ascii="Times New Roman" w:eastAsia="Times New Roman" w:hAnsi="Times New Roman" w:cs="Times New Roman"/>
          <w:sz w:val="26"/>
          <w:szCs w:val="26"/>
        </w:rPr>
        <w:t>08</w:t>
      </w:r>
      <w:r w:rsidRPr="00600DAA">
        <w:rPr>
          <w:rFonts w:ascii="Times New Roman" w:eastAsia="Times New Roman" w:hAnsi="Times New Roman" w:cs="Times New Roman"/>
          <w:sz w:val="26"/>
          <w:szCs w:val="26"/>
        </w:rPr>
        <w:t>.1</w:t>
      </w:r>
      <w:r w:rsidR="008D29AE">
        <w:rPr>
          <w:rFonts w:ascii="Times New Roman" w:eastAsia="Times New Roman" w:hAnsi="Times New Roman" w:cs="Times New Roman"/>
          <w:sz w:val="26"/>
          <w:szCs w:val="26"/>
        </w:rPr>
        <w:t>2</w:t>
      </w:r>
      <w:r w:rsidRPr="00600DAA">
        <w:rPr>
          <w:rFonts w:ascii="Times New Roman" w:eastAsia="Times New Roman" w:hAnsi="Times New Roman" w:cs="Times New Roman"/>
          <w:sz w:val="26"/>
          <w:szCs w:val="26"/>
        </w:rPr>
        <w:t>.2023, Primarul Comunei Ion Luca Caragiale propune elaborarea unui proiect de hotarare cu privire la  rectificarea bugetului local  de venituri si  cheltuieli al Comunei Ion Luca Caragiale pe anul 2023.</w:t>
      </w:r>
    </w:p>
    <w:p w14:paraId="0C63CF81" w14:textId="77777777" w:rsidR="00600DAA" w:rsidRPr="00600DAA" w:rsidRDefault="00600DAA" w:rsidP="00600DAA">
      <w:pPr>
        <w:numPr>
          <w:ilvl w:val="0"/>
          <w:numId w:val="26"/>
        </w:numPr>
        <w:spacing w:after="0"/>
        <w:contextualSpacing/>
        <w:jc w:val="both"/>
        <w:rPr>
          <w:rFonts w:ascii="Times New Roman" w:hAnsi="Times New Roman"/>
          <w:b/>
          <w:sz w:val="26"/>
          <w:szCs w:val="26"/>
        </w:rPr>
      </w:pPr>
      <w:r w:rsidRPr="00600DAA">
        <w:rPr>
          <w:rFonts w:ascii="Times New Roman" w:hAnsi="Times New Roman"/>
          <w:b/>
          <w:sz w:val="26"/>
          <w:szCs w:val="26"/>
        </w:rPr>
        <w:t xml:space="preserve">Necesitatea si oportunitatea </w:t>
      </w:r>
    </w:p>
    <w:p w14:paraId="060A905E" w14:textId="77777777" w:rsidR="008D29AE" w:rsidRPr="008D29AE" w:rsidRDefault="008D29AE" w:rsidP="008D29AE">
      <w:pPr>
        <w:shd w:val="clear" w:color="auto" w:fill="FFFFFF"/>
        <w:spacing w:after="0" w:line="240" w:lineRule="auto"/>
        <w:ind w:left="705"/>
        <w:jc w:val="both"/>
        <w:rPr>
          <w:rFonts w:ascii="Times New Roman" w:eastAsia="Times New Roman" w:hAnsi="Times New Roman" w:cs="Times New Roman"/>
          <w:sz w:val="26"/>
          <w:szCs w:val="26"/>
        </w:rPr>
      </w:pPr>
      <w:r w:rsidRPr="008D29AE">
        <w:rPr>
          <w:rFonts w:ascii="Times New Roman" w:eastAsia="Times New Roman" w:hAnsi="Times New Roman" w:cs="Times New Roman"/>
          <w:sz w:val="26"/>
          <w:szCs w:val="26"/>
        </w:rPr>
        <w:t>-Extrasul de cont din data de 04.12.2023,emis de Trezoreria Moreni,din care rezulta in urma incasarii de la AJPIS DAMBOVITA a sumei de 5360 lei,un sold in suma de 154152 lei in contul de venituri,aferent clasificatiei bugetare 42.02.34-Ajutor pentru incalzirea locuintei cu lemne,carbuni si combustibil petrolier.</w:t>
      </w:r>
    </w:p>
    <w:p w14:paraId="5E510FBB" w14:textId="77777777" w:rsidR="008D29AE" w:rsidRPr="008D29AE" w:rsidRDefault="008D29AE" w:rsidP="008D29AE">
      <w:pPr>
        <w:shd w:val="clear" w:color="auto" w:fill="FFFFFF"/>
        <w:spacing w:after="0" w:line="240" w:lineRule="auto"/>
        <w:ind w:left="705"/>
        <w:jc w:val="both"/>
        <w:rPr>
          <w:rFonts w:ascii="Times New Roman" w:eastAsia="Times New Roman" w:hAnsi="Times New Roman" w:cs="Times New Roman"/>
          <w:sz w:val="26"/>
          <w:szCs w:val="26"/>
        </w:rPr>
      </w:pPr>
      <w:r w:rsidRPr="008D29AE">
        <w:rPr>
          <w:rFonts w:ascii="Times New Roman" w:eastAsia="Times New Roman" w:hAnsi="Times New Roman" w:cs="Times New Roman"/>
          <w:sz w:val="26"/>
          <w:szCs w:val="26"/>
        </w:rPr>
        <w:t>-Extrasul de cont din data de 08.12.2023,emis de Trezoreria Moreni,din care rezulta in urma incasarii de la BRIOTHERMXPS SRL a sumei de 350000 lei  lei,un sold in suma de 350000 lei in contul de venituri,aferent clasificatiei bugetare 37.02.01-Donatii si sponsorizari,suma incasata conform Contract de sponsorizare nr.10242/29.11.2023,incheiat intre BRIOTHERMXPS SRL si COMUNA I.L.CARAGIALE pentru Lucrarea de investitii-Construire capela mortuara in sat I.L.Caragiale,comuna I.L.Caragiale.</w:t>
      </w:r>
    </w:p>
    <w:p w14:paraId="66D571DE" w14:textId="77777777" w:rsidR="008D29AE" w:rsidRPr="008D29AE" w:rsidRDefault="008D29AE" w:rsidP="008D29AE">
      <w:pPr>
        <w:shd w:val="clear" w:color="auto" w:fill="FFFFFF"/>
        <w:spacing w:after="0" w:line="240" w:lineRule="auto"/>
        <w:ind w:left="705"/>
        <w:jc w:val="both"/>
        <w:rPr>
          <w:rFonts w:ascii="Times New Roman" w:eastAsia="Times New Roman" w:hAnsi="Times New Roman" w:cs="Times New Roman"/>
          <w:sz w:val="26"/>
          <w:szCs w:val="26"/>
        </w:rPr>
      </w:pPr>
      <w:r w:rsidRPr="008D29AE">
        <w:rPr>
          <w:rFonts w:ascii="Times New Roman" w:eastAsia="Times New Roman" w:hAnsi="Times New Roman" w:cs="Times New Roman"/>
          <w:sz w:val="26"/>
          <w:szCs w:val="26"/>
        </w:rPr>
        <w:t xml:space="preserve">-Adresele nr.54994/28.11.2023 ,inregistrata la UAT I.L.Caragiale cu nr.10264/29.11.2023 si  adresa nr.55800/05.12.2023, inregistrata la UAT I.L.Caragiale cu nr.10408/06.12.2023   primite de la Administratia Judeteana a Finantelor Publice Dambovita, prin care se suplimenteaza Sumele defalcate din TVA pentru finantarea cheltuielilor descentralizate la nivelul comunelor,oraselor,municipiilor cod 11.02.02 cu suma de 1 mii lei pentru finantarea drepturilor copiilor cu cerinte educationale speciale integrati in invatamantul de masa si cu suma de 78 mii lei pentru plata drepturilor asistentilor personali ai persoanelor cu handicap grav sau indemnizatiilor lunare. </w:t>
      </w:r>
    </w:p>
    <w:p w14:paraId="5AEA8D9D" w14:textId="77777777" w:rsidR="008D29AE" w:rsidRDefault="008D29AE" w:rsidP="008D29AE">
      <w:pPr>
        <w:shd w:val="clear" w:color="auto" w:fill="FFFFFF"/>
        <w:spacing w:after="0" w:line="240" w:lineRule="auto"/>
        <w:ind w:left="705"/>
        <w:jc w:val="both"/>
        <w:rPr>
          <w:rFonts w:ascii="Times New Roman" w:eastAsia="Times New Roman" w:hAnsi="Times New Roman" w:cs="Times New Roman"/>
          <w:sz w:val="26"/>
          <w:szCs w:val="26"/>
        </w:rPr>
      </w:pPr>
      <w:r w:rsidRPr="008D29AE">
        <w:rPr>
          <w:rFonts w:ascii="Times New Roman" w:eastAsia="Times New Roman" w:hAnsi="Times New Roman" w:cs="Times New Roman"/>
          <w:sz w:val="26"/>
          <w:szCs w:val="26"/>
        </w:rPr>
        <w:t>- Adresa nr.55549/05.12.2023 ,inregistrata la UAT I.L.Caragiale cu nr.10409/06.12.2023 primita de la Administratia Judeteana a Finantelor Publice Dambovita, prin care se suplimenteaza Sumele defalcate din TVA pentru echilibrarea bugetelor locale pe anul 2023 din fondul de rezerva la dispozitia Guvernului,prevazut in bugetul de stat pe anul 2023,pentru plata unor cheltuieli curente si de capital cod 11.02.06 cu suma de 320 mii lei.</w:t>
      </w:r>
    </w:p>
    <w:p w14:paraId="43D54905" w14:textId="754E60F5" w:rsidR="00600DAA" w:rsidRPr="00600DAA" w:rsidRDefault="00600DAA" w:rsidP="008D29AE">
      <w:pPr>
        <w:shd w:val="clear" w:color="auto" w:fill="FFFFFF"/>
        <w:spacing w:after="0" w:line="240" w:lineRule="auto"/>
        <w:ind w:left="705"/>
        <w:jc w:val="both"/>
        <w:rPr>
          <w:rFonts w:ascii="Times New Roman" w:eastAsia="Times New Roman" w:hAnsi="Times New Roman" w:cs="Times New Roman"/>
          <w:b/>
          <w:sz w:val="26"/>
          <w:szCs w:val="26"/>
        </w:rPr>
      </w:pPr>
      <w:r w:rsidRPr="00600DAA">
        <w:rPr>
          <w:rFonts w:ascii="Times New Roman" w:eastAsia="Times New Roman" w:hAnsi="Times New Roman" w:cs="Times New Roman"/>
          <w:b/>
          <w:sz w:val="26"/>
          <w:szCs w:val="26"/>
        </w:rPr>
        <w:t>2.Legalitatea</w:t>
      </w:r>
    </w:p>
    <w:p w14:paraId="685F20D4" w14:textId="77777777" w:rsidR="00600DAA" w:rsidRPr="00600DAA" w:rsidRDefault="00600DAA" w:rsidP="00600DAA">
      <w:pPr>
        <w:spacing w:after="0"/>
        <w:ind w:firstLine="36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Sustinerea din punct de vedere legal este fundamentata conform prevederilor urmatoarelor acte normative si documente:</w:t>
      </w:r>
    </w:p>
    <w:p w14:paraId="247B40F4" w14:textId="77777777" w:rsidR="00600DAA" w:rsidRPr="00600DAA"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iCs/>
          <w:sz w:val="26"/>
          <w:szCs w:val="26"/>
        </w:rPr>
      </w:pPr>
      <w:r w:rsidRPr="00600DAA">
        <w:rPr>
          <w:rFonts w:ascii="Times New Roman" w:eastAsia="Times New Roman" w:hAnsi="Times New Roman" w:cs="Times New Roman"/>
          <w:sz w:val="26"/>
          <w:szCs w:val="26"/>
        </w:rPr>
        <w:t>Potrivit prevederilor art. 19, alin. (2) din Legea nr. 273/2006 privind finanţele publice locale cu modificarile si completarile ulterioare: „</w:t>
      </w:r>
      <w:r w:rsidRPr="00600DAA">
        <w:rPr>
          <w:rFonts w:ascii="Times New Roman" w:eastAsia="Times New Roman" w:hAnsi="Times New Roman" w:cs="Times New Roman"/>
          <w:i/>
          <w:iCs/>
          <w:sz w:val="26"/>
          <w:szCs w:val="26"/>
        </w:rPr>
        <w:t xml:space="preserve">pe parcursul exercitiului bugetar, </w:t>
      </w:r>
      <w:r w:rsidRPr="00600DAA">
        <w:rPr>
          <w:rFonts w:ascii="Times New Roman" w:eastAsia="Times New Roman" w:hAnsi="Times New Roman" w:cs="Times New Roman"/>
          <w:i/>
          <w:iCs/>
          <w:sz w:val="26"/>
          <w:szCs w:val="26"/>
        </w:rPr>
        <w:lastRenderedPageBreak/>
        <w:t>autoritatile deliberative pot aproba</w:t>
      </w:r>
      <w:r w:rsidRPr="00600DAA">
        <w:rPr>
          <w:rFonts w:ascii="Times New Roman" w:eastAsia="Times New Roman" w:hAnsi="Times New Roman" w:cs="Times New Roman"/>
          <w:sz w:val="26"/>
          <w:szCs w:val="26"/>
        </w:rPr>
        <w:t xml:space="preserve"> </w:t>
      </w:r>
      <w:r w:rsidRPr="00600DAA">
        <w:rPr>
          <w:rFonts w:ascii="Times New Roman" w:eastAsia="Times New Roman" w:hAnsi="Times New Roman" w:cs="Times New Roman"/>
          <w:i/>
          <w:iCs/>
          <w:sz w:val="26"/>
          <w:szCs w:val="26"/>
        </w:rPr>
        <w:t>rectificarea bugetelor … si ca urmare a unor propuneri fundamentate ale ordonatorilor principali de</w:t>
      </w:r>
      <w:r w:rsidRPr="00600DAA">
        <w:rPr>
          <w:rFonts w:ascii="Times New Roman" w:eastAsia="Times New Roman" w:hAnsi="Times New Roman" w:cs="Times New Roman"/>
          <w:sz w:val="26"/>
          <w:szCs w:val="26"/>
        </w:rPr>
        <w:t xml:space="preserve"> </w:t>
      </w:r>
      <w:r w:rsidRPr="00600DAA">
        <w:rPr>
          <w:rFonts w:ascii="Times New Roman" w:eastAsia="Times New Roman" w:hAnsi="Times New Roman" w:cs="Times New Roman"/>
          <w:i/>
          <w:iCs/>
          <w:sz w:val="26"/>
          <w:szCs w:val="26"/>
        </w:rPr>
        <w:t>credite.”</w:t>
      </w:r>
    </w:p>
    <w:p w14:paraId="2777A59C" w14:textId="77777777" w:rsidR="00600DAA" w:rsidRPr="00600DAA"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sz w:val="26"/>
          <w:szCs w:val="26"/>
        </w:rPr>
      </w:pPr>
      <w:r w:rsidRPr="00600DAA">
        <w:rPr>
          <w:rFonts w:ascii="Times New Roman" w:eastAsia="Times New Roman" w:hAnsi="Times New Roman" w:cs="Times New Roman"/>
          <w:sz w:val="26"/>
          <w:szCs w:val="26"/>
        </w:rPr>
        <w:t>Potrivit prevederilor art. 20. – alin (1) lit.c) din Legea nr. 273/2006 privind finanţele publice locale cu modificarile si completarile ulterioare: „</w:t>
      </w:r>
      <w:r w:rsidRPr="00600DAA">
        <w:rPr>
          <w:rFonts w:ascii="Times New Roman" w:eastAsia="Times New Roman" w:hAnsi="Times New Roman" w:cs="Times New Roman"/>
          <w:i/>
          <w:sz w:val="26"/>
          <w:szCs w:val="26"/>
        </w:rPr>
        <w:t>Autorităţile administraţiei publice locale au următoarele competenţe şi responsabilităţi în ceea ce priveşte finanţele publice locale...</w:t>
      </w:r>
      <w:r w:rsidRPr="00600DAA">
        <w:rPr>
          <w:rFonts w:ascii="Calibri" w:eastAsia="Times New Roman" w:hAnsi="Calibri" w:cs="Times New Roman"/>
          <w:i/>
          <w:sz w:val="26"/>
          <w:szCs w:val="26"/>
        </w:rPr>
        <w:t xml:space="preserve"> </w:t>
      </w:r>
      <w:r w:rsidRPr="00600DAA">
        <w:rPr>
          <w:rFonts w:ascii="Times New Roman" w:eastAsia="Times New Roman" w:hAnsi="Times New Roman" w:cs="Times New Roman"/>
          <w:i/>
          <w:sz w:val="26"/>
          <w:szCs w:val="26"/>
        </w:rPr>
        <w:t>urmărirea şi raportarea execuţiei bugetelor locale, precum şi rectificarea acestora, pe parcursul anului bugetar, în condiţii de echilibru bugetar”.</w:t>
      </w:r>
    </w:p>
    <w:p w14:paraId="34192AC3" w14:textId="77777777" w:rsidR="00600DAA" w:rsidRPr="00600DAA" w:rsidRDefault="00600DAA" w:rsidP="00600DAA">
      <w:pPr>
        <w:autoSpaceDE w:val="0"/>
        <w:autoSpaceDN w:val="0"/>
        <w:adjustRightInd w:val="0"/>
        <w:spacing w:after="0" w:line="240" w:lineRule="auto"/>
        <w:jc w:val="both"/>
        <w:rPr>
          <w:rFonts w:ascii="Times New Roman" w:eastAsia="Times New Roman" w:hAnsi="Times New Roman" w:cs="Times New Roman"/>
          <w:i/>
          <w:sz w:val="26"/>
          <w:szCs w:val="26"/>
        </w:rPr>
      </w:pPr>
      <w:r w:rsidRPr="00600DAA">
        <w:rPr>
          <w:rFonts w:ascii="Times New Roman" w:eastAsia="Times New Roman" w:hAnsi="Times New Roman" w:cs="Times New Roman"/>
          <w:i/>
          <w:sz w:val="26"/>
          <w:szCs w:val="26"/>
        </w:rPr>
        <w:t xml:space="preserve">    - </w:t>
      </w:r>
      <w:r w:rsidRPr="00600DAA">
        <w:rPr>
          <w:rFonts w:ascii="Times New Roman" w:eastAsia="Times New Roman" w:hAnsi="Times New Roman" w:cs="Times New Roman"/>
          <w:iCs/>
          <w:sz w:val="26"/>
          <w:szCs w:val="26"/>
        </w:rPr>
        <w:t>Prevederile Legii nr.368 din 19.12.2022 a bugetului de stat pe anul 2023;</w:t>
      </w:r>
    </w:p>
    <w:p w14:paraId="448A538E" w14:textId="77777777" w:rsidR="00600DAA" w:rsidRPr="00600DAA" w:rsidRDefault="00600DAA" w:rsidP="00600DAA">
      <w:pPr>
        <w:spacing w:after="0"/>
        <w:ind w:firstLine="284"/>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 Prevederile HCL nr.10/ 02.02.2023  privind aprobarea  bugetului local al comunei I.L. CARAGIALE pentru anul 2023;</w:t>
      </w:r>
    </w:p>
    <w:p w14:paraId="09B44AD4" w14:textId="77777777" w:rsidR="00600DAA" w:rsidRPr="00600DAA" w:rsidRDefault="00600DAA" w:rsidP="00600DAA">
      <w:pPr>
        <w:spacing w:after="0"/>
        <w:ind w:firstLine="284"/>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-Prevederile art.19 alin(2) si art.20 alin.(1) lit.2) din Legea nr.273/2006 privind finantele publice locale:</w:t>
      </w:r>
    </w:p>
    <w:p w14:paraId="64A74B21" w14:textId="77777777" w:rsidR="00600DAA" w:rsidRPr="00600DAA" w:rsidRDefault="00600DAA" w:rsidP="00600DAA">
      <w:pPr>
        <w:spacing w:after="0"/>
        <w:ind w:firstLine="284"/>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 Prevederile art. 88, art.136, precum si alin (1) lit.c) coroborat cu alin.(4) lit.b) ale art.155 din O.U.G nr. 57/ 2019 privind Codul Administrativ;</w:t>
      </w:r>
    </w:p>
    <w:p w14:paraId="00FA1FF6" w14:textId="77777777" w:rsidR="00600DAA" w:rsidRPr="00600DAA" w:rsidRDefault="00600DAA" w:rsidP="00600DAA">
      <w:pPr>
        <w:spacing w:after="0"/>
        <w:ind w:firstLine="284"/>
        <w:jc w:val="both"/>
        <w:rPr>
          <w:rFonts w:ascii="Times New Roman" w:eastAsia="Times New Roman" w:hAnsi="Times New Roman" w:cs="Times New Roman"/>
          <w:sz w:val="26"/>
          <w:szCs w:val="26"/>
        </w:rPr>
      </w:pPr>
    </w:p>
    <w:p w14:paraId="16A8D438" w14:textId="77777777" w:rsidR="00600DAA" w:rsidRPr="00600DAA" w:rsidRDefault="00600DAA" w:rsidP="00600DAA">
      <w:pPr>
        <w:spacing w:after="0"/>
        <w:ind w:firstLine="284"/>
        <w:jc w:val="both"/>
        <w:rPr>
          <w:rFonts w:ascii="Times New Roman" w:eastAsia="Times New Roman" w:hAnsi="Times New Roman" w:cs="Times New Roman"/>
          <w:sz w:val="26"/>
          <w:szCs w:val="26"/>
        </w:rPr>
      </w:pPr>
    </w:p>
    <w:p w14:paraId="65E2367E" w14:textId="77777777" w:rsidR="00600DAA" w:rsidRPr="00600DAA" w:rsidRDefault="00600DAA" w:rsidP="00600DAA">
      <w:pPr>
        <w:spacing w:after="0"/>
        <w:ind w:firstLine="360"/>
        <w:jc w:val="both"/>
        <w:rPr>
          <w:rFonts w:ascii="Times New Roman" w:eastAsia="Times New Roman" w:hAnsi="Times New Roman" w:cs="Times New Roman"/>
          <w:b/>
          <w:sz w:val="26"/>
          <w:szCs w:val="26"/>
        </w:rPr>
      </w:pPr>
      <w:r w:rsidRPr="00600DAA">
        <w:rPr>
          <w:rFonts w:ascii="Times New Roman" w:eastAsia="Times New Roman" w:hAnsi="Times New Roman" w:cs="Times New Roman"/>
          <w:b/>
          <w:sz w:val="26"/>
          <w:szCs w:val="26"/>
        </w:rPr>
        <w:t>3. Consideratii de ordin economic</w:t>
      </w:r>
    </w:p>
    <w:p w14:paraId="3251766C" w14:textId="47E74B13" w:rsidR="00600DAA" w:rsidRPr="00600DAA" w:rsidRDefault="00600DAA" w:rsidP="00600DAA">
      <w:pPr>
        <w:spacing w:after="0"/>
        <w:ind w:firstLine="360"/>
        <w:jc w:val="both"/>
        <w:rPr>
          <w:rFonts w:ascii="Times New Roman" w:eastAsia="Times New Roman" w:hAnsi="Times New Roman" w:cs="Times New Roman"/>
          <w:sz w:val="26"/>
          <w:szCs w:val="26"/>
        </w:rPr>
      </w:pPr>
      <w:bookmarkStart w:id="0" w:name="_Hlk141285140"/>
      <w:r w:rsidRPr="00600DAA">
        <w:rPr>
          <w:rFonts w:ascii="Times New Roman" w:eastAsia="Times New Roman" w:hAnsi="Times New Roman" w:cs="Times New Roman"/>
          <w:b/>
          <w:sz w:val="26"/>
          <w:szCs w:val="26"/>
        </w:rPr>
        <w:t>3.1)</w:t>
      </w:r>
      <w:r w:rsidRPr="00600DAA">
        <w:rPr>
          <w:rFonts w:ascii="Times New Roman" w:eastAsia="Times New Roman" w:hAnsi="Times New Roman" w:cs="Times New Roman"/>
          <w:sz w:val="26"/>
          <w:szCs w:val="26"/>
        </w:rPr>
        <w:t xml:space="preserve"> Bugetul local al Comunei Ion Luca Caragiale </w:t>
      </w:r>
      <w:r w:rsidRPr="00600DAA">
        <w:rPr>
          <w:rFonts w:ascii="Times New Roman" w:eastAsia="Times New Roman" w:hAnsi="Times New Roman" w:cs="Times New Roman"/>
          <w:i/>
          <w:sz w:val="26"/>
          <w:szCs w:val="26"/>
          <w:u w:val="single"/>
        </w:rPr>
        <w:t>se rectifica</w:t>
      </w:r>
      <w:r w:rsidRPr="00600DAA">
        <w:rPr>
          <w:rFonts w:ascii="Times New Roman" w:eastAsia="Times New Roman" w:hAnsi="Times New Roman" w:cs="Times New Roman"/>
          <w:sz w:val="26"/>
          <w:szCs w:val="26"/>
        </w:rPr>
        <w:t xml:space="preserve"> in TRIM.IV, atat la partea de venituri cat si la partea de cheltuieli  cu suma de </w:t>
      </w:r>
      <w:r w:rsidR="008D29AE">
        <w:rPr>
          <w:rFonts w:ascii="Times New Roman" w:eastAsia="Times New Roman" w:hAnsi="Times New Roman" w:cs="Times New Roman"/>
          <w:sz w:val="26"/>
          <w:szCs w:val="26"/>
        </w:rPr>
        <w:t>754.3</w:t>
      </w:r>
      <w:r w:rsidRPr="00600DAA">
        <w:rPr>
          <w:rFonts w:ascii="Times New Roman" w:eastAsia="Times New Roman" w:hAnsi="Times New Roman" w:cs="Times New Roman"/>
          <w:sz w:val="26"/>
          <w:szCs w:val="26"/>
        </w:rPr>
        <w:t xml:space="preserve"> mii lei, conform anexe</w:t>
      </w:r>
      <w:r w:rsidR="008D29AE">
        <w:rPr>
          <w:rFonts w:ascii="Times New Roman" w:eastAsia="Times New Roman" w:hAnsi="Times New Roman" w:cs="Times New Roman"/>
          <w:sz w:val="26"/>
          <w:szCs w:val="26"/>
        </w:rPr>
        <w:t>lor</w:t>
      </w:r>
      <w:r w:rsidRPr="00600DAA">
        <w:rPr>
          <w:rFonts w:ascii="Times New Roman" w:eastAsia="Times New Roman" w:hAnsi="Times New Roman" w:cs="Times New Roman"/>
          <w:sz w:val="26"/>
          <w:szCs w:val="26"/>
        </w:rPr>
        <w:t xml:space="preserve"> 1</w:t>
      </w:r>
      <w:r w:rsidR="008D29AE">
        <w:rPr>
          <w:rFonts w:ascii="Times New Roman" w:eastAsia="Times New Roman" w:hAnsi="Times New Roman" w:cs="Times New Roman"/>
          <w:sz w:val="26"/>
          <w:szCs w:val="26"/>
        </w:rPr>
        <w:t>,2 si 3</w:t>
      </w:r>
      <w:r w:rsidRPr="00600DAA">
        <w:rPr>
          <w:rFonts w:ascii="Times New Roman" w:eastAsia="Times New Roman" w:hAnsi="Times New Roman" w:cs="Times New Roman"/>
          <w:sz w:val="26"/>
          <w:szCs w:val="26"/>
        </w:rPr>
        <w:t xml:space="preserve"> la prezentul proiect de hotarare.</w:t>
      </w:r>
    </w:p>
    <w:p w14:paraId="7A38EBF1" w14:textId="65D408FC" w:rsidR="00600DAA" w:rsidRDefault="00600DAA" w:rsidP="00600DAA">
      <w:pPr>
        <w:shd w:val="clear" w:color="auto" w:fill="FFFFFF"/>
        <w:spacing w:after="0" w:line="240" w:lineRule="auto"/>
        <w:jc w:val="both"/>
        <w:rPr>
          <w:rFonts w:ascii="Times New Roman" w:eastAsia="Times New Roman" w:hAnsi="Times New Roman" w:cs="Times New Roman"/>
          <w:bCs/>
          <w:iCs/>
          <w:sz w:val="26"/>
          <w:szCs w:val="26"/>
        </w:rPr>
      </w:pPr>
      <w:bookmarkStart w:id="1" w:name="_Hlk127797056"/>
      <w:bookmarkStart w:id="2" w:name="_Hlk142495367"/>
      <w:bookmarkEnd w:id="0"/>
      <w:r w:rsidRPr="00600DAA">
        <w:rPr>
          <w:rFonts w:ascii="Times New Roman" w:eastAsia="Times New Roman" w:hAnsi="Times New Roman" w:cs="Times New Roman"/>
          <w:b/>
          <w:i/>
          <w:sz w:val="26"/>
          <w:szCs w:val="26"/>
        </w:rPr>
        <w:t xml:space="preserve">     </w:t>
      </w:r>
      <w:r w:rsidRPr="00600DAA">
        <w:rPr>
          <w:rFonts w:ascii="Times New Roman" w:eastAsia="Times New Roman" w:hAnsi="Times New Roman" w:cs="Times New Roman"/>
          <w:b/>
          <w:i/>
          <w:sz w:val="26"/>
          <w:szCs w:val="26"/>
          <w:u w:val="single"/>
        </w:rPr>
        <w:t xml:space="preserve"> Veniturile  (anexa 1) </w:t>
      </w:r>
      <w:r w:rsidRPr="00600DAA">
        <w:rPr>
          <w:rFonts w:ascii="Times New Roman" w:eastAsia="Times New Roman" w:hAnsi="Times New Roman" w:cs="Times New Roman"/>
          <w:bCs/>
          <w:iCs/>
          <w:sz w:val="26"/>
          <w:szCs w:val="26"/>
        </w:rPr>
        <w:t xml:space="preserve">se majoreaza cu suma de </w:t>
      </w:r>
      <w:r w:rsidR="002F2400">
        <w:rPr>
          <w:rFonts w:ascii="Times New Roman" w:eastAsia="Times New Roman" w:hAnsi="Times New Roman" w:cs="Times New Roman"/>
          <w:bCs/>
          <w:iCs/>
          <w:sz w:val="26"/>
          <w:szCs w:val="26"/>
        </w:rPr>
        <w:t>754.3</w:t>
      </w:r>
      <w:r w:rsidRPr="00600DAA">
        <w:rPr>
          <w:rFonts w:ascii="Times New Roman" w:eastAsia="Times New Roman" w:hAnsi="Times New Roman" w:cs="Times New Roman"/>
          <w:bCs/>
          <w:iCs/>
          <w:sz w:val="26"/>
          <w:szCs w:val="26"/>
        </w:rPr>
        <w:t xml:space="preserve"> mii lei dupa cum urmeaza:</w:t>
      </w:r>
    </w:p>
    <w:p w14:paraId="7853D46C" w14:textId="56560CE4" w:rsidR="002F2400" w:rsidRDefault="002F2400" w:rsidP="00600DAA">
      <w:pP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Cs/>
          <w:iCs/>
          <w:sz w:val="26"/>
          <w:szCs w:val="26"/>
        </w:rPr>
        <w:t xml:space="preserve"> -la capitolul de venituri-</w:t>
      </w:r>
      <w:r w:rsidRPr="002F2400">
        <w:rPr>
          <w:rFonts w:ascii="Times New Roman" w:eastAsia="Times New Roman" w:hAnsi="Times New Roman" w:cs="Times New Roman"/>
          <w:b/>
          <w:iCs/>
          <w:sz w:val="26"/>
          <w:szCs w:val="26"/>
        </w:rPr>
        <w:t>11.02.02</w:t>
      </w:r>
      <w:r>
        <w:rPr>
          <w:rFonts w:ascii="Times New Roman" w:eastAsia="Times New Roman" w:hAnsi="Times New Roman" w:cs="Times New Roman"/>
          <w:bCs/>
          <w:iCs/>
          <w:sz w:val="26"/>
          <w:szCs w:val="26"/>
        </w:rPr>
        <w:t>-</w:t>
      </w:r>
      <w:r w:rsidRPr="002F2400">
        <w:rPr>
          <w:rFonts w:ascii="Times New Roman" w:eastAsia="Times New Roman" w:hAnsi="Times New Roman" w:cs="Times New Roman"/>
          <w:sz w:val="26"/>
          <w:szCs w:val="26"/>
        </w:rPr>
        <w:t xml:space="preserve"> </w:t>
      </w:r>
      <w:r w:rsidRPr="008D29AE">
        <w:rPr>
          <w:rFonts w:ascii="Times New Roman" w:eastAsia="Times New Roman" w:hAnsi="Times New Roman" w:cs="Times New Roman"/>
          <w:sz w:val="26"/>
          <w:szCs w:val="26"/>
        </w:rPr>
        <w:t>Sumele defalcate din TVA pentru finantarea cheltuielilor descentralizate la nivelul comunelor,oraselor,municipiilor</w:t>
      </w:r>
      <w:r>
        <w:rPr>
          <w:rFonts w:ascii="Times New Roman" w:eastAsia="Times New Roman" w:hAnsi="Times New Roman" w:cs="Times New Roman"/>
          <w:sz w:val="26"/>
          <w:szCs w:val="26"/>
        </w:rPr>
        <w:t xml:space="preserve"> se majoreaza prevederile bugetare cu suma de 79 mii lei</w:t>
      </w:r>
    </w:p>
    <w:p w14:paraId="3AEACA09" w14:textId="6F2C579F" w:rsidR="002F2400" w:rsidRDefault="002F2400" w:rsidP="00600DAA">
      <w:pP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capitolul de venituri-</w:t>
      </w:r>
      <w:r w:rsidRPr="002F2400">
        <w:rPr>
          <w:rFonts w:ascii="Times New Roman" w:eastAsia="Times New Roman" w:hAnsi="Times New Roman" w:cs="Times New Roman"/>
          <w:b/>
          <w:bCs/>
          <w:sz w:val="26"/>
          <w:szCs w:val="26"/>
        </w:rPr>
        <w:t>11.02.06</w:t>
      </w:r>
      <w:r>
        <w:rPr>
          <w:rFonts w:ascii="Times New Roman" w:eastAsia="Times New Roman" w:hAnsi="Times New Roman" w:cs="Times New Roman"/>
          <w:sz w:val="26"/>
          <w:szCs w:val="26"/>
        </w:rPr>
        <w:t>-</w:t>
      </w:r>
      <w:r w:rsidRPr="002F2400">
        <w:rPr>
          <w:rFonts w:ascii="Times New Roman" w:eastAsia="Times New Roman" w:hAnsi="Times New Roman" w:cs="Times New Roman"/>
          <w:sz w:val="26"/>
          <w:szCs w:val="26"/>
        </w:rPr>
        <w:t xml:space="preserve"> </w:t>
      </w:r>
      <w:r w:rsidRPr="008D29AE">
        <w:rPr>
          <w:rFonts w:ascii="Times New Roman" w:eastAsia="Times New Roman" w:hAnsi="Times New Roman" w:cs="Times New Roman"/>
          <w:sz w:val="26"/>
          <w:szCs w:val="26"/>
        </w:rPr>
        <w:t>Sumele defalcate din TVA pentru echilibrarea bugetelor locale pe anul 2023 din fondul de rezerva la dispozitia Guvernului</w:t>
      </w:r>
      <w:r>
        <w:rPr>
          <w:rFonts w:ascii="Times New Roman" w:eastAsia="Times New Roman" w:hAnsi="Times New Roman" w:cs="Times New Roman"/>
          <w:sz w:val="26"/>
          <w:szCs w:val="26"/>
        </w:rPr>
        <w:t>,se bugeteaza in anul 2023 cu suma de 320 mii lei.</w:t>
      </w:r>
    </w:p>
    <w:p w14:paraId="5E0CE20B" w14:textId="54AB1012" w:rsidR="002F2400" w:rsidRDefault="002F2400" w:rsidP="00600DAA">
      <w:pP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capitolul de venituri -</w:t>
      </w:r>
      <w:r w:rsidRPr="002F2400">
        <w:rPr>
          <w:rFonts w:ascii="Times New Roman" w:eastAsia="Times New Roman" w:hAnsi="Times New Roman" w:cs="Times New Roman"/>
          <w:b/>
          <w:bCs/>
          <w:sz w:val="26"/>
          <w:szCs w:val="26"/>
        </w:rPr>
        <w:t>37.02.01</w:t>
      </w:r>
      <w:r>
        <w:rPr>
          <w:rFonts w:ascii="Times New Roman" w:eastAsia="Times New Roman" w:hAnsi="Times New Roman" w:cs="Times New Roman"/>
          <w:b/>
          <w:bCs/>
          <w:sz w:val="26"/>
          <w:szCs w:val="26"/>
        </w:rPr>
        <w:t>-</w:t>
      </w:r>
      <w:r>
        <w:rPr>
          <w:rFonts w:ascii="Times New Roman" w:eastAsia="Times New Roman" w:hAnsi="Times New Roman" w:cs="Times New Roman"/>
          <w:sz w:val="26"/>
          <w:szCs w:val="26"/>
        </w:rPr>
        <w:t>Donatii si sponsorizari se bugeteaza in anul 2023 cu suma de 350 mii lei.</w:t>
      </w:r>
    </w:p>
    <w:p w14:paraId="73E01E03" w14:textId="44C8DE03" w:rsidR="00E74CAA" w:rsidRDefault="00E74CAA" w:rsidP="00600DAA">
      <w:pP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-capitolul de venituri -</w:t>
      </w:r>
      <w:r w:rsidRPr="00E74CAA">
        <w:rPr>
          <w:rFonts w:ascii="Times New Roman" w:eastAsia="Times New Roman" w:hAnsi="Times New Roman" w:cs="Times New Roman"/>
          <w:b/>
          <w:bCs/>
          <w:sz w:val="26"/>
          <w:szCs w:val="26"/>
        </w:rPr>
        <w:t>37.02.03</w:t>
      </w:r>
      <w:r>
        <w:rPr>
          <w:rFonts w:ascii="Times New Roman" w:eastAsia="Times New Roman" w:hAnsi="Times New Roman" w:cs="Times New Roman"/>
          <w:b/>
          <w:bCs/>
          <w:sz w:val="26"/>
          <w:szCs w:val="26"/>
        </w:rPr>
        <w:t>-</w:t>
      </w:r>
      <w:r>
        <w:rPr>
          <w:rFonts w:ascii="Times New Roman" w:eastAsia="Times New Roman" w:hAnsi="Times New Roman" w:cs="Times New Roman"/>
          <w:sz w:val="26"/>
          <w:szCs w:val="26"/>
        </w:rPr>
        <w:t>Varsaminte din sectiunea de functionare pentru finantarea sectiunii de dezvoltare a bugetului local-se majoreaza(-) cu suma de 350 mii lei</w:t>
      </w:r>
    </w:p>
    <w:p w14:paraId="13B94D77" w14:textId="156A386F" w:rsidR="00E74CAA" w:rsidRPr="00E74CAA" w:rsidRDefault="00E74CAA" w:rsidP="00600DAA">
      <w:pPr>
        <w:shd w:val="clear" w:color="auto" w:fill="FFFFFF"/>
        <w:spacing w:after="0" w:line="240" w:lineRule="auto"/>
        <w:jc w:val="both"/>
        <w:rPr>
          <w:rFonts w:ascii="Times New Roman" w:eastAsia="Times New Roman" w:hAnsi="Times New Roman" w:cs="Times New Roman"/>
          <w:iCs/>
          <w:sz w:val="26"/>
          <w:szCs w:val="26"/>
        </w:rPr>
      </w:pPr>
      <w:r>
        <w:rPr>
          <w:rFonts w:ascii="Times New Roman" w:eastAsia="Times New Roman" w:hAnsi="Times New Roman" w:cs="Times New Roman"/>
          <w:sz w:val="26"/>
          <w:szCs w:val="26"/>
        </w:rPr>
        <w:t>-capitolul de venituri -</w:t>
      </w:r>
      <w:r w:rsidRPr="00E74CAA">
        <w:rPr>
          <w:rFonts w:ascii="Times New Roman" w:eastAsia="Times New Roman" w:hAnsi="Times New Roman" w:cs="Times New Roman"/>
          <w:b/>
          <w:bCs/>
          <w:sz w:val="26"/>
          <w:szCs w:val="26"/>
        </w:rPr>
        <w:t>37.02.04</w:t>
      </w:r>
      <w:r>
        <w:rPr>
          <w:rFonts w:ascii="Times New Roman" w:eastAsia="Times New Roman" w:hAnsi="Times New Roman" w:cs="Times New Roman"/>
          <w:b/>
          <w:bCs/>
          <w:sz w:val="26"/>
          <w:szCs w:val="26"/>
        </w:rPr>
        <w:t>-V</w:t>
      </w:r>
      <w:r>
        <w:rPr>
          <w:rFonts w:ascii="Times New Roman" w:eastAsia="Times New Roman" w:hAnsi="Times New Roman" w:cs="Times New Roman"/>
          <w:sz w:val="26"/>
          <w:szCs w:val="26"/>
        </w:rPr>
        <w:t>arsaminte din sectiunea de functionare-se majoreaza cu suma de 350 mii lei</w:t>
      </w:r>
    </w:p>
    <w:p w14:paraId="1528E4C3" w14:textId="7546B449" w:rsidR="00600DAA" w:rsidRDefault="00600DAA" w:rsidP="00600DAA">
      <w:pPr>
        <w:shd w:val="clear" w:color="auto" w:fill="FFFFFF"/>
        <w:spacing w:after="0" w:line="240" w:lineRule="auto"/>
        <w:jc w:val="both"/>
        <w:rPr>
          <w:rFonts w:ascii="Times New Roman" w:eastAsia="Times New Roman" w:hAnsi="Times New Roman" w:cs="Times New Roman"/>
          <w:bCs/>
          <w:iCs/>
          <w:sz w:val="26"/>
          <w:szCs w:val="26"/>
        </w:rPr>
      </w:pPr>
      <w:bookmarkStart w:id="3" w:name="_Hlk153106866"/>
      <w:r w:rsidRPr="00600DAA">
        <w:rPr>
          <w:rFonts w:ascii="Times New Roman" w:eastAsia="Times New Roman" w:hAnsi="Times New Roman" w:cs="Times New Roman"/>
          <w:bCs/>
          <w:iCs/>
          <w:sz w:val="26"/>
          <w:szCs w:val="26"/>
        </w:rPr>
        <w:t xml:space="preserve">    -la capitolul de venituri -</w:t>
      </w:r>
      <w:r w:rsidRPr="00600DAA">
        <w:rPr>
          <w:rFonts w:ascii="Times New Roman" w:eastAsia="Times New Roman" w:hAnsi="Times New Roman" w:cs="Times New Roman"/>
          <w:b/>
          <w:iCs/>
          <w:sz w:val="26"/>
          <w:szCs w:val="26"/>
        </w:rPr>
        <w:t>42.02.34-</w:t>
      </w:r>
      <w:r w:rsidRPr="00600DAA">
        <w:rPr>
          <w:rFonts w:ascii="Times New Roman" w:eastAsia="Times New Roman" w:hAnsi="Times New Roman" w:cs="Times New Roman"/>
          <w:bCs/>
          <w:iCs/>
          <w:sz w:val="26"/>
          <w:szCs w:val="26"/>
        </w:rPr>
        <w:t>Ajutor pentru incalzirea locuintei cu lemne,carbuni si combustibil patrolier se majoreaza prevederile bugetare cu suma de 5.</w:t>
      </w:r>
      <w:r w:rsidR="002F2400">
        <w:rPr>
          <w:rFonts w:ascii="Times New Roman" w:eastAsia="Times New Roman" w:hAnsi="Times New Roman" w:cs="Times New Roman"/>
          <w:bCs/>
          <w:iCs/>
          <w:sz w:val="26"/>
          <w:szCs w:val="26"/>
        </w:rPr>
        <w:t>3</w:t>
      </w:r>
      <w:r w:rsidRPr="00600DAA">
        <w:rPr>
          <w:rFonts w:ascii="Times New Roman" w:eastAsia="Times New Roman" w:hAnsi="Times New Roman" w:cs="Times New Roman"/>
          <w:bCs/>
          <w:iCs/>
          <w:sz w:val="26"/>
          <w:szCs w:val="26"/>
        </w:rPr>
        <w:t xml:space="preserve"> mii lei.</w:t>
      </w:r>
    </w:p>
    <w:bookmarkEnd w:id="3"/>
    <w:p w14:paraId="6771A710" w14:textId="77777777" w:rsidR="00277C73" w:rsidRDefault="00277C73" w:rsidP="00600DAA">
      <w:pPr>
        <w:shd w:val="clear" w:color="auto" w:fill="FFFFFF"/>
        <w:spacing w:after="0" w:line="240" w:lineRule="auto"/>
        <w:jc w:val="both"/>
        <w:rPr>
          <w:rFonts w:ascii="Times New Roman" w:eastAsia="Times New Roman" w:hAnsi="Times New Roman" w:cs="Times New Roman"/>
          <w:bCs/>
          <w:iCs/>
          <w:sz w:val="26"/>
          <w:szCs w:val="26"/>
        </w:rPr>
      </w:pPr>
    </w:p>
    <w:p w14:paraId="0E8A475B" w14:textId="4BFEB9C3" w:rsidR="00277C73" w:rsidRPr="003361C1" w:rsidRDefault="00277C73" w:rsidP="00600DAA">
      <w:pPr>
        <w:shd w:val="clear" w:color="auto" w:fill="FFFFFF"/>
        <w:spacing w:after="0" w:line="240" w:lineRule="auto"/>
        <w:jc w:val="both"/>
        <w:rPr>
          <w:rFonts w:ascii="Times New Roman" w:eastAsia="Times New Roman" w:hAnsi="Times New Roman" w:cs="Times New Roman"/>
          <w:bCs/>
          <w:iCs/>
          <w:sz w:val="26"/>
          <w:szCs w:val="26"/>
        </w:rPr>
      </w:pPr>
      <w:r w:rsidRPr="00600DAA">
        <w:rPr>
          <w:rFonts w:ascii="Times New Roman" w:eastAsia="Times New Roman" w:hAnsi="Times New Roman" w:cs="Times New Roman"/>
          <w:b/>
          <w:i/>
          <w:sz w:val="26"/>
          <w:szCs w:val="26"/>
          <w:u w:val="single"/>
        </w:rPr>
        <w:t xml:space="preserve">Veniturile </w:t>
      </w:r>
      <w:r w:rsidR="00A37FE6">
        <w:rPr>
          <w:rFonts w:ascii="Times New Roman" w:eastAsia="Times New Roman" w:hAnsi="Times New Roman" w:cs="Times New Roman"/>
          <w:b/>
          <w:i/>
          <w:sz w:val="26"/>
          <w:szCs w:val="26"/>
          <w:u w:val="single"/>
        </w:rPr>
        <w:t>sectiunii de functionare</w:t>
      </w:r>
      <w:r w:rsidRPr="00600DAA">
        <w:rPr>
          <w:rFonts w:ascii="Times New Roman" w:eastAsia="Times New Roman" w:hAnsi="Times New Roman" w:cs="Times New Roman"/>
          <w:b/>
          <w:i/>
          <w:sz w:val="26"/>
          <w:szCs w:val="26"/>
          <w:u w:val="single"/>
        </w:rPr>
        <w:t xml:space="preserve"> (anexa </w:t>
      </w:r>
      <w:r w:rsidR="00A37FE6">
        <w:rPr>
          <w:rFonts w:ascii="Times New Roman" w:eastAsia="Times New Roman" w:hAnsi="Times New Roman" w:cs="Times New Roman"/>
          <w:b/>
          <w:i/>
          <w:sz w:val="26"/>
          <w:szCs w:val="26"/>
          <w:u w:val="single"/>
        </w:rPr>
        <w:t>2</w:t>
      </w:r>
      <w:r w:rsidRPr="00600DAA">
        <w:rPr>
          <w:rFonts w:ascii="Times New Roman" w:eastAsia="Times New Roman" w:hAnsi="Times New Roman" w:cs="Times New Roman"/>
          <w:b/>
          <w:i/>
          <w:sz w:val="26"/>
          <w:szCs w:val="26"/>
          <w:u w:val="single"/>
        </w:rPr>
        <w:t>)</w:t>
      </w:r>
      <w:r w:rsidR="00A37FE6">
        <w:rPr>
          <w:rFonts w:ascii="Times New Roman" w:eastAsia="Times New Roman" w:hAnsi="Times New Roman" w:cs="Times New Roman"/>
          <w:b/>
          <w:i/>
          <w:sz w:val="26"/>
          <w:szCs w:val="26"/>
          <w:u w:val="single"/>
        </w:rPr>
        <w:t xml:space="preserve"> </w:t>
      </w:r>
      <w:r w:rsidR="003361C1">
        <w:rPr>
          <w:rFonts w:ascii="Times New Roman" w:eastAsia="Times New Roman" w:hAnsi="Times New Roman" w:cs="Times New Roman"/>
          <w:bCs/>
          <w:i/>
          <w:sz w:val="26"/>
          <w:szCs w:val="26"/>
          <w:u w:val="single"/>
        </w:rPr>
        <w:t>se rectifica dupa cum urmeaza:</w:t>
      </w:r>
    </w:p>
    <w:p w14:paraId="5D871FF0" w14:textId="77777777" w:rsidR="00277C73" w:rsidRDefault="00277C73" w:rsidP="00600DAA">
      <w:pPr>
        <w:shd w:val="clear" w:color="auto" w:fill="FFFFFF"/>
        <w:spacing w:after="0" w:line="240" w:lineRule="auto"/>
        <w:jc w:val="both"/>
        <w:rPr>
          <w:rFonts w:ascii="Times New Roman" w:eastAsia="Times New Roman" w:hAnsi="Times New Roman" w:cs="Times New Roman"/>
          <w:bCs/>
          <w:iCs/>
          <w:sz w:val="26"/>
          <w:szCs w:val="26"/>
        </w:rPr>
      </w:pPr>
    </w:p>
    <w:p w14:paraId="0057C8BD" w14:textId="77777777" w:rsidR="003361C1" w:rsidRDefault="003361C1" w:rsidP="003361C1">
      <w:pP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Cs/>
          <w:iCs/>
          <w:sz w:val="26"/>
          <w:szCs w:val="26"/>
        </w:rPr>
        <w:t>-la capitolul de venituri-</w:t>
      </w:r>
      <w:r w:rsidRPr="002F2400">
        <w:rPr>
          <w:rFonts w:ascii="Times New Roman" w:eastAsia="Times New Roman" w:hAnsi="Times New Roman" w:cs="Times New Roman"/>
          <w:b/>
          <w:iCs/>
          <w:sz w:val="26"/>
          <w:szCs w:val="26"/>
        </w:rPr>
        <w:t>11.02.02</w:t>
      </w:r>
      <w:r>
        <w:rPr>
          <w:rFonts w:ascii="Times New Roman" w:eastAsia="Times New Roman" w:hAnsi="Times New Roman" w:cs="Times New Roman"/>
          <w:bCs/>
          <w:iCs/>
          <w:sz w:val="26"/>
          <w:szCs w:val="26"/>
        </w:rPr>
        <w:t>-</w:t>
      </w:r>
      <w:r w:rsidRPr="002F2400">
        <w:rPr>
          <w:rFonts w:ascii="Times New Roman" w:eastAsia="Times New Roman" w:hAnsi="Times New Roman" w:cs="Times New Roman"/>
          <w:sz w:val="26"/>
          <w:szCs w:val="26"/>
        </w:rPr>
        <w:t xml:space="preserve"> </w:t>
      </w:r>
      <w:r w:rsidRPr="008D29AE">
        <w:rPr>
          <w:rFonts w:ascii="Times New Roman" w:eastAsia="Times New Roman" w:hAnsi="Times New Roman" w:cs="Times New Roman"/>
          <w:sz w:val="26"/>
          <w:szCs w:val="26"/>
        </w:rPr>
        <w:t>Sumele defalcate din TVA pentru finantarea cheltuielilor descentralizate la nivelul comunelor,oraselor,municipiilor</w:t>
      </w:r>
      <w:r>
        <w:rPr>
          <w:rFonts w:ascii="Times New Roman" w:eastAsia="Times New Roman" w:hAnsi="Times New Roman" w:cs="Times New Roman"/>
          <w:sz w:val="26"/>
          <w:szCs w:val="26"/>
        </w:rPr>
        <w:t xml:space="preserve"> se majoreaza prevederile bugetare cu suma de 79 mii lei</w:t>
      </w:r>
    </w:p>
    <w:p w14:paraId="42BCBC39" w14:textId="77777777" w:rsidR="003361C1" w:rsidRDefault="003361C1" w:rsidP="003361C1">
      <w:pP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capitolul de venituri-</w:t>
      </w:r>
      <w:r w:rsidRPr="002F2400">
        <w:rPr>
          <w:rFonts w:ascii="Times New Roman" w:eastAsia="Times New Roman" w:hAnsi="Times New Roman" w:cs="Times New Roman"/>
          <w:b/>
          <w:bCs/>
          <w:sz w:val="26"/>
          <w:szCs w:val="26"/>
        </w:rPr>
        <w:t>11.02.06</w:t>
      </w:r>
      <w:r>
        <w:rPr>
          <w:rFonts w:ascii="Times New Roman" w:eastAsia="Times New Roman" w:hAnsi="Times New Roman" w:cs="Times New Roman"/>
          <w:sz w:val="26"/>
          <w:szCs w:val="26"/>
        </w:rPr>
        <w:t>-</w:t>
      </w:r>
      <w:r w:rsidRPr="002F2400">
        <w:rPr>
          <w:rFonts w:ascii="Times New Roman" w:eastAsia="Times New Roman" w:hAnsi="Times New Roman" w:cs="Times New Roman"/>
          <w:sz w:val="26"/>
          <w:szCs w:val="26"/>
        </w:rPr>
        <w:t xml:space="preserve"> </w:t>
      </w:r>
      <w:r w:rsidRPr="008D29AE">
        <w:rPr>
          <w:rFonts w:ascii="Times New Roman" w:eastAsia="Times New Roman" w:hAnsi="Times New Roman" w:cs="Times New Roman"/>
          <w:sz w:val="26"/>
          <w:szCs w:val="26"/>
        </w:rPr>
        <w:t>Sumele defalcate din TVA pentru echilibrarea bugetelor locale pe anul 2023 din fondul de rezerva la dispozitia Guvernului</w:t>
      </w:r>
      <w:r>
        <w:rPr>
          <w:rFonts w:ascii="Times New Roman" w:eastAsia="Times New Roman" w:hAnsi="Times New Roman" w:cs="Times New Roman"/>
          <w:sz w:val="26"/>
          <w:szCs w:val="26"/>
        </w:rPr>
        <w:t>,se bugeteaza in anul 2023 cu suma de 320 mii lei.</w:t>
      </w:r>
    </w:p>
    <w:p w14:paraId="5D8DAE13" w14:textId="77777777" w:rsidR="003361C1" w:rsidRDefault="003361C1" w:rsidP="003361C1">
      <w:pP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capitolul de venituri -</w:t>
      </w:r>
      <w:r w:rsidRPr="002F2400">
        <w:rPr>
          <w:rFonts w:ascii="Times New Roman" w:eastAsia="Times New Roman" w:hAnsi="Times New Roman" w:cs="Times New Roman"/>
          <w:b/>
          <w:bCs/>
          <w:sz w:val="26"/>
          <w:szCs w:val="26"/>
        </w:rPr>
        <w:t>37.02.01</w:t>
      </w:r>
      <w:r>
        <w:rPr>
          <w:rFonts w:ascii="Times New Roman" w:eastAsia="Times New Roman" w:hAnsi="Times New Roman" w:cs="Times New Roman"/>
          <w:b/>
          <w:bCs/>
          <w:sz w:val="26"/>
          <w:szCs w:val="26"/>
        </w:rPr>
        <w:t>-</w:t>
      </w:r>
      <w:r>
        <w:rPr>
          <w:rFonts w:ascii="Times New Roman" w:eastAsia="Times New Roman" w:hAnsi="Times New Roman" w:cs="Times New Roman"/>
          <w:sz w:val="26"/>
          <w:szCs w:val="26"/>
        </w:rPr>
        <w:t>Donatii si sponsorizari se bugeteaza in anul 2023 cu suma de 350 mii lei.</w:t>
      </w:r>
    </w:p>
    <w:p w14:paraId="1F5BEF30" w14:textId="77777777" w:rsidR="003361C1" w:rsidRDefault="003361C1" w:rsidP="003361C1">
      <w:pP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-capitolul de venituri -</w:t>
      </w:r>
      <w:r w:rsidRPr="00E74CAA">
        <w:rPr>
          <w:rFonts w:ascii="Times New Roman" w:eastAsia="Times New Roman" w:hAnsi="Times New Roman" w:cs="Times New Roman"/>
          <w:b/>
          <w:bCs/>
          <w:sz w:val="26"/>
          <w:szCs w:val="26"/>
        </w:rPr>
        <w:t>37.02.03</w:t>
      </w:r>
      <w:r>
        <w:rPr>
          <w:rFonts w:ascii="Times New Roman" w:eastAsia="Times New Roman" w:hAnsi="Times New Roman" w:cs="Times New Roman"/>
          <w:b/>
          <w:bCs/>
          <w:sz w:val="26"/>
          <w:szCs w:val="26"/>
        </w:rPr>
        <w:t>-</w:t>
      </w:r>
      <w:r>
        <w:rPr>
          <w:rFonts w:ascii="Times New Roman" w:eastAsia="Times New Roman" w:hAnsi="Times New Roman" w:cs="Times New Roman"/>
          <w:sz w:val="26"/>
          <w:szCs w:val="26"/>
        </w:rPr>
        <w:t>Varsaminte din sectiunea de functionare pentru finantarea sectiunii de dezvoltare a bugetului local-se majoreaza(-) cu suma de 350 mii lei</w:t>
      </w:r>
    </w:p>
    <w:p w14:paraId="0000F827" w14:textId="77777777" w:rsidR="003361C1" w:rsidRDefault="003361C1" w:rsidP="003361C1">
      <w:pPr>
        <w:shd w:val="clear" w:color="auto" w:fill="FFFFFF"/>
        <w:spacing w:after="0" w:line="240" w:lineRule="auto"/>
        <w:jc w:val="both"/>
        <w:rPr>
          <w:rFonts w:ascii="Times New Roman" w:eastAsia="Times New Roman" w:hAnsi="Times New Roman" w:cs="Times New Roman"/>
          <w:bCs/>
          <w:iCs/>
          <w:sz w:val="26"/>
          <w:szCs w:val="26"/>
        </w:rPr>
      </w:pPr>
      <w:r w:rsidRPr="00600DAA">
        <w:rPr>
          <w:rFonts w:ascii="Times New Roman" w:eastAsia="Times New Roman" w:hAnsi="Times New Roman" w:cs="Times New Roman"/>
          <w:bCs/>
          <w:iCs/>
          <w:sz w:val="26"/>
          <w:szCs w:val="26"/>
        </w:rPr>
        <w:t xml:space="preserve">    -la capitolul de venituri -</w:t>
      </w:r>
      <w:r w:rsidRPr="00600DAA">
        <w:rPr>
          <w:rFonts w:ascii="Times New Roman" w:eastAsia="Times New Roman" w:hAnsi="Times New Roman" w:cs="Times New Roman"/>
          <w:b/>
          <w:iCs/>
          <w:sz w:val="26"/>
          <w:szCs w:val="26"/>
        </w:rPr>
        <w:t>42.02.34-</w:t>
      </w:r>
      <w:r w:rsidRPr="00600DAA">
        <w:rPr>
          <w:rFonts w:ascii="Times New Roman" w:eastAsia="Times New Roman" w:hAnsi="Times New Roman" w:cs="Times New Roman"/>
          <w:bCs/>
          <w:iCs/>
          <w:sz w:val="26"/>
          <w:szCs w:val="26"/>
        </w:rPr>
        <w:t>Ajutor pentru incalzirea locuintei cu lemne,carbuni si combustibil patrolier se majoreaza prevederile bugetare cu suma de 5.</w:t>
      </w:r>
      <w:r>
        <w:rPr>
          <w:rFonts w:ascii="Times New Roman" w:eastAsia="Times New Roman" w:hAnsi="Times New Roman" w:cs="Times New Roman"/>
          <w:bCs/>
          <w:iCs/>
          <w:sz w:val="26"/>
          <w:szCs w:val="26"/>
        </w:rPr>
        <w:t>3</w:t>
      </w:r>
      <w:r w:rsidRPr="00600DAA">
        <w:rPr>
          <w:rFonts w:ascii="Times New Roman" w:eastAsia="Times New Roman" w:hAnsi="Times New Roman" w:cs="Times New Roman"/>
          <w:bCs/>
          <w:iCs/>
          <w:sz w:val="26"/>
          <w:szCs w:val="26"/>
        </w:rPr>
        <w:t xml:space="preserve"> mii lei.</w:t>
      </w:r>
    </w:p>
    <w:p w14:paraId="1D112704" w14:textId="77777777" w:rsidR="003361C1" w:rsidRDefault="003361C1" w:rsidP="003361C1">
      <w:pPr>
        <w:shd w:val="clear" w:color="auto" w:fill="FFFFFF"/>
        <w:spacing w:after="0" w:line="240" w:lineRule="auto"/>
        <w:jc w:val="both"/>
        <w:rPr>
          <w:rFonts w:ascii="Times New Roman" w:eastAsia="Times New Roman" w:hAnsi="Times New Roman" w:cs="Times New Roman"/>
          <w:sz w:val="26"/>
          <w:szCs w:val="26"/>
        </w:rPr>
      </w:pPr>
    </w:p>
    <w:p w14:paraId="1495B016" w14:textId="77777777" w:rsidR="003361C1" w:rsidRDefault="003361C1" w:rsidP="003361C1">
      <w:pPr>
        <w:shd w:val="clear" w:color="auto" w:fill="FFFFFF"/>
        <w:spacing w:after="0" w:line="240" w:lineRule="auto"/>
        <w:jc w:val="both"/>
        <w:rPr>
          <w:rFonts w:ascii="Times New Roman" w:eastAsia="Times New Roman" w:hAnsi="Times New Roman" w:cs="Times New Roman"/>
          <w:sz w:val="26"/>
          <w:szCs w:val="26"/>
        </w:rPr>
      </w:pPr>
    </w:p>
    <w:p w14:paraId="190A28C0" w14:textId="152D1841" w:rsidR="003361C1" w:rsidRPr="003361C1" w:rsidRDefault="003361C1" w:rsidP="003361C1">
      <w:pPr>
        <w:shd w:val="clear" w:color="auto" w:fill="FFFFFF"/>
        <w:spacing w:after="0" w:line="240" w:lineRule="auto"/>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 xml:space="preserve"> </w:t>
      </w:r>
      <w:r w:rsidRPr="00600DAA">
        <w:rPr>
          <w:rFonts w:ascii="Times New Roman" w:eastAsia="Times New Roman" w:hAnsi="Times New Roman" w:cs="Times New Roman"/>
          <w:b/>
          <w:i/>
          <w:sz w:val="26"/>
          <w:szCs w:val="26"/>
          <w:u w:val="single"/>
        </w:rPr>
        <w:t xml:space="preserve">Veniturile </w:t>
      </w:r>
      <w:r>
        <w:rPr>
          <w:rFonts w:ascii="Times New Roman" w:eastAsia="Times New Roman" w:hAnsi="Times New Roman" w:cs="Times New Roman"/>
          <w:b/>
          <w:i/>
          <w:sz w:val="26"/>
          <w:szCs w:val="26"/>
          <w:u w:val="single"/>
        </w:rPr>
        <w:t>sectiunii de dezvoltare</w:t>
      </w:r>
      <w:r w:rsidRPr="00600DAA">
        <w:rPr>
          <w:rFonts w:ascii="Times New Roman" w:eastAsia="Times New Roman" w:hAnsi="Times New Roman" w:cs="Times New Roman"/>
          <w:b/>
          <w:i/>
          <w:sz w:val="26"/>
          <w:szCs w:val="26"/>
          <w:u w:val="single"/>
        </w:rPr>
        <w:t xml:space="preserve"> (anexa </w:t>
      </w:r>
      <w:r>
        <w:rPr>
          <w:rFonts w:ascii="Times New Roman" w:eastAsia="Times New Roman" w:hAnsi="Times New Roman" w:cs="Times New Roman"/>
          <w:b/>
          <w:i/>
          <w:sz w:val="26"/>
          <w:szCs w:val="26"/>
          <w:u w:val="single"/>
        </w:rPr>
        <w:t>3</w:t>
      </w:r>
      <w:r w:rsidRPr="00600DAA">
        <w:rPr>
          <w:rFonts w:ascii="Times New Roman" w:eastAsia="Times New Roman" w:hAnsi="Times New Roman" w:cs="Times New Roman"/>
          <w:b/>
          <w:i/>
          <w:sz w:val="26"/>
          <w:szCs w:val="26"/>
          <w:u w:val="single"/>
        </w:rPr>
        <w:t>)</w:t>
      </w:r>
      <w:r>
        <w:rPr>
          <w:rFonts w:ascii="Times New Roman" w:eastAsia="Times New Roman" w:hAnsi="Times New Roman" w:cs="Times New Roman"/>
          <w:b/>
          <w:i/>
          <w:sz w:val="26"/>
          <w:szCs w:val="26"/>
          <w:u w:val="single"/>
        </w:rPr>
        <w:t xml:space="preserve"> </w:t>
      </w:r>
      <w:r>
        <w:rPr>
          <w:rFonts w:ascii="Times New Roman" w:eastAsia="Times New Roman" w:hAnsi="Times New Roman" w:cs="Times New Roman"/>
          <w:bCs/>
          <w:i/>
          <w:sz w:val="26"/>
          <w:szCs w:val="26"/>
          <w:u w:val="single"/>
        </w:rPr>
        <w:t>se rectifica dupa cum urmeaza:</w:t>
      </w:r>
    </w:p>
    <w:p w14:paraId="2794BDE1" w14:textId="35CA1D8D" w:rsidR="00277C73" w:rsidRDefault="00277C73" w:rsidP="00600DAA">
      <w:pPr>
        <w:shd w:val="clear" w:color="auto" w:fill="FFFFFF"/>
        <w:spacing w:after="0" w:line="240" w:lineRule="auto"/>
        <w:jc w:val="both"/>
        <w:rPr>
          <w:rFonts w:ascii="Times New Roman" w:eastAsia="Times New Roman" w:hAnsi="Times New Roman" w:cs="Times New Roman"/>
          <w:bCs/>
          <w:iCs/>
          <w:sz w:val="26"/>
          <w:szCs w:val="26"/>
        </w:rPr>
      </w:pPr>
    </w:p>
    <w:p w14:paraId="7310CF15" w14:textId="77777777" w:rsidR="003361C1" w:rsidRPr="00E74CAA" w:rsidRDefault="003361C1" w:rsidP="003361C1">
      <w:pPr>
        <w:shd w:val="clear" w:color="auto" w:fill="FFFFFF"/>
        <w:spacing w:after="0" w:line="240" w:lineRule="auto"/>
        <w:jc w:val="both"/>
        <w:rPr>
          <w:rFonts w:ascii="Times New Roman" w:eastAsia="Times New Roman" w:hAnsi="Times New Roman" w:cs="Times New Roman"/>
          <w:iCs/>
          <w:sz w:val="26"/>
          <w:szCs w:val="26"/>
        </w:rPr>
      </w:pPr>
      <w:r>
        <w:rPr>
          <w:rFonts w:ascii="Times New Roman" w:eastAsia="Times New Roman" w:hAnsi="Times New Roman" w:cs="Times New Roman"/>
          <w:sz w:val="26"/>
          <w:szCs w:val="26"/>
        </w:rPr>
        <w:t>-capitolul de venituri -</w:t>
      </w:r>
      <w:r w:rsidRPr="00E74CAA">
        <w:rPr>
          <w:rFonts w:ascii="Times New Roman" w:eastAsia="Times New Roman" w:hAnsi="Times New Roman" w:cs="Times New Roman"/>
          <w:b/>
          <w:bCs/>
          <w:sz w:val="26"/>
          <w:szCs w:val="26"/>
        </w:rPr>
        <w:t>37.02.04</w:t>
      </w:r>
      <w:r>
        <w:rPr>
          <w:rFonts w:ascii="Times New Roman" w:eastAsia="Times New Roman" w:hAnsi="Times New Roman" w:cs="Times New Roman"/>
          <w:b/>
          <w:bCs/>
          <w:sz w:val="26"/>
          <w:szCs w:val="26"/>
        </w:rPr>
        <w:t>-V</w:t>
      </w:r>
      <w:r>
        <w:rPr>
          <w:rFonts w:ascii="Times New Roman" w:eastAsia="Times New Roman" w:hAnsi="Times New Roman" w:cs="Times New Roman"/>
          <w:sz w:val="26"/>
          <w:szCs w:val="26"/>
        </w:rPr>
        <w:t>arsaminte din sectiunea de functionare-se majoreaza cu suma de 350 mii lei</w:t>
      </w:r>
    </w:p>
    <w:p w14:paraId="2C6E5573" w14:textId="77777777" w:rsidR="00277C73" w:rsidRPr="00600DAA" w:rsidRDefault="00277C73" w:rsidP="00600DAA">
      <w:pPr>
        <w:shd w:val="clear" w:color="auto" w:fill="FFFFFF"/>
        <w:spacing w:after="0" w:line="240" w:lineRule="auto"/>
        <w:jc w:val="both"/>
        <w:rPr>
          <w:rFonts w:ascii="Times New Roman" w:eastAsia="Times New Roman" w:hAnsi="Times New Roman" w:cs="Times New Roman"/>
          <w:bCs/>
          <w:iCs/>
          <w:sz w:val="26"/>
          <w:szCs w:val="26"/>
        </w:rPr>
      </w:pPr>
    </w:p>
    <w:p w14:paraId="032F8C9C" w14:textId="4B0BCCA7" w:rsidR="00600DAA" w:rsidRPr="00600DAA" w:rsidRDefault="00600DAA" w:rsidP="00600DAA">
      <w:pPr>
        <w:numPr>
          <w:ilvl w:val="0"/>
          <w:numId w:val="27"/>
        </w:numPr>
        <w:ind w:left="426"/>
        <w:contextualSpacing/>
        <w:jc w:val="both"/>
        <w:rPr>
          <w:rFonts w:ascii="Times New Roman" w:hAnsi="Times New Roman"/>
          <w:bCs/>
          <w:sz w:val="26"/>
          <w:szCs w:val="26"/>
        </w:rPr>
      </w:pPr>
      <w:bookmarkStart w:id="4" w:name="_Hlk146536206"/>
      <w:bookmarkStart w:id="5" w:name="_Hlk153106962"/>
      <w:bookmarkEnd w:id="1"/>
      <w:bookmarkEnd w:id="2"/>
      <w:r w:rsidRPr="00600DAA">
        <w:rPr>
          <w:rFonts w:ascii="Times New Roman" w:hAnsi="Times New Roman"/>
          <w:b/>
          <w:i/>
          <w:sz w:val="26"/>
          <w:szCs w:val="26"/>
          <w:u w:val="single"/>
        </w:rPr>
        <w:t>Cheltuielile  (anexa 1)</w:t>
      </w:r>
      <w:r w:rsidRPr="00600DAA">
        <w:rPr>
          <w:rFonts w:ascii="Times New Roman" w:hAnsi="Times New Roman"/>
          <w:sz w:val="26"/>
          <w:szCs w:val="26"/>
        </w:rPr>
        <w:t xml:space="preserve"> </w:t>
      </w:r>
      <w:bookmarkEnd w:id="4"/>
      <w:r w:rsidRPr="00600DAA">
        <w:rPr>
          <w:rFonts w:ascii="Times New Roman" w:hAnsi="Times New Roman"/>
          <w:sz w:val="26"/>
          <w:szCs w:val="26"/>
        </w:rPr>
        <w:t xml:space="preserve">se majoreaza cu suma de </w:t>
      </w:r>
      <w:r w:rsidR="002F2400">
        <w:rPr>
          <w:rFonts w:ascii="Times New Roman" w:hAnsi="Times New Roman"/>
          <w:sz w:val="26"/>
          <w:szCs w:val="26"/>
        </w:rPr>
        <w:t>754.3</w:t>
      </w:r>
      <w:r w:rsidRPr="00600DAA">
        <w:rPr>
          <w:rFonts w:ascii="Times New Roman" w:hAnsi="Times New Roman"/>
          <w:sz w:val="26"/>
          <w:szCs w:val="26"/>
        </w:rPr>
        <w:t xml:space="preserve"> mii lei dupa cum urmeaza :  </w:t>
      </w:r>
    </w:p>
    <w:p w14:paraId="3E6E2B44" w14:textId="77777777" w:rsidR="002F2400" w:rsidRPr="002F2400" w:rsidRDefault="002F2400" w:rsidP="002F2400">
      <w:pPr>
        <w:ind w:left="66"/>
        <w:jc w:val="both"/>
        <w:rPr>
          <w:rFonts w:ascii="Times New Roman" w:hAnsi="Times New Roman"/>
          <w:b/>
          <w:sz w:val="26"/>
          <w:szCs w:val="26"/>
        </w:rPr>
      </w:pPr>
      <w:bookmarkStart w:id="6" w:name="_Hlk153107108"/>
      <w:bookmarkEnd w:id="5"/>
      <w:r w:rsidRPr="002F2400">
        <w:rPr>
          <w:rFonts w:ascii="Times New Roman" w:hAnsi="Times New Roman"/>
          <w:b/>
          <w:sz w:val="26"/>
          <w:szCs w:val="26"/>
        </w:rPr>
        <w:t xml:space="preserve">           Capitol 65.02-„Invatamant „-</w:t>
      </w:r>
      <w:r w:rsidRPr="002F2400">
        <w:rPr>
          <w:rFonts w:ascii="Times New Roman" w:hAnsi="Times New Roman"/>
          <w:bCs/>
          <w:sz w:val="26"/>
          <w:szCs w:val="26"/>
        </w:rPr>
        <w:t>se modifica in TRIM.IV dupa cum urmeaza:</w:t>
      </w:r>
    </w:p>
    <w:p w14:paraId="237E965D" w14:textId="77777777" w:rsidR="002F2400" w:rsidRPr="002F2400" w:rsidRDefault="002F2400" w:rsidP="002F2400">
      <w:pPr>
        <w:ind w:left="66"/>
        <w:jc w:val="both"/>
        <w:rPr>
          <w:rFonts w:ascii="Times New Roman" w:hAnsi="Times New Roman"/>
          <w:bCs/>
          <w:sz w:val="26"/>
          <w:szCs w:val="26"/>
        </w:rPr>
      </w:pPr>
      <w:r w:rsidRPr="002F2400">
        <w:rPr>
          <w:rFonts w:ascii="Times New Roman" w:hAnsi="Times New Roman"/>
          <w:b/>
          <w:sz w:val="26"/>
          <w:szCs w:val="26"/>
        </w:rPr>
        <w:t xml:space="preserve">               -</w:t>
      </w:r>
      <w:r w:rsidRPr="002F2400">
        <w:rPr>
          <w:rFonts w:ascii="Times New Roman" w:hAnsi="Times New Roman"/>
          <w:bCs/>
          <w:sz w:val="26"/>
          <w:szCs w:val="26"/>
        </w:rPr>
        <w:t>Subcapitolul 65020401</w:t>
      </w:r>
      <w:r w:rsidRPr="002F2400">
        <w:rPr>
          <w:rFonts w:ascii="Times New Roman" w:hAnsi="Times New Roman"/>
          <w:b/>
          <w:sz w:val="26"/>
          <w:szCs w:val="26"/>
        </w:rPr>
        <w:t>-„</w:t>
      </w:r>
      <w:r w:rsidRPr="002F2400">
        <w:rPr>
          <w:rFonts w:ascii="Times New Roman" w:hAnsi="Times New Roman"/>
          <w:bCs/>
          <w:sz w:val="26"/>
          <w:szCs w:val="26"/>
        </w:rPr>
        <w:t>Invatamant secundar inferior”-se modifica dupa cum urmeaza:</w:t>
      </w:r>
    </w:p>
    <w:p w14:paraId="26BE6601" w14:textId="13977DD7" w:rsidR="002F2400" w:rsidRDefault="002F2400" w:rsidP="002F2400">
      <w:pPr>
        <w:ind w:left="66"/>
        <w:jc w:val="both"/>
        <w:rPr>
          <w:rFonts w:ascii="Times New Roman" w:eastAsia="Times New Roman" w:hAnsi="Times New Roman" w:cs="Times New Roman"/>
          <w:bCs/>
          <w:iCs/>
          <w:sz w:val="26"/>
          <w:szCs w:val="26"/>
        </w:rPr>
      </w:pPr>
      <w:r w:rsidRPr="002F2400">
        <w:rPr>
          <w:rFonts w:ascii="Times New Roman" w:hAnsi="Times New Roman"/>
          <w:bCs/>
          <w:sz w:val="26"/>
          <w:szCs w:val="26"/>
        </w:rPr>
        <w:t xml:space="preserve">       -alineatul </w:t>
      </w:r>
      <w:r w:rsidRPr="00600DAA">
        <w:rPr>
          <w:rFonts w:ascii="Times New Roman" w:eastAsia="Times New Roman" w:hAnsi="Times New Roman" w:cs="Times New Roman"/>
          <w:bCs/>
          <w:iCs/>
          <w:sz w:val="26"/>
          <w:szCs w:val="26"/>
        </w:rPr>
        <w:t xml:space="preserve">alineatul 57.02.01-„Ajutoare sociale in numerar”-se majoreaza cu suma de </w:t>
      </w:r>
      <w:r>
        <w:rPr>
          <w:rFonts w:ascii="Times New Roman" w:eastAsia="Times New Roman" w:hAnsi="Times New Roman" w:cs="Times New Roman"/>
          <w:bCs/>
          <w:iCs/>
          <w:sz w:val="26"/>
          <w:szCs w:val="26"/>
        </w:rPr>
        <w:t>1</w:t>
      </w:r>
      <w:r w:rsidRPr="00600DAA">
        <w:rPr>
          <w:rFonts w:ascii="Times New Roman" w:eastAsia="Times New Roman" w:hAnsi="Times New Roman" w:cs="Times New Roman"/>
          <w:bCs/>
          <w:iCs/>
          <w:sz w:val="26"/>
          <w:szCs w:val="26"/>
        </w:rPr>
        <w:t xml:space="preserve"> mi</w:t>
      </w:r>
      <w:r>
        <w:rPr>
          <w:rFonts w:ascii="Times New Roman" w:eastAsia="Times New Roman" w:hAnsi="Times New Roman" w:cs="Times New Roman"/>
          <w:bCs/>
          <w:iCs/>
          <w:sz w:val="26"/>
          <w:szCs w:val="26"/>
        </w:rPr>
        <w:t>e</w:t>
      </w:r>
      <w:r w:rsidRPr="00600DAA">
        <w:rPr>
          <w:rFonts w:ascii="Times New Roman" w:eastAsia="Times New Roman" w:hAnsi="Times New Roman" w:cs="Times New Roman"/>
          <w:bCs/>
          <w:iCs/>
          <w:sz w:val="26"/>
          <w:szCs w:val="26"/>
        </w:rPr>
        <w:t xml:space="preserve"> lei</w:t>
      </w:r>
    </w:p>
    <w:bookmarkEnd w:id="6"/>
    <w:p w14:paraId="0A25417E" w14:textId="29F5CB98" w:rsidR="00E74CAA" w:rsidRDefault="00E74CAA" w:rsidP="002F2400">
      <w:pPr>
        <w:ind w:left="66"/>
        <w:jc w:val="both"/>
        <w:rPr>
          <w:rFonts w:ascii="Times New Roman" w:eastAsia="Times New Roman" w:hAnsi="Times New Roman" w:cs="Times New Roman"/>
          <w:bCs/>
          <w:sz w:val="26"/>
          <w:szCs w:val="26"/>
        </w:rPr>
      </w:pPr>
      <w:r>
        <w:rPr>
          <w:rFonts w:ascii="Times New Roman" w:eastAsia="Times New Roman" w:hAnsi="Times New Roman" w:cs="Times New Roman"/>
          <w:bCs/>
          <w:iCs/>
          <w:sz w:val="26"/>
          <w:szCs w:val="26"/>
        </w:rPr>
        <w:t xml:space="preserve">     </w:t>
      </w:r>
      <w:r w:rsidRPr="00600DAA">
        <w:rPr>
          <w:rFonts w:ascii="Times New Roman" w:eastAsia="Times New Roman" w:hAnsi="Times New Roman" w:cs="Times New Roman"/>
          <w:b/>
          <w:sz w:val="26"/>
          <w:szCs w:val="26"/>
        </w:rPr>
        <w:t>Capitolul 6</w:t>
      </w:r>
      <w:r>
        <w:rPr>
          <w:rFonts w:ascii="Times New Roman" w:eastAsia="Times New Roman" w:hAnsi="Times New Roman" w:cs="Times New Roman"/>
          <w:b/>
          <w:sz w:val="26"/>
          <w:szCs w:val="26"/>
        </w:rPr>
        <w:t>7</w:t>
      </w:r>
      <w:r w:rsidRPr="00600DAA">
        <w:rPr>
          <w:rFonts w:ascii="Times New Roman" w:eastAsia="Times New Roman" w:hAnsi="Times New Roman" w:cs="Times New Roman"/>
          <w:b/>
          <w:sz w:val="26"/>
          <w:szCs w:val="26"/>
        </w:rPr>
        <w:t>.02</w:t>
      </w:r>
      <w:r>
        <w:rPr>
          <w:rFonts w:ascii="Times New Roman" w:eastAsia="Times New Roman" w:hAnsi="Times New Roman" w:cs="Times New Roman"/>
          <w:b/>
          <w:sz w:val="26"/>
          <w:szCs w:val="26"/>
        </w:rPr>
        <w:t>-„</w:t>
      </w:r>
      <w:r w:rsidRPr="00E74CAA">
        <w:rPr>
          <w:rFonts w:ascii="Times New Roman" w:eastAsia="Times New Roman" w:hAnsi="Times New Roman" w:cs="Times New Roman"/>
          <w:bCs/>
          <w:sz w:val="26"/>
          <w:szCs w:val="26"/>
        </w:rPr>
        <w:t>Cultu</w:t>
      </w:r>
      <w:r>
        <w:rPr>
          <w:rFonts w:ascii="Times New Roman" w:eastAsia="Times New Roman" w:hAnsi="Times New Roman" w:cs="Times New Roman"/>
          <w:bCs/>
          <w:sz w:val="26"/>
          <w:szCs w:val="26"/>
        </w:rPr>
        <w:t>ra,recreere si religie”-subcapitolul 67.02.06-„Servicii religioase”-se modifica dupa cum urmeaza:</w:t>
      </w:r>
    </w:p>
    <w:p w14:paraId="489B2B2F" w14:textId="2EE12A8E" w:rsidR="00E74CAA" w:rsidRPr="008D29AE" w:rsidRDefault="00E74CAA" w:rsidP="00E74CAA">
      <w:pPr>
        <w:shd w:val="clear" w:color="auto" w:fill="FFFFFF"/>
        <w:spacing w:after="0" w:line="240" w:lineRule="auto"/>
        <w:ind w:left="705"/>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  -</w:t>
      </w:r>
      <w:r>
        <w:rPr>
          <w:rFonts w:ascii="Times New Roman" w:eastAsia="Times New Roman" w:hAnsi="Times New Roman" w:cs="Times New Roman"/>
          <w:bCs/>
          <w:sz w:val="26"/>
          <w:szCs w:val="26"/>
        </w:rPr>
        <w:t xml:space="preserve">alineatul 71.01.01-„Constructii”se majoreaza cu suma de 350 mii lei,suma primita prin Contractul de sponsorizare </w:t>
      </w:r>
      <w:r w:rsidRPr="008D29AE">
        <w:rPr>
          <w:rFonts w:ascii="Times New Roman" w:eastAsia="Times New Roman" w:hAnsi="Times New Roman" w:cs="Times New Roman"/>
          <w:sz w:val="26"/>
          <w:szCs w:val="26"/>
        </w:rPr>
        <w:t xml:space="preserve"> nr.10242/29.11.2023,incheiat intre BRIOTHERMXPS SRL si COMUNA I.L.CARAGIALE pentru Lucrarea de investitii-Construire capela mortuara in sat I.L.Caragiale,comuna I.L.Caragiale.</w:t>
      </w:r>
    </w:p>
    <w:p w14:paraId="125027D1" w14:textId="77777777" w:rsidR="00E74CAA" w:rsidRPr="002F2400" w:rsidRDefault="00E74CAA" w:rsidP="002F2400">
      <w:pPr>
        <w:ind w:left="66"/>
        <w:jc w:val="both"/>
        <w:rPr>
          <w:rFonts w:ascii="Times New Roman" w:hAnsi="Times New Roman"/>
          <w:bCs/>
          <w:sz w:val="26"/>
          <w:szCs w:val="26"/>
        </w:rPr>
      </w:pPr>
    </w:p>
    <w:p w14:paraId="569E383E" w14:textId="0E9BD107" w:rsidR="00600DAA" w:rsidRPr="00600DAA" w:rsidRDefault="002F2400" w:rsidP="002F2400">
      <w:pPr>
        <w:ind w:left="66"/>
        <w:jc w:val="both"/>
        <w:rPr>
          <w:rFonts w:ascii="Times New Roman" w:eastAsia="Times New Roman" w:hAnsi="Times New Roman" w:cs="Times New Roman"/>
          <w:bCs/>
          <w:sz w:val="26"/>
          <w:szCs w:val="26"/>
        </w:rPr>
      </w:pPr>
      <w:bookmarkStart w:id="7" w:name="_Hlk153107143"/>
      <w:r w:rsidRPr="002F2400">
        <w:rPr>
          <w:rFonts w:ascii="Times New Roman" w:hAnsi="Times New Roman"/>
          <w:b/>
          <w:sz w:val="26"/>
          <w:szCs w:val="26"/>
        </w:rPr>
        <w:t xml:space="preserve">     </w:t>
      </w:r>
      <w:bookmarkStart w:id="8" w:name="_Hlk144904386"/>
      <w:r w:rsidR="00600DAA" w:rsidRPr="00600DAA">
        <w:rPr>
          <w:rFonts w:ascii="Times New Roman" w:eastAsia="Times New Roman" w:hAnsi="Times New Roman" w:cs="Times New Roman"/>
          <w:b/>
          <w:sz w:val="26"/>
          <w:szCs w:val="26"/>
        </w:rPr>
        <w:t>Capitolul 68.02</w:t>
      </w:r>
      <w:r w:rsidR="00600DAA" w:rsidRPr="00600DAA">
        <w:rPr>
          <w:rFonts w:ascii="Times New Roman" w:eastAsia="Times New Roman" w:hAnsi="Times New Roman" w:cs="Times New Roman"/>
          <w:bCs/>
          <w:sz w:val="26"/>
          <w:szCs w:val="26"/>
        </w:rPr>
        <w:t>-„Asigurari si asistenta sociala”-subcapitolul 68.02.</w:t>
      </w:r>
      <w:r w:rsidR="00E74CAA">
        <w:rPr>
          <w:rFonts w:ascii="Times New Roman" w:eastAsia="Times New Roman" w:hAnsi="Times New Roman" w:cs="Times New Roman"/>
          <w:bCs/>
          <w:sz w:val="26"/>
          <w:szCs w:val="26"/>
        </w:rPr>
        <w:t>05.02</w:t>
      </w:r>
      <w:r w:rsidR="00600DAA" w:rsidRPr="00600DAA">
        <w:rPr>
          <w:rFonts w:ascii="Times New Roman" w:eastAsia="Times New Roman" w:hAnsi="Times New Roman" w:cs="Times New Roman"/>
          <w:bCs/>
          <w:sz w:val="26"/>
          <w:szCs w:val="26"/>
        </w:rPr>
        <w:t>-„</w:t>
      </w:r>
      <w:r w:rsidR="00E74CAA">
        <w:rPr>
          <w:rFonts w:ascii="Times New Roman" w:eastAsia="Times New Roman" w:hAnsi="Times New Roman" w:cs="Times New Roman"/>
          <w:bCs/>
          <w:sz w:val="26"/>
          <w:szCs w:val="26"/>
        </w:rPr>
        <w:t>Asistenta sociala in caz de invaliditate</w:t>
      </w:r>
      <w:r w:rsidR="00600DAA" w:rsidRPr="00600DAA">
        <w:rPr>
          <w:rFonts w:ascii="Times New Roman" w:eastAsia="Times New Roman" w:hAnsi="Times New Roman" w:cs="Times New Roman"/>
          <w:bCs/>
          <w:sz w:val="26"/>
          <w:szCs w:val="26"/>
        </w:rPr>
        <w:t xml:space="preserve">”se majoreaza in TRIM.IV cu suma de </w:t>
      </w:r>
      <w:r w:rsidR="00E74CAA">
        <w:rPr>
          <w:rFonts w:ascii="Times New Roman" w:eastAsia="Times New Roman" w:hAnsi="Times New Roman" w:cs="Times New Roman"/>
          <w:bCs/>
          <w:sz w:val="26"/>
          <w:szCs w:val="26"/>
        </w:rPr>
        <w:t>398</w:t>
      </w:r>
      <w:r w:rsidR="00600DAA" w:rsidRPr="00600DAA">
        <w:rPr>
          <w:rFonts w:ascii="Times New Roman" w:eastAsia="Times New Roman" w:hAnsi="Times New Roman" w:cs="Times New Roman"/>
          <w:bCs/>
          <w:sz w:val="26"/>
          <w:szCs w:val="26"/>
        </w:rPr>
        <w:t xml:space="preserve"> mii lei,dupa cum urmeaza:</w:t>
      </w:r>
    </w:p>
    <w:p w14:paraId="0EE0837C" w14:textId="5F39B549" w:rsidR="00600DAA" w:rsidRDefault="00600DAA" w:rsidP="00600DAA">
      <w:pPr>
        <w:jc w:val="both"/>
        <w:rPr>
          <w:rFonts w:ascii="Times New Roman" w:eastAsia="Times New Roman" w:hAnsi="Times New Roman" w:cs="Times New Roman"/>
          <w:bCs/>
          <w:iCs/>
          <w:sz w:val="26"/>
          <w:szCs w:val="26"/>
        </w:rPr>
      </w:pPr>
      <w:r w:rsidRPr="00600DAA">
        <w:rPr>
          <w:rFonts w:ascii="Times New Roman" w:eastAsia="Times New Roman" w:hAnsi="Times New Roman" w:cs="Times New Roman"/>
          <w:b/>
          <w:sz w:val="26"/>
          <w:szCs w:val="26"/>
        </w:rPr>
        <w:t xml:space="preserve">     </w:t>
      </w:r>
      <w:r w:rsidRPr="00600DAA">
        <w:rPr>
          <w:rFonts w:ascii="Times New Roman" w:eastAsia="Times New Roman" w:hAnsi="Times New Roman" w:cs="Times New Roman"/>
          <w:bCs/>
          <w:iCs/>
          <w:sz w:val="26"/>
          <w:szCs w:val="26"/>
        </w:rPr>
        <w:t>-</w:t>
      </w:r>
      <w:bookmarkStart w:id="9" w:name="_Hlk153104702"/>
      <w:r w:rsidRPr="00600DAA">
        <w:rPr>
          <w:rFonts w:ascii="Times New Roman" w:eastAsia="Times New Roman" w:hAnsi="Times New Roman" w:cs="Times New Roman"/>
          <w:bCs/>
          <w:iCs/>
          <w:sz w:val="26"/>
          <w:szCs w:val="26"/>
        </w:rPr>
        <w:t xml:space="preserve">alineatul 57.02.01-„Ajutoare sociale in numerar”-se majoreaza cu suma de </w:t>
      </w:r>
      <w:r w:rsidR="00E74CAA">
        <w:rPr>
          <w:rFonts w:ascii="Times New Roman" w:eastAsia="Times New Roman" w:hAnsi="Times New Roman" w:cs="Times New Roman"/>
          <w:bCs/>
          <w:iCs/>
          <w:sz w:val="26"/>
          <w:szCs w:val="26"/>
        </w:rPr>
        <w:t>398</w:t>
      </w:r>
      <w:r w:rsidRPr="00600DAA">
        <w:rPr>
          <w:rFonts w:ascii="Times New Roman" w:eastAsia="Times New Roman" w:hAnsi="Times New Roman" w:cs="Times New Roman"/>
          <w:bCs/>
          <w:iCs/>
          <w:sz w:val="26"/>
          <w:szCs w:val="26"/>
        </w:rPr>
        <w:t xml:space="preserve"> mii lei</w:t>
      </w:r>
      <w:bookmarkEnd w:id="9"/>
    </w:p>
    <w:p w14:paraId="4F1DE7BC" w14:textId="78E5F1FE" w:rsidR="00E74CAA" w:rsidRPr="00600DAA" w:rsidRDefault="00E74CAA" w:rsidP="00E74CAA">
      <w:pPr>
        <w:ind w:left="66"/>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w:t>
      </w:r>
      <w:r w:rsidRPr="00600DAA">
        <w:rPr>
          <w:rFonts w:ascii="Times New Roman" w:eastAsia="Times New Roman" w:hAnsi="Times New Roman" w:cs="Times New Roman"/>
          <w:bCs/>
          <w:sz w:val="26"/>
          <w:szCs w:val="26"/>
        </w:rPr>
        <w:t>subcapitolul 68.02.15.01-„Ajutor social”se majoreaza in TRIM.IV cu suma de 5.</w:t>
      </w:r>
      <w:r>
        <w:rPr>
          <w:rFonts w:ascii="Times New Roman" w:eastAsia="Times New Roman" w:hAnsi="Times New Roman" w:cs="Times New Roman"/>
          <w:bCs/>
          <w:sz w:val="26"/>
          <w:szCs w:val="26"/>
        </w:rPr>
        <w:t>3</w:t>
      </w:r>
      <w:r w:rsidRPr="00600DAA">
        <w:rPr>
          <w:rFonts w:ascii="Times New Roman" w:eastAsia="Times New Roman" w:hAnsi="Times New Roman" w:cs="Times New Roman"/>
          <w:bCs/>
          <w:sz w:val="26"/>
          <w:szCs w:val="26"/>
        </w:rPr>
        <w:t xml:space="preserve"> mii lei,dupa cum urmeaza:</w:t>
      </w:r>
    </w:p>
    <w:p w14:paraId="4950067D" w14:textId="0E0A93F0" w:rsidR="00E74CAA" w:rsidRDefault="00E74CAA" w:rsidP="00E74CAA">
      <w:pPr>
        <w:jc w:val="both"/>
        <w:rPr>
          <w:rFonts w:ascii="Times New Roman" w:eastAsia="Times New Roman" w:hAnsi="Times New Roman" w:cs="Times New Roman"/>
          <w:bCs/>
          <w:iCs/>
          <w:sz w:val="26"/>
          <w:szCs w:val="26"/>
        </w:rPr>
      </w:pPr>
      <w:r w:rsidRPr="00600DAA">
        <w:rPr>
          <w:rFonts w:ascii="Times New Roman" w:eastAsia="Times New Roman" w:hAnsi="Times New Roman" w:cs="Times New Roman"/>
          <w:b/>
          <w:sz w:val="26"/>
          <w:szCs w:val="26"/>
        </w:rPr>
        <w:t xml:space="preserve">     </w:t>
      </w:r>
      <w:r w:rsidRPr="00600DAA">
        <w:rPr>
          <w:rFonts w:ascii="Times New Roman" w:eastAsia="Times New Roman" w:hAnsi="Times New Roman" w:cs="Times New Roman"/>
          <w:bCs/>
          <w:iCs/>
          <w:sz w:val="26"/>
          <w:szCs w:val="26"/>
        </w:rPr>
        <w:t>-alineatul 57.02.01-„Ajutoare sociale in numerar”-se majoreaza cu suma de 5.</w:t>
      </w:r>
      <w:r>
        <w:rPr>
          <w:rFonts w:ascii="Times New Roman" w:eastAsia="Times New Roman" w:hAnsi="Times New Roman" w:cs="Times New Roman"/>
          <w:bCs/>
          <w:iCs/>
          <w:sz w:val="26"/>
          <w:szCs w:val="26"/>
        </w:rPr>
        <w:t>3</w:t>
      </w:r>
      <w:r w:rsidRPr="00600DAA">
        <w:rPr>
          <w:rFonts w:ascii="Times New Roman" w:eastAsia="Times New Roman" w:hAnsi="Times New Roman" w:cs="Times New Roman"/>
          <w:bCs/>
          <w:iCs/>
          <w:sz w:val="26"/>
          <w:szCs w:val="26"/>
        </w:rPr>
        <w:t xml:space="preserve"> mii lei</w:t>
      </w:r>
    </w:p>
    <w:bookmarkEnd w:id="7"/>
    <w:p w14:paraId="435D8DC6" w14:textId="6ABD6834" w:rsidR="003361C1" w:rsidRPr="003361C1" w:rsidRDefault="00E74CAA" w:rsidP="003361C1">
      <w:pPr>
        <w:numPr>
          <w:ilvl w:val="0"/>
          <w:numId w:val="27"/>
        </w:numPr>
        <w:ind w:left="426"/>
        <w:contextualSpacing/>
        <w:jc w:val="both"/>
        <w:rPr>
          <w:rFonts w:ascii="Times New Roman" w:hAnsi="Times New Roman"/>
          <w:bCs/>
          <w:sz w:val="26"/>
          <w:szCs w:val="26"/>
        </w:rPr>
      </w:pPr>
      <w:r>
        <w:rPr>
          <w:rFonts w:ascii="Times New Roman" w:eastAsia="Times New Roman" w:hAnsi="Times New Roman" w:cs="Times New Roman"/>
          <w:bCs/>
          <w:iCs/>
          <w:sz w:val="26"/>
          <w:szCs w:val="26"/>
        </w:rPr>
        <w:lastRenderedPageBreak/>
        <w:t xml:space="preserve">  </w:t>
      </w:r>
      <w:r w:rsidR="003361C1" w:rsidRPr="00600DAA">
        <w:rPr>
          <w:rFonts w:ascii="Times New Roman" w:hAnsi="Times New Roman"/>
          <w:b/>
          <w:i/>
          <w:sz w:val="26"/>
          <w:szCs w:val="26"/>
          <w:u w:val="single"/>
        </w:rPr>
        <w:t xml:space="preserve">Cheltuielile </w:t>
      </w:r>
      <w:r w:rsidR="003361C1">
        <w:rPr>
          <w:rFonts w:ascii="Times New Roman" w:hAnsi="Times New Roman"/>
          <w:b/>
          <w:i/>
          <w:sz w:val="26"/>
          <w:szCs w:val="26"/>
          <w:u w:val="single"/>
        </w:rPr>
        <w:t>sectiunii de functionare</w:t>
      </w:r>
      <w:r w:rsidR="003361C1" w:rsidRPr="00600DAA">
        <w:rPr>
          <w:rFonts w:ascii="Times New Roman" w:hAnsi="Times New Roman"/>
          <w:b/>
          <w:i/>
          <w:sz w:val="26"/>
          <w:szCs w:val="26"/>
          <w:u w:val="single"/>
        </w:rPr>
        <w:t xml:space="preserve"> (anexa </w:t>
      </w:r>
      <w:r w:rsidR="003361C1">
        <w:rPr>
          <w:rFonts w:ascii="Times New Roman" w:hAnsi="Times New Roman"/>
          <w:b/>
          <w:i/>
          <w:sz w:val="26"/>
          <w:szCs w:val="26"/>
          <w:u w:val="single"/>
        </w:rPr>
        <w:t>2</w:t>
      </w:r>
      <w:r w:rsidR="003361C1" w:rsidRPr="00600DAA">
        <w:rPr>
          <w:rFonts w:ascii="Times New Roman" w:hAnsi="Times New Roman"/>
          <w:b/>
          <w:i/>
          <w:sz w:val="26"/>
          <w:szCs w:val="26"/>
          <w:u w:val="single"/>
        </w:rPr>
        <w:t>)</w:t>
      </w:r>
      <w:r w:rsidR="003361C1" w:rsidRPr="00600DAA">
        <w:rPr>
          <w:rFonts w:ascii="Times New Roman" w:hAnsi="Times New Roman"/>
          <w:sz w:val="26"/>
          <w:szCs w:val="26"/>
        </w:rPr>
        <w:t xml:space="preserve"> se majoreaza cu suma de </w:t>
      </w:r>
      <w:r w:rsidR="003361C1">
        <w:rPr>
          <w:rFonts w:ascii="Times New Roman" w:hAnsi="Times New Roman"/>
          <w:sz w:val="26"/>
          <w:szCs w:val="26"/>
        </w:rPr>
        <w:t>404.3</w:t>
      </w:r>
      <w:r w:rsidR="003361C1" w:rsidRPr="00600DAA">
        <w:rPr>
          <w:rFonts w:ascii="Times New Roman" w:hAnsi="Times New Roman"/>
          <w:sz w:val="26"/>
          <w:szCs w:val="26"/>
        </w:rPr>
        <w:t xml:space="preserve"> mii lei dupa cum urmeaza :  </w:t>
      </w:r>
    </w:p>
    <w:p w14:paraId="42644074" w14:textId="77777777" w:rsidR="003361C1" w:rsidRPr="003361C1" w:rsidRDefault="003361C1" w:rsidP="003361C1">
      <w:pPr>
        <w:ind w:left="644"/>
        <w:contextualSpacing/>
        <w:jc w:val="both"/>
        <w:rPr>
          <w:rFonts w:ascii="Times New Roman" w:hAnsi="Times New Roman"/>
          <w:bCs/>
          <w:sz w:val="26"/>
          <w:szCs w:val="26"/>
        </w:rPr>
      </w:pPr>
      <w:r w:rsidRPr="003361C1">
        <w:rPr>
          <w:rFonts w:ascii="Times New Roman" w:hAnsi="Times New Roman"/>
          <w:bCs/>
          <w:sz w:val="26"/>
          <w:szCs w:val="26"/>
        </w:rPr>
        <w:t xml:space="preserve">           </w:t>
      </w:r>
      <w:r w:rsidRPr="003361C1">
        <w:rPr>
          <w:rFonts w:ascii="Times New Roman" w:hAnsi="Times New Roman"/>
          <w:b/>
          <w:sz w:val="26"/>
          <w:szCs w:val="26"/>
        </w:rPr>
        <w:t>Capitol 65.02</w:t>
      </w:r>
      <w:r w:rsidRPr="003361C1">
        <w:rPr>
          <w:rFonts w:ascii="Times New Roman" w:hAnsi="Times New Roman"/>
          <w:bCs/>
          <w:sz w:val="26"/>
          <w:szCs w:val="26"/>
        </w:rPr>
        <w:t>-„Invatamant „-se modifica in TRIM.IV dupa cum urmeaza:</w:t>
      </w:r>
    </w:p>
    <w:p w14:paraId="1B09705E" w14:textId="77777777" w:rsidR="003361C1" w:rsidRPr="003361C1" w:rsidRDefault="003361C1" w:rsidP="003361C1">
      <w:pPr>
        <w:ind w:left="644"/>
        <w:contextualSpacing/>
        <w:jc w:val="both"/>
        <w:rPr>
          <w:rFonts w:ascii="Times New Roman" w:hAnsi="Times New Roman"/>
          <w:bCs/>
          <w:sz w:val="26"/>
          <w:szCs w:val="26"/>
        </w:rPr>
      </w:pPr>
      <w:r w:rsidRPr="003361C1">
        <w:rPr>
          <w:rFonts w:ascii="Times New Roman" w:hAnsi="Times New Roman"/>
          <w:bCs/>
          <w:sz w:val="26"/>
          <w:szCs w:val="26"/>
        </w:rPr>
        <w:t xml:space="preserve">               -Subcapitolul 65020401-„Invatamant secundar inferior”-se modifica dupa cum urmeaza:</w:t>
      </w:r>
    </w:p>
    <w:p w14:paraId="3F0BED45" w14:textId="542891E6" w:rsidR="003361C1" w:rsidRPr="00600DAA" w:rsidRDefault="003361C1" w:rsidP="003361C1">
      <w:pPr>
        <w:ind w:left="644"/>
        <w:contextualSpacing/>
        <w:jc w:val="both"/>
        <w:rPr>
          <w:rFonts w:ascii="Times New Roman" w:hAnsi="Times New Roman"/>
          <w:bCs/>
          <w:sz w:val="26"/>
          <w:szCs w:val="26"/>
        </w:rPr>
      </w:pPr>
      <w:r w:rsidRPr="003361C1">
        <w:rPr>
          <w:rFonts w:ascii="Times New Roman" w:hAnsi="Times New Roman"/>
          <w:bCs/>
          <w:sz w:val="26"/>
          <w:szCs w:val="26"/>
        </w:rPr>
        <w:t xml:space="preserve">       -alineatul alineatul 57.02.01-„Ajutoare sociale in numerar”-se majoreaza cu suma de 1 mie lei</w:t>
      </w:r>
    </w:p>
    <w:p w14:paraId="324A73B2" w14:textId="5D9B98B6" w:rsidR="003361C1" w:rsidRPr="00600DAA" w:rsidRDefault="003361C1" w:rsidP="003361C1">
      <w:pPr>
        <w:ind w:left="66"/>
        <w:jc w:val="both"/>
        <w:rPr>
          <w:rFonts w:ascii="Times New Roman" w:eastAsia="Times New Roman" w:hAnsi="Times New Roman" w:cs="Times New Roman"/>
          <w:bCs/>
          <w:sz w:val="26"/>
          <w:szCs w:val="26"/>
        </w:rPr>
      </w:pPr>
      <w:r w:rsidRPr="002F2400">
        <w:rPr>
          <w:rFonts w:ascii="Times New Roman" w:hAnsi="Times New Roman"/>
          <w:b/>
          <w:sz w:val="26"/>
          <w:szCs w:val="26"/>
        </w:rPr>
        <w:t xml:space="preserve">    </w:t>
      </w:r>
      <w:r>
        <w:rPr>
          <w:rFonts w:ascii="Times New Roman" w:hAnsi="Times New Roman"/>
          <w:b/>
          <w:sz w:val="26"/>
          <w:szCs w:val="26"/>
        </w:rPr>
        <w:t xml:space="preserve">            </w:t>
      </w:r>
      <w:r w:rsidRPr="002F2400">
        <w:rPr>
          <w:rFonts w:ascii="Times New Roman" w:hAnsi="Times New Roman"/>
          <w:b/>
          <w:sz w:val="26"/>
          <w:szCs w:val="26"/>
        </w:rPr>
        <w:t xml:space="preserve"> </w:t>
      </w:r>
      <w:r w:rsidRPr="00600DAA">
        <w:rPr>
          <w:rFonts w:ascii="Times New Roman" w:eastAsia="Times New Roman" w:hAnsi="Times New Roman" w:cs="Times New Roman"/>
          <w:b/>
          <w:sz w:val="26"/>
          <w:szCs w:val="26"/>
        </w:rPr>
        <w:t>Capitolul 68.02</w:t>
      </w:r>
      <w:r w:rsidRPr="00600DAA">
        <w:rPr>
          <w:rFonts w:ascii="Times New Roman" w:eastAsia="Times New Roman" w:hAnsi="Times New Roman" w:cs="Times New Roman"/>
          <w:bCs/>
          <w:sz w:val="26"/>
          <w:szCs w:val="26"/>
        </w:rPr>
        <w:t>-„Asigurari si asistenta sociala”-subcapitolul 68.02.</w:t>
      </w:r>
      <w:r>
        <w:rPr>
          <w:rFonts w:ascii="Times New Roman" w:eastAsia="Times New Roman" w:hAnsi="Times New Roman" w:cs="Times New Roman"/>
          <w:bCs/>
          <w:sz w:val="26"/>
          <w:szCs w:val="26"/>
        </w:rPr>
        <w:t>05.02</w:t>
      </w:r>
      <w:r w:rsidRPr="00600DAA">
        <w:rPr>
          <w:rFonts w:ascii="Times New Roman" w:eastAsia="Times New Roman" w:hAnsi="Times New Roman" w:cs="Times New Roman"/>
          <w:bCs/>
          <w:sz w:val="26"/>
          <w:szCs w:val="26"/>
        </w:rPr>
        <w:t>-„</w:t>
      </w:r>
      <w:r>
        <w:rPr>
          <w:rFonts w:ascii="Times New Roman" w:eastAsia="Times New Roman" w:hAnsi="Times New Roman" w:cs="Times New Roman"/>
          <w:bCs/>
          <w:sz w:val="26"/>
          <w:szCs w:val="26"/>
        </w:rPr>
        <w:t>Asistenta sociala in caz de invaliditate</w:t>
      </w:r>
      <w:r w:rsidRPr="00600DAA">
        <w:rPr>
          <w:rFonts w:ascii="Times New Roman" w:eastAsia="Times New Roman" w:hAnsi="Times New Roman" w:cs="Times New Roman"/>
          <w:bCs/>
          <w:sz w:val="26"/>
          <w:szCs w:val="26"/>
        </w:rPr>
        <w:t xml:space="preserve">”se majoreaza in TRIM.IV cu suma de </w:t>
      </w:r>
      <w:r>
        <w:rPr>
          <w:rFonts w:ascii="Times New Roman" w:eastAsia="Times New Roman" w:hAnsi="Times New Roman" w:cs="Times New Roman"/>
          <w:bCs/>
          <w:sz w:val="26"/>
          <w:szCs w:val="26"/>
        </w:rPr>
        <w:t>398</w:t>
      </w:r>
      <w:r w:rsidRPr="00600DAA">
        <w:rPr>
          <w:rFonts w:ascii="Times New Roman" w:eastAsia="Times New Roman" w:hAnsi="Times New Roman" w:cs="Times New Roman"/>
          <w:bCs/>
          <w:sz w:val="26"/>
          <w:szCs w:val="26"/>
        </w:rPr>
        <w:t xml:space="preserve"> mii lei,dupa cum urmeaza:</w:t>
      </w:r>
    </w:p>
    <w:p w14:paraId="6D45451C" w14:textId="77777777" w:rsidR="003361C1" w:rsidRDefault="003361C1" w:rsidP="003361C1">
      <w:pPr>
        <w:jc w:val="both"/>
        <w:rPr>
          <w:rFonts w:ascii="Times New Roman" w:eastAsia="Times New Roman" w:hAnsi="Times New Roman" w:cs="Times New Roman"/>
          <w:bCs/>
          <w:iCs/>
          <w:sz w:val="26"/>
          <w:szCs w:val="26"/>
        </w:rPr>
      </w:pPr>
      <w:r w:rsidRPr="00600DAA">
        <w:rPr>
          <w:rFonts w:ascii="Times New Roman" w:eastAsia="Times New Roman" w:hAnsi="Times New Roman" w:cs="Times New Roman"/>
          <w:b/>
          <w:sz w:val="26"/>
          <w:szCs w:val="26"/>
        </w:rPr>
        <w:t xml:space="preserve">     </w:t>
      </w:r>
      <w:r w:rsidRPr="00600DAA">
        <w:rPr>
          <w:rFonts w:ascii="Times New Roman" w:eastAsia="Times New Roman" w:hAnsi="Times New Roman" w:cs="Times New Roman"/>
          <w:bCs/>
          <w:iCs/>
          <w:sz w:val="26"/>
          <w:szCs w:val="26"/>
        </w:rPr>
        <w:t xml:space="preserve">-alineatul 57.02.01-„Ajutoare sociale in numerar”-se majoreaza cu suma de </w:t>
      </w:r>
      <w:r>
        <w:rPr>
          <w:rFonts w:ascii="Times New Roman" w:eastAsia="Times New Roman" w:hAnsi="Times New Roman" w:cs="Times New Roman"/>
          <w:bCs/>
          <w:iCs/>
          <w:sz w:val="26"/>
          <w:szCs w:val="26"/>
        </w:rPr>
        <w:t>398</w:t>
      </w:r>
      <w:r w:rsidRPr="00600DAA">
        <w:rPr>
          <w:rFonts w:ascii="Times New Roman" w:eastAsia="Times New Roman" w:hAnsi="Times New Roman" w:cs="Times New Roman"/>
          <w:bCs/>
          <w:iCs/>
          <w:sz w:val="26"/>
          <w:szCs w:val="26"/>
        </w:rPr>
        <w:t xml:space="preserve"> mii lei</w:t>
      </w:r>
    </w:p>
    <w:p w14:paraId="15792E06" w14:textId="77777777" w:rsidR="003361C1" w:rsidRPr="00600DAA" w:rsidRDefault="003361C1" w:rsidP="003361C1">
      <w:pPr>
        <w:ind w:left="66"/>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w:t>
      </w:r>
      <w:r w:rsidRPr="00600DAA">
        <w:rPr>
          <w:rFonts w:ascii="Times New Roman" w:eastAsia="Times New Roman" w:hAnsi="Times New Roman" w:cs="Times New Roman"/>
          <w:bCs/>
          <w:sz w:val="26"/>
          <w:szCs w:val="26"/>
        </w:rPr>
        <w:t>subcapitolul 68.02.15.01-„Ajutor social”se majoreaza in TRIM.IV cu suma de 5.</w:t>
      </w:r>
      <w:r>
        <w:rPr>
          <w:rFonts w:ascii="Times New Roman" w:eastAsia="Times New Roman" w:hAnsi="Times New Roman" w:cs="Times New Roman"/>
          <w:bCs/>
          <w:sz w:val="26"/>
          <w:szCs w:val="26"/>
        </w:rPr>
        <w:t>3</w:t>
      </w:r>
      <w:r w:rsidRPr="00600DAA">
        <w:rPr>
          <w:rFonts w:ascii="Times New Roman" w:eastAsia="Times New Roman" w:hAnsi="Times New Roman" w:cs="Times New Roman"/>
          <w:bCs/>
          <w:sz w:val="26"/>
          <w:szCs w:val="26"/>
        </w:rPr>
        <w:t xml:space="preserve"> mii lei,dupa cum urmeaza:</w:t>
      </w:r>
    </w:p>
    <w:p w14:paraId="64E7508D" w14:textId="77777777" w:rsidR="003361C1" w:rsidRDefault="003361C1" w:rsidP="003361C1">
      <w:pPr>
        <w:jc w:val="both"/>
        <w:rPr>
          <w:rFonts w:ascii="Times New Roman" w:eastAsia="Times New Roman" w:hAnsi="Times New Roman" w:cs="Times New Roman"/>
          <w:bCs/>
          <w:iCs/>
          <w:sz w:val="26"/>
          <w:szCs w:val="26"/>
        </w:rPr>
      </w:pPr>
      <w:r w:rsidRPr="00600DAA">
        <w:rPr>
          <w:rFonts w:ascii="Times New Roman" w:eastAsia="Times New Roman" w:hAnsi="Times New Roman" w:cs="Times New Roman"/>
          <w:b/>
          <w:sz w:val="26"/>
          <w:szCs w:val="26"/>
        </w:rPr>
        <w:t xml:space="preserve">     </w:t>
      </w:r>
      <w:r w:rsidRPr="00600DAA">
        <w:rPr>
          <w:rFonts w:ascii="Times New Roman" w:eastAsia="Times New Roman" w:hAnsi="Times New Roman" w:cs="Times New Roman"/>
          <w:bCs/>
          <w:iCs/>
          <w:sz w:val="26"/>
          <w:szCs w:val="26"/>
        </w:rPr>
        <w:t>-alineatul 57.02.01-„Ajutoare sociale in numerar”-se majoreaza cu suma de 5.</w:t>
      </w:r>
      <w:r>
        <w:rPr>
          <w:rFonts w:ascii="Times New Roman" w:eastAsia="Times New Roman" w:hAnsi="Times New Roman" w:cs="Times New Roman"/>
          <w:bCs/>
          <w:iCs/>
          <w:sz w:val="26"/>
          <w:szCs w:val="26"/>
        </w:rPr>
        <w:t>3</w:t>
      </w:r>
      <w:r w:rsidRPr="00600DAA">
        <w:rPr>
          <w:rFonts w:ascii="Times New Roman" w:eastAsia="Times New Roman" w:hAnsi="Times New Roman" w:cs="Times New Roman"/>
          <w:bCs/>
          <w:iCs/>
          <w:sz w:val="26"/>
          <w:szCs w:val="26"/>
        </w:rPr>
        <w:t xml:space="preserve"> mii lei</w:t>
      </w:r>
    </w:p>
    <w:p w14:paraId="33E3A220" w14:textId="3F581F12" w:rsidR="003361C1" w:rsidRPr="003361C1" w:rsidRDefault="003361C1" w:rsidP="003361C1">
      <w:pPr>
        <w:numPr>
          <w:ilvl w:val="0"/>
          <w:numId w:val="27"/>
        </w:numPr>
        <w:ind w:left="426"/>
        <w:contextualSpacing/>
        <w:jc w:val="both"/>
        <w:rPr>
          <w:rFonts w:ascii="Times New Roman" w:hAnsi="Times New Roman"/>
          <w:bCs/>
          <w:sz w:val="26"/>
          <w:szCs w:val="26"/>
        </w:rPr>
      </w:pPr>
      <w:r w:rsidRPr="00600DAA">
        <w:rPr>
          <w:rFonts w:ascii="Times New Roman" w:hAnsi="Times New Roman"/>
          <w:b/>
          <w:i/>
          <w:sz w:val="26"/>
          <w:szCs w:val="26"/>
          <w:u w:val="single"/>
        </w:rPr>
        <w:t xml:space="preserve">Cheltuielile </w:t>
      </w:r>
      <w:r>
        <w:rPr>
          <w:rFonts w:ascii="Times New Roman" w:hAnsi="Times New Roman"/>
          <w:b/>
          <w:i/>
          <w:sz w:val="26"/>
          <w:szCs w:val="26"/>
          <w:u w:val="single"/>
        </w:rPr>
        <w:t>sectiunii de dezvoltare</w:t>
      </w:r>
      <w:r w:rsidRPr="00600DAA">
        <w:rPr>
          <w:rFonts w:ascii="Times New Roman" w:hAnsi="Times New Roman"/>
          <w:b/>
          <w:i/>
          <w:sz w:val="26"/>
          <w:szCs w:val="26"/>
          <w:u w:val="single"/>
        </w:rPr>
        <w:t xml:space="preserve"> (anexa </w:t>
      </w:r>
      <w:r>
        <w:rPr>
          <w:rFonts w:ascii="Times New Roman" w:hAnsi="Times New Roman"/>
          <w:b/>
          <w:i/>
          <w:sz w:val="26"/>
          <w:szCs w:val="26"/>
          <w:u w:val="single"/>
        </w:rPr>
        <w:t>3</w:t>
      </w:r>
      <w:r w:rsidRPr="00600DAA">
        <w:rPr>
          <w:rFonts w:ascii="Times New Roman" w:hAnsi="Times New Roman"/>
          <w:b/>
          <w:i/>
          <w:sz w:val="26"/>
          <w:szCs w:val="26"/>
          <w:u w:val="single"/>
        </w:rPr>
        <w:t>)</w:t>
      </w:r>
      <w:r w:rsidRPr="00600DAA">
        <w:rPr>
          <w:rFonts w:ascii="Times New Roman" w:hAnsi="Times New Roman"/>
          <w:sz w:val="26"/>
          <w:szCs w:val="26"/>
        </w:rPr>
        <w:t xml:space="preserve"> se majoreaza cu suma de </w:t>
      </w:r>
      <w:r>
        <w:rPr>
          <w:rFonts w:ascii="Times New Roman" w:hAnsi="Times New Roman"/>
          <w:sz w:val="26"/>
          <w:szCs w:val="26"/>
        </w:rPr>
        <w:t>350</w:t>
      </w:r>
      <w:r w:rsidRPr="00600DAA">
        <w:rPr>
          <w:rFonts w:ascii="Times New Roman" w:hAnsi="Times New Roman"/>
          <w:sz w:val="26"/>
          <w:szCs w:val="26"/>
        </w:rPr>
        <w:t xml:space="preserve"> mii lei dupa cum urmeaza :  </w:t>
      </w:r>
    </w:p>
    <w:p w14:paraId="3752B521" w14:textId="77777777" w:rsidR="003361C1" w:rsidRPr="003361C1" w:rsidRDefault="003361C1" w:rsidP="003361C1">
      <w:pPr>
        <w:jc w:val="both"/>
        <w:rPr>
          <w:rFonts w:ascii="Times New Roman" w:eastAsia="Times New Roman" w:hAnsi="Times New Roman" w:cs="Times New Roman"/>
          <w:bCs/>
          <w:iCs/>
          <w:sz w:val="26"/>
          <w:szCs w:val="26"/>
        </w:rPr>
      </w:pPr>
      <w:r w:rsidRPr="003361C1">
        <w:rPr>
          <w:rFonts w:ascii="Times New Roman" w:eastAsia="Times New Roman" w:hAnsi="Times New Roman" w:cs="Times New Roman"/>
          <w:bCs/>
          <w:iCs/>
          <w:sz w:val="26"/>
          <w:szCs w:val="26"/>
        </w:rPr>
        <w:t xml:space="preserve">     </w:t>
      </w:r>
      <w:r w:rsidRPr="003361C1">
        <w:rPr>
          <w:rFonts w:ascii="Times New Roman" w:eastAsia="Times New Roman" w:hAnsi="Times New Roman" w:cs="Times New Roman"/>
          <w:b/>
          <w:iCs/>
          <w:sz w:val="26"/>
          <w:szCs w:val="26"/>
        </w:rPr>
        <w:t>Capitolul 67.02</w:t>
      </w:r>
      <w:r w:rsidRPr="003361C1">
        <w:rPr>
          <w:rFonts w:ascii="Times New Roman" w:eastAsia="Times New Roman" w:hAnsi="Times New Roman" w:cs="Times New Roman"/>
          <w:bCs/>
          <w:iCs/>
          <w:sz w:val="26"/>
          <w:szCs w:val="26"/>
        </w:rPr>
        <w:t>-„Cultura,recreere si religie”-subcapitolul 67.02.06-„Servicii religioase”-se modifica dupa cum urmeaza:</w:t>
      </w:r>
    </w:p>
    <w:p w14:paraId="373D946C" w14:textId="456F1D66" w:rsidR="00E74CAA" w:rsidRPr="00600DAA" w:rsidRDefault="003361C1" w:rsidP="003361C1">
      <w:pPr>
        <w:jc w:val="both"/>
        <w:rPr>
          <w:rFonts w:ascii="Times New Roman" w:eastAsia="Times New Roman" w:hAnsi="Times New Roman" w:cs="Times New Roman"/>
          <w:bCs/>
          <w:iCs/>
          <w:sz w:val="26"/>
          <w:szCs w:val="26"/>
        </w:rPr>
      </w:pPr>
      <w:r w:rsidRPr="003361C1">
        <w:rPr>
          <w:rFonts w:ascii="Times New Roman" w:eastAsia="Times New Roman" w:hAnsi="Times New Roman" w:cs="Times New Roman"/>
          <w:bCs/>
          <w:iCs/>
          <w:sz w:val="26"/>
          <w:szCs w:val="26"/>
        </w:rPr>
        <w:t xml:space="preserve">  -alineatul 71.01.01-„Constructii”se majoreaza cu suma de 350 mii lei,suma primita prin Contractul de sponsorizare  nr.10242/29.11.2023,incheiat intre BRIOTHERMXPS SRL si COMUNA I.L.CARAGIALE pentru </w:t>
      </w:r>
      <w:r>
        <w:rPr>
          <w:rFonts w:ascii="Times New Roman" w:eastAsia="Times New Roman" w:hAnsi="Times New Roman" w:cs="Times New Roman"/>
          <w:bCs/>
          <w:iCs/>
          <w:sz w:val="26"/>
          <w:szCs w:val="26"/>
        </w:rPr>
        <w:t>Proiectul</w:t>
      </w:r>
      <w:r w:rsidRPr="003361C1">
        <w:rPr>
          <w:rFonts w:ascii="Times New Roman" w:eastAsia="Times New Roman" w:hAnsi="Times New Roman" w:cs="Times New Roman"/>
          <w:bCs/>
          <w:iCs/>
          <w:sz w:val="26"/>
          <w:szCs w:val="26"/>
        </w:rPr>
        <w:t xml:space="preserve"> de investitii-Construire capela mortuara in sat I.L.Caragiale,comuna I.L.Caragiale.</w:t>
      </w:r>
    </w:p>
    <w:p w14:paraId="3620A189" w14:textId="77777777" w:rsidR="00E74CAA" w:rsidRPr="00600DAA" w:rsidRDefault="00E74CAA" w:rsidP="00600DAA">
      <w:pPr>
        <w:jc w:val="both"/>
        <w:rPr>
          <w:rFonts w:ascii="Times New Roman" w:eastAsia="Times New Roman" w:hAnsi="Times New Roman" w:cs="Times New Roman"/>
          <w:bCs/>
          <w:iCs/>
          <w:sz w:val="26"/>
          <w:szCs w:val="26"/>
        </w:rPr>
      </w:pPr>
    </w:p>
    <w:bookmarkEnd w:id="8"/>
    <w:p w14:paraId="5620E12C" w14:textId="3931A504"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
          <w:sz w:val="26"/>
          <w:szCs w:val="26"/>
        </w:rPr>
        <w:t xml:space="preserve">      3.2)</w:t>
      </w:r>
      <w:r w:rsidRPr="00600DAA">
        <w:rPr>
          <w:rFonts w:ascii="Times New Roman" w:eastAsia="Times New Roman" w:hAnsi="Times New Roman" w:cs="Times New Roman"/>
          <w:bCs/>
          <w:sz w:val="26"/>
          <w:szCs w:val="26"/>
        </w:rPr>
        <w:t xml:space="preserve"> Bugetul local al Comunei Ion Luca Caragiale </w:t>
      </w:r>
      <w:r w:rsidRPr="00600DAA">
        <w:rPr>
          <w:rFonts w:ascii="Times New Roman" w:eastAsia="Times New Roman" w:hAnsi="Times New Roman" w:cs="Times New Roman"/>
          <w:bCs/>
          <w:i/>
          <w:iCs/>
          <w:sz w:val="26"/>
          <w:szCs w:val="26"/>
          <w:u w:val="single"/>
        </w:rPr>
        <w:t xml:space="preserve">se modifica  </w:t>
      </w:r>
      <w:r w:rsidRPr="00600DAA">
        <w:rPr>
          <w:rFonts w:ascii="Times New Roman" w:eastAsia="Times New Roman" w:hAnsi="Times New Roman" w:cs="Times New Roman"/>
          <w:bCs/>
          <w:sz w:val="26"/>
          <w:szCs w:val="26"/>
        </w:rPr>
        <w:t xml:space="preserve">in </w:t>
      </w:r>
      <w:r w:rsidRPr="00600DAA">
        <w:rPr>
          <w:rFonts w:ascii="Times New Roman" w:eastAsia="Times New Roman" w:hAnsi="Times New Roman" w:cs="Times New Roman"/>
          <w:bCs/>
          <w:i/>
          <w:iCs/>
          <w:sz w:val="26"/>
          <w:szCs w:val="26"/>
        </w:rPr>
        <w:t xml:space="preserve"> TRIM.IV </w:t>
      </w:r>
      <w:r w:rsidRPr="00600DAA">
        <w:rPr>
          <w:rFonts w:ascii="Times New Roman" w:eastAsia="Times New Roman" w:hAnsi="Times New Roman" w:cs="Times New Roman"/>
          <w:bCs/>
          <w:sz w:val="26"/>
          <w:szCs w:val="26"/>
        </w:rPr>
        <w:t>la partea de cheltuieli,conform anexe</w:t>
      </w:r>
      <w:r w:rsidR="004D1C60">
        <w:rPr>
          <w:rFonts w:ascii="Times New Roman" w:eastAsia="Times New Roman" w:hAnsi="Times New Roman" w:cs="Times New Roman"/>
          <w:bCs/>
          <w:sz w:val="26"/>
          <w:szCs w:val="26"/>
        </w:rPr>
        <w:t>lor</w:t>
      </w:r>
      <w:r w:rsidRPr="00600DAA">
        <w:rPr>
          <w:rFonts w:ascii="Times New Roman" w:eastAsia="Times New Roman" w:hAnsi="Times New Roman" w:cs="Times New Roman"/>
          <w:bCs/>
          <w:sz w:val="26"/>
          <w:szCs w:val="26"/>
        </w:rPr>
        <w:t xml:space="preserve"> 1</w:t>
      </w:r>
      <w:r w:rsidR="004D1C60">
        <w:rPr>
          <w:rFonts w:ascii="Times New Roman" w:eastAsia="Times New Roman" w:hAnsi="Times New Roman" w:cs="Times New Roman"/>
          <w:bCs/>
          <w:sz w:val="26"/>
          <w:szCs w:val="26"/>
        </w:rPr>
        <w:t xml:space="preserve"> si 2</w:t>
      </w:r>
      <w:r w:rsidRPr="00600DAA">
        <w:rPr>
          <w:rFonts w:ascii="Times New Roman" w:eastAsia="Times New Roman" w:hAnsi="Times New Roman" w:cs="Times New Roman"/>
          <w:bCs/>
          <w:sz w:val="26"/>
          <w:szCs w:val="26"/>
        </w:rPr>
        <w:t xml:space="preserve"> dupa cum urmeaza:</w:t>
      </w:r>
    </w:p>
    <w:p w14:paraId="466B2682" w14:textId="77777777" w:rsidR="00600DAA" w:rsidRPr="00600DAA" w:rsidRDefault="00600DAA" w:rsidP="00600DAA">
      <w:pPr>
        <w:jc w:val="both"/>
        <w:rPr>
          <w:rFonts w:ascii="Times New Roman" w:eastAsia="Times New Roman" w:hAnsi="Times New Roman" w:cs="Times New Roman"/>
          <w:bCs/>
          <w:iCs/>
          <w:sz w:val="26"/>
          <w:szCs w:val="26"/>
        </w:rPr>
      </w:pPr>
      <w:r w:rsidRPr="00600DAA">
        <w:rPr>
          <w:rFonts w:ascii="Times New Roman" w:eastAsia="Times New Roman" w:hAnsi="Times New Roman" w:cs="Times New Roman"/>
          <w:bCs/>
          <w:sz w:val="26"/>
          <w:szCs w:val="26"/>
        </w:rPr>
        <w:t xml:space="preserve">        </w:t>
      </w:r>
      <w:r w:rsidRPr="00600DAA">
        <w:rPr>
          <w:rFonts w:ascii="Times New Roman" w:eastAsia="Times New Roman" w:hAnsi="Times New Roman" w:cs="Times New Roman"/>
          <w:b/>
          <w:i/>
          <w:sz w:val="26"/>
          <w:szCs w:val="26"/>
          <w:u w:val="single"/>
        </w:rPr>
        <w:t xml:space="preserve">Cheltuielile  (anexa 1) </w:t>
      </w:r>
      <w:r w:rsidRPr="00600DAA">
        <w:rPr>
          <w:rFonts w:ascii="Times New Roman" w:eastAsia="Times New Roman" w:hAnsi="Times New Roman" w:cs="Times New Roman"/>
          <w:bCs/>
          <w:iCs/>
          <w:sz w:val="26"/>
          <w:szCs w:val="26"/>
        </w:rPr>
        <w:t>se modifica dupa cum urmeaza:</w:t>
      </w:r>
    </w:p>
    <w:p w14:paraId="1AE5D074"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w:t>
      </w:r>
      <w:r w:rsidRPr="00600DAA">
        <w:rPr>
          <w:rFonts w:ascii="Times New Roman" w:eastAsia="Times New Roman" w:hAnsi="Times New Roman" w:cs="Times New Roman"/>
          <w:b/>
          <w:sz w:val="26"/>
          <w:szCs w:val="26"/>
        </w:rPr>
        <w:t>Capitolul 70.02-„</w:t>
      </w:r>
      <w:r w:rsidRPr="00600DAA">
        <w:rPr>
          <w:rFonts w:ascii="Times New Roman" w:eastAsia="Times New Roman" w:hAnsi="Times New Roman" w:cs="Times New Roman"/>
          <w:bCs/>
          <w:sz w:val="26"/>
          <w:szCs w:val="26"/>
        </w:rPr>
        <w:t>Locuinte,servicii si dezvoltare publica”-se modifica in TRIM.IV dupa cum urmeaza:</w:t>
      </w:r>
    </w:p>
    <w:p w14:paraId="7D7AC17C"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-Subcapitolul 70.02.06-„Iluminat public si electrificari rurale”-se modifica in TRIM.IV dupa cum urmeaza:</w:t>
      </w:r>
    </w:p>
    <w:p w14:paraId="695DBFF5" w14:textId="1539D790" w:rsid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w:t>
      </w:r>
      <w:bookmarkStart w:id="10" w:name="_Hlk151794162"/>
      <w:r w:rsidRPr="00600DAA">
        <w:rPr>
          <w:rFonts w:ascii="Times New Roman" w:eastAsia="Times New Roman" w:hAnsi="Times New Roman" w:cs="Times New Roman"/>
          <w:bCs/>
          <w:sz w:val="26"/>
          <w:szCs w:val="26"/>
        </w:rPr>
        <w:t>alineatul 20.</w:t>
      </w:r>
      <w:r w:rsidR="004D1C60">
        <w:rPr>
          <w:rFonts w:ascii="Times New Roman" w:eastAsia="Times New Roman" w:hAnsi="Times New Roman" w:cs="Times New Roman"/>
          <w:bCs/>
          <w:sz w:val="26"/>
          <w:szCs w:val="26"/>
        </w:rPr>
        <w:t>01.03</w:t>
      </w:r>
      <w:r w:rsidRPr="00600DAA">
        <w:rPr>
          <w:rFonts w:ascii="Times New Roman" w:eastAsia="Times New Roman" w:hAnsi="Times New Roman" w:cs="Times New Roman"/>
          <w:bCs/>
          <w:sz w:val="26"/>
          <w:szCs w:val="26"/>
        </w:rPr>
        <w:t>-„</w:t>
      </w:r>
      <w:r w:rsidR="004D1C60">
        <w:rPr>
          <w:rFonts w:ascii="Times New Roman" w:eastAsia="Times New Roman" w:hAnsi="Times New Roman" w:cs="Times New Roman"/>
          <w:bCs/>
          <w:sz w:val="26"/>
          <w:szCs w:val="26"/>
        </w:rPr>
        <w:t>Incalzit,iluminat si forta motrica</w:t>
      </w:r>
      <w:r w:rsidRPr="00600DAA">
        <w:rPr>
          <w:rFonts w:ascii="Times New Roman" w:eastAsia="Times New Roman" w:hAnsi="Times New Roman" w:cs="Times New Roman"/>
          <w:bCs/>
          <w:sz w:val="26"/>
          <w:szCs w:val="26"/>
        </w:rPr>
        <w:t>”-se diminueaza cu suma de 5</w:t>
      </w:r>
      <w:r w:rsidR="004D1C60">
        <w:rPr>
          <w:rFonts w:ascii="Times New Roman" w:eastAsia="Times New Roman" w:hAnsi="Times New Roman" w:cs="Times New Roman"/>
          <w:bCs/>
          <w:sz w:val="26"/>
          <w:szCs w:val="26"/>
        </w:rPr>
        <w:t>0</w:t>
      </w:r>
      <w:r w:rsidRPr="00600DAA">
        <w:rPr>
          <w:rFonts w:ascii="Times New Roman" w:eastAsia="Times New Roman" w:hAnsi="Times New Roman" w:cs="Times New Roman"/>
          <w:bCs/>
          <w:sz w:val="26"/>
          <w:szCs w:val="26"/>
        </w:rPr>
        <w:t xml:space="preserve"> mii lei</w:t>
      </w:r>
    </w:p>
    <w:p w14:paraId="57D86DBA" w14:textId="2B130F2C" w:rsidR="004D1C60" w:rsidRDefault="004D1C60" w:rsidP="00600DAA">
      <w:pPr>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lastRenderedPageBreak/>
        <w:t xml:space="preserve">    -alineatul 20.01.30-„Alte bunuri si servicii pentru intretinere si functionare”-se majoreaza cu suma de 50 mii lei</w:t>
      </w:r>
    </w:p>
    <w:p w14:paraId="57F6C6E5" w14:textId="459978B3" w:rsidR="004D1C60" w:rsidRPr="004D1C60" w:rsidRDefault="004D1C60" w:rsidP="00600DAA">
      <w:pPr>
        <w:jc w:val="both"/>
        <w:rPr>
          <w:rFonts w:ascii="Times New Roman" w:eastAsia="Times New Roman" w:hAnsi="Times New Roman" w:cs="Times New Roman"/>
          <w:bCs/>
          <w:iCs/>
          <w:sz w:val="26"/>
          <w:szCs w:val="26"/>
        </w:rPr>
      </w:pPr>
      <w:r w:rsidRPr="00600DAA">
        <w:rPr>
          <w:rFonts w:ascii="Times New Roman" w:hAnsi="Times New Roman"/>
          <w:b/>
          <w:i/>
          <w:sz w:val="26"/>
          <w:szCs w:val="26"/>
          <w:u w:val="single"/>
        </w:rPr>
        <w:t xml:space="preserve">Cheltuielile </w:t>
      </w:r>
      <w:r>
        <w:rPr>
          <w:rFonts w:ascii="Times New Roman" w:hAnsi="Times New Roman"/>
          <w:b/>
          <w:i/>
          <w:sz w:val="26"/>
          <w:szCs w:val="26"/>
          <w:u w:val="single"/>
        </w:rPr>
        <w:t>sectiunii de functionare</w:t>
      </w:r>
      <w:r w:rsidRPr="00600DAA">
        <w:rPr>
          <w:rFonts w:ascii="Times New Roman" w:hAnsi="Times New Roman"/>
          <w:b/>
          <w:i/>
          <w:sz w:val="26"/>
          <w:szCs w:val="26"/>
          <w:u w:val="single"/>
        </w:rPr>
        <w:t xml:space="preserve"> (anexa </w:t>
      </w:r>
      <w:r>
        <w:rPr>
          <w:rFonts w:ascii="Times New Roman" w:hAnsi="Times New Roman"/>
          <w:b/>
          <w:i/>
          <w:sz w:val="26"/>
          <w:szCs w:val="26"/>
          <w:u w:val="single"/>
        </w:rPr>
        <w:t>2</w:t>
      </w:r>
      <w:r w:rsidRPr="00600DAA">
        <w:rPr>
          <w:rFonts w:ascii="Times New Roman" w:hAnsi="Times New Roman"/>
          <w:b/>
          <w:i/>
          <w:sz w:val="26"/>
          <w:szCs w:val="26"/>
          <w:u w:val="single"/>
        </w:rPr>
        <w:t>)</w:t>
      </w:r>
      <w:r>
        <w:rPr>
          <w:rFonts w:ascii="Times New Roman" w:hAnsi="Times New Roman"/>
          <w:b/>
          <w:i/>
          <w:sz w:val="26"/>
          <w:szCs w:val="26"/>
          <w:u w:val="single"/>
        </w:rPr>
        <w:t>-</w:t>
      </w:r>
      <w:r>
        <w:rPr>
          <w:rFonts w:ascii="Times New Roman" w:hAnsi="Times New Roman"/>
          <w:bCs/>
          <w:iCs/>
          <w:sz w:val="26"/>
          <w:szCs w:val="26"/>
        </w:rPr>
        <w:t>se modifica dupa cum urmeaza:</w:t>
      </w:r>
    </w:p>
    <w:bookmarkEnd w:id="10"/>
    <w:p w14:paraId="7B6AD3EC" w14:textId="77777777" w:rsidR="004D1C60" w:rsidRPr="00600DAA" w:rsidRDefault="00600DAA" w:rsidP="004D1C60">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sz w:val="26"/>
          <w:szCs w:val="26"/>
        </w:rPr>
        <w:t xml:space="preserve">     </w:t>
      </w:r>
      <w:r w:rsidR="004D1C60" w:rsidRPr="00600DAA">
        <w:rPr>
          <w:rFonts w:ascii="Times New Roman" w:eastAsia="Times New Roman" w:hAnsi="Times New Roman" w:cs="Times New Roman"/>
          <w:bCs/>
          <w:sz w:val="26"/>
          <w:szCs w:val="26"/>
        </w:rPr>
        <w:t xml:space="preserve">    </w:t>
      </w:r>
      <w:r w:rsidR="004D1C60" w:rsidRPr="00600DAA">
        <w:rPr>
          <w:rFonts w:ascii="Times New Roman" w:eastAsia="Times New Roman" w:hAnsi="Times New Roman" w:cs="Times New Roman"/>
          <w:b/>
          <w:sz w:val="26"/>
          <w:szCs w:val="26"/>
        </w:rPr>
        <w:t>Capitolul 70.02-„</w:t>
      </w:r>
      <w:r w:rsidR="004D1C60" w:rsidRPr="00600DAA">
        <w:rPr>
          <w:rFonts w:ascii="Times New Roman" w:eastAsia="Times New Roman" w:hAnsi="Times New Roman" w:cs="Times New Roman"/>
          <w:bCs/>
          <w:sz w:val="26"/>
          <w:szCs w:val="26"/>
        </w:rPr>
        <w:t>Locuinte,servicii si dezvoltare publica”-se modifica in TRIM.IV dupa cum urmeaza:</w:t>
      </w:r>
    </w:p>
    <w:p w14:paraId="4C50FCFE" w14:textId="77777777" w:rsidR="004D1C60" w:rsidRPr="00600DAA" w:rsidRDefault="004D1C60" w:rsidP="004D1C60">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-Subcapitolul 70.02.06-„Iluminat public si electrificari rurale”-se modifica in TRIM.IV dupa cum urmeaza:</w:t>
      </w:r>
    </w:p>
    <w:p w14:paraId="5A068AA4" w14:textId="77777777" w:rsidR="004D1C60" w:rsidRDefault="004D1C60" w:rsidP="004D1C60">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w:t>
      </w:r>
      <w:r>
        <w:rPr>
          <w:rFonts w:ascii="Times New Roman" w:eastAsia="Times New Roman" w:hAnsi="Times New Roman" w:cs="Times New Roman"/>
          <w:bCs/>
          <w:sz w:val="26"/>
          <w:szCs w:val="26"/>
        </w:rPr>
        <w:t>01.03</w:t>
      </w:r>
      <w:r w:rsidRPr="00600DAA">
        <w:rPr>
          <w:rFonts w:ascii="Times New Roman" w:eastAsia="Times New Roman" w:hAnsi="Times New Roman" w:cs="Times New Roman"/>
          <w:bCs/>
          <w:sz w:val="26"/>
          <w:szCs w:val="26"/>
        </w:rPr>
        <w:t>-„</w:t>
      </w:r>
      <w:r>
        <w:rPr>
          <w:rFonts w:ascii="Times New Roman" w:eastAsia="Times New Roman" w:hAnsi="Times New Roman" w:cs="Times New Roman"/>
          <w:bCs/>
          <w:sz w:val="26"/>
          <w:szCs w:val="26"/>
        </w:rPr>
        <w:t>Incalzit,iluminat si forta motrica</w:t>
      </w:r>
      <w:r w:rsidRPr="00600DAA">
        <w:rPr>
          <w:rFonts w:ascii="Times New Roman" w:eastAsia="Times New Roman" w:hAnsi="Times New Roman" w:cs="Times New Roman"/>
          <w:bCs/>
          <w:sz w:val="26"/>
          <w:szCs w:val="26"/>
        </w:rPr>
        <w:t>”-se diminueaza cu suma de 5</w:t>
      </w:r>
      <w:r>
        <w:rPr>
          <w:rFonts w:ascii="Times New Roman" w:eastAsia="Times New Roman" w:hAnsi="Times New Roman" w:cs="Times New Roman"/>
          <w:bCs/>
          <w:sz w:val="26"/>
          <w:szCs w:val="26"/>
        </w:rPr>
        <w:t>0</w:t>
      </w:r>
      <w:r w:rsidRPr="00600DAA">
        <w:rPr>
          <w:rFonts w:ascii="Times New Roman" w:eastAsia="Times New Roman" w:hAnsi="Times New Roman" w:cs="Times New Roman"/>
          <w:bCs/>
          <w:sz w:val="26"/>
          <w:szCs w:val="26"/>
        </w:rPr>
        <w:t xml:space="preserve"> mii lei</w:t>
      </w:r>
    </w:p>
    <w:p w14:paraId="4801A4C6" w14:textId="77777777" w:rsidR="004D1C60" w:rsidRDefault="004D1C60" w:rsidP="004D1C60">
      <w:pPr>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-alineatul 20.01.30-„Alte bunuri si servicii pentru intretinere si functionare”-se majoreaza cu suma de 50 mii lei</w:t>
      </w:r>
    </w:p>
    <w:p w14:paraId="66FFAA0A" w14:textId="021B08B0" w:rsidR="00600DAA" w:rsidRPr="00600DAA" w:rsidRDefault="00600DAA" w:rsidP="00600DAA">
      <w:pPr>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 xml:space="preserve">               </w:t>
      </w:r>
    </w:p>
    <w:p w14:paraId="792B3D43" w14:textId="77777777" w:rsidR="00600DAA" w:rsidRPr="00600DAA" w:rsidRDefault="00600DAA" w:rsidP="00600DAA">
      <w:pPr>
        <w:autoSpaceDE w:val="0"/>
        <w:autoSpaceDN w:val="0"/>
        <w:adjustRightInd w:val="0"/>
        <w:spacing w:after="0"/>
        <w:ind w:firstLine="36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Luând in considerare ca cele prezentate sunt necesare, oportune si legale iar echilibrul bugetar nu se schimba si aceste modificări s-au făcut in conformitate cu prevederile art. 19, alin. (2) si art.20 alin.(1) lit.c) din Legea nr.273/2006 a finanţelor publice locale, cu modificarile si completarile, propunem spre dezbatere si aprobare prezentul proiect de hotărâre, împreuna cu întreaga documentaţie, Consiliului Local al Comunei Ion Luca Caragiale.</w:t>
      </w:r>
    </w:p>
    <w:p w14:paraId="7D6E156C" w14:textId="0ADA284E" w:rsidR="008D73E5" w:rsidRPr="00980986" w:rsidRDefault="00600DAA" w:rsidP="00600DAA">
      <w:pPr>
        <w:spacing w:after="0"/>
        <w:rPr>
          <w:rFonts w:ascii="Times New Roman" w:hAnsi="Times New Roman" w:cs="Times New Roman"/>
          <w:b/>
          <w:sz w:val="26"/>
          <w:szCs w:val="26"/>
        </w:rPr>
      </w:pPr>
      <w:r w:rsidRPr="00600DAA">
        <w:rPr>
          <w:rFonts w:ascii="Times New Roman" w:eastAsia="Times New Roman" w:hAnsi="Times New Roman" w:cs="Times New Roman"/>
          <w:sz w:val="26"/>
          <w:szCs w:val="26"/>
        </w:rPr>
        <w:t xml:space="preserve">                                                                                                         Intocmit,    </w:t>
      </w:r>
    </w:p>
    <w:sectPr w:rsidR="008D73E5" w:rsidRPr="00980986" w:rsidSect="00953281">
      <w:footerReference w:type="default" r:id="rId8"/>
      <w:pgSz w:w="11906" w:h="16838"/>
      <w:pgMar w:top="1560"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D6209" w14:textId="77777777" w:rsidR="006E0F27" w:rsidRDefault="006E0F27" w:rsidP="00E94619">
      <w:pPr>
        <w:spacing w:after="0" w:line="240" w:lineRule="auto"/>
      </w:pPr>
      <w:r>
        <w:separator/>
      </w:r>
    </w:p>
  </w:endnote>
  <w:endnote w:type="continuationSeparator" w:id="0">
    <w:p w14:paraId="59ED6818" w14:textId="77777777" w:rsidR="006E0F27" w:rsidRDefault="006E0F27" w:rsidP="00E9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4126"/>
      <w:docPartObj>
        <w:docPartGallery w:val="Page Numbers (Bottom of Page)"/>
        <w:docPartUnique/>
      </w:docPartObj>
    </w:sdtPr>
    <w:sdtContent>
      <w:p w14:paraId="3AFEB667" w14:textId="77777777" w:rsidR="007E0F03" w:rsidRDefault="00720FB5">
        <w:pPr>
          <w:pStyle w:val="Footer"/>
          <w:jc w:val="center"/>
        </w:pPr>
        <w:r>
          <w:fldChar w:fldCharType="begin"/>
        </w:r>
        <w:r>
          <w:instrText xml:space="preserve"> PAGE   \* MERGEFORMAT </w:instrText>
        </w:r>
        <w:r>
          <w:fldChar w:fldCharType="separate"/>
        </w:r>
        <w:r w:rsidR="001C2CAE">
          <w:rPr>
            <w:noProof/>
          </w:rPr>
          <w:t>2</w:t>
        </w:r>
        <w:r>
          <w:rPr>
            <w:noProof/>
          </w:rPr>
          <w:fldChar w:fldCharType="end"/>
        </w:r>
      </w:p>
    </w:sdtContent>
  </w:sdt>
  <w:p w14:paraId="58A857BF" w14:textId="77777777" w:rsidR="007E0F03" w:rsidRDefault="007E0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AAA21" w14:textId="77777777" w:rsidR="006E0F27" w:rsidRDefault="006E0F27" w:rsidP="00E94619">
      <w:pPr>
        <w:spacing w:after="0" w:line="240" w:lineRule="auto"/>
      </w:pPr>
      <w:r>
        <w:separator/>
      </w:r>
    </w:p>
  </w:footnote>
  <w:footnote w:type="continuationSeparator" w:id="0">
    <w:p w14:paraId="0B3A1FCA" w14:textId="77777777" w:rsidR="006E0F27" w:rsidRDefault="006E0F27" w:rsidP="00E9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2453"/>
    <w:multiLevelType w:val="hybridMultilevel"/>
    <w:tmpl w:val="606C8942"/>
    <w:lvl w:ilvl="0" w:tplc="0418000B">
      <w:start w:val="1"/>
      <w:numFmt w:val="bullet"/>
      <w:lvlText w:val=""/>
      <w:lvlJc w:val="left"/>
      <w:pPr>
        <w:ind w:left="144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3082945"/>
    <w:multiLevelType w:val="hybridMultilevel"/>
    <w:tmpl w:val="0B16AB06"/>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281F6C67"/>
    <w:multiLevelType w:val="hybridMultilevel"/>
    <w:tmpl w:val="1072299E"/>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13502A"/>
    <w:multiLevelType w:val="hybridMultilevel"/>
    <w:tmpl w:val="29225F46"/>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3ED406A8"/>
    <w:multiLevelType w:val="hybridMultilevel"/>
    <w:tmpl w:val="AE601B08"/>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F962B92"/>
    <w:multiLevelType w:val="hybridMultilevel"/>
    <w:tmpl w:val="C0E8FD7E"/>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B">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1F77572"/>
    <w:multiLevelType w:val="hybridMultilevel"/>
    <w:tmpl w:val="6A885972"/>
    <w:lvl w:ilvl="0" w:tplc="04180011">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9" w15:restartNumberingAfterBreak="0">
    <w:nsid w:val="4363690D"/>
    <w:multiLevelType w:val="hybridMultilevel"/>
    <w:tmpl w:val="CD0CDDDA"/>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E71B3F"/>
    <w:multiLevelType w:val="hybridMultilevel"/>
    <w:tmpl w:val="6A885972"/>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50FD4DD1"/>
    <w:multiLevelType w:val="hybridMultilevel"/>
    <w:tmpl w:val="1456676C"/>
    <w:lvl w:ilvl="0" w:tplc="04180003">
      <w:start w:val="1"/>
      <w:numFmt w:val="bullet"/>
      <w:lvlText w:val="o"/>
      <w:lvlJc w:val="left"/>
      <w:pPr>
        <w:ind w:left="1080" w:hanging="360"/>
      </w:pPr>
      <w:rPr>
        <w:rFonts w:ascii="Courier New" w:hAnsi="Courier New" w:cs="Courier New"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51171E95"/>
    <w:multiLevelType w:val="hybridMultilevel"/>
    <w:tmpl w:val="6F9AFEDA"/>
    <w:lvl w:ilvl="0" w:tplc="04180009">
      <w:start w:val="1"/>
      <w:numFmt w:val="bullet"/>
      <w:lvlText w:val=""/>
      <w:lvlJc w:val="left"/>
      <w:pPr>
        <w:ind w:left="644" w:hanging="360"/>
      </w:pPr>
      <w:rPr>
        <w:rFonts w:ascii="Wingdings" w:hAnsi="Wingdings" w:hint="default"/>
      </w:rPr>
    </w:lvl>
    <w:lvl w:ilvl="1" w:tplc="04180003">
      <w:start w:val="1"/>
      <w:numFmt w:val="bullet"/>
      <w:lvlText w:val="o"/>
      <w:lvlJc w:val="left"/>
      <w:pPr>
        <w:ind w:left="1517" w:hanging="360"/>
      </w:pPr>
      <w:rPr>
        <w:rFonts w:ascii="Courier New" w:hAnsi="Courier New" w:cs="Courier New" w:hint="default"/>
      </w:rPr>
    </w:lvl>
    <w:lvl w:ilvl="2" w:tplc="0418000D">
      <w:start w:val="1"/>
      <w:numFmt w:val="bullet"/>
      <w:lvlText w:val=""/>
      <w:lvlJc w:val="left"/>
      <w:pPr>
        <w:ind w:left="2237" w:hanging="360"/>
      </w:pPr>
      <w:rPr>
        <w:rFonts w:ascii="Wingdings" w:hAnsi="Wingdings" w:hint="default"/>
      </w:rPr>
    </w:lvl>
    <w:lvl w:ilvl="3" w:tplc="04180001">
      <w:start w:val="1"/>
      <w:numFmt w:val="bullet"/>
      <w:lvlText w:val=""/>
      <w:lvlJc w:val="left"/>
      <w:pPr>
        <w:ind w:left="2957" w:hanging="360"/>
      </w:pPr>
      <w:rPr>
        <w:rFonts w:ascii="Symbol" w:hAnsi="Symbol" w:hint="default"/>
      </w:rPr>
    </w:lvl>
    <w:lvl w:ilvl="4" w:tplc="04180003" w:tentative="1">
      <w:start w:val="1"/>
      <w:numFmt w:val="bullet"/>
      <w:lvlText w:val="o"/>
      <w:lvlJc w:val="left"/>
      <w:pPr>
        <w:ind w:left="3677" w:hanging="360"/>
      </w:pPr>
      <w:rPr>
        <w:rFonts w:ascii="Courier New" w:hAnsi="Courier New" w:cs="Courier New" w:hint="default"/>
      </w:rPr>
    </w:lvl>
    <w:lvl w:ilvl="5" w:tplc="04180005" w:tentative="1">
      <w:start w:val="1"/>
      <w:numFmt w:val="bullet"/>
      <w:lvlText w:val=""/>
      <w:lvlJc w:val="left"/>
      <w:pPr>
        <w:ind w:left="4397" w:hanging="360"/>
      </w:pPr>
      <w:rPr>
        <w:rFonts w:ascii="Wingdings" w:hAnsi="Wingdings" w:hint="default"/>
      </w:rPr>
    </w:lvl>
    <w:lvl w:ilvl="6" w:tplc="04180001" w:tentative="1">
      <w:start w:val="1"/>
      <w:numFmt w:val="bullet"/>
      <w:lvlText w:val=""/>
      <w:lvlJc w:val="left"/>
      <w:pPr>
        <w:ind w:left="5117" w:hanging="360"/>
      </w:pPr>
      <w:rPr>
        <w:rFonts w:ascii="Symbol" w:hAnsi="Symbol" w:hint="default"/>
      </w:rPr>
    </w:lvl>
    <w:lvl w:ilvl="7" w:tplc="04180003" w:tentative="1">
      <w:start w:val="1"/>
      <w:numFmt w:val="bullet"/>
      <w:lvlText w:val="o"/>
      <w:lvlJc w:val="left"/>
      <w:pPr>
        <w:ind w:left="5837" w:hanging="360"/>
      </w:pPr>
      <w:rPr>
        <w:rFonts w:ascii="Courier New" w:hAnsi="Courier New" w:cs="Courier New" w:hint="default"/>
      </w:rPr>
    </w:lvl>
    <w:lvl w:ilvl="8" w:tplc="04180005" w:tentative="1">
      <w:start w:val="1"/>
      <w:numFmt w:val="bullet"/>
      <w:lvlText w:val=""/>
      <w:lvlJc w:val="left"/>
      <w:pPr>
        <w:ind w:left="6557" w:hanging="360"/>
      </w:pPr>
      <w:rPr>
        <w:rFonts w:ascii="Wingdings" w:hAnsi="Wingdings" w:hint="default"/>
      </w:rPr>
    </w:lvl>
  </w:abstractNum>
  <w:abstractNum w:abstractNumId="13" w15:restartNumberingAfterBreak="0">
    <w:nsid w:val="51700808"/>
    <w:multiLevelType w:val="hybridMultilevel"/>
    <w:tmpl w:val="9014D8A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B50B8D"/>
    <w:multiLevelType w:val="hybridMultilevel"/>
    <w:tmpl w:val="9E189E94"/>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95A0F3B"/>
    <w:multiLevelType w:val="hybridMultilevel"/>
    <w:tmpl w:val="4470C956"/>
    <w:lvl w:ilvl="0" w:tplc="9534672A">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6" w15:restartNumberingAfterBreak="0">
    <w:nsid w:val="619273C0"/>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2A8247C"/>
    <w:multiLevelType w:val="hybridMultilevel"/>
    <w:tmpl w:val="E8DE488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BB00583"/>
    <w:multiLevelType w:val="hybridMultilevel"/>
    <w:tmpl w:val="8556B184"/>
    <w:lvl w:ilvl="0" w:tplc="9F42125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9" w15:restartNumberingAfterBreak="0">
    <w:nsid w:val="75187B0A"/>
    <w:multiLevelType w:val="hybridMultilevel"/>
    <w:tmpl w:val="FF389DE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DBB3C0C"/>
    <w:multiLevelType w:val="hybridMultilevel"/>
    <w:tmpl w:val="BC34C6B0"/>
    <w:lvl w:ilvl="0" w:tplc="0418000D">
      <w:start w:val="1"/>
      <w:numFmt w:val="bullet"/>
      <w:lvlText w:val=""/>
      <w:lvlJc w:val="left"/>
      <w:pPr>
        <w:ind w:left="1494" w:hanging="360"/>
      </w:pPr>
      <w:rPr>
        <w:rFonts w:ascii="Wingdings" w:hAnsi="Wingdings"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16cid:durableId="243414481">
    <w:abstractNumId w:val="4"/>
  </w:num>
  <w:num w:numId="2" w16cid:durableId="1505171145">
    <w:abstractNumId w:val="10"/>
  </w:num>
  <w:num w:numId="3" w16cid:durableId="510532222">
    <w:abstractNumId w:val="8"/>
  </w:num>
  <w:num w:numId="4" w16cid:durableId="10137214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6760666">
    <w:abstractNumId w:val="1"/>
  </w:num>
  <w:num w:numId="6" w16cid:durableId="247947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4165009">
    <w:abstractNumId w:val="5"/>
  </w:num>
  <w:num w:numId="8" w16cid:durableId="1436487503">
    <w:abstractNumId w:val="16"/>
  </w:num>
  <w:num w:numId="9" w16cid:durableId="1303078257">
    <w:abstractNumId w:val="15"/>
  </w:num>
  <w:num w:numId="10" w16cid:durableId="611783002">
    <w:abstractNumId w:val="18"/>
  </w:num>
  <w:num w:numId="11" w16cid:durableId="615450045">
    <w:abstractNumId w:val="0"/>
  </w:num>
  <w:num w:numId="12" w16cid:durableId="2060976690">
    <w:abstractNumId w:val="3"/>
  </w:num>
  <w:num w:numId="13" w16cid:durableId="2054108617">
    <w:abstractNumId w:val="12"/>
  </w:num>
  <w:num w:numId="14" w16cid:durableId="1080492250">
    <w:abstractNumId w:val="6"/>
  </w:num>
  <w:num w:numId="15" w16cid:durableId="850416621">
    <w:abstractNumId w:val="9"/>
  </w:num>
  <w:num w:numId="16" w16cid:durableId="1446538129">
    <w:abstractNumId w:val="20"/>
  </w:num>
  <w:num w:numId="17" w16cid:durableId="140738123">
    <w:abstractNumId w:val="11"/>
  </w:num>
  <w:num w:numId="18" w16cid:durableId="463430069">
    <w:abstractNumId w:val="7"/>
  </w:num>
  <w:num w:numId="19" w16cid:durableId="1997802344">
    <w:abstractNumId w:val="13"/>
  </w:num>
  <w:num w:numId="20" w16cid:durableId="825049428">
    <w:abstractNumId w:val="14"/>
  </w:num>
  <w:num w:numId="21" w16cid:durableId="1571311618">
    <w:abstractNumId w:val="17"/>
  </w:num>
  <w:num w:numId="22" w16cid:durableId="2045864286">
    <w:abstractNumId w:val="19"/>
  </w:num>
  <w:num w:numId="23" w16cid:durableId="17109137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3879022">
    <w:abstractNumId w:val="2"/>
  </w:num>
  <w:num w:numId="25" w16cid:durableId="486364360">
    <w:abstractNumId w:val="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12598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988537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C2"/>
    <w:rsid w:val="00000842"/>
    <w:rsid w:val="0001750C"/>
    <w:rsid w:val="00020D9D"/>
    <w:rsid w:val="00023B96"/>
    <w:rsid w:val="000244F6"/>
    <w:rsid w:val="00041032"/>
    <w:rsid w:val="00043AB4"/>
    <w:rsid w:val="00046E94"/>
    <w:rsid w:val="000471D2"/>
    <w:rsid w:val="000526F5"/>
    <w:rsid w:val="000572F0"/>
    <w:rsid w:val="0006730A"/>
    <w:rsid w:val="00067D70"/>
    <w:rsid w:val="00071EF3"/>
    <w:rsid w:val="0007772C"/>
    <w:rsid w:val="000916DC"/>
    <w:rsid w:val="000926C5"/>
    <w:rsid w:val="000A3400"/>
    <w:rsid w:val="000A62E9"/>
    <w:rsid w:val="000B089A"/>
    <w:rsid w:val="000B3F4B"/>
    <w:rsid w:val="000B5357"/>
    <w:rsid w:val="000B5738"/>
    <w:rsid w:val="000C19C3"/>
    <w:rsid w:val="000C4E67"/>
    <w:rsid w:val="000C5166"/>
    <w:rsid w:val="000C697D"/>
    <w:rsid w:val="000E5F9A"/>
    <w:rsid w:val="000E71F6"/>
    <w:rsid w:val="000F2168"/>
    <w:rsid w:val="000F5A91"/>
    <w:rsid w:val="0010024B"/>
    <w:rsid w:val="0010176F"/>
    <w:rsid w:val="00105257"/>
    <w:rsid w:val="001075E8"/>
    <w:rsid w:val="00116C3F"/>
    <w:rsid w:val="00120D58"/>
    <w:rsid w:val="001279EF"/>
    <w:rsid w:val="00130827"/>
    <w:rsid w:val="0013084A"/>
    <w:rsid w:val="0013181A"/>
    <w:rsid w:val="00132416"/>
    <w:rsid w:val="00133B6F"/>
    <w:rsid w:val="00145CB7"/>
    <w:rsid w:val="001479A4"/>
    <w:rsid w:val="00152980"/>
    <w:rsid w:val="00156641"/>
    <w:rsid w:val="00163802"/>
    <w:rsid w:val="00166EA6"/>
    <w:rsid w:val="0017133A"/>
    <w:rsid w:val="00172004"/>
    <w:rsid w:val="00172C20"/>
    <w:rsid w:val="001731BC"/>
    <w:rsid w:val="001747E9"/>
    <w:rsid w:val="00182078"/>
    <w:rsid w:val="001823F9"/>
    <w:rsid w:val="00190160"/>
    <w:rsid w:val="00191C19"/>
    <w:rsid w:val="00195D4B"/>
    <w:rsid w:val="001B675D"/>
    <w:rsid w:val="001C2CAE"/>
    <w:rsid w:val="001C30A5"/>
    <w:rsid w:val="001C3296"/>
    <w:rsid w:val="001C581D"/>
    <w:rsid w:val="001C6C1D"/>
    <w:rsid w:val="001D3808"/>
    <w:rsid w:val="001D3980"/>
    <w:rsid w:val="001E0E99"/>
    <w:rsid w:val="001E1AA1"/>
    <w:rsid w:val="001E24B9"/>
    <w:rsid w:val="001E41BF"/>
    <w:rsid w:val="001E61DA"/>
    <w:rsid w:val="001E68A5"/>
    <w:rsid w:val="001F10F0"/>
    <w:rsid w:val="001F525B"/>
    <w:rsid w:val="00212F85"/>
    <w:rsid w:val="00214DAB"/>
    <w:rsid w:val="00216F8D"/>
    <w:rsid w:val="00230E6A"/>
    <w:rsid w:val="0023293B"/>
    <w:rsid w:val="002403AA"/>
    <w:rsid w:val="00254544"/>
    <w:rsid w:val="002741F1"/>
    <w:rsid w:val="00275945"/>
    <w:rsid w:val="002766F8"/>
    <w:rsid w:val="00277C73"/>
    <w:rsid w:val="0028159D"/>
    <w:rsid w:val="00292180"/>
    <w:rsid w:val="00297216"/>
    <w:rsid w:val="00297AD1"/>
    <w:rsid w:val="002A1AA0"/>
    <w:rsid w:val="002A5ABB"/>
    <w:rsid w:val="002A5B81"/>
    <w:rsid w:val="002A5FA9"/>
    <w:rsid w:val="002B676B"/>
    <w:rsid w:val="002C1D89"/>
    <w:rsid w:val="002C3EEB"/>
    <w:rsid w:val="002C4270"/>
    <w:rsid w:val="002D147F"/>
    <w:rsid w:val="002D1A52"/>
    <w:rsid w:val="002D20C8"/>
    <w:rsid w:val="002D6F47"/>
    <w:rsid w:val="002D705B"/>
    <w:rsid w:val="002E41B4"/>
    <w:rsid w:val="002E42B2"/>
    <w:rsid w:val="002E5920"/>
    <w:rsid w:val="002F1109"/>
    <w:rsid w:val="002F2400"/>
    <w:rsid w:val="002F4F86"/>
    <w:rsid w:val="002F7777"/>
    <w:rsid w:val="00301AA4"/>
    <w:rsid w:val="00307E70"/>
    <w:rsid w:val="003150E9"/>
    <w:rsid w:val="00326017"/>
    <w:rsid w:val="00333155"/>
    <w:rsid w:val="003335DD"/>
    <w:rsid w:val="00333B72"/>
    <w:rsid w:val="003361C1"/>
    <w:rsid w:val="00336C94"/>
    <w:rsid w:val="00340564"/>
    <w:rsid w:val="00340E19"/>
    <w:rsid w:val="00343493"/>
    <w:rsid w:val="003459BF"/>
    <w:rsid w:val="0035000F"/>
    <w:rsid w:val="00351268"/>
    <w:rsid w:val="00354156"/>
    <w:rsid w:val="0035777E"/>
    <w:rsid w:val="003604FE"/>
    <w:rsid w:val="003614D8"/>
    <w:rsid w:val="00366C9B"/>
    <w:rsid w:val="00372D48"/>
    <w:rsid w:val="00373022"/>
    <w:rsid w:val="0037461D"/>
    <w:rsid w:val="003750AB"/>
    <w:rsid w:val="00387191"/>
    <w:rsid w:val="003876C5"/>
    <w:rsid w:val="003929AB"/>
    <w:rsid w:val="003966E2"/>
    <w:rsid w:val="003A0F7F"/>
    <w:rsid w:val="003A2D85"/>
    <w:rsid w:val="003A5C0A"/>
    <w:rsid w:val="003A7028"/>
    <w:rsid w:val="003B130E"/>
    <w:rsid w:val="003B1B4A"/>
    <w:rsid w:val="003B2B81"/>
    <w:rsid w:val="003B2F6B"/>
    <w:rsid w:val="003B36B6"/>
    <w:rsid w:val="003B6A7A"/>
    <w:rsid w:val="003C1B55"/>
    <w:rsid w:val="003C484C"/>
    <w:rsid w:val="003C6CEE"/>
    <w:rsid w:val="003D42B4"/>
    <w:rsid w:val="003D6DA2"/>
    <w:rsid w:val="003E3AB6"/>
    <w:rsid w:val="003F038F"/>
    <w:rsid w:val="003F19B9"/>
    <w:rsid w:val="003F1DD0"/>
    <w:rsid w:val="003F2182"/>
    <w:rsid w:val="003F2FCE"/>
    <w:rsid w:val="0040107E"/>
    <w:rsid w:val="00402EDA"/>
    <w:rsid w:val="004036F9"/>
    <w:rsid w:val="0040687B"/>
    <w:rsid w:val="00406981"/>
    <w:rsid w:val="00410586"/>
    <w:rsid w:val="00412DA8"/>
    <w:rsid w:val="00414AC8"/>
    <w:rsid w:val="004156BA"/>
    <w:rsid w:val="004315DC"/>
    <w:rsid w:val="0043505E"/>
    <w:rsid w:val="004367FC"/>
    <w:rsid w:val="00445B5B"/>
    <w:rsid w:val="0045055B"/>
    <w:rsid w:val="00455B96"/>
    <w:rsid w:val="004562E7"/>
    <w:rsid w:val="004611E6"/>
    <w:rsid w:val="004707AA"/>
    <w:rsid w:val="00471600"/>
    <w:rsid w:val="004742C3"/>
    <w:rsid w:val="00481717"/>
    <w:rsid w:val="00490088"/>
    <w:rsid w:val="0049153D"/>
    <w:rsid w:val="004A2709"/>
    <w:rsid w:val="004B039B"/>
    <w:rsid w:val="004B200D"/>
    <w:rsid w:val="004C545A"/>
    <w:rsid w:val="004D1C60"/>
    <w:rsid w:val="004D1E40"/>
    <w:rsid w:val="004D3010"/>
    <w:rsid w:val="004D4145"/>
    <w:rsid w:val="004D5468"/>
    <w:rsid w:val="004E24C3"/>
    <w:rsid w:val="004E3B7B"/>
    <w:rsid w:val="004E45AB"/>
    <w:rsid w:val="004F0F81"/>
    <w:rsid w:val="004F43F8"/>
    <w:rsid w:val="004F5875"/>
    <w:rsid w:val="004F6E38"/>
    <w:rsid w:val="004F7D7D"/>
    <w:rsid w:val="005001A9"/>
    <w:rsid w:val="00503460"/>
    <w:rsid w:val="0051748C"/>
    <w:rsid w:val="00521C5C"/>
    <w:rsid w:val="00521EE6"/>
    <w:rsid w:val="0052433F"/>
    <w:rsid w:val="00527371"/>
    <w:rsid w:val="00546EAD"/>
    <w:rsid w:val="00555D6E"/>
    <w:rsid w:val="005574BC"/>
    <w:rsid w:val="00575123"/>
    <w:rsid w:val="005808B7"/>
    <w:rsid w:val="005865AE"/>
    <w:rsid w:val="00586CB8"/>
    <w:rsid w:val="00586DF0"/>
    <w:rsid w:val="00593EF3"/>
    <w:rsid w:val="0059653D"/>
    <w:rsid w:val="005969D7"/>
    <w:rsid w:val="00597788"/>
    <w:rsid w:val="005A3F7B"/>
    <w:rsid w:val="005A5C27"/>
    <w:rsid w:val="005A5E07"/>
    <w:rsid w:val="005B059B"/>
    <w:rsid w:val="005B07AE"/>
    <w:rsid w:val="005B1527"/>
    <w:rsid w:val="005B1AFA"/>
    <w:rsid w:val="005B352E"/>
    <w:rsid w:val="005B4C0A"/>
    <w:rsid w:val="005B7AC0"/>
    <w:rsid w:val="005C1066"/>
    <w:rsid w:val="005C2F1E"/>
    <w:rsid w:val="005D328D"/>
    <w:rsid w:val="005D6A2D"/>
    <w:rsid w:val="005E42B2"/>
    <w:rsid w:val="005E66B8"/>
    <w:rsid w:val="005E7221"/>
    <w:rsid w:val="005F43DE"/>
    <w:rsid w:val="005F451D"/>
    <w:rsid w:val="005F4A6C"/>
    <w:rsid w:val="005F5628"/>
    <w:rsid w:val="005F7F4C"/>
    <w:rsid w:val="00600DAA"/>
    <w:rsid w:val="00605213"/>
    <w:rsid w:val="00606AF4"/>
    <w:rsid w:val="00610159"/>
    <w:rsid w:val="0061106D"/>
    <w:rsid w:val="00612E11"/>
    <w:rsid w:val="00614CA5"/>
    <w:rsid w:val="00614DBB"/>
    <w:rsid w:val="00615795"/>
    <w:rsid w:val="0061684B"/>
    <w:rsid w:val="00630912"/>
    <w:rsid w:val="006405FF"/>
    <w:rsid w:val="00640E12"/>
    <w:rsid w:val="00641A4D"/>
    <w:rsid w:val="006445E3"/>
    <w:rsid w:val="006451DB"/>
    <w:rsid w:val="0065116D"/>
    <w:rsid w:val="00651F24"/>
    <w:rsid w:val="00656EF1"/>
    <w:rsid w:val="00657084"/>
    <w:rsid w:val="0065717E"/>
    <w:rsid w:val="00661125"/>
    <w:rsid w:val="00661A03"/>
    <w:rsid w:val="0066555C"/>
    <w:rsid w:val="00665AD9"/>
    <w:rsid w:val="00671E80"/>
    <w:rsid w:val="006765C6"/>
    <w:rsid w:val="006777C8"/>
    <w:rsid w:val="00677FD4"/>
    <w:rsid w:val="00681A8A"/>
    <w:rsid w:val="006922F7"/>
    <w:rsid w:val="006929A3"/>
    <w:rsid w:val="00692A6D"/>
    <w:rsid w:val="006960A3"/>
    <w:rsid w:val="006A50A2"/>
    <w:rsid w:val="006A5A1C"/>
    <w:rsid w:val="006A5C37"/>
    <w:rsid w:val="006B3786"/>
    <w:rsid w:val="006C2A78"/>
    <w:rsid w:val="006C3F7F"/>
    <w:rsid w:val="006C5E3F"/>
    <w:rsid w:val="006C7A59"/>
    <w:rsid w:val="006C7AF4"/>
    <w:rsid w:val="006D6EE3"/>
    <w:rsid w:val="006E0F27"/>
    <w:rsid w:val="006E1844"/>
    <w:rsid w:val="006E7EF6"/>
    <w:rsid w:val="006F1E8C"/>
    <w:rsid w:val="006F1FAB"/>
    <w:rsid w:val="006F31B7"/>
    <w:rsid w:val="006F705C"/>
    <w:rsid w:val="007001C6"/>
    <w:rsid w:val="0070496E"/>
    <w:rsid w:val="00704E2D"/>
    <w:rsid w:val="007114F6"/>
    <w:rsid w:val="00720FB5"/>
    <w:rsid w:val="007215E8"/>
    <w:rsid w:val="00724CAA"/>
    <w:rsid w:val="0072784F"/>
    <w:rsid w:val="00731347"/>
    <w:rsid w:val="00731D6F"/>
    <w:rsid w:val="00740EF4"/>
    <w:rsid w:val="00740FE9"/>
    <w:rsid w:val="00746ADE"/>
    <w:rsid w:val="007519BF"/>
    <w:rsid w:val="0075284B"/>
    <w:rsid w:val="00753205"/>
    <w:rsid w:val="00756B82"/>
    <w:rsid w:val="00763108"/>
    <w:rsid w:val="007637E0"/>
    <w:rsid w:val="007639B2"/>
    <w:rsid w:val="00764F50"/>
    <w:rsid w:val="00765A34"/>
    <w:rsid w:val="00766E7F"/>
    <w:rsid w:val="00767468"/>
    <w:rsid w:val="00773FDF"/>
    <w:rsid w:val="007741FE"/>
    <w:rsid w:val="00776001"/>
    <w:rsid w:val="0078148C"/>
    <w:rsid w:val="00784FBB"/>
    <w:rsid w:val="007938C9"/>
    <w:rsid w:val="00797C4E"/>
    <w:rsid w:val="007A3D82"/>
    <w:rsid w:val="007A44C1"/>
    <w:rsid w:val="007A4BCF"/>
    <w:rsid w:val="007B201C"/>
    <w:rsid w:val="007B3457"/>
    <w:rsid w:val="007C2F34"/>
    <w:rsid w:val="007C6140"/>
    <w:rsid w:val="007C69B9"/>
    <w:rsid w:val="007D10CC"/>
    <w:rsid w:val="007D3D8C"/>
    <w:rsid w:val="007D5283"/>
    <w:rsid w:val="007D5B3F"/>
    <w:rsid w:val="007D7FDF"/>
    <w:rsid w:val="007E0F03"/>
    <w:rsid w:val="007E55B1"/>
    <w:rsid w:val="007E6105"/>
    <w:rsid w:val="007F0172"/>
    <w:rsid w:val="0080275A"/>
    <w:rsid w:val="00802FB9"/>
    <w:rsid w:val="00807FBE"/>
    <w:rsid w:val="00812249"/>
    <w:rsid w:val="0081579F"/>
    <w:rsid w:val="008170E6"/>
    <w:rsid w:val="00817E4E"/>
    <w:rsid w:val="0082558A"/>
    <w:rsid w:val="008306ED"/>
    <w:rsid w:val="008324A0"/>
    <w:rsid w:val="00835A62"/>
    <w:rsid w:val="00837E7C"/>
    <w:rsid w:val="00846770"/>
    <w:rsid w:val="00846E3F"/>
    <w:rsid w:val="00857FE3"/>
    <w:rsid w:val="00861D5A"/>
    <w:rsid w:val="00873777"/>
    <w:rsid w:val="0087486B"/>
    <w:rsid w:val="00876E34"/>
    <w:rsid w:val="0088462B"/>
    <w:rsid w:val="00884D8F"/>
    <w:rsid w:val="00894FE9"/>
    <w:rsid w:val="0089521A"/>
    <w:rsid w:val="008A2A2C"/>
    <w:rsid w:val="008A2F39"/>
    <w:rsid w:val="008A5DDE"/>
    <w:rsid w:val="008B0DCF"/>
    <w:rsid w:val="008B271A"/>
    <w:rsid w:val="008B468A"/>
    <w:rsid w:val="008C64B8"/>
    <w:rsid w:val="008C792A"/>
    <w:rsid w:val="008C7D60"/>
    <w:rsid w:val="008D2701"/>
    <w:rsid w:val="008D29AE"/>
    <w:rsid w:val="008D3DA7"/>
    <w:rsid w:val="008D4F14"/>
    <w:rsid w:val="008D5F28"/>
    <w:rsid w:val="008D6CE3"/>
    <w:rsid w:val="008D73E5"/>
    <w:rsid w:val="008D7BF2"/>
    <w:rsid w:val="008E0C78"/>
    <w:rsid w:val="008E142B"/>
    <w:rsid w:val="008E5E95"/>
    <w:rsid w:val="008F6437"/>
    <w:rsid w:val="009161BD"/>
    <w:rsid w:val="00924442"/>
    <w:rsid w:val="009250F1"/>
    <w:rsid w:val="00927800"/>
    <w:rsid w:val="0092793C"/>
    <w:rsid w:val="009325ED"/>
    <w:rsid w:val="009350CC"/>
    <w:rsid w:val="009511A1"/>
    <w:rsid w:val="00953281"/>
    <w:rsid w:val="00953977"/>
    <w:rsid w:val="00965A82"/>
    <w:rsid w:val="009758AA"/>
    <w:rsid w:val="00976239"/>
    <w:rsid w:val="0098049C"/>
    <w:rsid w:val="00980986"/>
    <w:rsid w:val="00982262"/>
    <w:rsid w:val="009833AE"/>
    <w:rsid w:val="0098545E"/>
    <w:rsid w:val="009854AB"/>
    <w:rsid w:val="0099414E"/>
    <w:rsid w:val="00996064"/>
    <w:rsid w:val="00997EF1"/>
    <w:rsid w:val="009A4B66"/>
    <w:rsid w:val="009A54E4"/>
    <w:rsid w:val="009B310D"/>
    <w:rsid w:val="009C7826"/>
    <w:rsid w:val="009D271C"/>
    <w:rsid w:val="009D418D"/>
    <w:rsid w:val="009D6C62"/>
    <w:rsid w:val="009D75E4"/>
    <w:rsid w:val="009D79B5"/>
    <w:rsid w:val="009E42A5"/>
    <w:rsid w:val="009F2428"/>
    <w:rsid w:val="009F3DE0"/>
    <w:rsid w:val="009F46A2"/>
    <w:rsid w:val="009F6389"/>
    <w:rsid w:val="009F7095"/>
    <w:rsid w:val="009F7774"/>
    <w:rsid w:val="00A142C1"/>
    <w:rsid w:val="00A22302"/>
    <w:rsid w:val="00A23A8A"/>
    <w:rsid w:val="00A27D26"/>
    <w:rsid w:val="00A31D42"/>
    <w:rsid w:val="00A33432"/>
    <w:rsid w:val="00A337F7"/>
    <w:rsid w:val="00A35359"/>
    <w:rsid w:val="00A37FE6"/>
    <w:rsid w:val="00A42BE4"/>
    <w:rsid w:val="00A4384E"/>
    <w:rsid w:val="00A43A77"/>
    <w:rsid w:val="00A474AF"/>
    <w:rsid w:val="00A54166"/>
    <w:rsid w:val="00A56F70"/>
    <w:rsid w:val="00A6475E"/>
    <w:rsid w:val="00A70B30"/>
    <w:rsid w:val="00A73AA0"/>
    <w:rsid w:val="00A7514D"/>
    <w:rsid w:val="00A77A7F"/>
    <w:rsid w:val="00A80B54"/>
    <w:rsid w:val="00A82C8A"/>
    <w:rsid w:val="00A836B4"/>
    <w:rsid w:val="00A83DDE"/>
    <w:rsid w:val="00A8453F"/>
    <w:rsid w:val="00AA4DDC"/>
    <w:rsid w:val="00AB42E7"/>
    <w:rsid w:val="00AB734E"/>
    <w:rsid w:val="00AC1AB8"/>
    <w:rsid w:val="00AC4403"/>
    <w:rsid w:val="00AD0F1D"/>
    <w:rsid w:val="00AD1E21"/>
    <w:rsid w:val="00AD4A38"/>
    <w:rsid w:val="00AD7203"/>
    <w:rsid w:val="00AF181F"/>
    <w:rsid w:val="00AF239F"/>
    <w:rsid w:val="00AF7855"/>
    <w:rsid w:val="00B02990"/>
    <w:rsid w:val="00B06E25"/>
    <w:rsid w:val="00B166A3"/>
    <w:rsid w:val="00B17965"/>
    <w:rsid w:val="00B2022B"/>
    <w:rsid w:val="00B20A39"/>
    <w:rsid w:val="00B20F7A"/>
    <w:rsid w:val="00B21C5F"/>
    <w:rsid w:val="00B229AC"/>
    <w:rsid w:val="00B24296"/>
    <w:rsid w:val="00B2471C"/>
    <w:rsid w:val="00B26A7C"/>
    <w:rsid w:val="00B307D2"/>
    <w:rsid w:val="00B32553"/>
    <w:rsid w:val="00B358CB"/>
    <w:rsid w:val="00B37855"/>
    <w:rsid w:val="00B412CA"/>
    <w:rsid w:val="00B42351"/>
    <w:rsid w:val="00B42645"/>
    <w:rsid w:val="00B43EDE"/>
    <w:rsid w:val="00B4680C"/>
    <w:rsid w:val="00B47C7B"/>
    <w:rsid w:val="00B5223F"/>
    <w:rsid w:val="00B52980"/>
    <w:rsid w:val="00B52E72"/>
    <w:rsid w:val="00B55509"/>
    <w:rsid w:val="00B62510"/>
    <w:rsid w:val="00B62EA6"/>
    <w:rsid w:val="00B63954"/>
    <w:rsid w:val="00B64CAE"/>
    <w:rsid w:val="00B653AB"/>
    <w:rsid w:val="00B7678A"/>
    <w:rsid w:val="00B85AC2"/>
    <w:rsid w:val="00B87F5C"/>
    <w:rsid w:val="00B95124"/>
    <w:rsid w:val="00B96BC2"/>
    <w:rsid w:val="00BA094B"/>
    <w:rsid w:val="00BA0BBA"/>
    <w:rsid w:val="00BA0ED0"/>
    <w:rsid w:val="00BA3DF9"/>
    <w:rsid w:val="00BA5DE2"/>
    <w:rsid w:val="00BA71FB"/>
    <w:rsid w:val="00BB25E7"/>
    <w:rsid w:val="00BB2CF7"/>
    <w:rsid w:val="00BB3BE2"/>
    <w:rsid w:val="00BB7E3D"/>
    <w:rsid w:val="00BC027C"/>
    <w:rsid w:val="00BC43D1"/>
    <w:rsid w:val="00BC5D3F"/>
    <w:rsid w:val="00BE0C0B"/>
    <w:rsid w:val="00BE5679"/>
    <w:rsid w:val="00BE6785"/>
    <w:rsid w:val="00BF0E8F"/>
    <w:rsid w:val="00BF38F3"/>
    <w:rsid w:val="00BF59F7"/>
    <w:rsid w:val="00BF7359"/>
    <w:rsid w:val="00C01E62"/>
    <w:rsid w:val="00C175D3"/>
    <w:rsid w:val="00C17A20"/>
    <w:rsid w:val="00C2690E"/>
    <w:rsid w:val="00C31347"/>
    <w:rsid w:val="00C36802"/>
    <w:rsid w:val="00C37DB0"/>
    <w:rsid w:val="00C37FFE"/>
    <w:rsid w:val="00C50DD1"/>
    <w:rsid w:val="00C515A5"/>
    <w:rsid w:val="00C52974"/>
    <w:rsid w:val="00C5310C"/>
    <w:rsid w:val="00C545ED"/>
    <w:rsid w:val="00C54BD3"/>
    <w:rsid w:val="00C57FC2"/>
    <w:rsid w:val="00C61543"/>
    <w:rsid w:val="00C7280B"/>
    <w:rsid w:val="00C81D71"/>
    <w:rsid w:val="00C87FF3"/>
    <w:rsid w:val="00C92149"/>
    <w:rsid w:val="00C92985"/>
    <w:rsid w:val="00C9338A"/>
    <w:rsid w:val="00C947F4"/>
    <w:rsid w:val="00C94E72"/>
    <w:rsid w:val="00C96F7B"/>
    <w:rsid w:val="00CA0AB9"/>
    <w:rsid w:val="00CA3AC0"/>
    <w:rsid w:val="00CB6F88"/>
    <w:rsid w:val="00CC1F1E"/>
    <w:rsid w:val="00CC3D4B"/>
    <w:rsid w:val="00CC7D70"/>
    <w:rsid w:val="00CF0EA6"/>
    <w:rsid w:val="00CF33D0"/>
    <w:rsid w:val="00CF35FB"/>
    <w:rsid w:val="00CF3F93"/>
    <w:rsid w:val="00CF5FFE"/>
    <w:rsid w:val="00CF7C6D"/>
    <w:rsid w:val="00D014DF"/>
    <w:rsid w:val="00D067FF"/>
    <w:rsid w:val="00D07430"/>
    <w:rsid w:val="00D112E9"/>
    <w:rsid w:val="00D214D2"/>
    <w:rsid w:val="00D21B1C"/>
    <w:rsid w:val="00D21D82"/>
    <w:rsid w:val="00D25DFB"/>
    <w:rsid w:val="00D27BCD"/>
    <w:rsid w:val="00D426D8"/>
    <w:rsid w:val="00D430A8"/>
    <w:rsid w:val="00D44733"/>
    <w:rsid w:val="00D44EA3"/>
    <w:rsid w:val="00D502CF"/>
    <w:rsid w:val="00D602E0"/>
    <w:rsid w:val="00D64673"/>
    <w:rsid w:val="00D71931"/>
    <w:rsid w:val="00D77774"/>
    <w:rsid w:val="00D82B02"/>
    <w:rsid w:val="00D8645E"/>
    <w:rsid w:val="00D87303"/>
    <w:rsid w:val="00D87331"/>
    <w:rsid w:val="00D95DB0"/>
    <w:rsid w:val="00DA0B85"/>
    <w:rsid w:val="00DA4F90"/>
    <w:rsid w:val="00DA5D30"/>
    <w:rsid w:val="00DB25E4"/>
    <w:rsid w:val="00DB2F5F"/>
    <w:rsid w:val="00DB36D3"/>
    <w:rsid w:val="00DB41B3"/>
    <w:rsid w:val="00DB581B"/>
    <w:rsid w:val="00DB7EAA"/>
    <w:rsid w:val="00DC2DF6"/>
    <w:rsid w:val="00DC52D6"/>
    <w:rsid w:val="00DC5AE5"/>
    <w:rsid w:val="00DC6567"/>
    <w:rsid w:val="00DE19E2"/>
    <w:rsid w:val="00DE6631"/>
    <w:rsid w:val="00DF16BB"/>
    <w:rsid w:val="00DF3E90"/>
    <w:rsid w:val="00DF44A3"/>
    <w:rsid w:val="00DF4EB0"/>
    <w:rsid w:val="00DF6557"/>
    <w:rsid w:val="00E003DD"/>
    <w:rsid w:val="00E0280C"/>
    <w:rsid w:val="00E02CEC"/>
    <w:rsid w:val="00E03E98"/>
    <w:rsid w:val="00E11937"/>
    <w:rsid w:val="00E2543B"/>
    <w:rsid w:val="00E256C7"/>
    <w:rsid w:val="00E27072"/>
    <w:rsid w:val="00E43063"/>
    <w:rsid w:val="00E45109"/>
    <w:rsid w:val="00E51503"/>
    <w:rsid w:val="00E52198"/>
    <w:rsid w:val="00E53AFF"/>
    <w:rsid w:val="00E542C0"/>
    <w:rsid w:val="00E54E33"/>
    <w:rsid w:val="00E63250"/>
    <w:rsid w:val="00E655B0"/>
    <w:rsid w:val="00E702E5"/>
    <w:rsid w:val="00E74CAA"/>
    <w:rsid w:val="00E826A0"/>
    <w:rsid w:val="00E83DC0"/>
    <w:rsid w:val="00E84EB4"/>
    <w:rsid w:val="00E860A5"/>
    <w:rsid w:val="00E862BB"/>
    <w:rsid w:val="00E910A1"/>
    <w:rsid w:val="00E920E3"/>
    <w:rsid w:val="00E93D6B"/>
    <w:rsid w:val="00E94619"/>
    <w:rsid w:val="00E94C96"/>
    <w:rsid w:val="00E94F74"/>
    <w:rsid w:val="00EA06C0"/>
    <w:rsid w:val="00EA1228"/>
    <w:rsid w:val="00EA5FE3"/>
    <w:rsid w:val="00EB189F"/>
    <w:rsid w:val="00EB406D"/>
    <w:rsid w:val="00EB76E0"/>
    <w:rsid w:val="00EC67D0"/>
    <w:rsid w:val="00ED163F"/>
    <w:rsid w:val="00ED3094"/>
    <w:rsid w:val="00ED4CF0"/>
    <w:rsid w:val="00ED5AEA"/>
    <w:rsid w:val="00EE0556"/>
    <w:rsid w:val="00EE6996"/>
    <w:rsid w:val="00EE6CDA"/>
    <w:rsid w:val="00EF0359"/>
    <w:rsid w:val="00EF0CCD"/>
    <w:rsid w:val="00EF0E07"/>
    <w:rsid w:val="00EF2B7A"/>
    <w:rsid w:val="00F05A08"/>
    <w:rsid w:val="00F064DB"/>
    <w:rsid w:val="00F17120"/>
    <w:rsid w:val="00F20445"/>
    <w:rsid w:val="00F22826"/>
    <w:rsid w:val="00F27E30"/>
    <w:rsid w:val="00F301E3"/>
    <w:rsid w:val="00F3537C"/>
    <w:rsid w:val="00F36022"/>
    <w:rsid w:val="00F4004D"/>
    <w:rsid w:val="00F5445D"/>
    <w:rsid w:val="00F56A08"/>
    <w:rsid w:val="00F57ACE"/>
    <w:rsid w:val="00F6318B"/>
    <w:rsid w:val="00F6798A"/>
    <w:rsid w:val="00F701C9"/>
    <w:rsid w:val="00F714FE"/>
    <w:rsid w:val="00F73985"/>
    <w:rsid w:val="00F74A71"/>
    <w:rsid w:val="00F8161C"/>
    <w:rsid w:val="00F8210A"/>
    <w:rsid w:val="00FA29BF"/>
    <w:rsid w:val="00FA4495"/>
    <w:rsid w:val="00FA6024"/>
    <w:rsid w:val="00FA6219"/>
    <w:rsid w:val="00FB12DC"/>
    <w:rsid w:val="00FB2D84"/>
    <w:rsid w:val="00FC0883"/>
    <w:rsid w:val="00FC46FF"/>
    <w:rsid w:val="00FC57AC"/>
    <w:rsid w:val="00FC733D"/>
    <w:rsid w:val="00FC7BA1"/>
    <w:rsid w:val="00FD295E"/>
    <w:rsid w:val="00FD61DF"/>
    <w:rsid w:val="00FE1FBE"/>
    <w:rsid w:val="00FE24C5"/>
    <w:rsid w:val="00FE5413"/>
    <w:rsid w:val="00FE6A4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447"/>
  <w15:docId w15:val="{D1234F53-5EF8-4DA5-AADE-4D68EA62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7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tes de enumeración,body 2,List Paragraph1,Normal bullet 2,List Paragraph11,Listă colorată - Accentuare 11,Bullet,Citation List,lp1,Heading x1"/>
    <w:basedOn w:val="Normal"/>
    <w:link w:val="ListParagraphChar"/>
    <w:uiPriority w:val="34"/>
    <w:qFormat/>
    <w:rsid w:val="00B20F7A"/>
    <w:pPr>
      <w:ind w:left="720"/>
      <w:contextualSpacing/>
    </w:pPr>
  </w:style>
  <w:style w:type="table" w:styleId="TableGrid">
    <w:name w:val="Table Grid"/>
    <w:basedOn w:val="TableNormal"/>
    <w:uiPriority w:val="59"/>
    <w:rsid w:val="00D873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94619"/>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94619"/>
  </w:style>
  <w:style w:type="paragraph" w:styleId="Footer">
    <w:name w:val="footer"/>
    <w:basedOn w:val="Normal"/>
    <w:link w:val="FooterChar"/>
    <w:uiPriority w:val="99"/>
    <w:unhideWhenUsed/>
    <w:rsid w:val="00E946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4619"/>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
    <w:link w:val="ListParagraph"/>
    <w:uiPriority w:val="34"/>
    <w:locked/>
    <w:rsid w:val="00107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4319">
      <w:bodyDiv w:val="1"/>
      <w:marLeft w:val="0"/>
      <w:marRight w:val="0"/>
      <w:marTop w:val="0"/>
      <w:marBottom w:val="0"/>
      <w:divBdr>
        <w:top w:val="none" w:sz="0" w:space="0" w:color="auto"/>
        <w:left w:val="none" w:sz="0" w:space="0" w:color="auto"/>
        <w:bottom w:val="none" w:sz="0" w:space="0" w:color="auto"/>
        <w:right w:val="none" w:sz="0" w:space="0" w:color="auto"/>
      </w:divBdr>
    </w:div>
    <w:div w:id="45181010">
      <w:bodyDiv w:val="1"/>
      <w:marLeft w:val="0"/>
      <w:marRight w:val="0"/>
      <w:marTop w:val="0"/>
      <w:marBottom w:val="0"/>
      <w:divBdr>
        <w:top w:val="none" w:sz="0" w:space="0" w:color="auto"/>
        <w:left w:val="none" w:sz="0" w:space="0" w:color="auto"/>
        <w:bottom w:val="none" w:sz="0" w:space="0" w:color="auto"/>
        <w:right w:val="none" w:sz="0" w:space="0" w:color="auto"/>
      </w:divBdr>
    </w:div>
    <w:div w:id="217472215">
      <w:bodyDiv w:val="1"/>
      <w:marLeft w:val="0"/>
      <w:marRight w:val="0"/>
      <w:marTop w:val="0"/>
      <w:marBottom w:val="0"/>
      <w:divBdr>
        <w:top w:val="none" w:sz="0" w:space="0" w:color="auto"/>
        <w:left w:val="none" w:sz="0" w:space="0" w:color="auto"/>
        <w:bottom w:val="none" w:sz="0" w:space="0" w:color="auto"/>
        <w:right w:val="none" w:sz="0" w:space="0" w:color="auto"/>
      </w:divBdr>
    </w:div>
    <w:div w:id="268438509">
      <w:bodyDiv w:val="1"/>
      <w:marLeft w:val="0"/>
      <w:marRight w:val="0"/>
      <w:marTop w:val="0"/>
      <w:marBottom w:val="0"/>
      <w:divBdr>
        <w:top w:val="none" w:sz="0" w:space="0" w:color="auto"/>
        <w:left w:val="none" w:sz="0" w:space="0" w:color="auto"/>
        <w:bottom w:val="none" w:sz="0" w:space="0" w:color="auto"/>
        <w:right w:val="none" w:sz="0" w:space="0" w:color="auto"/>
      </w:divBdr>
    </w:div>
    <w:div w:id="513615287">
      <w:bodyDiv w:val="1"/>
      <w:marLeft w:val="0"/>
      <w:marRight w:val="0"/>
      <w:marTop w:val="0"/>
      <w:marBottom w:val="0"/>
      <w:divBdr>
        <w:top w:val="none" w:sz="0" w:space="0" w:color="auto"/>
        <w:left w:val="none" w:sz="0" w:space="0" w:color="auto"/>
        <w:bottom w:val="none" w:sz="0" w:space="0" w:color="auto"/>
        <w:right w:val="none" w:sz="0" w:space="0" w:color="auto"/>
      </w:divBdr>
    </w:div>
    <w:div w:id="1113015369">
      <w:bodyDiv w:val="1"/>
      <w:marLeft w:val="0"/>
      <w:marRight w:val="0"/>
      <w:marTop w:val="0"/>
      <w:marBottom w:val="0"/>
      <w:divBdr>
        <w:top w:val="none" w:sz="0" w:space="0" w:color="auto"/>
        <w:left w:val="none" w:sz="0" w:space="0" w:color="auto"/>
        <w:bottom w:val="none" w:sz="0" w:space="0" w:color="auto"/>
        <w:right w:val="none" w:sz="0" w:space="0" w:color="auto"/>
      </w:divBdr>
    </w:div>
    <w:div w:id="1381633240">
      <w:bodyDiv w:val="1"/>
      <w:marLeft w:val="0"/>
      <w:marRight w:val="0"/>
      <w:marTop w:val="0"/>
      <w:marBottom w:val="0"/>
      <w:divBdr>
        <w:top w:val="none" w:sz="0" w:space="0" w:color="auto"/>
        <w:left w:val="none" w:sz="0" w:space="0" w:color="auto"/>
        <w:bottom w:val="none" w:sz="0" w:space="0" w:color="auto"/>
        <w:right w:val="none" w:sz="0" w:space="0" w:color="auto"/>
      </w:divBdr>
    </w:div>
    <w:div w:id="1624312765">
      <w:bodyDiv w:val="1"/>
      <w:marLeft w:val="0"/>
      <w:marRight w:val="0"/>
      <w:marTop w:val="0"/>
      <w:marBottom w:val="0"/>
      <w:divBdr>
        <w:top w:val="none" w:sz="0" w:space="0" w:color="auto"/>
        <w:left w:val="none" w:sz="0" w:space="0" w:color="auto"/>
        <w:bottom w:val="none" w:sz="0" w:space="0" w:color="auto"/>
        <w:right w:val="none" w:sz="0" w:space="0" w:color="auto"/>
      </w:divBdr>
    </w:div>
    <w:div w:id="1886335507">
      <w:bodyDiv w:val="1"/>
      <w:marLeft w:val="0"/>
      <w:marRight w:val="0"/>
      <w:marTop w:val="0"/>
      <w:marBottom w:val="0"/>
      <w:divBdr>
        <w:top w:val="none" w:sz="0" w:space="0" w:color="auto"/>
        <w:left w:val="none" w:sz="0" w:space="0" w:color="auto"/>
        <w:bottom w:val="none" w:sz="0" w:space="0" w:color="auto"/>
        <w:right w:val="none" w:sz="0" w:space="0" w:color="auto"/>
      </w:divBdr>
    </w:div>
    <w:div w:id="1925602369">
      <w:bodyDiv w:val="1"/>
      <w:marLeft w:val="0"/>
      <w:marRight w:val="0"/>
      <w:marTop w:val="0"/>
      <w:marBottom w:val="0"/>
      <w:divBdr>
        <w:top w:val="none" w:sz="0" w:space="0" w:color="auto"/>
        <w:left w:val="none" w:sz="0" w:space="0" w:color="auto"/>
        <w:bottom w:val="none" w:sz="0" w:space="0" w:color="auto"/>
        <w:right w:val="none" w:sz="0" w:space="0" w:color="auto"/>
      </w:divBdr>
    </w:div>
    <w:div w:id="213012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404DF-23E7-4920-AF01-A65FD93B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1584</Words>
  <Characters>9029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Conta-nou</dc:creator>
  <cp:lastModifiedBy>Contabilitate</cp:lastModifiedBy>
  <cp:revision>8</cp:revision>
  <cp:lastPrinted>2023-09-26T07:12:00Z</cp:lastPrinted>
  <dcterms:created xsi:type="dcterms:W3CDTF">2023-12-10T08:17:00Z</dcterms:created>
  <dcterms:modified xsi:type="dcterms:W3CDTF">2023-12-11T10:24:00Z</dcterms:modified>
</cp:coreProperties>
</file>