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26DD" w14:textId="77777777" w:rsidR="004E3580" w:rsidRDefault="004E3580" w:rsidP="004E358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0A8B93E" w14:textId="77777777" w:rsidR="004E3580" w:rsidRPr="00C77FCD" w:rsidRDefault="004E3580" w:rsidP="004E3580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C77FCD">
        <w:rPr>
          <w:b/>
          <w:bCs/>
          <w:sz w:val="24"/>
          <w:szCs w:val="24"/>
          <w:lang w:val="ro-RO"/>
        </w:rPr>
        <w:t>Anexa  3</w:t>
      </w:r>
    </w:p>
    <w:p w14:paraId="63D7218A" w14:textId="77777777" w:rsidR="004E3580" w:rsidRPr="00C77FCD" w:rsidRDefault="004E3580" w:rsidP="004E3580">
      <w:pPr>
        <w:spacing w:line="276" w:lineRule="auto"/>
        <w:jc w:val="right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4F2E96CE" w14:textId="77777777" w:rsidR="004E3580" w:rsidRPr="00C77FCD" w:rsidRDefault="004E3580" w:rsidP="004E358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95C42D0" w14:textId="77777777" w:rsidR="004E3580" w:rsidRPr="00C77FCD" w:rsidRDefault="004E3580" w:rsidP="004E35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37C0791" w14:textId="77777777" w:rsidR="004E3580" w:rsidRPr="00C77FCD" w:rsidRDefault="004E3580" w:rsidP="004E35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CONSILIUL LOCAL AL COMUNEI  ION CREANGA </w:t>
      </w:r>
    </w:p>
    <w:p w14:paraId="783B35FD" w14:textId="77777777" w:rsidR="004E3580" w:rsidRPr="00C77FCD" w:rsidRDefault="004E3580" w:rsidP="004E35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29335E8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>Comisia de specialitate a  Consiliului  local</w:t>
      </w:r>
    </w:p>
    <w:p w14:paraId="3487B6A9" w14:textId="77777777" w:rsidR="004E3580" w:rsidRPr="00C77FCD" w:rsidRDefault="004E3580" w:rsidP="004E3580">
      <w:pPr>
        <w:spacing w:line="276" w:lineRule="auto"/>
        <w:jc w:val="center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55773FC5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5AD64241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68B8A1B6" w14:textId="77777777" w:rsidR="004E3580" w:rsidRPr="00C77FCD" w:rsidRDefault="004E3580" w:rsidP="004E35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</w:t>
      </w:r>
      <w:r w:rsidRPr="00C77FCD">
        <w:rPr>
          <w:b/>
          <w:bCs/>
          <w:sz w:val="24"/>
          <w:szCs w:val="24"/>
          <w:lang w:val="ro-RO"/>
        </w:rPr>
        <w:t>AVIZUL</w:t>
      </w:r>
    </w:p>
    <w:p w14:paraId="0E20A4C1" w14:textId="77777777" w:rsidR="004E3580" w:rsidRPr="00C77FCD" w:rsidRDefault="004E3580" w:rsidP="004E35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55D273B" w14:textId="77777777" w:rsidR="004E3580" w:rsidRPr="00C77FCD" w:rsidRDefault="004E3580" w:rsidP="004E3580">
      <w:pPr>
        <w:spacing w:line="276" w:lineRule="auto"/>
        <w:jc w:val="center"/>
        <w:rPr>
          <w:rFonts w:eastAsia="Arial"/>
          <w:b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Pentru </w:t>
      </w:r>
      <w:r w:rsidRPr="00C77FCD">
        <w:rPr>
          <w:b/>
          <w:bCs/>
          <w:sz w:val="24"/>
          <w:szCs w:val="24"/>
        </w:rPr>
        <w:t>PHCL nr.</w:t>
      </w:r>
      <w:r w:rsidRPr="00C77FCD">
        <w:rPr>
          <w:rFonts w:eastAsia="Calibri"/>
          <w:b/>
          <w:bCs/>
          <w:sz w:val="22"/>
          <w:szCs w:val="22"/>
          <w:lang w:val="fr-FR"/>
        </w:rPr>
        <w:t xml:space="preserve"> 144 </w:t>
      </w:r>
      <w:proofErr w:type="spellStart"/>
      <w:r w:rsidRPr="00C77FCD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C77FCD">
        <w:rPr>
          <w:rFonts w:eastAsia="Calibri"/>
          <w:b/>
          <w:bCs/>
          <w:sz w:val="22"/>
          <w:szCs w:val="22"/>
          <w:lang w:val="fr-FR"/>
        </w:rPr>
        <w:t xml:space="preserve"> 12.12.2023 </w:t>
      </w:r>
      <w:proofErr w:type="spellStart"/>
      <w:r w:rsidRPr="00C77FCD">
        <w:rPr>
          <w:rFonts w:eastAsia="Calibri"/>
          <w:b/>
          <w:bCs/>
          <w:sz w:val="22"/>
          <w:szCs w:val="22"/>
          <w:lang w:val="fr-FR"/>
        </w:rPr>
        <w:t>privind</w:t>
      </w:r>
      <w:proofErr w:type="spellEnd"/>
      <w:r w:rsidRPr="00C77FCD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C77FCD">
        <w:rPr>
          <w:rFonts w:eastAsia="Calibri"/>
          <w:b/>
          <w:bCs/>
          <w:sz w:val="22"/>
          <w:szCs w:val="22"/>
          <w:lang w:val="fr-FR"/>
        </w:rPr>
        <w:t>rectificarea</w:t>
      </w:r>
      <w:proofErr w:type="spellEnd"/>
      <w:r w:rsidRPr="00C77FCD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C77FCD">
        <w:rPr>
          <w:rFonts w:eastAsia="Calibri"/>
          <w:b/>
          <w:bCs/>
          <w:sz w:val="22"/>
          <w:szCs w:val="22"/>
          <w:lang w:val="fr-FR"/>
        </w:rPr>
        <w:t>bugetului</w:t>
      </w:r>
      <w:proofErr w:type="spellEnd"/>
      <w:r w:rsidRPr="00C77FCD">
        <w:rPr>
          <w:rFonts w:eastAsia="Calibri"/>
          <w:b/>
          <w:bCs/>
          <w:sz w:val="22"/>
          <w:szCs w:val="22"/>
          <w:lang w:val="fr-FR"/>
        </w:rPr>
        <w:t xml:space="preserve"> local  al  </w:t>
      </w:r>
      <w:proofErr w:type="spellStart"/>
      <w:r w:rsidRPr="00C77FCD">
        <w:rPr>
          <w:rFonts w:eastAsia="Calibri"/>
          <w:b/>
          <w:bCs/>
          <w:sz w:val="22"/>
          <w:szCs w:val="22"/>
          <w:lang w:val="fr-FR"/>
        </w:rPr>
        <w:t>Comunei</w:t>
      </w:r>
      <w:proofErr w:type="spellEnd"/>
      <w:r w:rsidRPr="00C77FCD">
        <w:rPr>
          <w:rFonts w:eastAsia="Calibri"/>
          <w:b/>
          <w:bCs/>
          <w:sz w:val="22"/>
          <w:szCs w:val="22"/>
          <w:lang w:val="fr-FR"/>
        </w:rPr>
        <w:t xml:space="preserve">  Ion Creanga</w:t>
      </w:r>
    </w:p>
    <w:p w14:paraId="31B6AEDE" w14:textId="77777777" w:rsidR="004E3580" w:rsidRPr="00C77FCD" w:rsidRDefault="004E3580" w:rsidP="004E3580">
      <w:pPr>
        <w:spacing w:line="276" w:lineRule="auto"/>
        <w:ind w:firstLine="708"/>
        <w:jc w:val="center"/>
        <w:rPr>
          <w:b/>
          <w:bCs/>
          <w:sz w:val="24"/>
          <w:szCs w:val="24"/>
          <w:lang w:val="fr-FR" w:eastAsia="en-US"/>
        </w:rPr>
      </w:pPr>
    </w:p>
    <w:p w14:paraId="485F4979" w14:textId="77777777" w:rsidR="004E3580" w:rsidRPr="00C77FCD" w:rsidRDefault="004E3580" w:rsidP="004E3580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C77FCD">
        <w:rPr>
          <w:b/>
          <w:bCs/>
          <w:sz w:val="24"/>
          <w:szCs w:val="24"/>
          <w:lang w:val="fr-FR" w:eastAsia="en-US"/>
        </w:rPr>
        <w:t xml:space="preserve"> </w:t>
      </w:r>
    </w:p>
    <w:p w14:paraId="0A928419" w14:textId="77777777" w:rsidR="004E3580" w:rsidRPr="00C77FCD" w:rsidRDefault="004E3580" w:rsidP="004E3580">
      <w:pPr>
        <w:spacing w:line="276" w:lineRule="auto"/>
        <w:rPr>
          <w:rFonts w:eastAsia="Arial"/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                Având în vedere motivarea în fapt și drept a avizului la</w:t>
      </w:r>
      <w:r w:rsidRPr="00C77FCD">
        <w:rPr>
          <w:sz w:val="24"/>
          <w:szCs w:val="24"/>
        </w:rPr>
        <w:t xml:space="preserve"> PHCL </w:t>
      </w:r>
      <w:r w:rsidRPr="00C77FCD">
        <w:rPr>
          <w:bCs/>
          <w:sz w:val="24"/>
          <w:szCs w:val="24"/>
        </w:rPr>
        <w:t xml:space="preserve"> nr.</w:t>
      </w:r>
      <w:r w:rsidRPr="00C77FCD">
        <w:rPr>
          <w:rFonts w:eastAsia="Calibri"/>
          <w:bCs/>
          <w:sz w:val="22"/>
          <w:szCs w:val="22"/>
          <w:lang w:val="fr-FR"/>
        </w:rPr>
        <w:t xml:space="preserve"> 144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12.12.2023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privind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rectificarea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bugetului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local  al 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Comunei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 Ion Creanga</w:t>
      </w:r>
    </w:p>
    <w:p w14:paraId="31E25E18" w14:textId="77777777" w:rsidR="004E3580" w:rsidRPr="00C77FCD" w:rsidRDefault="004E3580" w:rsidP="004E3580">
      <w:pPr>
        <w:spacing w:line="276" w:lineRule="auto"/>
        <w:rPr>
          <w:rFonts w:eastAsia="Arial"/>
          <w:b/>
          <w:sz w:val="24"/>
          <w:szCs w:val="24"/>
          <w:lang w:val="ro-RO"/>
        </w:rPr>
      </w:pPr>
      <w:r w:rsidRPr="00C77FCD">
        <w:rPr>
          <w:bCs/>
          <w:sz w:val="24"/>
          <w:szCs w:val="24"/>
          <w:lang w:val="fr-FR" w:eastAsia="en-US"/>
        </w:rPr>
        <w:t xml:space="preserve"> </w:t>
      </w:r>
    </w:p>
    <w:p w14:paraId="54407C3C" w14:textId="77777777" w:rsidR="004E3580" w:rsidRPr="00C77FCD" w:rsidRDefault="004E3580" w:rsidP="004E3580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48EAE882" w14:textId="77777777" w:rsidR="004E3580" w:rsidRPr="00C77FCD" w:rsidRDefault="004E3580" w:rsidP="004E3580">
      <w:pPr>
        <w:spacing w:line="276" w:lineRule="auto"/>
        <w:ind w:firstLine="708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6E68D7A" w14:textId="77777777" w:rsidR="004E3580" w:rsidRPr="00C77FCD" w:rsidRDefault="004E3580" w:rsidP="004E3580">
      <w:pPr>
        <w:spacing w:line="276" w:lineRule="auto"/>
        <w:ind w:firstLine="708"/>
        <w:rPr>
          <w:sz w:val="24"/>
          <w:szCs w:val="24"/>
          <w:lang w:val="ro-RO"/>
        </w:rPr>
      </w:pPr>
    </w:p>
    <w:p w14:paraId="05CE81C0" w14:textId="77777777" w:rsidR="004E3580" w:rsidRPr="00C77FCD" w:rsidRDefault="004E3580" w:rsidP="004E3580">
      <w:pPr>
        <w:spacing w:line="276" w:lineRule="auto"/>
        <w:ind w:firstLine="708"/>
        <w:jc w:val="center"/>
        <w:rPr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Comisia </w:t>
      </w:r>
      <w:r w:rsidRPr="00C77FCD">
        <w:rPr>
          <w:b/>
          <w:bCs/>
          <w:sz w:val="24"/>
          <w:szCs w:val="24"/>
          <w:lang w:val="ro-RO"/>
        </w:rPr>
        <w:t>adoptă următorul aviz</w:t>
      </w:r>
    </w:p>
    <w:p w14:paraId="5E54631D" w14:textId="77777777" w:rsidR="004E3580" w:rsidRPr="00C77FCD" w:rsidRDefault="004E3580" w:rsidP="004E358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</w:t>
      </w:r>
    </w:p>
    <w:p w14:paraId="666B2A7F" w14:textId="77777777" w:rsidR="004E3580" w:rsidRPr="00C77FCD" w:rsidRDefault="004E3580" w:rsidP="004E3580">
      <w:pPr>
        <w:spacing w:line="276" w:lineRule="auto"/>
        <w:jc w:val="center"/>
        <w:rPr>
          <w:rFonts w:eastAsia="Arial"/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 xml:space="preserve">               Art. 1. -</w:t>
      </w:r>
      <w:r w:rsidRPr="00C77FCD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C77FCD">
        <w:rPr>
          <w:bCs/>
          <w:sz w:val="24"/>
          <w:szCs w:val="24"/>
        </w:rPr>
        <w:t>nr.</w:t>
      </w:r>
      <w:r w:rsidRPr="00C77FCD">
        <w:rPr>
          <w:rFonts w:eastAsia="Calibri"/>
          <w:bCs/>
          <w:sz w:val="22"/>
          <w:szCs w:val="22"/>
          <w:lang w:val="fr-FR"/>
        </w:rPr>
        <w:t xml:space="preserve"> 144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12.12.2023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privind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rectificarea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bugetului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local  al  </w:t>
      </w:r>
      <w:proofErr w:type="spellStart"/>
      <w:r w:rsidRPr="00C77FCD">
        <w:rPr>
          <w:rFonts w:eastAsia="Calibri"/>
          <w:bCs/>
          <w:sz w:val="22"/>
          <w:szCs w:val="22"/>
          <w:lang w:val="fr-FR"/>
        </w:rPr>
        <w:t>Comunei</w:t>
      </w:r>
      <w:proofErr w:type="spellEnd"/>
      <w:r w:rsidRPr="00C77FCD">
        <w:rPr>
          <w:rFonts w:eastAsia="Calibri"/>
          <w:bCs/>
          <w:sz w:val="22"/>
          <w:szCs w:val="22"/>
          <w:lang w:val="fr-FR"/>
        </w:rPr>
        <w:t xml:space="preserve">  Ion Creanga</w:t>
      </w:r>
      <w:r>
        <w:rPr>
          <w:rFonts w:eastAsia="Arial"/>
          <w:sz w:val="24"/>
          <w:szCs w:val="24"/>
          <w:lang w:val="ro-RO"/>
        </w:rPr>
        <w:t xml:space="preserve">, </w:t>
      </w:r>
      <w:r>
        <w:rPr>
          <w:bCs/>
          <w:sz w:val="24"/>
          <w:szCs w:val="24"/>
          <w:lang w:val="fr-FR" w:eastAsia="en-US"/>
        </w:rPr>
        <w:t xml:space="preserve"> </w:t>
      </w:r>
      <w:r w:rsidRPr="00C77FCD">
        <w:rPr>
          <w:sz w:val="24"/>
          <w:szCs w:val="24"/>
          <w:lang w:val="ro-RO"/>
        </w:rPr>
        <w:t>cu /sau  fără amendamente.</w:t>
      </w:r>
    </w:p>
    <w:p w14:paraId="384A379C" w14:textId="77777777" w:rsidR="004E3580" w:rsidRPr="00C77FCD" w:rsidRDefault="004E3580" w:rsidP="004E3580">
      <w:pPr>
        <w:spacing w:line="276" w:lineRule="auto"/>
        <w:ind w:right="-283"/>
        <w:rPr>
          <w:b/>
          <w:sz w:val="24"/>
          <w:szCs w:val="24"/>
          <w:lang w:val="ro-RO"/>
        </w:rPr>
      </w:pPr>
    </w:p>
    <w:p w14:paraId="12441D9D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>Art. 2. -</w:t>
      </w:r>
      <w:r w:rsidRPr="00C77FC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A30BD84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1AE3549C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77FCD">
        <w:rPr>
          <w:b/>
          <w:sz w:val="24"/>
          <w:szCs w:val="24"/>
          <w:lang w:val="ro-RO"/>
        </w:rPr>
        <w:t>Art. 3. -</w:t>
      </w:r>
      <w:r w:rsidRPr="00C77FC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E31AE7B" w14:textId="77777777" w:rsidR="004E3580" w:rsidRPr="00C77FCD" w:rsidRDefault="004E3580" w:rsidP="004E358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72FF54EF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486A5421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77FCD">
        <w:rPr>
          <w:sz w:val="24"/>
          <w:szCs w:val="24"/>
          <w:lang w:val="ro-RO"/>
        </w:rPr>
        <w:t xml:space="preserve"> Președintele Comisiei                                                                        Secretarul Comisiei</w:t>
      </w:r>
    </w:p>
    <w:p w14:paraId="322A40D8" w14:textId="77777777" w:rsidR="004E3580" w:rsidRPr="00C77FCD" w:rsidRDefault="004E3580" w:rsidP="004E358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77FC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52714EF" w14:textId="0F3D8497" w:rsidR="008441CA" w:rsidRDefault="004E3580" w:rsidP="004E3580">
      <w:r w:rsidRPr="00C77FC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60433" wp14:editId="077BC23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484CF" w14:textId="77777777" w:rsidR="004E3580" w:rsidRDefault="004E3580" w:rsidP="004E35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60433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7D484CF" w14:textId="77777777" w:rsidR="004E3580" w:rsidRDefault="004E3580" w:rsidP="004E35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77FCD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77FCD">
        <w:rPr>
          <w:sz w:val="24"/>
          <w:szCs w:val="24"/>
          <w:lang w:val="ro-RO"/>
        </w:rPr>
        <w:t xml:space="preserve"> ,</w:t>
      </w:r>
      <w:r w:rsidRPr="00C77FCD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C77FCD">
        <w:rPr>
          <w:sz w:val="24"/>
          <w:szCs w:val="24"/>
          <w:lang w:val="ro-RO"/>
        </w:rPr>
        <w:t xml:space="preserve"> </w:t>
      </w:r>
      <w:r w:rsidRPr="00C77FCD">
        <w:rPr>
          <w:rFonts w:eastAsia="Arial"/>
          <w:sz w:val="24"/>
          <w:szCs w:val="24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1024"/>
    <w:rsid w:val="004E3580"/>
    <w:rsid w:val="005A1024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9864"/>
  <w15:chartTrackingRefBased/>
  <w15:docId w15:val="{88F62FB3-9C02-410F-A8E6-101111CD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5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2023-12-15T10:27:00Z</dcterms:created>
  <dcterms:modified xsi:type="dcterms:W3CDTF">2023-12-15T10:27:00Z</dcterms:modified>
</cp:coreProperties>
</file>