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9886" w14:textId="77777777" w:rsidR="003633B8" w:rsidRPr="00141120" w:rsidRDefault="003633B8" w:rsidP="00166D3C">
      <w:pPr>
        <w:widowControl w:val="0"/>
        <w:spacing w:after="0" w:line="293" w:lineRule="exact"/>
        <w:jc w:val="both"/>
        <w:rPr>
          <w:rFonts w:ascii="Times New Roman" w:eastAsia="Calibri" w:hAnsi="Times New Roman" w:cs="Times New Roman"/>
          <w:b/>
          <w:bCs/>
          <w:color w:val="000000"/>
          <w:shd w:val="clear" w:color="auto" w:fill="FFFFFF"/>
          <w:lang w:val="pt-PT" w:eastAsia="ro-RO"/>
        </w:rPr>
      </w:pPr>
      <w:r w:rsidRPr="00141120">
        <w:rPr>
          <w:rFonts w:ascii="Times New Roman" w:eastAsia="Calibri" w:hAnsi="Times New Roman" w:cs="Times New Roman"/>
          <w:b/>
          <w:bCs/>
          <w:color w:val="000000"/>
          <w:shd w:val="clear" w:color="auto" w:fill="FFFFFF"/>
          <w:lang w:val="pt-PT" w:eastAsia="ro-RO"/>
        </w:rPr>
        <w:t xml:space="preserve">ROMANIA </w:t>
      </w:r>
    </w:p>
    <w:p w14:paraId="38E740BF" w14:textId="2CEFD9F5" w:rsidR="003633B8" w:rsidRPr="00141120" w:rsidRDefault="003633B8" w:rsidP="00166D3C">
      <w:pPr>
        <w:widowControl w:val="0"/>
        <w:spacing w:after="0" w:line="293" w:lineRule="exact"/>
        <w:jc w:val="both"/>
        <w:rPr>
          <w:rFonts w:ascii="Times New Roman" w:eastAsia="Calibri" w:hAnsi="Times New Roman" w:cs="Times New Roman"/>
          <w:b/>
          <w:bCs/>
          <w:color w:val="000000"/>
          <w:shd w:val="clear" w:color="auto" w:fill="FFFFFF"/>
          <w:lang w:val="pt-PT" w:eastAsia="ro-RO"/>
        </w:rPr>
      </w:pPr>
      <w:r w:rsidRPr="00141120">
        <w:rPr>
          <w:rFonts w:ascii="Times New Roman" w:eastAsia="Calibri" w:hAnsi="Times New Roman" w:cs="Times New Roman"/>
          <w:b/>
          <w:bCs/>
          <w:color w:val="000000"/>
          <w:shd w:val="clear" w:color="auto" w:fill="FFFFFF"/>
          <w:lang w:val="pt-PT" w:eastAsia="ro-RO"/>
        </w:rPr>
        <w:t xml:space="preserve">JUDEŢUL </w:t>
      </w:r>
      <w:r w:rsidR="00141120" w:rsidRPr="00141120">
        <w:rPr>
          <w:rFonts w:ascii="Times New Roman" w:eastAsia="Calibri" w:hAnsi="Times New Roman" w:cs="Times New Roman"/>
          <w:b/>
          <w:bCs/>
          <w:color w:val="000000"/>
          <w:shd w:val="clear" w:color="auto" w:fill="FFFFFF"/>
          <w:lang w:val="pt-PT" w:eastAsia="ro-RO"/>
        </w:rPr>
        <w:t>BUZAU</w:t>
      </w:r>
    </w:p>
    <w:p w14:paraId="1AABA0BA" w14:textId="4441185B" w:rsidR="003633B8" w:rsidRPr="00141120" w:rsidRDefault="003633B8" w:rsidP="00166D3C">
      <w:pPr>
        <w:widowControl w:val="0"/>
        <w:spacing w:after="0" w:line="293" w:lineRule="exact"/>
        <w:jc w:val="both"/>
        <w:rPr>
          <w:rFonts w:ascii="Times New Roman" w:eastAsia="Calibri" w:hAnsi="Times New Roman" w:cs="Times New Roman"/>
          <w:b/>
          <w:bCs/>
          <w:color w:val="000000"/>
          <w:shd w:val="clear" w:color="auto" w:fill="FFFFFF"/>
          <w:lang w:val="pt-PT" w:eastAsia="ro-RO"/>
        </w:rPr>
      </w:pPr>
      <w:r w:rsidRPr="00141120">
        <w:rPr>
          <w:rFonts w:ascii="Times New Roman" w:eastAsia="Calibri" w:hAnsi="Times New Roman" w:cs="Times New Roman"/>
          <w:b/>
          <w:bCs/>
          <w:color w:val="000000"/>
          <w:shd w:val="clear" w:color="auto" w:fill="FFFFFF"/>
          <w:lang w:val="pt-PT" w:eastAsia="ro-RO"/>
        </w:rPr>
        <w:t xml:space="preserve">COMUNA </w:t>
      </w:r>
      <w:r w:rsidR="00141120" w:rsidRPr="00141120">
        <w:rPr>
          <w:rFonts w:ascii="Times New Roman" w:eastAsia="Calibri" w:hAnsi="Times New Roman" w:cs="Times New Roman"/>
          <w:b/>
          <w:bCs/>
          <w:color w:val="000000"/>
          <w:shd w:val="clear" w:color="auto" w:fill="FFFFFF"/>
          <w:lang w:val="pt-PT" w:eastAsia="ro-RO"/>
        </w:rPr>
        <w:t xml:space="preserve">PÂRSCOV </w:t>
      </w:r>
    </w:p>
    <w:p w14:paraId="710441F9" w14:textId="333783B4" w:rsidR="00141120" w:rsidRPr="00141120" w:rsidRDefault="00141120" w:rsidP="00166D3C">
      <w:pPr>
        <w:widowControl w:val="0"/>
        <w:spacing w:after="0" w:line="293" w:lineRule="exact"/>
        <w:jc w:val="both"/>
        <w:rPr>
          <w:rFonts w:ascii="Times New Roman" w:eastAsia="Calibri" w:hAnsi="Times New Roman" w:cs="Times New Roman"/>
          <w:b/>
          <w:bCs/>
          <w:lang w:val="pt-PT" w:eastAsia="en-GB"/>
        </w:rPr>
      </w:pPr>
      <w:r w:rsidRPr="00141120">
        <w:rPr>
          <w:rFonts w:ascii="Times New Roman" w:eastAsia="Calibri" w:hAnsi="Times New Roman" w:cs="Times New Roman"/>
          <w:b/>
          <w:bCs/>
          <w:color w:val="000000"/>
          <w:shd w:val="clear" w:color="auto" w:fill="FFFFFF"/>
          <w:lang w:val="pt-PT" w:eastAsia="ro-RO"/>
        </w:rPr>
        <w:t>Nr. 98/04.01.2024</w:t>
      </w:r>
    </w:p>
    <w:p w14:paraId="32689277" w14:textId="77777777" w:rsidR="00364AF9" w:rsidRDefault="00364AF9" w:rsidP="00141120">
      <w:pPr>
        <w:widowControl w:val="0"/>
        <w:tabs>
          <w:tab w:val="left" w:pos="3990"/>
        </w:tabs>
        <w:spacing w:after="0" w:line="288" w:lineRule="exact"/>
        <w:jc w:val="both"/>
        <w:rPr>
          <w:rFonts w:ascii="Times New Roman" w:eastAsia="Calibri" w:hAnsi="Times New Roman" w:cs="Times New Roman"/>
          <w:color w:val="000000"/>
          <w:shd w:val="clear" w:color="auto" w:fill="FFFFFF"/>
          <w:lang w:val="pt-PT" w:eastAsia="ro-RO"/>
        </w:rPr>
      </w:pPr>
    </w:p>
    <w:p w14:paraId="3847A265" w14:textId="77777777" w:rsidR="00364AF9" w:rsidRDefault="00364AF9" w:rsidP="00141120">
      <w:pPr>
        <w:widowControl w:val="0"/>
        <w:tabs>
          <w:tab w:val="left" w:pos="3990"/>
        </w:tabs>
        <w:spacing w:after="0" w:line="288" w:lineRule="exact"/>
        <w:jc w:val="both"/>
        <w:rPr>
          <w:rFonts w:ascii="Times New Roman" w:eastAsia="Calibri" w:hAnsi="Times New Roman" w:cs="Times New Roman"/>
          <w:color w:val="000000"/>
          <w:shd w:val="clear" w:color="auto" w:fill="FFFFFF"/>
          <w:lang w:val="pt-PT" w:eastAsia="ro-RO"/>
        </w:rPr>
      </w:pPr>
    </w:p>
    <w:p w14:paraId="06BD8B2B" w14:textId="22966ECC" w:rsidR="003633B8" w:rsidRPr="00364AF9" w:rsidRDefault="00364AF9" w:rsidP="00141120">
      <w:pPr>
        <w:widowControl w:val="0"/>
        <w:tabs>
          <w:tab w:val="left" w:pos="3990"/>
        </w:tabs>
        <w:spacing w:after="0" w:line="288" w:lineRule="exact"/>
        <w:jc w:val="both"/>
        <w:rPr>
          <w:rFonts w:ascii="Times New Roman" w:eastAsia="Calibri" w:hAnsi="Times New Roman" w:cs="Times New Roman"/>
          <w:b/>
          <w:bCs/>
          <w:color w:val="000000"/>
          <w:shd w:val="clear" w:color="auto" w:fill="FFFFFF"/>
          <w:lang w:val="pt-PT" w:eastAsia="ro-RO"/>
        </w:rPr>
      </w:pPr>
      <w:r w:rsidRPr="00364AF9">
        <w:rPr>
          <w:rFonts w:ascii="Times New Roman" w:eastAsia="Calibri" w:hAnsi="Times New Roman" w:cs="Times New Roman"/>
          <w:b/>
          <w:bCs/>
          <w:color w:val="000000"/>
          <w:shd w:val="clear" w:color="auto" w:fill="FFFFFF"/>
          <w:lang w:val="pt-PT" w:eastAsia="ro-RO"/>
        </w:rPr>
        <w:t xml:space="preserve">                                                         </w:t>
      </w:r>
      <w:r w:rsidR="00141120" w:rsidRPr="00364AF9">
        <w:rPr>
          <w:rFonts w:ascii="Times New Roman" w:eastAsia="Calibri" w:hAnsi="Times New Roman" w:cs="Times New Roman"/>
          <w:b/>
          <w:bCs/>
          <w:color w:val="000000"/>
          <w:shd w:val="clear" w:color="auto" w:fill="FFFFFF"/>
          <w:lang w:val="pt-PT" w:eastAsia="ro-RO"/>
        </w:rPr>
        <w:t>R</w:t>
      </w:r>
      <w:r w:rsidRPr="00364AF9">
        <w:rPr>
          <w:rFonts w:ascii="Times New Roman" w:eastAsia="Calibri" w:hAnsi="Times New Roman" w:cs="Times New Roman"/>
          <w:b/>
          <w:bCs/>
          <w:color w:val="000000"/>
          <w:shd w:val="clear" w:color="auto" w:fill="FFFFFF"/>
          <w:lang w:val="pt-PT" w:eastAsia="ro-RO"/>
        </w:rPr>
        <w:t xml:space="preserve">APORT DE SPECIALITATE </w:t>
      </w:r>
    </w:p>
    <w:p w14:paraId="1197905C" w14:textId="77777777" w:rsidR="00364AF9" w:rsidRDefault="00141120" w:rsidP="00364AF9">
      <w:pPr>
        <w:spacing w:after="0" w:line="240" w:lineRule="auto"/>
        <w:jc w:val="center"/>
        <w:rPr>
          <w:rFonts w:ascii="Times New Roman" w:hAnsi="Times New Roman" w:cs="Times New Roman"/>
          <w:b/>
          <w:bCs/>
          <w:i/>
          <w:iCs/>
          <w:lang w:val="pt-PT"/>
        </w:rPr>
      </w:pPr>
      <w:r w:rsidRPr="00364AF9">
        <w:rPr>
          <w:rFonts w:ascii="Times New Roman" w:hAnsi="Times New Roman" w:cs="Times New Roman"/>
          <w:b/>
          <w:bCs/>
          <w:i/>
          <w:iCs/>
          <w:lang w:val="pt-PT"/>
        </w:rPr>
        <w:t xml:space="preserve">la proiectul de hotărâre privind aprobarea documentației tehnico-economice și a indicatorilor tehnico-economici pentru obiectivul de investiții ”Construirea unui centru de zi pentru persoane vârstnice și furnizarea de servicii sociale de îngrijire la domiciliu în comuna Pârscov, județul Buzău” , în cadrul Programului Incluziune și Demnitate Socială 2021-2027, </w:t>
      </w:r>
    </w:p>
    <w:p w14:paraId="29C8EBDB" w14:textId="7E89E060" w:rsidR="00141120" w:rsidRPr="00364AF9" w:rsidRDefault="00141120" w:rsidP="00364AF9">
      <w:pPr>
        <w:spacing w:after="0" w:line="240" w:lineRule="auto"/>
        <w:jc w:val="center"/>
        <w:rPr>
          <w:rFonts w:ascii="Times New Roman" w:hAnsi="Times New Roman" w:cs="Times New Roman"/>
          <w:b/>
          <w:bCs/>
          <w:i/>
          <w:iCs/>
          <w:lang w:val="pt-PT"/>
        </w:rPr>
      </w:pPr>
      <w:r w:rsidRPr="00364AF9">
        <w:rPr>
          <w:rFonts w:ascii="Times New Roman" w:hAnsi="Times New Roman" w:cs="Times New Roman"/>
          <w:b/>
          <w:bCs/>
          <w:i/>
          <w:iCs/>
          <w:lang w:val="pt-PT"/>
        </w:rPr>
        <w:t>P06 Servicii de suport pentru persoane vârstnice „Comunități de seniori”</w:t>
      </w:r>
    </w:p>
    <w:p w14:paraId="2CA87E6F" w14:textId="77777777" w:rsidR="00141120" w:rsidRDefault="00141120" w:rsidP="00141120">
      <w:pPr>
        <w:spacing w:after="0" w:line="240" w:lineRule="auto"/>
        <w:jc w:val="center"/>
        <w:rPr>
          <w:rFonts w:ascii="Times New Roman" w:hAnsi="Times New Roman" w:cs="Times New Roman"/>
          <w:lang w:val="pt-PT"/>
        </w:rPr>
      </w:pPr>
    </w:p>
    <w:p w14:paraId="4B0F479D" w14:textId="77777777" w:rsidR="00141120" w:rsidRDefault="00141120" w:rsidP="00141120">
      <w:pPr>
        <w:spacing w:after="0" w:line="240" w:lineRule="auto"/>
        <w:jc w:val="center"/>
        <w:rPr>
          <w:rFonts w:ascii="Times New Roman" w:hAnsi="Times New Roman" w:cs="Times New Roman"/>
          <w:lang w:val="pt-PT"/>
        </w:rPr>
      </w:pPr>
    </w:p>
    <w:p w14:paraId="0C2BEC44" w14:textId="1F49D1FE" w:rsidR="00141120" w:rsidRPr="00141120" w:rsidRDefault="00141120" w:rsidP="00141120">
      <w:pPr>
        <w:spacing w:after="0" w:line="240" w:lineRule="auto"/>
        <w:rPr>
          <w:rFonts w:ascii="Times New Roman" w:hAnsi="Times New Roman" w:cs="Times New Roman"/>
          <w:lang w:val="ro-RO"/>
        </w:rPr>
      </w:pPr>
      <w:r w:rsidRPr="00141120">
        <w:rPr>
          <w:rFonts w:ascii="Times New Roman" w:hAnsi="Times New Roman" w:cs="Times New Roman"/>
        </w:rPr>
        <w:t xml:space="preserve">  Având </w:t>
      </w:r>
      <w:r>
        <w:rPr>
          <w:rFonts w:ascii="Times New Roman" w:hAnsi="Times New Roman" w:cs="Times New Roman"/>
        </w:rPr>
        <w:t>i</w:t>
      </w:r>
      <w:r w:rsidRPr="00141120">
        <w:rPr>
          <w:rFonts w:ascii="Times New Roman" w:hAnsi="Times New Roman" w:cs="Times New Roman"/>
        </w:rPr>
        <w:t xml:space="preserve">n vedere prevederile </w:t>
      </w:r>
      <w:r w:rsidRPr="00141120">
        <w:rPr>
          <w:rFonts w:ascii="Times New Roman" w:hAnsi="Times New Roman" w:cs="Times New Roman"/>
          <w:lang w:val="ro-RO"/>
        </w:rPr>
        <w:t>:</w:t>
      </w:r>
    </w:p>
    <w:p w14:paraId="30A88ABD"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 art. 120, alin.(1), art. 121, alin.(1), din Constituția României, republicată;</w:t>
      </w:r>
    </w:p>
    <w:p w14:paraId="4CDF3D31"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 art. 3 și art.4 din Carta Europeană a autonomiei locale, adoptată la Strasbourg pe 15 octombrie 1985, ratificată prin Legea nr. 199/1997;</w:t>
      </w:r>
    </w:p>
    <w:p w14:paraId="2B3B540C"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-art. 7, alin.(2) din Legea nr. 287/2009 privind Codul civil, republicată, cu modificările și completările ulterioare ;</w:t>
      </w:r>
    </w:p>
    <w:p w14:paraId="1E1422A2"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-art. 20 și art.44 alin.(1)  din Legea nr. 273/2006, privind finanțele publice locale , actualizată ; </w:t>
      </w:r>
    </w:p>
    <w:p w14:paraId="05816544"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-art.5, alin.(1), lit. (ii), alin.(2) din H.G. nr. 907 din 29 noiembrie 2016 (actualizata) privind etapele de elaborare şi conţinutul-cadru al documentaţiilor tehnico-economice aferente obiectivelor/proiectelor de investiţii finanţate din fonduri publice</w:t>
      </w:r>
    </w:p>
    <w:p w14:paraId="50168EF6"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 prevederile  art.129 alin.(2) lit.,,b", ,,c", alin.(4) lit.,,d", din Ordonanța de urgență a Guvernului nr.57/2019 privind Codul administrativ, cu modificările si completările ulterioare ,</w:t>
      </w:r>
    </w:p>
    <w:p w14:paraId="0C77421F" w14:textId="77777777"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 prevederile legii nr . 24/2000 , privind normele de tehnică legislativă pentru elaborarea actelor normativ, republicată , actualizată ;</w:t>
      </w:r>
    </w:p>
    <w:p w14:paraId="5FEC8BC3" w14:textId="6E09D28A" w:rsidR="00141120" w:rsidRPr="00141120" w:rsidRDefault="00141120" w:rsidP="00141120">
      <w:pPr>
        <w:pStyle w:val="NormalWeb"/>
        <w:shd w:val="clear" w:color="auto" w:fill="FFFFFF"/>
        <w:spacing w:before="0" w:beforeAutospacing="0" w:after="0" w:afterAutospacing="0"/>
        <w:jc w:val="both"/>
        <w:rPr>
          <w:sz w:val="23"/>
          <w:szCs w:val="23"/>
        </w:rPr>
      </w:pPr>
      <w:r w:rsidRPr="00141120">
        <w:rPr>
          <w:sz w:val="23"/>
          <w:szCs w:val="23"/>
        </w:rPr>
        <w:t>-prevederile art. 7 alin. (13) din Legea nr. 52/2003 privind transparenţa decizională în administraţia publică , republicată , actualizată ,</w:t>
      </w:r>
    </w:p>
    <w:p w14:paraId="64B220FF" w14:textId="77777777" w:rsidR="00141120" w:rsidRPr="00141120" w:rsidRDefault="00141120" w:rsidP="00141120">
      <w:pPr>
        <w:spacing w:after="0" w:line="240" w:lineRule="auto"/>
        <w:jc w:val="center"/>
        <w:rPr>
          <w:rFonts w:ascii="Times New Roman" w:hAnsi="Times New Roman" w:cs="Times New Roman"/>
          <w:lang w:val="ro-RO"/>
        </w:rPr>
      </w:pPr>
    </w:p>
    <w:p w14:paraId="0E296350" w14:textId="3F02E168" w:rsidR="002C37D9" w:rsidRPr="00141120" w:rsidRDefault="00141120" w:rsidP="00141120">
      <w:pPr>
        <w:ind w:firstLine="720"/>
        <w:jc w:val="both"/>
        <w:rPr>
          <w:rFonts w:ascii="Times New Roman" w:hAnsi="Times New Roman" w:cs="Times New Roman"/>
          <w:lang w:val="ro-RO"/>
        </w:rPr>
      </w:pPr>
      <w:r w:rsidRPr="00141120">
        <w:rPr>
          <w:rFonts w:ascii="Times New Roman" w:eastAsia="Times New Roman" w:hAnsi="Times New Roman" w:cs="Times New Roman"/>
          <w:color w:val="000000"/>
          <w:spacing w:val="20"/>
          <w:kern w:val="0"/>
          <w:lang w:val="ro-RO" w:eastAsia="ro-RO"/>
        </w:rPr>
        <w:t xml:space="preserve">A </w:t>
      </w:r>
      <w:r>
        <w:rPr>
          <w:rFonts w:ascii="Times New Roman" w:eastAsia="Times New Roman" w:hAnsi="Times New Roman" w:cs="Times New Roman"/>
          <w:color w:val="000000"/>
          <w:spacing w:val="20"/>
          <w:kern w:val="0"/>
          <w:lang w:val="ro-RO" w:eastAsia="ro-RO"/>
        </w:rPr>
        <w:t xml:space="preserve">fost initiat </w:t>
      </w:r>
      <w:r w:rsidR="00AF290E" w:rsidRPr="00141120">
        <w:rPr>
          <w:rFonts w:ascii="Times New Roman" w:eastAsia="Times New Roman" w:hAnsi="Times New Roman" w:cs="Times New Roman"/>
          <w:color w:val="000000"/>
          <w:spacing w:val="20"/>
          <w:kern w:val="0"/>
          <w:lang w:val="ro-RO" w:eastAsia="ro-RO"/>
        </w:rPr>
        <w:t xml:space="preserve">PROIECTUL DE INVESTITII </w:t>
      </w:r>
      <w:r w:rsidR="007C2B10" w:rsidRPr="00141120">
        <w:rPr>
          <w:rFonts w:ascii="Times New Roman" w:hAnsi="Times New Roman" w:cs="Times New Roman"/>
          <w:lang w:val="ro-RO"/>
        </w:rPr>
        <w:t xml:space="preserve">”Construirea unui centru de zi pentru persoane vârstnice și furnizarea de servicii sociale de îngrijire la domiciliu în comuna </w:t>
      </w:r>
      <w:r w:rsidRPr="00141120">
        <w:rPr>
          <w:rFonts w:ascii="Times New Roman" w:hAnsi="Times New Roman" w:cs="Times New Roman"/>
          <w:lang w:val="ro-RO"/>
        </w:rPr>
        <w:t>Pârscov</w:t>
      </w:r>
      <w:r w:rsidR="007C2B10" w:rsidRPr="00141120">
        <w:rPr>
          <w:rFonts w:ascii="Times New Roman" w:hAnsi="Times New Roman" w:cs="Times New Roman"/>
          <w:lang w:val="ro-RO"/>
        </w:rPr>
        <w:t xml:space="preserve">, județul </w:t>
      </w:r>
      <w:r w:rsidRPr="00141120">
        <w:rPr>
          <w:rFonts w:ascii="Times New Roman" w:hAnsi="Times New Roman" w:cs="Times New Roman"/>
          <w:lang w:val="ro-RO"/>
        </w:rPr>
        <w:t>Buzău</w:t>
      </w:r>
      <w:r w:rsidR="007C2B10" w:rsidRPr="00141120">
        <w:rPr>
          <w:rFonts w:ascii="Times New Roman" w:hAnsi="Times New Roman" w:cs="Times New Roman"/>
          <w:lang w:val="ro-RO"/>
        </w:rPr>
        <w:t>”</w:t>
      </w:r>
      <w:r>
        <w:rPr>
          <w:rFonts w:ascii="Times New Roman" w:hAnsi="Times New Roman" w:cs="Times New Roman"/>
          <w:lang w:val="ro-RO"/>
        </w:rPr>
        <w:t xml:space="preserve">, care </w:t>
      </w:r>
      <w:r w:rsidR="003633B8" w:rsidRPr="00B91C01">
        <w:rPr>
          <w:rFonts w:ascii="Times New Roman" w:eastAsia="Times New Roman" w:hAnsi="Times New Roman" w:cs="Times New Roman"/>
          <w:color w:val="000000"/>
          <w:spacing w:val="20"/>
          <w:kern w:val="0"/>
          <w:lang w:val="ro-RO" w:eastAsia="ro-RO"/>
        </w:rPr>
        <w:t>este un proiect cu o relevanţă deosebită întrucât</w:t>
      </w:r>
      <w:r>
        <w:rPr>
          <w:rFonts w:ascii="Times New Roman" w:eastAsia="Times New Roman" w:hAnsi="Times New Roman" w:cs="Times New Roman"/>
          <w:color w:val="000000"/>
          <w:spacing w:val="20"/>
          <w:kern w:val="0"/>
          <w:lang w:val="ro-RO" w:eastAsia="ro-RO"/>
        </w:rPr>
        <w:t xml:space="preserve"> l</w:t>
      </w:r>
      <w:r w:rsidR="002C37D9" w:rsidRPr="00141120">
        <w:rPr>
          <w:rFonts w:ascii="Times New Roman" w:eastAsia="Calibri" w:hAnsi="Times New Roman" w:cs="Times New Roman"/>
          <w:kern w:val="0"/>
          <w:lang w:val="ro-RO"/>
        </w:rPr>
        <w:t xml:space="preserve">a nivelul comunei </w:t>
      </w:r>
      <w:r w:rsidRPr="00141120">
        <w:rPr>
          <w:rFonts w:ascii="Times New Roman" w:eastAsia="Calibri" w:hAnsi="Times New Roman" w:cs="Times New Roman"/>
          <w:kern w:val="0"/>
          <w:lang w:val="ro-RO"/>
        </w:rPr>
        <w:t xml:space="preserve">Pârscov </w:t>
      </w:r>
      <w:r w:rsidR="002C37D9" w:rsidRPr="00141120">
        <w:rPr>
          <w:rFonts w:ascii="Times New Roman" w:eastAsia="Calibri" w:hAnsi="Times New Roman" w:cs="Times New Roman"/>
          <w:kern w:val="0"/>
          <w:lang w:val="ro-RO"/>
        </w:rPr>
        <w:t>s-a identificat una din problemele majore cu care aceasta se confruntă în prezent și care necesită a fi soluționată în cel mai scurt timp, și anume: ridicarea gradului de urbanizare a localității prin construcția şi dotarea unui centru de ingrijire socială pentru persoanele vârstnice la nivelul comunei</w:t>
      </w:r>
      <w:r w:rsidRPr="00141120">
        <w:rPr>
          <w:rFonts w:ascii="Times New Roman" w:eastAsia="Calibri" w:hAnsi="Times New Roman" w:cs="Times New Roman"/>
          <w:kern w:val="0"/>
          <w:lang w:val="ro-RO"/>
        </w:rPr>
        <w:t xml:space="preserve"> </w:t>
      </w:r>
      <w:r w:rsidR="002C37D9" w:rsidRPr="00141120">
        <w:rPr>
          <w:rFonts w:ascii="Times New Roman" w:eastAsia="Calibri" w:hAnsi="Times New Roman" w:cs="Times New Roman"/>
          <w:kern w:val="0"/>
          <w:lang w:val="ro-RO"/>
        </w:rPr>
        <w:t xml:space="preserve">. </w:t>
      </w:r>
    </w:p>
    <w:p w14:paraId="64D3AA02" w14:textId="77777777" w:rsidR="002C37D9" w:rsidRPr="007C2B10" w:rsidRDefault="002C37D9" w:rsidP="00166D3C">
      <w:pPr>
        <w:autoSpaceDE w:val="0"/>
        <w:autoSpaceDN w:val="0"/>
        <w:adjustRightInd w:val="0"/>
        <w:spacing w:after="0" w:line="276" w:lineRule="auto"/>
        <w:ind w:firstLine="720"/>
        <w:jc w:val="both"/>
        <w:rPr>
          <w:rFonts w:ascii="Times New Roman" w:eastAsia="Calibri" w:hAnsi="Times New Roman" w:cs="Times New Roman"/>
          <w:kern w:val="0"/>
          <w:lang w:val="pt-PT"/>
        </w:rPr>
      </w:pPr>
      <w:r w:rsidRPr="007C2B10">
        <w:rPr>
          <w:rFonts w:ascii="Times New Roman" w:eastAsia="Calibri" w:hAnsi="Times New Roman" w:cs="Times New Roman"/>
          <w:kern w:val="0"/>
          <w:lang w:val="pt-PT"/>
        </w:rPr>
        <w:t xml:space="preserve">Necesitatea şi oportunitatea lucrării rezultă din faptul că nu au fost executate alte lucrări de amenajare/dotare/ȋntreţinere care să vizeze acest aspect. </w:t>
      </w:r>
    </w:p>
    <w:p w14:paraId="272E068A" w14:textId="27352727" w:rsidR="007C2B10" w:rsidRPr="00B91C01" w:rsidRDefault="003633B8" w:rsidP="00141120">
      <w:pPr>
        <w:ind w:firstLine="720"/>
        <w:jc w:val="both"/>
        <w:rPr>
          <w:rFonts w:ascii="Times New Roman" w:hAnsi="Times New Roman" w:cs="Times New Roman"/>
          <w:lang w:val="ro-RO" w:eastAsia="ro-RO"/>
        </w:rPr>
      </w:pPr>
      <w:r w:rsidRPr="00B91C01">
        <w:rPr>
          <w:rFonts w:ascii="Times New Roman" w:hAnsi="Times New Roman" w:cs="Times New Roman"/>
          <w:lang w:val="ro-RO" w:eastAsia="ro-RO"/>
        </w:rPr>
        <w:t>In vederea creşterii gradului de confort al locuitorilor este necesară şi oportună investiţia privind</w:t>
      </w:r>
      <w:r w:rsidR="002C37D9" w:rsidRPr="00B91C01">
        <w:rPr>
          <w:rFonts w:ascii="Times New Roman" w:hAnsi="Times New Roman" w:cs="Times New Roman"/>
          <w:lang w:val="ro-RO" w:eastAsia="ro-RO"/>
        </w:rPr>
        <w:t>:</w:t>
      </w:r>
      <w:r w:rsidR="007C2B10" w:rsidRPr="00B91C01">
        <w:rPr>
          <w:rFonts w:ascii="Times New Roman" w:hAnsi="Times New Roman" w:cs="Times New Roman"/>
          <w:b/>
          <w:bCs/>
          <w:lang w:val="pt-PT"/>
        </w:rPr>
        <w:t xml:space="preserve">”Construirea unui centru de zi pentru persoane vârstnice și furnizarea de servicii sociale de îngrijire la domiciliu în comuna </w:t>
      </w:r>
      <w:r w:rsidR="00141120">
        <w:rPr>
          <w:rFonts w:ascii="Times New Roman" w:hAnsi="Times New Roman" w:cs="Times New Roman"/>
          <w:b/>
          <w:bCs/>
          <w:lang w:val="pt-PT"/>
        </w:rPr>
        <w:t>Pârscov, județul Buzău</w:t>
      </w:r>
      <w:r w:rsidR="00141120">
        <w:rPr>
          <w:rFonts w:ascii="Times New Roman" w:hAnsi="Times New Roman" w:cs="Times New Roman"/>
          <w:b/>
          <w:bCs/>
          <w:lang w:val="pt-PT"/>
        </w:rPr>
        <w:t xml:space="preserve">Ț </w:t>
      </w:r>
    </w:p>
    <w:p w14:paraId="24C7A7FD" w14:textId="6C8E19E3" w:rsidR="002C37D9" w:rsidRPr="00141120" w:rsidRDefault="003633B8" w:rsidP="00141120">
      <w:pPr>
        <w:jc w:val="both"/>
        <w:rPr>
          <w:rFonts w:ascii="Times New Roman" w:hAnsi="Times New Roman" w:cs="Times New Roman"/>
          <w:lang w:val="ro-RO" w:eastAsia="ro-RO"/>
        </w:rPr>
      </w:pPr>
      <w:r w:rsidRPr="00B91C01">
        <w:rPr>
          <w:rFonts w:ascii="Times New Roman" w:hAnsi="Times New Roman" w:cs="Times New Roman"/>
          <w:lang w:val="ro-RO" w:eastAsia="ro-RO"/>
        </w:rPr>
        <w:t xml:space="preserve">Obiectivul preconizat al investiţiei este </w:t>
      </w:r>
      <w:r w:rsidR="002C37D9" w:rsidRPr="00B91C01">
        <w:rPr>
          <w:rFonts w:ascii="Times New Roman" w:hAnsi="Times New Roman" w:cs="Times New Roman"/>
          <w:lang w:val="ro-RO" w:eastAsia="ro-RO"/>
        </w:rPr>
        <w:t>infiintarea</w:t>
      </w:r>
      <w:r w:rsidR="002C37D9" w:rsidRPr="00B91C01">
        <w:rPr>
          <w:rFonts w:ascii="Times New Roman" w:hAnsi="Times New Roman" w:cs="Times New Roman"/>
          <w:lang w:val="pt-PT" w:eastAsia="ro-RO"/>
        </w:rPr>
        <w:t xml:space="preserve"> unui centru de zi pentru persoane vârstnice și furnizarea de servicii sociale de îngrijire la domiciliu în comuna </w:t>
      </w:r>
      <w:r w:rsidR="00141120" w:rsidRPr="00141120">
        <w:rPr>
          <w:rFonts w:ascii="Times New Roman" w:hAnsi="Times New Roman" w:cs="Times New Roman"/>
          <w:lang w:val="pt-PT"/>
        </w:rPr>
        <w:t>Pârscov, județul Buzău</w:t>
      </w:r>
      <w:r w:rsidR="002C37D9" w:rsidRPr="00141120">
        <w:rPr>
          <w:rFonts w:ascii="Times New Roman" w:hAnsi="Times New Roman" w:cs="Times New Roman"/>
          <w:lang w:val="pt-PT" w:eastAsia="ro-RO"/>
        </w:rPr>
        <w:t>.”</w:t>
      </w:r>
    </w:p>
    <w:p w14:paraId="1A845F8B" w14:textId="77777777" w:rsidR="002C37D9" w:rsidRPr="007C2B10" w:rsidRDefault="002C37D9" w:rsidP="00141120">
      <w:pPr>
        <w:adjustRightInd w:val="0"/>
        <w:spacing w:line="276" w:lineRule="auto"/>
        <w:ind w:firstLine="720"/>
        <w:jc w:val="both"/>
        <w:rPr>
          <w:rFonts w:ascii="Times New Roman" w:eastAsia="Calibri" w:hAnsi="Times New Roman" w:cs="Times New Roman"/>
          <w:b/>
          <w:bCs/>
          <w:lang w:val="pt-PT"/>
        </w:rPr>
      </w:pPr>
      <w:r w:rsidRPr="007C2B10">
        <w:rPr>
          <w:rFonts w:ascii="Times New Roman" w:eastAsia="Calibri" w:hAnsi="Times New Roman" w:cs="Times New Roman"/>
          <w:lang w:val="pt-PT"/>
        </w:rPr>
        <w:t xml:space="preserve">Prin implementarea investitiei se preconizeaza ca 50 de batrani (capacitatea maxima a centrului) ar trăi într-un mediu mai apropiat de cel familial, mai putin aglomerat, benefic asupra calității vieții lor. </w:t>
      </w:r>
    </w:p>
    <w:p w14:paraId="0A1BD0BC" w14:textId="5CD5C3E4" w:rsidR="00141120" w:rsidRPr="00141120" w:rsidRDefault="002C37D9" w:rsidP="00141120">
      <w:pPr>
        <w:adjustRightInd w:val="0"/>
        <w:spacing w:line="276" w:lineRule="auto"/>
        <w:ind w:firstLine="720"/>
        <w:jc w:val="both"/>
        <w:rPr>
          <w:rFonts w:ascii="Times New Roman" w:eastAsia="Calibri" w:hAnsi="Times New Roman" w:cs="Times New Roman"/>
          <w:lang w:val="pt-PT"/>
        </w:rPr>
      </w:pPr>
      <w:r w:rsidRPr="007C2B10">
        <w:rPr>
          <w:rFonts w:ascii="Times New Roman" w:eastAsia="Calibri" w:hAnsi="Times New Roman" w:cs="Times New Roman"/>
          <w:lang w:val="pt-PT"/>
        </w:rPr>
        <w:t>In centrul de consiliere, amenajat cu spații potrivite și asigurate separat pentru fiecare specialist, recuperearea și asistența beneficiarilor ar fi mult mai eficientă. Datorita activităților realizate în centrul de consiliere, relațiile interumane ar fi mai bogate. Pe termen lung, beneficiarii proiectului vor avea o viață mai bună</w:t>
      </w:r>
      <w:r w:rsidR="007C2B10">
        <w:rPr>
          <w:rFonts w:ascii="Times New Roman" w:eastAsia="Calibri" w:hAnsi="Times New Roman" w:cs="Times New Roman"/>
          <w:lang w:val="pt-PT"/>
        </w:rPr>
        <w:t>.</w:t>
      </w:r>
    </w:p>
    <w:p w14:paraId="5CFD49D1" w14:textId="3132EF87" w:rsidR="003633B8" w:rsidRPr="00166D3C" w:rsidRDefault="003633B8" w:rsidP="00166D3C">
      <w:pPr>
        <w:rPr>
          <w:rFonts w:ascii="Times New Roman" w:hAnsi="Times New Roman" w:cs="Times New Roman"/>
          <w:lang w:val="ro-RO"/>
        </w:rPr>
      </w:pPr>
      <w:r w:rsidRPr="00166D3C">
        <w:rPr>
          <w:rFonts w:ascii="Times New Roman" w:hAnsi="Times New Roman" w:cs="Times New Roman"/>
          <w:lang w:val="ro-RO" w:eastAsia="ro-RO"/>
        </w:rPr>
        <w:t>Etapele principale:</w:t>
      </w:r>
    </w:p>
    <w:p w14:paraId="7C05CC2F" w14:textId="77777777" w:rsidR="003633B8" w:rsidRPr="00166D3C" w:rsidRDefault="00166D3C" w:rsidP="00166D3C">
      <w:pPr>
        <w:pStyle w:val="Listparagraf"/>
        <w:numPr>
          <w:ilvl w:val="0"/>
          <w:numId w:val="4"/>
        </w:numPr>
        <w:rPr>
          <w:rFonts w:ascii="Times New Roman" w:hAnsi="Times New Roman" w:cs="Times New Roman"/>
          <w:lang w:val="ro-RO"/>
        </w:rPr>
      </w:pPr>
      <w:r w:rsidRPr="00166D3C">
        <w:rPr>
          <w:rFonts w:ascii="Times New Roman" w:hAnsi="Times New Roman" w:cs="Times New Roman"/>
          <w:lang w:val="ro-RO"/>
        </w:rPr>
        <w:t>Intocmirea studii de teren topo</w:t>
      </w:r>
      <w:r w:rsidR="002C37D9" w:rsidRPr="00166D3C">
        <w:rPr>
          <w:rFonts w:ascii="Times New Roman" w:hAnsi="Times New Roman" w:cs="Times New Roman"/>
          <w:lang w:val="ro-RO"/>
        </w:rPr>
        <w:t xml:space="preserve">grafice </w:t>
      </w:r>
      <w:r w:rsidR="003633B8" w:rsidRPr="00166D3C">
        <w:rPr>
          <w:rFonts w:ascii="Times New Roman" w:hAnsi="Times New Roman" w:cs="Times New Roman"/>
          <w:lang w:val="ro-RO"/>
        </w:rPr>
        <w:t xml:space="preserve"> si geo</w:t>
      </w:r>
      <w:r w:rsidR="002C37D9" w:rsidRPr="00166D3C">
        <w:rPr>
          <w:rFonts w:ascii="Times New Roman" w:hAnsi="Times New Roman" w:cs="Times New Roman"/>
          <w:lang w:val="ro-RO"/>
        </w:rPr>
        <w:t>tehnice</w:t>
      </w:r>
    </w:p>
    <w:p w14:paraId="0577318C" w14:textId="77777777" w:rsidR="003633B8" w:rsidRPr="00166D3C" w:rsidRDefault="00166D3C" w:rsidP="00166D3C">
      <w:pPr>
        <w:pStyle w:val="Listparagraf"/>
        <w:numPr>
          <w:ilvl w:val="0"/>
          <w:numId w:val="4"/>
        </w:numPr>
        <w:rPr>
          <w:rFonts w:ascii="Times New Roman" w:hAnsi="Times New Roman" w:cs="Times New Roman"/>
          <w:lang w:val="ro-RO"/>
        </w:rPr>
      </w:pPr>
      <w:r w:rsidRPr="00166D3C">
        <w:rPr>
          <w:rFonts w:ascii="Times New Roman" w:hAnsi="Times New Roman" w:cs="Times New Roman"/>
          <w:lang w:val="ro-RO"/>
        </w:rPr>
        <w:lastRenderedPageBreak/>
        <w:t>Obtinere C.U.</w:t>
      </w:r>
    </w:p>
    <w:p w14:paraId="48B46EBF" w14:textId="77777777" w:rsidR="003633B8" w:rsidRPr="00166D3C" w:rsidRDefault="00166D3C" w:rsidP="00166D3C">
      <w:pPr>
        <w:pStyle w:val="Listparagraf"/>
        <w:numPr>
          <w:ilvl w:val="0"/>
          <w:numId w:val="4"/>
        </w:numPr>
        <w:rPr>
          <w:rFonts w:ascii="Times New Roman" w:hAnsi="Times New Roman" w:cs="Times New Roman"/>
          <w:b/>
          <w:bCs/>
          <w:lang w:val="pt-PT" w:eastAsia="ro-RO"/>
        </w:rPr>
      </w:pPr>
      <w:r w:rsidRPr="00166D3C">
        <w:rPr>
          <w:rFonts w:ascii="Times New Roman" w:hAnsi="Times New Roman" w:cs="Times New Roman"/>
          <w:lang w:val="ro-RO" w:eastAsia="ro-RO"/>
        </w:rPr>
        <w:t>Întocmirea</w:t>
      </w:r>
      <w:r w:rsidR="007010DF" w:rsidRPr="00166D3C">
        <w:rPr>
          <w:rFonts w:ascii="Times New Roman" w:hAnsi="Times New Roman" w:cs="Times New Roman"/>
          <w:lang w:val="ro-RO" w:eastAsia="ro-RO"/>
        </w:rPr>
        <w:t xml:space="preserve"> documentatie tehnica</w:t>
      </w:r>
      <w:r w:rsidR="002C37D9" w:rsidRPr="00166D3C">
        <w:rPr>
          <w:rFonts w:ascii="Times New Roman" w:hAnsi="Times New Roman" w:cs="Times New Roman"/>
          <w:lang w:val="ro-RO" w:eastAsia="ro-RO"/>
        </w:rPr>
        <w:t xml:space="preserve"> studiu de fezabilitate</w:t>
      </w:r>
      <w:r w:rsidR="003633B8" w:rsidRPr="00166D3C">
        <w:rPr>
          <w:rFonts w:ascii="Times New Roman" w:hAnsi="Times New Roman" w:cs="Times New Roman"/>
          <w:lang w:val="ro-RO" w:eastAsia="ro-RO"/>
        </w:rPr>
        <w:tab/>
      </w:r>
    </w:p>
    <w:p w14:paraId="4D0979A4" w14:textId="77777777" w:rsidR="003633B8" w:rsidRPr="00166D3C" w:rsidRDefault="00166D3C" w:rsidP="00166D3C">
      <w:pPr>
        <w:pStyle w:val="Listparagraf"/>
        <w:numPr>
          <w:ilvl w:val="0"/>
          <w:numId w:val="4"/>
        </w:numPr>
        <w:rPr>
          <w:rFonts w:ascii="Times New Roman" w:hAnsi="Times New Roman" w:cs="Times New Roman"/>
          <w:bCs/>
          <w:lang w:val="en-US" w:eastAsia="ro-RO"/>
        </w:rPr>
      </w:pPr>
      <w:r w:rsidRPr="00166D3C">
        <w:rPr>
          <w:rFonts w:ascii="Times New Roman" w:hAnsi="Times New Roman" w:cs="Times New Roman"/>
          <w:lang w:val="ro-RO" w:eastAsia="ro-RO"/>
        </w:rPr>
        <w:t>Obţinerea avizelor,</w:t>
      </w:r>
    </w:p>
    <w:p w14:paraId="7F8C63C3" w14:textId="77777777" w:rsidR="003633B8" w:rsidRPr="00166D3C" w:rsidRDefault="00166D3C" w:rsidP="00166D3C">
      <w:pPr>
        <w:pStyle w:val="Listparagraf"/>
        <w:numPr>
          <w:ilvl w:val="0"/>
          <w:numId w:val="4"/>
        </w:numPr>
        <w:rPr>
          <w:rFonts w:ascii="Times New Roman" w:hAnsi="Times New Roman" w:cs="Times New Roman"/>
          <w:lang w:val="ro-RO"/>
        </w:rPr>
      </w:pPr>
      <w:r w:rsidRPr="00166D3C">
        <w:rPr>
          <w:rFonts w:ascii="Times New Roman" w:hAnsi="Times New Roman" w:cs="Times New Roman"/>
          <w:lang w:val="ro-RO" w:eastAsia="ro-RO"/>
        </w:rPr>
        <w:t>Servicii de consultanta in vederea accesarii finantarii pentru obiectivul de investitii</w:t>
      </w:r>
    </w:p>
    <w:p w14:paraId="3FB8D9B2" w14:textId="782DA637" w:rsidR="00415B8F" w:rsidRPr="00141120" w:rsidRDefault="00166D3C" w:rsidP="00141120">
      <w:pPr>
        <w:pStyle w:val="Listparagraf"/>
        <w:numPr>
          <w:ilvl w:val="0"/>
          <w:numId w:val="4"/>
        </w:numPr>
        <w:rPr>
          <w:rFonts w:ascii="Times New Roman" w:hAnsi="Times New Roman" w:cs="Times New Roman"/>
          <w:lang w:val="ro-RO"/>
        </w:rPr>
      </w:pPr>
      <w:r w:rsidRPr="00166D3C">
        <w:rPr>
          <w:rFonts w:ascii="Times New Roman" w:hAnsi="Times New Roman" w:cs="Times New Roman"/>
          <w:lang w:val="ro-RO" w:eastAsia="ro-RO"/>
        </w:rPr>
        <w:t>Intocmire PTH,DDE,DTAC</w:t>
      </w:r>
    </w:p>
    <w:p w14:paraId="3D8C177A" w14:textId="0A4E8F55" w:rsidR="00C32D51" w:rsidRPr="00141120" w:rsidRDefault="00E20E04" w:rsidP="00141120">
      <w:pPr>
        <w:widowControl w:val="0"/>
        <w:spacing w:after="0" w:line="240" w:lineRule="auto"/>
        <w:jc w:val="both"/>
        <w:rPr>
          <w:rFonts w:ascii="Times New Roman" w:eastAsia="Times New Roman" w:hAnsi="Times New Roman" w:cs="Times New Roman"/>
          <w:b/>
          <w:color w:val="000000"/>
          <w:kern w:val="0"/>
          <w:lang w:val="ro-RO" w:eastAsia="ro-RO"/>
        </w:rPr>
      </w:pPr>
      <w:r w:rsidRPr="007C2B10">
        <w:rPr>
          <w:rFonts w:ascii="Times New Roman" w:eastAsia="Times New Roman" w:hAnsi="Times New Roman" w:cs="Times New Roman"/>
          <w:b/>
          <w:color w:val="000000"/>
          <w:kern w:val="0"/>
          <w:lang w:val="ro-RO" w:eastAsia="ro-RO"/>
        </w:rPr>
        <w:t xml:space="preserve">Estimarea suportabilitatii cheltuielii publice </w:t>
      </w:r>
    </w:p>
    <w:p w14:paraId="426D6DCD" w14:textId="77777777" w:rsidR="00C32D51" w:rsidRPr="007C2B10" w:rsidRDefault="00C32D51" w:rsidP="00166D3C">
      <w:pPr>
        <w:widowControl w:val="0"/>
        <w:autoSpaceDE w:val="0"/>
        <w:autoSpaceDN w:val="0"/>
        <w:spacing w:after="0" w:line="276" w:lineRule="auto"/>
        <w:ind w:left="142" w:hanging="142"/>
        <w:jc w:val="both"/>
        <w:rPr>
          <w:rFonts w:ascii="Times New Roman" w:eastAsia="Times New Roman" w:hAnsi="Times New Roman" w:cs="Times New Roman"/>
          <w:kern w:val="0"/>
          <w:lang w:val="pt-PT" w:eastAsia="ro-RO"/>
        </w:rPr>
      </w:pPr>
      <w:r w:rsidRPr="007C2B10">
        <w:rPr>
          <w:rFonts w:ascii="Times New Roman" w:eastAsia="Times New Roman" w:hAnsi="Times New Roman" w:cs="Times New Roman"/>
          <w:kern w:val="0"/>
          <w:lang w:val="pt-PT" w:eastAsia="ro-RO"/>
        </w:rPr>
        <w:t>- estimarea cheltuielilor pentru studii topografice cu viza OCPI si studii geotehnice verificate AF –1</w:t>
      </w:r>
      <w:r w:rsidR="00934B03">
        <w:rPr>
          <w:rFonts w:ascii="Times New Roman" w:eastAsia="Times New Roman" w:hAnsi="Times New Roman" w:cs="Times New Roman"/>
          <w:kern w:val="0"/>
          <w:lang w:val="pt-PT" w:eastAsia="ro-RO"/>
        </w:rPr>
        <w:t>0</w:t>
      </w:r>
      <w:r w:rsidRPr="007C2B10">
        <w:rPr>
          <w:rFonts w:ascii="Times New Roman" w:eastAsia="Times New Roman" w:hAnsi="Times New Roman" w:cs="Times New Roman"/>
          <w:kern w:val="0"/>
          <w:lang w:val="pt-PT" w:eastAsia="ro-RO"/>
        </w:rPr>
        <w:t xml:space="preserve">.000 Lei fara TVA </w:t>
      </w:r>
    </w:p>
    <w:p w14:paraId="7B1A1A13" w14:textId="77777777" w:rsidR="00C32D51" w:rsidRPr="007C2B10" w:rsidRDefault="00C32D51" w:rsidP="00166D3C">
      <w:pPr>
        <w:spacing w:after="0" w:line="276" w:lineRule="auto"/>
        <w:ind w:left="142" w:hanging="568"/>
        <w:jc w:val="both"/>
        <w:rPr>
          <w:rFonts w:ascii="Times New Roman" w:eastAsia="Times New Roman" w:hAnsi="Times New Roman" w:cs="Times New Roman"/>
          <w:lang w:val="pt-PT" w:eastAsia="ro-RO"/>
        </w:rPr>
      </w:pPr>
      <w:r w:rsidRPr="007C2B10">
        <w:rPr>
          <w:rFonts w:ascii="Times New Roman" w:eastAsia="Times New Roman" w:hAnsi="Times New Roman" w:cs="Times New Roman"/>
          <w:lang w:val="pt-PT" w:eastAsia="ro-RO"/>
        </w:rPr>
        <w:t xml:space="preserve">       - estimarea cheltuielilor pentru realizarea documentatiei SF  150.000  Lei fara TVA</w:t>
      </w:r>
    </w:p>
    <w:p w14:paraId="33674B7B" w14:textId="77777777" w:rsidR="00C32D51" w:rsidRPr="007C2B10" w:rsidRDefault="00C32D51" w:rsidP="00166D3C">
      <w:pPr>
        <w:spacing w:after="0" w:line="276" w:lineRule="auto"/>
        <w:ind w:left="142" w:hanging="568"/>
        <w:jc w:val="both"/>
        <w:rPr>
          <w:rFonts w:ascii="Times New Roman" w:eastAsia="Times New Roman" w:hAnsi="Times New Roman" w:cs="Times New Roman"/>
          <w:lang w:val="pt-PT" w:eastAsia="ro-RO"/>
        </w:rPr>
      </w:pPr>
      <w:r w:rsidRPr="007C2B10">
        <w:rPr>
          <w:rFonts w:ascii="Times New Roman" w:eastAsia="Times New Roman" w:hAnsi="Times New Roman" w:cs="Times New Roman"/>
          <w:lang w:val="pt-PT" w:eastAsia="ro-RO"/>
        </w:rPr>
        <w:t xml:space="preserve">       - estimarea cheltuielilor pentru realizarea  documentatiei pentru  avize / obtinere avize  -10.000  Lei fara TVA </w:t>
      </w:r>
    </w:p>
    <w:p w14:paraId="1CC77BD6" w14:textId="77777777" w:rsidR="00C32D51" w:rsidRPr="007C2B10" w:rsidRDefault="00C32D51" w:rsidP="00166D3C">
      <w:pPr>
        <w:spacing w:after="0" w:line="276" w:lineRule="auto"/>
        <w:ind w:left="142" w:hanging="568"/>
        <w:jc w:val="both"/>
        <w:rPr>
          <w:rFonts w:ascii="Times New Roman" w:eastAsia="Times New Roman" w:hAnsi="Times New Roman" w:cs="Times New Roman"/>
          <w:lang w:val="pt-PT" w:eastAsia="ro-RO"/>
        </w:rPr>
      </w:pPr>
      <w:r w:rsidRPr="007C2B10">
        <w:rPr>
          <w:rFonts w:ascii="Times New Roman" w:eastAsia="Times New Roman" w:hAnsi="Times New Roman" w:cs="Times New Roman"/>
          <w:lang w:val="pt-PT" w:eastAsia="ro-RO"/>
        </w:rPr>
        <w:t xml:space="preserve">       - estimarea cheltuielilor pentru contractarea serviciilor de consultanta pentru depunerea la finantare a proiectului/ managemnet de proiect  1</w:t>
      </w:r>
      <w:r w:rsidR="00954AEF">
        <w:rPr>
          <w:rFonts w:ascii="Times New Roman" w:eastAsia="Times New Roman" w:hAnsi="Times New Roman" w:cs="Times New Roman"/>
          <w:lang w:val="pt-PT" w:eastAsia="ro-RO"/>
        </w:rPr>
        <w:t>3</w:t>
      </w:r>
      <w:r w:rsidR="00984941">
        <w:rPr>
          <w:rFonts w:ascii="Times New Roman" w:eastAsia="Times New Roman" w:hAnsi="Times New Roman" w:cs="Times New Roman"/>
          <w:lang w:val="pt-PT" w:eastAsia="ro-RO"/>
        </w:rPr>
        <w:t>5</w:t>
      </w:r>
      <w:r w:rsidRPr="007C2B10">
        <w:rPr>
          <w:rFonts w:ascii="Times New Roman" w:eastAsia="Times New Roman" w:hAnsi="Times New Roman" w:cs="Times New Roman"/>
          <w:lang w:val="pt-PT" w:eastAsia="ro-RO"/>
        </w:rPr>
        <w:t xml:space="preserve">.000 Lei fara TVA </w:t>
      </w:r>
    </w:p>
    <w:p w14:paraId="2BE68587" w14:textId="77777777" w:rsidR="00FA20E4" w:rsidRPr="007C2B10" w:rsidRDefault="00FA20E4" w:rsidP="00166D3C">
      <w:pPr>
        <w:widowControl w:val="0"/>
        <w:autoSpaceDE w:val="0"/>
        <w:autoSpaceDN w:val="0"/>
        <w:adjustRightInd w:val="0"/>
        <w:spacing w:after="0" w:line="276" w:lineRule="auto"/>
        <w:jc w:val="both"/>
        <w:rPr>
          <w:rFonts w:ascii="Times New Roman" w:eastAsia="Times New Roman" w:hAnsi="Times New Roman" w:cs="Times New Roman"/>
          <w:color w:val="000000"/>
          <w:spacing w:val="20"/>
          <w:kern w:val="0"/>
          <w:lang w:val="pt-PT" w:eastAsia="ro-RO"/>
        </w:rPr>
      </w:pPr>
    </w:p>
    <w:p w14:paraId="459D5C24" w14:textId="3AB3502E" w:rsidR="003633B8" w:rsidRPr="00166D3C" w:rsidRDefault="003633B8" w:rsidP="00141120">
      <w:pPr>
        <w:ind w:firstLine="720"/>
        <w:jc w:val="both"/>
        <w:rPr>
          <w:rFonts w:ascii="Times New Roman" w:hAnsi="Times New Roman" w:cs="Times New Roman"/>
          <w:lang w:val="pt-PT" w:eastAsia="ro-RO" w:bidi="ro-RO"/>
        </w:rPr>
      </w:pPr>
      <w:r w:rsidRPr="00166D3C">
        <w:rPr>
          <w:rFonts w:ascii="Times New Roman" w:hAnsi="Times New Roman" w:cs="Times New Roman"/>
          <w:color w:val="000000"/>
          <w:lang w:val="pt-PT" w:eastAsia="ro-RO"/>
        </w:rPr>
        <w:t xml:space="preserve">Considerând că proiectul de hotărâre </w:t>
      </w:r>
      <w:r w:rsidR="00141120">
        <w:rPr>
          <w:rFonts w:ascii="Times New Roman" w:hAnsi="Times New Roman" w:cs="Times New Roman"/>
          <w:color w:val="000000"/>
          <w:lang w:val="pt-PT" w:eastAsia="ro-RO"/>
        </w:rPr>
        <w:t xml:space="preserve">initiat de primarul comunei Pârscov </w:t>
      </w:r>
      <w:r w:rsidRPr="00166D3C">
        <w:rPr>
          <w:rFonts w:ascii="Times New Roman" w:hAnsi="Times New Roman" w:cs="Times New Roman"/>
          <w:color w:val="000000"/>
          <w:lang w:val="pt-PT" w:eastAsia="ro-RO"/>
        </w:rPr>
        <w:t xml:space="preserve">respectă prevederile legislaţiei în vigoare şi răspunde cerinţelor şi intereselor actuale şi de perspectivă ale locuitorilor Comunei </w:t>
      </w:r>
      <w:r w:rsidR="00141120">
        <w:rPr>
          <w:rFonts w:ascii="Times New Roman" w:hAnsi="Times New Roman" w:cs="Times New Roman"/>
          <w:color w:val="000000"/>
          <w:lang w:val="pt-PT" w:eastAsia="ro-RO"/>
        </w:rPr>
        <w:t>P\rscov</w:t>
      </w:r>
      <w:r w:rsidRPr="00166D3C">
        <w:rPr>
          <w:rFonts w:ascii="Times New Roman" w:hAnsi="Times New Roman" w:cs="Times New Roman"/>
          <w:color w:val="000000"/>
          <w:lang w:val="pt-PT" w:eastAsia="ro-RO"/>
        </w:rPr>
        <w:t>, propun</w:t>
      </w:r>
      <w:r w:rsidR="00141120">
        <w:rPr>
          <w:rFonts w:ascii="Times New Roman" w:hAnsi="Times New Roman" w:cs="Times New Roman"/>
          <w:color w:val="000000"/>
          <w:lang w:val="pt-PT" w:eastAsia="ro-RO"/>
        </w:rPr>
        <w:t>em</w:t>
      </w:r>
      <w:r w:rsidRPr="00166D3C">
        <w:rPr>
          <w:rFonts w:ascii="Times New Roman" w:hAnsi="Times New Roman" w:cs="Times New Roman"/>
          <w:color w:val="000000"/>
          <w:lang w:val="pt-PT" w:eastAsia="ro-RO"/>
        </w:rPr>
        <w:t xml:space="preserve"> adoptarea acestuia </w:t>
      </w:r>
      <w:r w:rsidR="00141120">
        <w:rPr>
          <w:rFonts w:ascii="Times New Roman" w:hAnsi="Times New Roman" w:cs="Times New Roman"/>
          <w:color w:val="000000"/>
          <w:lang w:val="pt-PT" w:eastAsia="ro-RO"/>
        </w:rPr>
        <w:t xml:space="preserve">in regim de urgenta , </w:t>
      </w:r>
      <w:r w:rsidRPr="00166D3C">
        <w:rPr>
          <w:rFonts w:ascii="Times New Roman" w:hAnsi="Times New Roman" w:cs="Times New Roman"/>
          <w:color w:val="000000"/>
          <w:lang w:val="pt-PT" w:eastAsia="ro-RO"/>
        </w:rPr>
        <w:t>în forma prezentată de iniţiator.</w:t>
      </w:r>
    </w:p>
    <w:p w14:paraId="40E4B196" w14:textId="77777777" w:rsidR="003633B8" w:rsidRDefault="003633B8" w:rsidP="00166D3C">
      <w:pPr>
        <w:widowControl w:val="0"/>
        <w:autoSpaceDN w:val="0"/>
        <w:spacing w:after="0" w:line="307" w:lineRule="exact"/>
        <w:jc w:val="both"/>
        <w:rPr>
          <w:rFonts w:ascii="Times New Roman" w:eastAsia="Times New Roman" w:hAnsi="Times New Roman" w:cs="Times New Roman"/>
          <w:bCs/>
          <w:color w:val="000000"/>
          <w:spacing w:val="20"/>
          <w:kern w:val="0"/>
          <w:lang w:val="ro-RO" w:eastAsia="ro-RO"/>
        </w:rPr>
      </w:pPr>
    </w:p>
    <w:p w14:paraId="357416AB" w14:textId="77777777" w:rsidR="00141120" w:rsidRPr="007C2B10" w:rsidRDefault="00141120" w:rsidP="00166D3C">
      <w:pPr>
        <w:widowControl w:val="0"/>
        <w:autoSpaceDN w:val="0"/>
        <w:spacing w:after="0" w:line="307" w:lineRule="exact"/>
        <w:jc w:val="both"/>
        <w:rPr>
          <w:rFonts w:ascii="Times New Roman" w:eastAsia="Times New Roman" w:hAnsi="Times New Roman" w:cs="Times New Roman"/>
          <w:bCs/>
          <w:color w:val="000000"/>
          <w:spacing w:val="20"/>
          <w:kern w:val="0"/>
          <w:lang w:val="ro-RO" w:eastAsia="ro-RO"/>
        </w:rPr>
      </w:pPr>
    </w:p>
    <w:p w14:paraId="44934565" w14:textId="24EA5681" w:rsidR="007B79A9" w:rsidRPr="00364AF9" w:rsidRDefault="00141120" w:rsidP="00166D3C">
      <w:pPr>
        <w:jc w:val="both"/>
        <w:rPr>
          <w:rFonts w:ascii="Times New Roman" w:eastAsia="Times New Roman" w:hAnsi="Times New Roman" w:cs="Times New Roman"/>
          <w:b/>
          <w:bCs/>
          <w:color w:val="000000"/>
          <w:spacing w:val="20"/>
          <w:kern w:val="0"/>
          <w:lang w:val="ro-RO" w:eastAsia="ro-RO"/>
        </w:rPr>
      </w:pPr>
      <w:r w:rsidRPr="00364AF9">
        <w:rPr>
          <w:rFonts w:ascii="Times New Roman" w:eastAsia="Times New Roman" w:hAnsi="Times New Roman" w:cs="Times New Roman"/>
          <w:b/>
          <w:bCs/>
          <w:color w:val="000000"/>
          <w:spacing w:val="20"/>
          <w:kern w:val="0"/>
          <w:lang w:val="ro-RO" w:eastAsia="ro-RO"/>
        </w:rPr>
        <w:t>Compartiment financiar-contabil,                   Compartiment asisten</w:t>
      </w:r>
      <w:r w:rsidR="00364AF9">
        <w:rPr>
          <w:rFonts w:ascii="Times New Roman" w:eastAsia="Times New Roman" w:hAnsi="Times New Roman" w:cs="Times New Roman"/>
          <w:b/>
          <w:bCs/>
          <w:color w:val="000000"/>
          <w:spacing w:val="20"/>
          <w:kern w:val="0"/>
          <w:lang w:val="ro-RO" w:eastAsia="ro-RO"/>
        </w:rPr>
        <w:t>șă</w:t>
      </w:r>
      <w:r w:rsidRPr="00364AF9">
        <w:rPr>
          <w:rFonts w:ascii="Times New Roman" w:eastAsia="Times New Roman" w:hAnsi="Times New Roman" w:cs="Times New Roman"/>
          <w:b/>
          <w:bCs/>
          <w:color w:val="000000"/>
          <w:spacing w:val="20"/>
          <w:kern w:val="0"/>
          <w:lang w:val="ro-RO" w:eastAsia="ro-RO"/>
        </w:rPr>
        <w:t xml:space="preserve"> social</w:t>
      </w:r>
      <w:r w:rsidR="00364AF9">
        <w:rPr>
          <w:rFonts w:ascii="Times New Roman" w:eastAsia="Times New Roman" w:hAnsi="Times New Roman" w:cs="Times New Roman"/>
          <w:b/>
          <w:bCs/>
          <w:color w:val="000000"/>
          <w:spacing w:val="20"/>
          <w:kern w:val="0"/>
          <w:lang w:val="ro-RO" w:eastAsia="ro-RO"/>
        </w:rPr>
        <w:t>ă</w:t>
      </w:r>
      <w:r w:rsidRPr="00364AF9">
        <w:rPr>
          <w:rFonts w:ascii="Times New Roman" w:eastAsia="Times New Roman" w:hAnsi="Times New Roman" w:cs="Times New Roman"/>
          <w:b/>
          <w:bCs/>
          <w:color w:val="000000"/>
          <w:spacing w:val="20"/>
          <w:kern w:val="0"/>
          <w:lang w:val="ro-RO" w:eastAsia="ro-RO"/>
        </w:rPr>
        <w:t xml:space="preserve"> </w:t>
      </w:r>
    </w:p>
    <w:p w14:paraId="58E7B807" w14:textId="40D60DDE" w:rsidR="00141120" w:rsidRPr="00364AF9" w:rsidRDefault="00141120" w:rsidP="00166D3C">
      <w:pPr>
        <w:jc w:val="both"/>
        <w:rPr>
          <w:rFonts w:ascii="Times New Roman" w:hAnsi="Times New Roman" w:cs="Times New Roman"/>
          <w:b/>
          <w:bCs/>
          <w:lang w:val="pt-PT"/>
        </w:rPr>
      </w:pPr>
      <w:r w:rsidRPr="00364AF9">
        <w:rPr>
          <w:rFonts w:ascii="Times New Roman" w:eastAsia="Times New Roman" w:hAnsi="Times New Roman" w:cs="Times New Roman"/>
          <w:b/>
          <w:bCs/>
          <w:color w:val="000000"/>
          <w:spacing w:val="20"/>
          <w:kern w:val="0"/>
          <w:lang w:val="ro-RO" w:eastAsia="ro-RO"/>
        </w:rPr>
        <w:t xml:space="preserve">          taxe </w:t>
      </w:r>
      <w:r w:rsidR="00364AF9">
        <w:rPr>
          <w:rFonts w:ascii="Times New Roman" w:eastAsia="Times New Roman" w:hAnsi="Times New Roman" w:cs="Times New Roman"/>
          <w:b/>
          <w:bCs/>
          <w:color w:val="000000"/>
          <w:spacing w:val="20"/>
          <w:kern w:val="0"/>
          <w:lang w:val="ro-RO" w:eastAsia="ro-RO"/>
        </w:rPr>
        <w:t>ș</w:t>
      </w:r>
      <w:r w:rsidRPr="00364AF9">
        <w:rPr>
          <w:rFonts w:ascii="Times New Roman" w:eastAsia="Times New Roman" w:hAnsi="Times New Roman" w:cs="Times New Roman"/>
          <w:b/>
          <w:bCs/>
          <w:color w:val="000000"/>
          <w:spacing w:val="20"/>
          <w:kern w:val="0"/>
          <w:lang w:val="ro-RO" w:eastAsia="ro-RO"/>
        </w:rPr>
        <w:t xml:space="preserve">i impozite ,                                            </w:t>
      </w:r>
      <w:r w:rsidR="00364AF9">
        <w:rPr>
          <w:rFonts w:ascii="Times New Roman" w:eastAsia="Times New Roman" w:hAnsi="Times New Roman" w:cs="Times New Roman"/>
          <w:b/>
          <w:bCs/>
          <w:color w:val="000000"/>
          <w:spacing w:val="20"/>
          <w:kern w:val="0"/>
          <w:lang w:val="ro-RO" w:eastAsia="ro-RO"/>
        </w:rPr>
        <w:t>ș</w:t>
      </w:r>
      <w:r w:rsidRPr="00364AF9">
        <w:rPr>
          <w:rFonts w:ascii="Times New Roman" w:eastAsia="Times New Roman" w:hAnsi="Times New Roman" w:cs="Times New Roman"/>
          <w:b/>
          <w:bCs/>
          <w:color w:val="000000"/>
          <w:spacing w:val="20"/>
          <w:kern w:val="0"/>
          <w:lang w:val="ro-RO" w:eastAsia="ro-RO"/>
        </w:rPr>
        <w:t>i protec</w:t>
      </w:r>
      <w:r w:rsidR="00364AF9">
        <w:rPr>
          <w:rFonts w:ascii="Times New Roman" w:eastAsia="Times New Roman" w:hAnsi="Times New Roman" w:cs="Times New Roman"/>
          <w:b/>
          <w:bCs/>
          <w:color w:val="000000"/>
          <w:spacing w:val="20"/>
          <w:kern w:val="0"/>
          <w:lang w:val="ro-RO" w:eastAsia="ro-RO"/>
        </w:rPr>
        <w:t>ț</w:t>
      </w:r>
      <w:r w:rsidRPr="00364AF9">
        <w:rPr>
          <w:rFonts w:ascii="Times New Roman" w:eastAsia="Times New Roman" w:hAnsi="Times New Roman" w:cs="Times New Roman"/>
          <w:b/>
          <w:bCs/>
          <w:color w:val="000000"/>
          <w:spacing w:val="20"/>
          <w:kern w:val="0"/>
          <w:lang w:val="ro-RO" w:eastAsia="ro-RO"/>
        </w:rPr>
        <w:t>ia copilului,</w:t>
      </w:r>
    </w:p>
    <w:sectPr w:rsidR="00141120" w:rsidRPr="00364AF9" w:rsidSect="00141120">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EE"/>
    <w:family w:val="roman"/>
    <w:pitch w:val="variable"/>
    <w:sig w:usb0="A00002EF" w:usb1="4000204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1">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Constantia" w:hAnsi="Constantia" w:cs="Constantia"/>
        <w:b w:val="0"/>
        <w:bCs w:val="0"/>
        <w:i w:val="0"/>
        <w:iCs w:val="0"/>
        <w:smallCaps w:val="0"/>
        <w:strike w:val="0"/>
        <w:dstrike w:val="0"/>
        <w:color w:val="000000"/>
        <w:spacing w:val="0"/>
        <w:w w:val="100"/>
        <w:position w:val="0"/>
        <w:sz w:val="19"/>
        <w:szCs w:val="19"/>
        <w:u w:val="none"/>
        <w:effect w:val="none"/>
      </w:rPr>
    </w:lvl>
  </w:abstractNum>
  <w:abstractNum w:abstractNumId="1" w15:restartNumberingAfterBreak="0">
    <w:nsid w:val="3F97382E"/>
    <w:multiLevelType w:val="hybridMultilevel"/>
    <w:tmpl w:val="0D9A2B1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AB7146B"/>
    <w:multiLevelType w:val="hybridMultilevel"/>
    <w:tmpl w:val="3FF2AA7A"/>
    <w:lvl w:ilvl="0" w:tplc="0409000B">
      <w:start w:val="1"/>
      <w:numFmt w:val="bullet"/>
      <w:lvlText w:val=""/>
      <w:lvlJc w:val="left"/>
      <w:pPr>
        <w:ind w:left="720" w:hanging="360"/>
      </w:pPr>
      <w:rPr>
        <w:rFonts w:ascii="Wingdings" w:hAnsi="Wingdings" w:hint="default"/>
      </w:rPr>
    </w:lvl>
    <w:lvl w:ilvl="1" w:tplc="7E948788">
      <w:start w:val="4"/>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971608"/>
    <w:multiLevelType w:val="hybridMultilevel"/>
    <w:tmpl w:val="D74C1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0185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154635">
    <w:abstractNumId w:val="1"/>
  </w:num>
  <w:num w:numId="3" w16cid:durableId="1308165443">
    <w:abstractNumId w:val="2"/>
  </w:num>
  <w:num w:numId="4" w16cid:durableId="1307011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5E0D"/>
    <w:rsid w:val="00141120"/>
    <w:rsid w:val="00143DD9"/>
    <w:rsid w:val="00166D3C"/>
    <w:rsid w:val="002C37D9"/>
    <w:rsid w:val="002F3A09"/>
    <w:rsid w:val="003069A4"/>
    <w:rsid w:val="003633B8"/>
    <w:rsid w:val="00364AF9"/>
    <w:rsid w:val="0039264F"/>
    <w:rsid w:val="00415B8F"/>
    <w:rsid w:val="00420A32"/>
    <w:rsid w:val="006F3236"/>
    <w:rsid w:val="007010DF"/>
    <w:rsid w:val="00756D38"/>
    <w:rsid w:val="007B79A9"/>
    <w:rsid w:val="007C2B10"/>
    <w:rsid w:val="00934B03"/>
    <w:rsid w:val="00954AEF"/>
    <w:rsid w:val="00975E0D"/>
    <w:rsid w:val="00984941"/>
    <w:rsid w:val="00AF290E"/>
    <w:rsid w:val="00B459FB"/>
    <w:rsid w:val="00B91C01"/>
    <w:rsid w:val="00BB6C10"/>
    <w:rsid w:val="00C2261E"/>
    <w:rsid w:val="00C32D51"/>
    <w:rsid w:val="00C73051"/>
    <w:rsid w:val="00E141C1"/>
    <w:rsid w:val="00E20E04"/>
    <w:rsid w:val="00F2584D"/>
    <w:rsid w:val="00FA20E4"/>
    <w:rsid w:val="00FF461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D5D6"/>
  <w15:docId w15:val="{0386B9F4-FB3C-482F-9D74-C3994131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D3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66D3C"/>
    <w:pPr>
      <w:ind w:left="720"/>
      <w:contextualSpacing/>
    </w:pPr>
  </w:style>
  <w:style w:type="paragraph" w:styleId="NormalWeb">
    <w:name w:val="Normal (Web)"/>
    <w:basedOn w:val="Normal"/>
    <w:uiPriority w:val="99"/>
    <w:unhideWhenUsed/>
    <w:rsid w:val="00141120"/>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17417">
      <w:bodyDiv w:val="1"/>
      <w:marLeft w:val="0"/>
      <w:marRight w:val="0"/>
      <w:marTop w:val="0"/>
      <w:marBottom w:val="0"/>
      <w:divBdr>
        <w:top w:val="none" w:sz="0" w:space="0" w:color="auto"/>
        <w:left w:val="none" w:sz="0" w:space="0" w:color="auto"/>
        <w:bottom w:val="none" w:sz="0" w:space="0" w:color="auto"/>
        <w:right w:val="none" w:sz="0" w:space="0" w:color="auto"/>
      </w:divBdr>
    </w:div>
    <w:div w:id="941962349">
      <w:bodyDiv w:val="1"/>
      <w:marLeft w:val="0"/>
      <w:marRight w:val="0"/>
      <w:marTop w:val="0"/>
      <w:marBottom w:val="0"/>
      <w:divBdr>
        <w:top w:val="none" w:sz="0" w:space="0" w:color="auto"/>
        <w:left w:val="none" w:sz="0" w:space="0" w:color="auto"/>
        <w:bottom w:val="none" w:sz="0" w:space="0" w:color="auto"/>
        <w:right w:val="none" w:sz="0" w:space="0" w:color="auto"/>
      </w:divBdr>
    </w:div>
    <w:div w:id="213905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707</Words>
  <Characters>4107</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Murarasu</dc:creator>
  <cp:keywords/>
  <dc:description/>
  <cp:lastModifiedBy>Președinte BUZĂU</cp:lastModifiedBy>
  <cp:revision>30</cp:revision>
  <dcterms:created xsi:type="dcterms:W3CDTF">2023-05-03T14:19:00Z</dcterms:created>
  <dcterms:modified xsi:type="dcterms:W3CDTF">2024-01-04T09:38:00Z</dcterms:modified>
</cp:coreProperties>
</file>