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B83E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2F0E3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406EC1" w14:textId="77777777" w:rsidR="009F75DB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E5ACBF" w14:textId="77777777" w:rsidR="009F75DB" w:rsidRPr="00472D3C" w:rsidRDefault="009F75DB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20CB90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2E4BA5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pacing w:val="100"/>
          <w:sz w:val="24"/>
          <w:szCs w:val="24"/>
          <w:u w:val="single"/>
        </w:rPr>
      </w:pPr>
      <w:r w:rsidRPr="00472D3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2BA891" wp14:editId="29EEA728">
            <wp:simplePos x="0" y="0"/>
            <wp:positionH relativeFrom="column">
              <wp:posOffset>-457200</wp:posOffset>
            </wp:positionH>
            <wp:positionV relativeFrom="paragraph">
              <wp:posOffset>269240</wp:posOffset>
            </wp:positionV>
            <wp:extent cx="1070610" cy="1242695"/>
            <wp:effectExtent l="19050" t="0" r="0" b="0"/>
            <wp:wrapSquare wrapText="right"/>
            <wp:docPr id="6" name="irc_ilrp_i" descr="https://encrypted-tbn3.gstatic.com/images?q=tbn:ANd9GcQ3W0sYEn261XdkOYE8hDExx25Sz50SLoEqFZlSwjHNUEgd_j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i" descr="https://encrypted-tbn3.gstatic.com/images?q=tbn:ANd9GcQ3W0sYEn261XdkOYE8hDExx25Sz50SLoEqFZlSwjHNUEgd_jjQ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18EE5B" w14:textId="15D736FD" w:rsidR="00472D3C" w:rsidRPr="00472D3C" w:rsidRDefault="00226D91" w:rsidP="000D523B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val="it-IT" w:eastAsia="zh-T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8F7343" wp14:editId="61185028">
                <wp:simplePos x="0" y="0"/>
                <wp:positionH relativeFrom="column">
                  <wp:posOffset>610015</wp:posOffset>
                </wp:positionH>
                <wp:positionV relativeFrom="paragraph">
                  <wp:posOffset>18967</wp:posOffset>
                </wp:positionV>
                <wp:extent cx="4648200" cy="1305560"/>
                <wp:effectExtent l="8255" t="12700" r="10795" b="571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30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AB6B1" w14:textId="77777777" w:rsidR="000D523B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ROMANIA </w:t>
                            </w:r>
                          </w:p>
                          <w:p w14:paraId="7B0F57B3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JUDETUL DAMBOVITA</w:t>
                            </w:r>
                          </w:p>
                          <w:p w14:paraId="16A45F19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COMUNA  I. L. CARAGIALE</w:t>
                            </w:r>
                          </w:p>
                          <w:p w14:paraId="3AE0F94E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PRIMARIA</w:t>
                            </w:r>
                          </w:p>
                          <w:p w14:paraId="63C8FA27" w14:textId="77777777" w:rsidR="000D523B" w:rsidRPr="00472D3C" w:rsidRDefault="000D523B" w:rsidP="000D52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>Str. Principala,  Tel</w:t>
                            </w:r>
                            <w:r w:rsidRPr="00472D3C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 xml:space="preserve"> .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0245660332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/Fax: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0245660423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30319BB0" w14:textId="77777777" w:rsidR="000D523B" w:rsidRDefault="000D523B" w:rsidP="000D523B"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www. comunacaragiale.ro;</w:t>
                            </w:r>
                            <w:r w:rsidRPr="00472D3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 e-mail: </w:t>
                            </w:r>
                            <w:r w:rsidRPr="00472D3C">
                              <w:rPr>
                                <w:rStyle w:val="Strong"/>
                                <w:rFonts w:ascii="Times New Roman" w:hAnsi="Times New Roman" w:cs="Times New Roman"/>
                                <w:sz w:val="24"/>
                                <w:szCs w:val="24"/>
                                <w:lang w:val="it-IT"/>
                              </w:rPr>
                              <w:t>primariacaragiale@gmail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8F734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8.05pt;margin-top:1.5pt;width:366pt;height:102.8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">
                <v:textbox style="mso-fit-shape-to-text:t">
                  <w:txbxContent>
                    <w:p w14:paraId="090AB6B1" w14:textId="77777777" w:rsidR="000D523B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ROMANIA </w:t>
                      </w:r>
                    </w:p>
                    <w:p w14:paraId="7B0F57B3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JUDETUL DAMBOVITA</w:t>
                      </w:r>
                    </w:p>
                    <w:p w14:paraId="16A45F19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COMUNA  I. L. CARAGIALE</w:t>
                      </w:r>
                    </w:p>
                    <w:p w14:paraId="3AE0F94E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PRIMARIA</w:t>
                      </w:r>
                    </w:p>
                    <w:p w14:paraId="63C8FA27" w14:textId="77777777" w:rsidR="000D523B" w:rsidRPr="00472D3C" w:rsidRDefault="000D523B" w:rsidP="000D523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>Str. Principala,  Tel</w:t>
                      </w:r>
                      <w:r w:rsidRPr="00472D3C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 xml:space="preserve"> .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0245660332</w:t>
                      </w:r>
                      <w:r w:rsidRPr="00472D3C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lang w:val="it-IT"/>
                        </w:rPr>
                        <w:t>.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/Fax: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0245660423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30319BB0" w14:textId="77777777" w:rsidR="000D523B" w:rsidRDefault="000D523B" w:rsidP="000D523B"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www. comunacaragiale.ro;</w:t>
                      </w:r>
                      <w:r w:rsidRPr="00472D3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lang w:val="it-IT"/>
                        </w:rPr>
                        <w:t xml:space="preserve"> e-mail: </w:t>
                      </w:r>
                      <w:r w:rsidRPr="00472D3C">
                        <w:rPr>
                          <w:rStyle w:val="Strong"/>
                          <w:rFonts w:ascii="Times New Roman" w:hAnsi="Times New Roman" w:cs="Times New Roman"/>
                          <w:sz w:val="24"/>
                          <w:szCs w:val="24"/>
                          <w:lang w:val="it-IT"/>
                        </w:rPr>
                        <w:t>primariacaragiale@gmail</w:t>
                      </w:r>
                    </w:p>
                  </w:txbxContent>
                </v:textbox>
              </v:shape>
            </w:pict>
          </mc:Fallback>
        </mc:AlternateContent>
      </w:r>
      <w:r w:rsidR="000D523B" w:rsidRPr="000D523B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7145A0FC" wp14:editId="173DE6F9">
            <wp:extent cx="998867" cy="1190445"/>
            <wp:effectExtent l="19050" t="0" r="0" b="0"/>
            <wp:docPr id="21" name="Picture 4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67" cy="11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7CE4BD" w14:textId="77777777" w:rsidR="00472D3C" w:rsidRP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35FEBAB" w14:textId="77777777" w:rsidR="00472D3C" w:rsidRPr="00472D3C" w:rsidRDefault="0000000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3CD2A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845_"/>
          </v:shape>
        </w:pict>
      </w:r>
    </w:p>
    <w:p w14:paraId="51E0E420" w14:textId="77777777" w:rsidR="00472D3C" w:rsidRDefault="00472D3C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C73C5" w14:textId="7618B266" w:rsidR="00147348" w:rsidRPr="00472D3C" w:rsidRDefault="00A650F1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Nr.</w:t>
      </w:r>
      <w:r w:rsidR="000A5CB4">
        <w:rPr>
          <w:rFonts w:ascii="Times New Roman" w:hAnsi="Times New Roman" w:cs="Times New Roman"/>
          <w:b/>
          <w:i/>
          <w:sz w:val="24"/>
          <w:szCs w:val="24"/>
        </w:rPr>
        <w:t>52/04.01.2024</w:t>
      </w:r>
    </w:p>
    <w:p w14:paraId="758DC396" w14:textId="484942D3" w:rsidR="00472D3C" w:rsidRDefault="006034C5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44E0D">
        <w:rPr>
          <w:rFonts w:ascii="Times New Roman" w:hAnsi="Times New Roman" w:cs="Times New Roman"/>
          <w:b/>
          <w:i/>
          <w:sz w:val="24"/>
          <w:szCs w:val="24"/>
        </w:rPr>
        <w:t>RAPORT DE SPECIALITATE</w:t>
      </w:r>
    </w:p>
    <w:p w14:paraId="5A9549AD" w14:textId="1E4C9EAF" w:rsidR="002A4AC0" w:rsidRDefault="002A4AC0" w:rsidP="00472D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69F5C7" w14:textId="77777777" w:rsidR="000A5CB4" w:rsidRDefault="000A5CB4" w:rsidP="000A5C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privind aprobarea acoperirii definitive,din excedentul bugetar al anilor precedenti,a deficitului sectiunii de dezvoltare,precum si aprobarea imprumutului din excedentul bugetar al  anilor precedenti, pentru acoperirea golului temporar de casa</w:t>
      </w:r>
    </w:p>
    <w:p w14:paraId="24D43886" w14:textId="77777777" w:rsidR="00C44E0D" w:rsidRDefault="00C44E0D" w:rsidP="00C44E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4783">
        <w:rPr>
          <w:rFonts w:ascii="Times New Roman" w:hAnsi="Times New Roman" w:cs="Times New Roman"/>
          <w:sz w:val="28"/>
          <w:szCs w:val="28"/>
        </w:rPr>
        <w:t>Avand in vedere:</w:t>
      </w:r>
    </w:p>
    <w:p w14:paraId="1662F326" w14:textId="727151FD" w:rsidR="000A5CB4" w:rsidRDefault="00C44E0D" w:rsidP="000A5CB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Referatul de aprobare nr.</w:t>
      </w:r>
      <w:r w:rsidR="000A5CB4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/04.01.2023,Primarul Comunei Ion Luca Caragiale, propune elaborarea unui proiect de hotarare cu privire la acoperirea </w:t>
      </w:r>
      <w:r w:rsidR="000A5CB4" w:rsidRPr="000A5CB4">
        <w:rPr>
          <w:rFonts w:ascii="Times New Roman" w:hAnsi="Times New Roman" w:cs="Times New Roman"/>
          <w:bCs/>
          <w:iCs/>
          <w:sz w:val="28"/>
          <w:szCs w:val="28"/>
        </w:rPr>
        <w:t>definitiv</w:t>
      </w:r>
      <w:r w:rsidR="000A5CB4">
        <w:rPr>
          <w:rFonts w:ascii="Times New Roman" w:hAnsi="Times New Roman" w:cs="Times New Roman"/>
          <w:bCs/>
          <w:iCs/>
          <w:sz w:val="28"/>
          <w:szCs w:val="28"/>
        </w:rPr>
        <w:t>a</w:t>
      </w:r>
      <w:r w:rsidR="000A5CB4" w:rsidRPr="000A5CB4">
        <w:rPr>
          <w:rFonts w:ascii="Times New Roman" w:hAnsi="Times New Roman" w:cs="Times New Roman"/>
          <w:bCs/>
          <w:iCs/>
          <w:sz w:val="28"/>
          <w:szCs w:val="28"/>
        </w:rPr>
        <w:t>,din excedentul bugetar al anilor precedenti,a deficitului sectiunii de dezvoltare,precum si aprobarea imprumutului din excedentul bugetar al  anilor precedenti, pentru acoperirea golului temporar de casa</w:t>
      </w:r>
      <w:r w:rsidR="000A5CB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37C5409D" w14:textId="51005FAB" w:rsidR="00C44E0D" w:rsidRPr="00BF67DC" w:rsidRDefault="00C44E0D" w:rsidP="000A5CB4">
      <w:pPr>
        <w:spacing w:after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>În conformitate cu prevederile Legii</w:t>
      </w:r>
      <w:r>
        <w:rPr>
          <w:rFonts w:ascii="Times New Roman" w:hAnsi="Times New Roman" w:cs="Times New Roman"/>
          <w:sz w:val="28"/>
          <w:szCs w:val="28"/>
        </w:rPr>
        <w:t xml:space="preserve"> nr. 24/2000 privind Normele de </w:t>
      </w:r>
      <w:r w:rsidRPr="00D44783">
        <w:rPr>
          <w:rFonts w:ascii="Times New Roman" w:hAnsi="Times New Roman" w:cs="Times New Roman"/>
          <w:sz w:val="28"/>
          <w:szCs w:val="28"/>
        </w:rPr>
        <w:t xml:space="preserve">tehnică </w:t>
      </w:r>
      <w:r w:rsidRPr="00BF67DC">
        <w:rPr>
          <w:rFonts w:ascii="Times New Roman" w:hAnsi="Times New Roman" w:cs="Times New Roman"/>
          <w:sz w:val="28"/>
          <w:szCs w:val="28"/>
        </w:rPr>
        <w:t>legislativă pentru elaborarea actelor normative, republicată, cu modificările și completările ulterioare</w:t>
      </w:r>
      <w:r w:rsidRPr="00BF67DC">
        <w:rPr>
          <w:rFonts w:ascii="Times New Roman" w:hAnsi="Times New Roman" w:cs="Times New Roman"/>
          <w:sz w:val="28"/>
          <w:szCs w:val="28"/>
          <w:lang w:val="it-IT"/>
        </w:rPr>
        <w:t>;</w:t>
      </w:r>
    </w:p>
    <w:p w14:paraId="254C8C32" w14:textId="77777777" w:rsidR="00C44E0D" w:rsidRPr="00D44783" w:rsidRDefault="00C44E0D" w:rsidP="00C44E0D">
      <w:pPr>
        <w:numPr>
          <w:ilvl w:val="0"/>
          <w:numId w:val="1"/>
        </w:numPr>
        <w:tabs>
          <w:tab w:val="clear" w:pos="14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Lu</w:t>
      </w:r>
      <w:r w:rsidRPr="00D44783">
        <w:rPr>
          <w:rFonts w:ascii="Times New Roman" w:hAnsi="Times New Roman" w:cs="Times New Roman"/>
          <w:sz w:val="28"/>
          <w:szCs w:val="28"/>
        </w:rPr>
        <w:t xml:space="preserve">ând în considerare prevederile art. 58, alin. </w:t>
      </w:r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(1), lit. b) din </w:t>
      </w:r>
      <w:proofErr w:type="spellStart"/>
      <w:r w:rsidRPr="00D44783">
        <w:rPr>
          <w:rFonts w:ascii="Times New Roman" w:hAnsi="Times New Roman" w:cs="Times New Roman"/>
          <w:sz w:val="28"/>
          <w:szCs w:val="28"/>
          <w:lang w:val="en-GB"/>
        </w:rPr>
        <w:t>Legea</w:t>
      </w:r>
      <w:proofErr w:type="spellEnd"/>
      <w:r w:rsidRPr="00D44783">
        <w:rPr>
          <w:rFonts w:ascii="Times New Roman" w:hAnsi="Times New Roman" w:cs="Times New Roman"/>
          <w:sz w:val="28"/>
          <w:szCs w:val="28"/>
          <w:lang w:val="en-GB"/>
        </w:rPr>
        <w:t xml:space="preserve"> nr. </w:t>
      </w:r>
    </w:p>
    <w:p w14:paraId="04AB26BF" w14:textId="77777777" w:rsidR="00C44E0D" w:rsidRPr="00D44783" w:rsidRDefault="00C44E0D" w:rsidP="00C44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  <w:lang w:val="it-IT"/>
        </w:rPr>
        <w:t>273/2006 privind finanțele publice locale, cu modificările și completările ulterioare;</w:t>
      </w:r>
    </w:p>
    <w:p w14:paraId="14206606" w14:textId="77777777" w:rsidR="000A5CB4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hAnsi="Times New Roman" w:cs="Times New Roman"/>
          <w:sz w:val="28"/>
          <w:szCs w:val="28"/>
        </w:rPr>
        <w:t xml:space="preserve">Tinand seama de Ordinul Ministrului Finantelor Publice </w:t>
      </w:r>
      <w:r w:rsidR="000A5CB4">
        <w:rPr>
          <w:rFonts w:ascii="Times New Roman" w:hAnsi="Times New Roman" w:cs="Times New Roman"/>
          <w:sz w:val="28"/>
          <w:szCs w:val="28"/>
        </w:rPr>
        <w:t>nr.5389/15.12.2023 pentru aprobarea Normelor metodologice privind incheierea exercitiului bugetar al anului 2023</w:t>
      </w:r>
      <w:r w:rsidR="000A5CB4">
        <w:rPr>
          <w:rFonts w:ascii="Times New Roman" w:hAnsi="Times New Roman" w:cs="Times New Roman"/>
          <w:sz w:val="28"/>
          <w:szCs w:val="28"/>
        </w:rPr>
        <w:t>;</w:t>
      </w:r>
    </w:p>
    <w:p w14:paraId="78B4E802" w14:textId="3562388E" w:rsidR="00C44E0D" w:rsidRPr="000A5CB4" w:rsidRDefault="00C44E0D" w:rsidP="00C44E0D">
      <w:pPr>
        <w:pStyle w:val="ListParagraph"/>
        <w:numPr>
          <w:ilvl w:val="0"/>
          <w:numId w:val="1"/>
        </w:numPr>
        <w:tabs>
          <w:tab w:val="clear" w:pos="14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0A5CB4">
        <w:rPr>
          <w:rFonts w:ascii="Times New Roman" w:eastAsia="Times New Roman" w:hAnsi="Times New Roman" w:cs="Times New Roman"/>
          <w:sz w:val="28"/>
          <w:szCs w:val="28"/>
        </w:rPr>
        <w:t xml:space="preserve"> În baza art.129 alin.(2) lit.b), coroborat cu alin.(4) lit.a) din OUG nr.57 / 2019 privind Codul Administrativ;</w:t>
      </w:r>
    </w:p>
    <w:p w14:paraId="4F3593BB" w14:textId="77777777" w:rsidR="00C44E0D" w:rsidRPr="003171EC" w:rsidRDefault="00C44E0D" w:rsidP="00C44E0D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78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14:paraId="55714247" w14:textId="77777777" w:rsidR="00C44E0D" w:rsidRPr="00A960B4" w:rsidRDefault="00C44E0D" w:rsidP="00C44E0D">
      <w:pPr>
        <w:pStyle w:val="Default"/>
        <w:jc w:val="both"/>
        <w:rPr>
          <w:b/>
          <w:sz w:val="28"/>
          <w:szCs w:val="28"/>
        </w:rPr>
      </w:pPr>
      <w:r w:rsidRPr="00A960B4">
        <w:rPr>
          <w:b/>
          <w:sz w:val="28"/>
          <w:szCs w:val="28"/>
        </w:rPr>
        <w:t xml:space="preserve">       </w:t>
      </w:r>
      <w:proofErr w:type="spellStart"/>
      <w:r w:rsidRPr="00A960B4">
        <w:rPr>
          <w:b/>
          <w:sz w:val="28"/>
          <w:szCs w:val="28"/>
        </w:rPr>
        <w:t>În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temeiul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prevederilor</w:t>
      </w:r>
      <w:proofErr w:type="spellEnd"/>
      <w:r w:rsidRPr="00A960B4">
        <w:rPr>
          <w:b/>
          <w:sz w:val="28"/>
          <w:szCs w:val="28"/>
        </w:rPr>
        <w:t xml:space="preserve"> art. 139 </w:t>
      </w:r>
      <w:proofErr w:type="spellStart"/>
      <w:r w:rsidRPr="00A960B4">
        <w:rPr>
          <w:b/>
          <w:sz w:val="28"/>
          <w:szCs w:val="28"/>
        </w:rPr>
        <w:t>alin</w:t>
      </w:r>
      <w:proofErr w:type="spellEnd"/>
      <w:r w:rsidRPr="00A960B4">
        <w:rPr>
          <w:b/>
          <w:sz w:val="28"/>
          <w:szCs w:val="28"/>
        </w:rPr>
        <w:t xml:space="preserve"> (1) </w:t>
      </w:r>
      <w:proofErr w:type="spellStart"/>
      <w:r w:rsidRPr="00A960B4">
        <w:rPr>
          <w:b/>
          <w:sz w:val="28"/>
          <w:szCs w:val="28"/>
        </w:rPr>
        <w:t>si</w:t>
      </w:r>
      <w:proofErr w:type="spellEnd"/>
      <w:r w:rsidRPr="00A960B4">
        <w:rPr>
          <w:b/>
          <w:sz w:val="28"/>
          <w:szCs w:val="28"/>
        </w:rPr>
        <w:t xml:space="preserve"> (3) </w:t>
      </w:r>
      <w:proofErr w:type="spellStart"/>
      <w:proofErr w:type="gramStart"/>
      <w:r w:rsidRPr="00A960B4">
        <w:rPr>
          <w:b/>
          <w:sz w:val="28"/>
          <w:szCs w:val="28"/>
        </w:rPr>
        <w:t>lit.a</w:t>
      </w:r>
      <w:proofErr w:type="spellEnd"/>
      <w:proofErr w:type="gramEnd"/>
      <w:r w:rsidRPr="00A960B4">
        <w:rPr>
          <w:b/>
          <w:sz w:val="28"/>
          <w:szCs w:val="28"/>
        </w:rPr>
        <w:t xml:space="preserve">) </w:t>
      </w:r>
      <w:proofErr w:type="spellStart"/>
      <w:r w:rsidRPr="00A960B4">
        <w:rPr>
          <w:b/>
          <w:sz w:val="28"/>
          <w:szCs w:val="28"/>
        </w:rPr>
        <w:t>si</w:t>
      </w:r>
      <w:proofErr w:type="spellEnd"/>
      <w:r w:rsidRPr="00A960B4">
        <w:rPr>
          <w:b/>
          <w:sz w:val="28"/>
          <w:szCs w:val="28"/>
        </w:rPr>
        <w:t xml:space="preserve"> ale art.196, </w:t>
      </w:r>
      <w:proofErr w:type="spellStart"/>
      <w:r w:rsidRPr="00A960B4">
        <w:rPr>
          <w:b/>
          <w:sz w:val="28"/>
          <w:szCs w:val="28"/>
        </w:rPr>
        <w:t>alin</w:t>
      </w:r>
      <w:proofErr w:type="spellEnd"/>
      <w:r w:rsidRPr="00A960B4">
        <w:rPr>
          <w:b/>
          <w:sz w:val="28"/>
          <w:szCs w:val="28"/>
        </w:rPr>
        <w:t xml:space="preserve">.(1) </w:t>
      </w:r>
      <w:proofErr w:type="spellStart"/>
      <w:r w:rsidRPr="00A960B4">
        <w:rPr>
          <w:b/>
          <w:sz w:val="28"/>
          <w:szCs w:val="28"/>
        </w:rPr>
        <w:t>lit.a</w:t>
      </w:r>
      <w:proofErr w:type="spellEnd"/>
      <w:r w:rsidRPr="00A960B4">
        <w:rPr>
          <w:b/>
          <w:sz w:val="28"/>
          <w:szCs w:val="28"/>
        </w:rPr>
        <w:t xml:space="preserve">), din O.U.G nr. 57/ 2019 </w:t>
      </w:r>
      <w:proofErr w:type="spellStart"/>
      <w:r w:rsidRPr="00A960B4">
        <w:rPr>
          <w:b/>
          <w:sz w:val="28"/>
          <w:szCs w:val="28"/>
        </w:rPr>
        <w:t>privind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Codul</w:t>
      </w:r>
      <w:proofErr w:type="spellEnd"/>
      <w:r w:rsidRPr="00A960B4">
        <w:rPr>
          <w:b/>
          <w:sz w:val="28"/>
          <w:szCs w:val="28"/>
        </w:rPr>
        <w:t xml:space="preserve"> </w:t>
      </w:r>
      <w:proofErr w:type="spellStart"/>
      <w:r w:rsidRPr="00A960B4">
        <w:rPr>
          <w:b/>
          <w:sz w:val="28"/>
          <w:szCs w:val="28"/>
        </w:rPr>
        <w:t>Administrativ</w:t>
      </w:r>
      <w:proofErr w:type="spellEnd"/>
      <w:r w:rsidRPr="00A960B4">
        <w:rPr>
          <w:b/>
          <w:sz w:val="28"/>
          <w:szCs w:val="28"/>
        </w:rPr>
        <w:t>;</w:t>
      </w:r>
    </w:p>
    <w:p w14:paraId="7508735C" w14:textId="77777777" w:rsidR="00C44E0D" w:rsidRPr="00D44783" w:rsidRDefault="00C44E0D" w:rsidP="00C44E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3E7AE5" w14:textId="155F2B59" w:rsidR="00C44E0D" w:rsidRPr="00D44783" w:rsidRDefault="00C44E0D" w:rsidP="00C44E0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44783">
        <w:rPr>
          <w:rFonts w:ascii="Times New Roman" w:hAnsi="Times New Roman" w:cs="Times New Roman"/>
          <w:sz w:val="28"/>
          <w:szCs w:val="28"/>
        </w:rPr>
        <w:t xml:space="preserve">Propun  acoperirea definitivă, din excedentul </w:t>
      </w:r>
      <w:r w:rsidR="00423484">
        <w:rPr>
          <w:rFonts w:ascii="Times New Roman" w:hAnsi="Times New Roman" w:cs="Times New Roman"/>
          <w:sz w:val="28"/>
          <w:szCs w:val="28"/>
        </w:rPr>
        <w:t>bugetar al anilor precedenti</w:t>
      </w:r>
      <w:r w:rsidRPr="00D44783">
        <w:rPr>
          <w:rFonts w:ascii="Times New Roman" w:hAnsi="Times New Roman" w:cs="Times New Roman"/>
          <w:sz w:val="28"/>
          <w:szCs w:val="28"/>
        </w:rPr>
        <w:t xml:space="preserve">, a deficitului , după cum urmează </w:t>
      </w:r>
      <w:r w:rsidRPr="00D44783">
        <w:rPr>
          <w:rFonts w:ascii="Times New Roman" w:hAnsi="Times New Roman" w:cs="Times New Roman"/>
          <w:sz w:val="28"/>
          <w:szCs w:val="28"/>
          <w:lang w:val="it-IT"/>
        </w:rPr>
        <w:t xml:space="preserve">: </w:t>
      </w:r>
    </w:p>
    <w:p w14:paraId="57FD8160" w14:textId="09893BD5" w:rsidR="00C44E0D" w:rsidRPr="00E47833" w:rsidRDefault="00C44E0D" w:rsidP="00C44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47833">
        <w:rPr>
          <w:rFonts w:ascii="Times New Roman" w:hAnsi="Times New Roman" w:cs="Times New Roman"/>
          <w:sz w:val="28"/>
          <w:szCs w:val="28"/>
        </w:rPr>
        <w:t>secţiunea de dezvoltare pe anul 202</w:t>
      </w:r>
      <w:r w:rsidR="00423484">
        <w:rPr>
          <w:rFonts w:ascii="Times New Roman" w:hAnsi="Times New Roman" w:cs="Times New Roman"/>
          <w:sz w:val="28"/>
          <w:szCs w:val="28"/>
        </w:rPr>
        <w:t>3</w:t>
      </w:r>
      <w:r w:rsidRPr="00E47833">
        <w:rPr>
          <w:rFonts w:ascii="Times New Roman" w:hAnsi="Times New Roman" w:cs="Times New Roman"/>
          <w:sz w:val="28"/>
          <w:szCs w:val="28"/>
        </w:rPr>
        <w:t xml:space="preserve"> ,  sursa A  în sumă de </w:t>
      </w:r>
      <w:r w:rsidR="00423484">
        <w:rPr>
          <w:rFonts w:ascii="Times New Roman" w:hAnsi="Times New Roman" w:cs="Times New Roman"/>
          <w:sz w:val="28"/>
          <w:szCs w:val="28"/>
        </w:rPr>
        <w:t>7415245,48</w:t>
      </w:r>
      <w:r w:rsidRPr="00E47833">
        <w:rPr>
          <w:rFonts w:ascii="Times New Roman" w:hAnsi="Times New Roman" w:cs="Times New Roman"/>
          <w:sz w:val="28"/>
          <w:szCs w:val="28"/>
        </w:rPr>
        <w:t xml:space="preserve"> lei 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592614" w14:textId="0BBC1771" w:rsidR="00C44E0D" w:rsidRPr="00D44783" w:rsidRDefault="00C44E0D" w:rsidP="00C44E0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783">
        <w:rPr>
          <w:rFonts w:ascii="Times New Roman" w:hAnsi="Times New Roman" w:cs="Times New Roman"/>
          <w:sz w:val="28"/>
          <w:szCs w:val="28"/>
        </w:rPr>
        <w:t xml:space="preserve">Propun împrumutul din excedentul </w:t>
      </w:r>
      <w:r w:rsidR="00423484">
        <w:rPr>
          <w:rFonts w:ascii="Times New Roman" w:hAnsi="Times New Roman" w:cs="Times New Roman"/>
          <w:sz w:val="28"/>
          <w:szCs w:val="28"/>
        </w:rPr>
        <w:t>bugetar al anilor precedenti</w:t>
      </w:r>
      <w:r w:rsidR="00423484">
        <w:rPr>
          <w:rFonts w:ascii="Times New Roman" w:hAnsi="Times New Roman" w:cs="Times New Roman"/>
          <w:sz w:val="28"/>
          <w:szCs w:val="28"/>
        </w:rPr>
        <w:t xml:space="preserve"> ,pentru</w:t>
      </w:r>
      <w:r w:rsidRPr="00D44783">
        <w:rPr>
          <w:rFonts w:ascii="Times New Roman" w:hAnsi="Times New Roman" w:cs="Times New Roman"/>
          <w:sz w:val="28"/>
          <w:szCs w:val="28"/>
        </w:rPr>
        <w:t xml:space="preserve"> secțiunea de funcționare, în sumă de </w:t>
      </w:r>
      <w:r>
        <w:rPr>
          <w:rFonts w:ascii="Times New Roman" w:hAnsi="Times New Roman" w:cs="Times New Roman"/>
          <w:sz w:val="28"/>
          <w:szCs w:val="28"/>
        </w:rPr>
        <w:t>200</w:t>
      </w:r>
      <w:r w:rsidRPr="00D44783">
        <w:rPr>
          <w:rFonts w:ascii="Times New Roman" w:hAnsi="Times New Roman" w:cs="Times New Roman"/>
          <w:sz w:val="28"/>
          <w:szCs w:val="28"/>
        </w:rPr>
        <w:t>000</w:t>
      </w:r>
      <w:r w:rsidRPr="00D447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783">
        <w:rPr>
          <w:rFonts w:ascii="Times New Roman" w:hAnsi="Times New Roman" w:cs="Times New Roman"/>
          <w:sz w:val="28"/>
          <w:szCs w:val="28"/>
        </w:rPr>
        <w:t>lei, necesar pentru acoperirea golului de casă.</w:t>
      </w:r>
    </w:p>
    <w:p w14:paraId="44B11884" w14:textId="77777777" w:rsidR="00C44E0D" w:rsidRPr="00A960B4" w:rsidRDefault="00C44E0D" w:rsidP="00C44E0D">
      <w:pPr>
        <w:spacing w:after="0"/>
        <w:ind w:left="708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 xml:space="preserve">Intocmit,     </w:t>
      </w:r>
    </w:p>
    <w:p w14:paraId="590665C8" w14:textId="77777777" w:rsidR="00C44E0D" w:rsidRPr="00A960B4" w:rsidRDefault="00C44E0D" w:rsidP="00C44E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</w:r>
      <w:r w:rsidRPr="00A960B4">
        <w:rPr>
          <w:rFonts w:ascii="Times New Roman" w:hAnsi="Times New Roman" w:cs="Times New Roman"/>
          <w:sz w:val="28"/>
          <w:szCs w:val="28"/>
        </w:rPr>
        <w:tab/>
        <w:t xml:space="preserve">  Consilier </w:t>
      </w:r>
      <w:r>
        <w:rPr>
          <w:rFonts w:ascii="Times New Roman" w:hAnsi="Times New Roman" w:cs="Times New Roman"/>
          <w:sz w:val="28"/>
          <w:szCs w:val="28"/>
        </w:rPr>
        <w:t>superior</w:t>
      </w:r>
      <w:r w:rsidRPr="00A960B4">
        <w:rPr>
          <w:rFonts w:ascii="Times New Roman" w:hAnsi="Times New Roman" w:cs="Times New Roman"/>
          <w:sz w:val="28"/>
          <w:szCs w:val="28"/>
        </w:rPr>
        <w:t>,</w:t>
      </w:r>
    </w:p>
    <w:p w14:paraId="22209A8A" w14:textId="6A813EAB" w:rsidR="006034C5" w:rsidRDefault="00C44E0D" w:rsidP="008250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A960B4">
        <w:rPr>
          <w:rFonts w:ascii="Times New Roman" w:hAnsi="Times New Roman" w:cs="Times New Roman"/>
          <w:sz w:val="28"/>
          <w:szCs w:val="28"/>
        </w:rPr>
        <w:t>Ec.</w:t>
      </w:r>
      <w:r>
        <w:rPr>
          <w:rFonts w:ascii="Times New Roman" w:hAnsi="Times New Roman" w:cs="Times New Roman"/>
          <w:sz w:val="28"/>
          <w:szCs w:val="28"/>
        </w:rPr>
        <w:t>Olaru Elena-Carmen</w:t>
      </w:r>
      <w:r w:rsidRPr="00A960B4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034C5" w:rsidSect="0097387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022B0"/>
    <w:multiLevelType w:val="hybridMultilevel"/>
    <w:tmpl w:val="FA5A1444"/>
    <w:lvl w:ilvl="0" w:tplc="0418000B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3B3F29F0"/>
    <w:multiLevelType w:val="hybridMultilevel"/>
    <w:tmpl w:val="EA00C712"/>
    <w:lvl w:ilvl="0" w:tplc="FB34BD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630F"/>
    <w:multiLevelType w:val="hybridMultilevel"/>
    <w:tmpl w:val="7F844BA4"/>
    <w:lvl w:ilvl="0" w:tplc="6EAC31D8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cstheme="minorBidi"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60656075">
    <w:abstractNumId w:val="0"/>
  </w:num>
  <w:num w:numId="2" w16cid:durableId="1501309280">
    <w:abstractNumId w:val="1"/>
  </w:num>
  <w:num w:numId="3" w16cid:durableId="2065173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7A"/>
    <w:rsid w:val="000055C5"/>
    <w:rsid w:val="00012AD9"/>
    <w:rsid w:val="00082501"/>
    <w:rsid w:val="00093C55"/>
    <w:rsid w:val="000A4E3C"/>
    <w:rsid w:val="000A5CB4"/>
    <w:rsid w:val="000D523B"/>
    <w:rsid w:val="00106835"/>
    <w:rsid w:val="00116B95"/>
    <w:rsid w:val="00147348"/>
    <w:rsid w:val="001B6612"/>
    <w:rsid w:val="001D5194"/>
    <w:rsid w:val="00226D91"/>
    <w:rsid w:val="002427A9"/>
    <w:rsid w:val="00251D0A"/>
    <w:rsid w:val="002A4AC0"/>
    <w:rsid w:val="002C0FF3"/>
    <w:rsid w:val="002E0EBC"/>
    <w:rsid w:val="003040D0"/>
    <w:rsid w:val="003172E5"/>
    <w:rsid w:val="003209C9"/>
    <w:rsid w:val="00396F44"/>
    <w:rsid w:val="003B7357"/>
    <w:rsid w:val="003E3EF5"/>
    <w:rsid w:val="00406A00"/>
    <w:rsid w:val="00406A76"/>
    <w:rsid w:val="00423484"/>
    <w:rsid w:val="0045783C"/>
    <w:rsid w:val="00472D3C"/>
    <w:rsid w:val="004B375C"/>
    <w:rsid w:val="004C40BB"/>
    <w:rsid w:val="005375C2"/>
    <w:rsid w:val="005857D4"/>
    <w:rsid w:val="006034C5"/>
    <w:rsid w:val="006034D1"/>
    <w:rsid w:val="006172BC"/>
    <w:rsid w:val="0063505D"/>
    <w:rsid w:val="00725FAD"/>
    <w:rsid w:val="00815322"/>
    <w:rsid w:val="0082506E"/>
    <w:rsid w:val="008B6FF2"/>
    <w:rsid w:val="008F3563"/>
    <w:rsid w:val="00906E44"/>
    <w:rsid w:val="0097387A"/>
    <w:rsid w:val="009F75DB"/>
    <w:rsid w:val="00A17EBD"/>
    <w:rsid w:val="00A46891"/>
    <w:rsid w:val="00A650F1"/>
    <w:rsid w:val="00B77529"/>
    <w:rsid w:val="00B97046"/>
    <w:rsid w:val="00BA7F53"/>
    <w:rsid w:val="00BB36E5"/>
    <w:rsid w:val="00BD10EA"/>
    <w:rsid w:val="00BE63B5"/>
    <w:rsid w:val="00C44E0D"/>
    <w:rsid w:val="00C919AC"/>
    <w:rsid w:val="00CC68C3"/>
    <w:rsid w:val="00CF5D80"/>
    <w:rsid w:val="00D05160"/>
    <w:rsid w:val="00E32119"/>
    <w:rsid w:val="00E5310B"/>
    <w:rsid w:val="00EB6324"/>
    <w:rsid w:val="00EE5C38"/>
    <w:rsid w:val="00F2684E"/>
    <w:rsid w:val="00F54A5E"/>
    <w:rsid w:val="00F82F0A"/>
    <w:rsid w:val="00FB4009"/>
    <w:rsid w:val="00FD777B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CE"/>
  <w15:docId w15:val="{4356BC7F-3369-4236-89B8-BDFB723F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1">
    <w:name w:val="Caracter Caracter1"/>
    <w:basedOn w:val="Normal"/>
    <w:rsid w:val="0097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97387A"/>
    <w:rPr>
      <w:color w:val="0000FF"/>
      <w:u w:val="single"/>
    </w:rPr>
  </w:style>
  <w:style w:type="character" w:styleId="Strong">
    <w:name w:val="Strong"/>
    <w:basedOn w:val="DefaultParagraphFont"/>
    <w:qFormat/>
    <w:rsid w:val="0097387A"/>
    <w:rPr>
      <w:b/>
      <w:bCs/>
    </w:rPr>
  </w:style>
  <w:style w:type="paragraph" w:customStyle="1" w:styleId="Default">
    <w:name w:val="Default"/>
    <w:rsid w:val="0047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75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6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encrypted-tbn3.gstatic.com/images?q=tbn:ANd9GcQ3W0sYEn261XdkOYE8hDExx25Sz50SLoEqFZlSwjHNUEgd_jj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AE792-DEE2-4432-807A-0F4307C3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buget 2014</dc:creator>
  <cp:lastModifiedBy>Contabilitate</cp:lastModifiedBy>
  <cp:revision>7</cp:revision>
  <cp:lastPrinted>2024-01-05T09:00:00Z</cp:lastPrinted>
  <dcterms:created xsi:type="dcterms:W3CDTF">2023-01-04T09:13:00Z</dcterms:created>
  <dcterms:modified xsi:type="dcterms:W3CDTF">2024-01-05T09:11:00Z</dcterms:modified>
</cp:coreProperties>
</file>