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233" w:rsidRPr="00F7365C" w:rsidRDefault="00974233" w:rsidP="00974233">
      <w:pPr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ROMÂNIA</w:t>
      </w:r>
    </w:p>
    <w:p w:rsidR="00974233" w:rsidRPr="00F7365C" w:rsidRDefault="00974233" w:rsidP="00974233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JUDEŢUL BOTOŞANI</w:t>
      </w:r>
    </w:p>
    <w:p w:rsidR="00974233" w:rsidRPr="00F7365C" w:rsidRDefault="00974233" w:rsidP="00974233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F7365C">
        <w:rPr>
          <w:rFonts w:ascii="Bookman Old Style" w:hAnsi="Bookman Old Style"/>
          <w:b/>
          <w:sz w:val="24"/>
          <w:szCs w:val="24"/>
          <w:lang w:val="ro-RO"/>
        </w:rPr>
        <w:t>COMUNA VORONA</w:t>
      </w:r>
    </w:p>
    <w:p w:rsidR="00974233" w:rsidRPr="00F7365C" w:rsidRDefault="00974233" w:rsidP="00974233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F7365C">
        <w:rPr>
          <w:rFonts w:ascii="Bookman Old Style" w:hAnsi="Bookman Old Style"/>
          <w:b/>
          <w:sz w:val="24"/>
          <w:szCs w:val="24"/>
        </w:rPr>
        <w:t>CONSILIUL  LOCAL</w:t>
      </w:r>
      <w:r w:rsidRPr="00F7365C">
        <w:rPr>
          <w:rFonts w:ascii="Bookman Old Style" w:hAnsi="Bookman Old Style"/>
          <w:b/>
          <w:sz w:val="24"/>
          <w:szCs w:val="24"/>
        </w:rPr>
        <w:br/>
        <w:t xml:space="preserve">Comisia pentru amenajarea teritoriului </w:t>
      </w:r>
      <w:r w:rsidRPr="00F7365C">
        <w:rPr>
          <w:rFonts w:ascii="Bookman Old Style"/>
          <w:b/>
          <w:sz w:val="24"/>
          <w:szCs w:val="24"/>
        </w:rPr>
        <w:t>ș</w:t>
      </w:r>
      <w:r w:rsidRPr="00F7365C">
        <w:rPr>
          <w:rFonts w:ascii="Bookman Old Style" w:hAnsi="Bookman Old Style"/>
          <w:b/>
          <w:sz w:val="24"/>
          <w:szCs w:val="24"/>
        </w:rPr>
        <w:t xml:space="preserve">i urbanism, </w:t>
      </w:r>
    </w:p>
    <w:p w:rsidR="00974233" w:rsidRPr="00F7365C" w:rsidRDefault="00974233" w:rsidP="00974233">
      <w:pPr>
        <w:spacing w:line="360" w:lineRule="auto"/>
        <w:jc w:val="both"/>
        <w:rPr>
          <w:rFonts w:ascii="Bookman Old Style" w:hAnsi="Bookman Old Style"/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>Protec</w:t>
      </w:r>
      <w:r w:rsidRPr="00F7365C">
        <w:rPr>
          <w:b/>
          <w:lang w:val="ro-RO"/>
        </w:rPr>
        <w:t>ț</w:t>
      </w:r>
      <w:r w:rsidRPr="00F7365C">
        <w:rPr>
          <w:rFonts w:ascii="Bookman Old Style" w:hAnsi="Bookman Old Style"/>
          <w:b/>
          <w:lang w:val="ro-RO"/>
        </w:rPr>
        <w:t xml:space="preserve">ia mediului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 xml:space="preserve">i turism, juridică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>i de disciplină</w:t>
      </w:r>
    </w:p>
    <w:p w:rsidR="00974233" w:rsidRDefault="00974233" w:rsidP="00974233">
      <w:pPr>
        <w:spacing w:line="360" w:lineRule="auto"/>
        <w:jc w:val="both"/>
        <w:rPr>
          <w:rFonts w:ascii="Bookman Old Style" w:hAnsi="Bookman Old Style"/>
          <w:b/>
          <w:bCs/>
        </w:rPr>
      </w:pPr>
    </w:p>
    <w:p w:rsidR="00974233" w:rsidRPr="00F110FC" w:rsidRDefault="00974233" w:rsidP="00974233">
      <w:pPr>
        <w:jc w:val="both"/>
        <w:rPr>
          <w:rFonts w:ascii="Bookman Old Style" w:hAnsi="Bookman Old Style"/>
          <w:b/>
        </w:rPr>
      </w:pPr>
      <w:r w:rsidRPr="00F315F9">
        <w:rPr>
          <w:rFonts w:ascii="Bookman Old Style" w:hAnsi="Bookman Old Style"/>
          <w:b/>
          <w:bCs/>
          <w:sz w:val="28"/>
          <w:szCs w:val="28"/>
        </w:rPr>
        <w:t xml:space="preserve">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             </w:t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 AVIZ</w:t>
      </w:r>
      <w:r w:rsidRPr="00F315F9">
        <w:rPr>
          <w:rFonts w:ascii="Bookman Old Style" w:hAnsi="Bookman Old Style"/>
          <w:b/>
          <w:bCs/>
          <w:sz w:val="28"/>
          <w:szCs w:val="28"/>
        </w:rPr>
        <w:br/>
      </w:r>
      <w:r w:rsidRPr="00F315F9">
        <w:rPr>
          <w:rFonts w:ascii="Bookman Old Style" w:hAnsi="Bookman Old Style"/>
          <w:b/>
          <w:bCs/>
          <w:sz w:val="28"/>
          <w:szCs w:val="28"/>
        </w:rPr>
        <w:br/>
      </w:r>
      <w:r w:rsidRPr="00D841FF">
        <w:rPr>
          <w:rFonts w:ascii="Bookman Old Style" w:hAnsi="Bookman Old Style"/>
          <w:b/>
          <w:bCs/>
        </w:rPr>
        <w:t>pentru P.H.C.L.</w:t>
      </w:r>
      <w:r>
        <w:rPr>
          <w:rFonts w:ascii="Bookman Old Style" w:hAnsi="Bookman Old Style"/>
          <w:b/>
          <w:bCs/>
        </w:rPr>
        <w:t xml:space="preserve"> </w:t>
      </w:r>
      <w:r w:rsidRPr="00D841FF">
        <w:rPr>
          <w:rFonts w:ascii="Bookman Old Style" w:hAnsi="Bookman Old Style"/>
          <w:b/>
          <w:bCs/>
        </w:rPr>
        <w:t xml:space="preserve">privind aprobarea </w:t>
      </w:r>
      <w:r w:rsidRPr="00DD4AD5">
        <w:rPr>
          <w:rFonts w:ascii="Bookman Old Style" w:hAnsi="Bookman Old Style"/>
          <w:b/>
        </w:rPr>
        <w:t>Planului de analiză si acoperire a riscurilor pe teritoriul Comunei Vorona în anul 2021.</w:t>
      </w:r>
    </w:p>
    <w:p w:rsidR="00974233" w:rsidRDefault="00974233" w:rsidP="00974233">
      <w:pPr>
        <w:jc w:val="both"/>
        <w:rPr>
          <w:rFonts w:ascii="Bookman Old Style" w:hAnsi="Bookman Old Style"/>
          <w:bCs/>
        </w:rPr>
      </w:pPr>
    </w:p>
    <w:p w:rsidR="00974233" w:rsidRPr="00D841FF" w:rsidRDefault="00974233" w:rsidP="00974233">
      <w:pPr>
        <w:jc w:val="both"/>
        <w:rPr>
          <w:rFonts w:ascii="Bookman Old Style" w:hAnsi="Bookman Old Style"/>
          <w:bCs/>
        </w:rPr>
      </w:pPr>
      <w:r w:rsidRPr="00D841FF">
        <w:rPr>
          <w:rFonts w:ascii="Bookman Old Style" w:hAnsi="Bookman Old Style" w:cs="Arial"/>
          <w:b/>
        </w:rPr>
        <w:t>Având în vedere,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974233" w:rsidRDefault="00974233" w:rsidP="00974233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în temeiul</w:t>
      </w:r>
      <w:r w:rsidRPr="00D841FF">
        <w:rPr>
          <w:rFonts w:ascii="Bookman Old Style" w:hAnsi="Bookman Old Style" w:cs="Arial"/>
          <w:sz w:val="24"/>
          <w:szCs w:val="24"/>
        </w:rPr>
        <w:t xml:space="preserve"> prevederilor art. 125 alin. (1) lit. b) din </w:t>
      </w:r>
      <w:hyperlink r:id="rId6" w:history="1"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 de urgenţă a Guvernului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privind Codul administrativ, cu modificările şi completările ulterioare, respectiv al prevederilor art. 15 alin. (1) lit. b) din Regulamentul de organizare şi funcţionare a consiliului local,</w:t>
      </w:r>
    </w:p>
    <w:p w:rsidR="00974233" w:rsidRPr="00F7365C" w:rsidRDefault="00974233" w:rsidP="00974233">
      <w:pPr>
        <w:pStyle w:val="Frspaiere1"/>
        <w:rPr>
          <w:rFonts w:ascii="Bookman Old Style" w:hAnsi="Bookman Old Style"/>
          <w:b/>
          <w:sz w:val="24"/>
          <w:szCs w:val="24"/>
        </w:rPr>
      </w:pPr>
      <w:r w:rsidRPr="00D841FF">
        <w:rPr>
          <w:rFonts w:ascii="Bookman Old Style" w:hAnsi="Bookman Old Style" w:cs="Arial"/>
          <w:sz w:val="24"/>
          <w:szCs w:val="24"/>
        </w:rPr>
        <w:br/>
      </w:r>
      <w:r w:rsidRPr="00F7365C">
        <w:rPr>
          <w:rFonts w:ascii="Bookman Old Style" w:hAnsi="Bookman Old Style" w:cs="Arial"/>
          <w:b/>
          <w:sz w:val="24"/>
          <w:szCs w:val="24"/>
        </w:rPr>
        <w:t xml:space="preserve">           </w:t>
      </w:r>
      <w:r>
        <w:rPr>
          <w:rFonts w:ascii="Bookman Old Style" w:hAnsi="Bookman Old Style" w:cs="Arial"/>
          <w:b/>
          <w:sz w:val="24"/>
          <w:szCs w:val="24"/>
        </w:rPr>
        <w:t xml:space="preserve">  </w:t>
      </w:r>
      <w:r w:rsidRPr="00F7365C">
        <w:rPr>
          <w:rFonts w:ascii="Bookman Old Style" w:hAnsi="Bookman Old Style"/>
          <w:b/>
          <w:sz w:val="24"/>
          <w:szCs w:val="24"/>
        </w:rPr>
        <w:t xml:space="preserve">Comisia pentru amenajarea teritoriului </w:t>
      </w:r>
      <w:r w:rsidRPr="00F7365C">
        <w:rPr>
          <w:b/>
          <w:sz w:val="24"/>
          <w:szCs w:val="24"/>
        </w:rPr>
        <w:t>ș</w:t>
      </w:r>
      <w:r w:rsidRPr="00F7365C">
        <w:rPr>
          <w:rFonts w:ascii="Bookman Old Style" w:hAnsi="Bookman Old Style"/>
          <w:b/>
          <w:sz w:val="24"/>
          <w:szCs w:val="24"/>
        </w:rPr>
        <w:t xml:space="preserve">i urbanism, </w:t>
      </w:r>
    </w:p>
    <w:p w:rsidR="00974233" w:rsidRDefault="00974233" w:rsidP="00974233">
      <w:pPr>
        <w:spacing w:line="360" w:lineRule="auto"/>
        <w:jc w:val="both"/>
        <w:rPr>
          <w:b/>
          <w:lang w:val="ro-RO"/>
        </w:rPr>
      </w:pPr>
      <w:r w:rsidRPr="00F7365C">
        <w:rPr>
          <w:rFonts w:ascii="Bookman Old Style" w:hAnsi="Bookman Old Style"/>
          <w:b/>
          <w:lang w:val="ro-RO"/>
        </w:rPr>
        <w:t xml:space="preserve">             Protec</w:t>
      </w:r>
      <w:r w:rsidRPr="00F7365C">
        <w:rPr>
          <w:b/>
          <w:lang w:val="ro-RO"/>
        </w:rPr>
        <w:t>ț</w:t>
      </w:r>
      <w:r w:rsidRPr="00F7365C">
        <w:rPr>
          <w:rFonts w:ascii="Bookman Old Style" w:hAnsi="Bookman Old Style"/>
          <w:b/>
          <w:lang w:val="ro-RO"/>
        </w:rPr>
        <w:t xml:space="preserve">ia mediului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 xml:space="preserve">i turism, juridică </w:t>
      </w:r>
      <w:r w:rsidRPr="00F7365C">
        <w:rPr>
          <w:b/>
          <w:lang w:val="ro-RO"/>
        </w:rPr>
        <w:t>ș</w:t>
      </w:r>
      <w:r w:rsidRPr="00F7365C">
        <w:rPr>
          <w:rFonts w:ascii="Bookman Old Style" w:hAnsi="Bookman Old Style"/>
          <w:b/>
          <w:lang w:val="ro-RO"/>
        </w:rPr>
        <w:t>i de disciplină</w:t>
      </w:r>
    </w:p>
    <w:p w:rsidR="00974233" w:rsidRPr="00F7365C" w:rsidRDefault="00974233" w:rsidP="00974233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</w:p>
    <w:p w:rsidR="00974233" w:rsidRPr="005F13CE" w:rsidRDefault="00974233" w:rsidP="00974233">
      <w:pPr>
        <w:pStyle w:val="Frspaiere1"/>
        <w:rPr>
          <w:rFonts w:ascii="Bookman Old Style" w:hAnsi="Bookman Old Style"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F13CE">
        <w:rPr>
          <w:rFonts w:ascii="Bookman Old Style" w:hAnsi="Bookman Old Style"/>
          <w:sz w:val="24"/>
          <w:szCs w:val="24"/>
        </w:rPr>
        <w:t>Adoptă următorul aviz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avizează favorabil/nefavorabil proiectul de hotărâr</w:t>
      </w:r>
      <w:r>
        <w:rPr>
          <w:rFonts w:ascii="Bookman Old Style" w:hAnsi="Bookman Old Style"/>
          <w:sz w:val="24"/>
          <w:szCs w:val="24"/>
        </w:rPr>
        <w:t xml:space="preserve">e a consiliului local </w:t>
      </w:r>
      <w:r w:rsidRPr="005F13CE">
        <w:rPr>
          <w:rFonts w:ascii="Bookman Old Style" w:hAnsi="Bookman Old Style"/>
          <w:sz w:val="24"/>
          <w:szCs w:val="24"/>
        </w:rPr>
        <w:t xml:space="preserve">privind  </w:t>
      </w:r>
      <w:r w:rsidRPr="005F13CE">
        <w:rPr>
          <w:rFonts w:ascii="Bookman Old Style" w:hAnsi="Bookman Old Style"/>
          <w:bCs/>
          <w:sz w:val="24"/>
          <w:szCs w:val="24"/>
        </w:rPr>
        <w:t>aprobar</w:t>
      </w:r>
      <w:r>
        <w:rPr>
          <w:rFonts w:ascii="Bookman Old Style" w:hAnsi="Bookman Old Style"/>
          <w:bCs/>
          <w:sz w:val="24"/>
          <w:szCs w:val="24"/>
        </w:rPr>
        <w:t xml:space="preserve">ea </w:t>
      </w:r>
      <w:r w:rsidRPr="00F110FC">
        <w:rPr>
          <w:rFonts w:ascii="Bookman Old Style" w:hAnsi="Bookman Old Style"/>
          <w:sz w:val="24"/>
          <w:szCs w:val="24"/>
        </w:rPr>
        <w:t>Planului de analiză si acoperire a riscurilor pe teritoriul Comunei Vorona în anul 2021</w:t>
      </w:r>
      <w:r>
        <w:rPr>
          <w:rFonts w:ascii="Bookman Old Style" w:hAnsi="Bookman Old Style"/>
          <w:sz w:val="24"/>
          <w:szCs w:val="24"/>
        </w:rPr>
        <w:t>,</w:t>
      </w:r>
      <w:r w:rsidRPr="005F13C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5F13CE">
        <w:rPr>
          <w:rFonts w:ascii="Bookman Old Style" w:hAnsi="Bookman Old Style"/>
          <w:bCs/>
          <w:sz w:val="24"/>
          <w:szCs w:val="24"/>
        </w:rPr>
        <w:t>cu …..</w:t>
      </w:r>
      <w:r w:rsidRPr="005F13CE">
        <w:rPr>
          <w:rFonts w:ascii="Bookman Old Style" w:hAnsi="Bookman Old Style"/>
          <w:sz w:val="24"/>
          <w:szCs w:val="24"/>
        </w:rPr>
        <w:t>/fără amendamente.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Amendamentele şi observaţiile membrilor comisiei se regăsesc în anexa care face parte integrantă din prezentul aviz.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Prezentul aviz se comunică prin grija secretarului comisiei, în termenul recomandat, secretarului general al Comunei Vorona.</w:t>
      </w:r>
    </w:p>
    <w:p w:rsidR="00974233" w:rsidRPr="005F13CE" w:rsidRDefault="00974233" w:rsidP="00974233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74233" w:rsidRPr="005F13CE" w:rsidTr="00271B7C">
        <w:trPr>
          <w:tblCellSpacing w:w="15" w:type="dxa"/>
        </w:trPr>
        <w:tc>
          <w:tcPr>
            <w:tcW w:w="2500" w:type="pct"/>
            <w:hideMark/>
          </w:tcPr>
          <w:p w:rsidR="00974233" w:rsidRPr="005F13CE" w:rsidRDefault="00974233" w:rsidP="00271B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Preşedintele Comisiei</w:t>
            </w:r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  <w:tc>
          <w:tcPr>
            <w:tcW w:w="2500" w:type="pct"/>
            <w:hideMark/>
          </w:tcPr>
          <w:p w:rsidR="00974233" w:rsidRPr="005F13CE" w:rsidRDefault="00974233" w:rsidP="00271B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Secretarul Comisiei</w:t>
            </w:r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</w:tr>
    </w:tbl>
    <w:p w:rsidR="00974233" w:rsidRPr="00D841FF" w:rsidRDefault="00974233" w:rsidP="00974233">
      <w:pPr>
        <w:spacing w:before="100" w:beforeAutospacing="1" w:after="100" w:afterAutospacing="1"/>
        <w:rPr>
          <w:rFonts w:ascii="Bookman Old Style" w:hAnsi="Bookman Old Style" w:cs="Arial"/>
        </w:rPr>
      </w:pPr>
    </w:p>
    <w:p w:rsidR="00C60FB1" w:rsidRPr="00E44020" w:rsidRDefault="00C60FB1" w:rsidP="00E44020">
      <w:bookmarkStart w:id="0" w:name="_GoBack"/>
      <w:bookmarkEnd w:id="0"/>
    </w:p>
    <w:sectPr w:rsidR="00C60FB1" w:rsidRPr="00E44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329" w:rsidRDefault="00F90329" w:rsidP="00E719B3">
      <w:r>
        <w:separator/>
      </w:r>
    </w:p>
  </w:endnote>
  <w:endnote w:type="continuationSeparator" w:id="0">
    <w:p w:rsidR="00F90329" w:rsidRDefault="00F90329" w:rsidP="00E7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329" w:rsidRDefault="00F90329" w:rsidP="00E719B3">
      <w:r>
        <w:separator/>
      </w:r>
    </w:p>
  </w:footnote>
  <w:footnote w:type="continuationSeparator" w:id="0">
    <w:p w:rsidR="00F90329" w:rsidRDefault="00F90329" w:rsidP="00E7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3"/>
    <w:rsid w:val="0014005A"/>
    <w:rsid w:val="002903D7"/>
    <w:rsid w:val="00974233"/>
    <w:rsid w:val="009E33B2"/>
    <w:rsid w:val="00AB4B3D"/>
    <w:rsid w:val="00B23DC1"/>
    <w:rsid w:val="00C60FB1"/>
    <w:rsid w:val="00E44020"/>
    <w:rsid w:val="00E719B3"/>
    <w:rsid w:val="00E95B69"/>
    <w:rsid w:val="00F90329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C66E-720B-4D78-8C65-04556617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B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9B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customStyle="1" w:styleId="Frspaiere1">
    <w:name w:val="Fără spațiere1"/>
    <w:qFormat/>
    <w:rsid w:val="00E719B3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E719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9B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9B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387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8</cp:revision>
  <dcterms:created xsi:type="dcterms:W3CDTF">2021-04-06T05:48:00Z</dcterms:created>
  <dcterms:modified xsi:type="dcterms:W3CDTF">2021-04-08T05:24:00Z</dcterms:modified>
</cp:coreProperties>
</file>