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E9" w:rsidRPr="007649E1" w:rsidRDefault="009A38E9" w:rsidP="009A38E9">
      <w:pPr>
        <w:spacing w:after="0" w:line="240" w:lineRule="auto"/>
        <w:ind w:left="-680"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-142571</wp:posOffset>
            </wp:positionV>
            <wp:extent cx="983615" cy="1226185"/>
            <wp:effectExtent l="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9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9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ROMÂNIA</w:t>
      </w:r>
    </w:p>
    <w:p w:rsidR="009A38E9" w:rsidRPr="007649E1" w:rsidRDefault="009A38E9" w:rsidP="009A38E9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JUDEȚUL BIHOR</w:t>
      </w:r>
    </w:p>
    <w:p w:rsidR="009A38E9" w:rsidRPr="007649E1" w:rsidRDefault="009A38E9" w:rsidP="009A38E9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MUNICIPIUL MARGHITA</w:t>
      </w:r>
    </w:p>
    <w:p w:rsidR="009A38E9" w:rsidRPr="007649E1" w:rsidRDefault="009A38E9" w:rsidP="009A38E9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MARGITTA MEGYEI JOGÚ VÁROS</w:t>
      </w:r>
    </w:p>
    <w:p w:rsidR="009A38E9" w:rsidRPr="007649E1" w:rsidRDefault="009A38E9" w:rsidP="009A38E9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</w:p>
    <w:p w:rsidR="009A38E9" w:rsidRPr="007649E1" w:rsidRDefault="009A38E9" w:rsidP="009A38E9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>415300 - Marghita, jud. Bihor                                                 telefon : +40259362001</w:t>
      </w:r>
    </w:p>
    <w:p w:rsidR="009A38E9" w:rsidRPr="007649E1" w:rsidRDefault="009A38E9" w:rsidP="009A38E9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>Calea Republicii, nr.1                                          +40359409977</w:t>
      </w:r>
    </w:p>
    <w:p w:rsidR="009A38E9" w:rsidRPr="007649E1" w:rsidRDefault="009A38E9" w:rsidP="009A38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 xml:space="preserve">Cod fiscal 4348947                   </w:t>
      </w:r>
      <w:r w:rsidRPr="007649E1">
        <w:rPr>
          <w:rFonts w:ascii="Times New Roman" w:eastAsia="Times New Roman" w:hAnsi="Times New Roman" w:cs="Times New Roman"/>
          <w:b/>
          <w:lang w:eastAsia="en-US"/>
        </w:rPr>
        <w:t xml:space="preserve">e-mail: </w:t>
      </w:r>
      <w:hyperlink r:id="rId10">
        <w:r w:rsidRPr="007649E1">
          <w:rPr>
            <w:rFonts w:ascii="Times New Roman" w:eastAsia="Times New Roman" w:hAnsi="Times New Roman" w:cs="Times New Roman"/>
            <w:b/>
            <w:color w:val="0000FF"/>
            <w:u w:val="single"/>
            <w:lang w:eastAsia="en-US"/>
          </w:rPr>
          <w:t>primaria@marghita.ro</w:t>
        </w:r>
      </w:hyperlink>
      <w:r w:rsidRPr="007649E1">
        <w:rPr>
          <w:rFonts w:ascii="Times New Roman" w:eastAsia="Times New Roman" w:hAnsi="Times New Roman" w:cs="Times New Roman"/>
          <w:lang w:eastAsia="en-US"/>
        </w:rPr>
        <w:t xml:space="preserve">        fax: +40359409982</w:t>
      </w:r>
    </w:p>
    <w:p w:rsidR="009A38E9" w:rsidRPr="007649E1" w:rsidRDefault="009A38E9" w:rsidP="009A38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7649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96501" cy="190254"/>
            <wp:effectExtent l="0" t="0" r="0" b="635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585" cy="19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8E9" w:rsidRPr="009A38E9" w:rsidRDefault="009A38E9" w:rsidP="009A38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A38E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DIRECȚIA DE ASISTENȚĂ SOCIALĂ</w:t>
      </w:r>
    </w:p>
    <w:p w:rsidR="009A38E9" w:rsidRPr="009A38E9" w:rsidRDefault="009A38E9" w:rsidP="009A38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A38E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Compartiment servicii sociale și prevenire marginalizare socială</w:t>
      </w:r>
    </w:p>
    <w:p w:rsidR="004B6FFA" w:rsidRPr="009A38E9" w:rsidRDefault="00C931FA" w:rsidP="00C931F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Nr.</w:t>
      </w:r>
      <w:r w:rsidR="00481C0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296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din</w:t>
      </w:r>
      <w:r w:rsidR="00481C0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10</w:t>
      </w:r>
      <w:r w:rsidR="002E1344" w:rsidRPr="009A38E9">
        <w:rPr>
          <w:rFonts w:ascii="Times New Roman" w:hAnsi="Times New Roman" w:cs="Times New Roman"/>
          <w:b/>
          <w:sz w:val="24"/>
          <w:szCs w:val="24"/>
          <w:lang w:val="hu-HU"/>
        </w:rPr>
        <w:t>.01.2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024</w:t>
      </w:r>
    </w:p>
    <w:p w:rsidR="004B6FFA" w:rsidRPr="009A38E9" w:rsidRDefault="004B6FFA" w:rsidP="009A38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C81" w:rsidRDefault="00B04C81" w:rsidP="009A38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31FA" w:rsidRPr="009A38E9" w:rsidRDefault="00C931FA" w:rsidP="009A38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C81" w:rsidRPr="00481C0D" w:rsidRDefault="00B04C81" w:rsidP="00C931FA">
      <w:pPr>
        <w:pStyle w:val="Title"/>
        <w:spacing w:line="276" w:lineRule="auto"/>
        <w:rPr>
          <w:color w:val="auto"/>
          <w:u w:val="single"/>
          <w:lang w:val="ro-RO"/>
        </w:rPr>
      </w:pPr>
      <w:r w:rsidRPr="00481C0D">
        <w:rPr>
          <w:color w:val="auto"/>
          <w:u w:val="single"/>
          <w:lang w:val="ro-RO"/>
        </w:rPr>
        <w:t>RAPORT DE SPECIALITATE</w:t>
      </w:r>
    </w:p>
    <w:p w:rsidR="00481C0D" w:rsidRDefault="00481C0D" w:rsidP="00C931FA">
      <w:pPr>
        <w:pStyle w:val="Title"/>
        <w:spacing w:line="276" w:lineRule="auto"/>
        <w:rPr>
          <w:color w:val="auto"/>
          <w:lang w:val="ro-RO"/>
        </w:rPr>
      </w:pPr>
    </w:p>
    <w:p w:rsidR="00481C0D" w:rsidRPr="009A38E9" w:rsidRDefault="00481C0D" w:rsidP="00C931FA">
      <w:pPr>
        <w:pStyle w:val="Title"/>
        <w:spacing w:line="276" w:lineRule="auto"/>
        <w:rPr>
          <w:noProof/>
          <w:lang w:val="ro-RO"/>
        </w:rPr>
      </w:pPr>
      <w:r w:rsidRPr="009A38E9">
        <w:t>privindapr</w:t>
      </w:r>
      <w:r>
        <w:t>obareaPlanului de acțiuni</w:t>
      </w:r>
      <w:r w:rsidR="00085B3E">
        <w:rPr>
          <w:bCs w:val="0"/>
        </w:rPr>
        <w:t>sau</w:t>
      </w:r>
      <w:r w:rsidRPr="009A38E9">
        <w:t xml:space="preserve">lucrări de interes local </w:t>
      </w:r>
      <w:r>
        <w:t>cevor fi efectuateînanul 2024</w:t>
      </w:r>
      <w:r w:rsidRPr="009A38E9">
        <w:t xml:space="preserve"> de cătrepersoaneleapte de muncă</w:t>
      </w:r>
      <w:r>
        <w:t>, beneficiare de venit minim de incluziunecomponentaajutor de incluziune</w:t>
      </w:r>
      <w:r>
        <w:rPr>
          <w:bCs w:val="0"/>
        </w:rPr>
        <w:t>potrivitLegiinr. 196/2016</w:t>
      </w:r>
      <w:r>
        <w:t>privindvenitul minim de incluziune</w:t>
      </w:r>
      <w:r w:rsidRPr="009A38E9">
        <w:t>, cu mo</w:t>
      </w:r>
      <w:r>
        <w:t>dificărileșicompletărileulterioare</w:t>
      </w:r>
    </w:p>
    <w:p w:rsidR="00B04C81" w:rsidRDefault="00B04C81" w:rsidP="009A38E9">
      <w:pPr>
        <w:spacing w:after="0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</w:p>
    <w:p w:rsidR="00C931FA" w:rsidRPr="009A38E9" w:rsidRDefault="00C931FA" w:rsidP="009A38E9">
      <w:pPr>
        <w:spacing w:after="0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</w:p>
    <w:p w:rsidR="00D97476" w:rsidRDefault="00D97476" w:rsidP="00D974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B04C81" w:rsidRPr="009A38E9">
        <w:rPr>
          <w:rFonts w:ascii="Times New Roman" w:hAnsi="Times New Roman" w:cs="Times New Roman"/>
          <w:sz w:val="24"/>
          <w:szCs w:val="24"/>
        </w:rPr>
        <w:t>Având în vedere prevederile</w:t>
      </w:r>
      <w:r w:rsidR="00032413">
        <w:rPr>
          <w:rFonts w:ascii="Times New Roman" w:hAnsi="Times New Roman" w:cs="Times New Roman"/>
          <w:sz w:val="24"/>
          <w:szCs w:val="24"/>
        </w:rPr>
        <w:t>art.59alin.(1</w:t>
      </w:r>
      <w:r w:rsidR="00032413" w:rsidRPr="009A38E9">
        <w:rPr>
          <w:rFonts w:ascii="Times New Roman" w:hAnsi="Times New Roman" w:cs="Times New Roman"/>
          <w:sz w:val="24"/>
          <w:szCs w:val="24"/>
        </w:rPr>
        <w:t xml:space="preserve">) </w:t>
      </w:r>
      <w:r w:rsidR="00032413">
        <w:rPr>
          <w:rFonts w:ascii="Times New Roman" w:hAnsi="Times New Roman" w:cs="Times New Roman"/>
          <w:sz w:val="24"/>
          <w:szCs w:val="24"/>
        </w:rPr>
        <w:t xml:space="preserve">din </w:t>
      </w:r>
      <w:r w:rsidR="009A07F1" w:rsidRPr="009A38E9">
        <w:rPr>
          <w:rFonts w:ascii="Times New Roman" w:hAnsi="Times New Roman" w:cs="Times New Roman"/>
          <w:sz w:val="24"/>
          <w:szCs w:val="24"/>
        </w:rPr>
        <w:t>Leg</w:t>
      </w:r>
      <w:r w:rsidR="00032413">
        <w:rPr>
          <w:rFonts w:ascii="Times New Roman" w:hAnsi="Times New Roman" w:cs="Times New Roman"/>
          <w:sz w:val="24"/>
          <w:szCs w:val="24"/>
        </w:rPr>
        <w:t>eanr.196/</w:t>
      </w:r>
      <w:r w:rsidR="00C931FA">
        <w:rPr>
          <w:rFonts w:ascii="Times New Roman" w:hAnsi="Times New Roman" w:cs="Times New Roman"/>
          <w:sz w:val="24"/>
          <w:szCs w:val="24"/>
        </w:rPr>
        <w:t>20</w:t>
      </w:r>
      <w:r w:rsidR="004E46D8">
        <w:rPr>
          <w:rFonts w:ascii="Times New Roman" w:hAnsi="Times New Roman" w:cs="Times New Roman"/>
          <w:sz w:val="24"/>
          <w:szCs w:val="24"/>
        </w:rPr>
        <w:t>16 privind venitul minim de incluziune</w:t>
      </w:r>
      <w:r w:rsidR="009A07F1" w:rsidRPr="009A38E9">
        <w:rPr>
          <w:rFonts w:ascii="Times New Roman" w:hAnsi="Times New Roman" w:cs="Times New Roman"/>
          <w:sz w:val="24"/>
          <w:szCs w:val="24"/>
        </w:rPr>
        <w:t>,</w:t>
      </w:r>
      <w:r w:rsidR="009A07F1" w:rsidRPr="00567A18">
        <w:rPr>
          <w:rFonts w:ascii="Times New Roman" w:hAnsi="Times New Roman" w:cs="Times New Roman"/>
          <w:sz w:val="24"/>
          <w:szCs w:val="24"/>
        </w:rPr>
        <w:t>„</w:t>
      </w:r>
      <w:r w:rsidR="0076407B" w:rsidRPr="00567A18">
        <w:rPr>
          <w:rFonts w:ascii="Times New Roman" w:hAnsi="Times New Roman" w:cs="Times New Roman"/>
          <w:sz w:val="24"/>
          <w:szCs w:val="24"/>
        </w:rPr>
        <w:t xml:space="preserve">În cazul </w:t>
      </w:r>
      <w:r w:rsidR="00186F6D" w:rsidRPr="00567A18">
        <w:rPr>
          <w:rFonts w:ascii="Times New Roman" w:hAnsi="Times New Roman" w:cs="Times New Roman"/>
          <w:sz w:val="24"/>
          <w:szCs w:val="24"/>
        </w:rPr>
        <w:t>familiilor beneficiare de venit minim de incluziune care includ</w:t>
      </w:r>
      <w:r w:rsidR="00DA20C4" w:rsidRPr="00567A18">
        <w:rPr>
          <w:rFonts w:ascii="Times New Roman" w:hAnsi="Times New Roman" w:cs="Times New Roman"/>
          <w:sz w:val="24"/>
          <w:szCs w:val="24"/>
        </w:rPr>
        <w:t>e</w:t>
      </w:r>
      <w:r w:rsidR="00186F6D" w:rsidRPr="00567A18">
        <w:rPr>
          <w:rFonts w:ascii="Times New Roman" w:hAnsi="Times New Roman" w:cs="Times New Roman"/>
          <w:sz w:val="24"/>
          <w:szCs w:val="24"/>
        </w:rPr>
        <w:t xml:space="preserve"> componenta de ajutor de incluziune</w:t>
      </w:r>
      <w:r w:rsidR="00DA20C4" w:rsidRPr="00567A18">
        <w:rPr>
          <w:rFonts w:ascii="Times New Roman" w:hAnsi="Times New Roman" w:cs="Times New Roman"/>
          <w:sz w:val="24"/>
          <w:szCs w:val="24"/>
        </w:rPr>
        <w:t>,</w:t>
      </w:r>
      <w:r w:rsidR="00186F6D" w:rsidRPr="00567A18">
        <w:rPr>
          <w:rFonts w:ascii="Times New Roman" w:hAnsi="Times New Roman" w:cs="Times New Roman"/>
          <w:sz w:val="24"/>
          <w:szCs w:val="24"/>
        </w:rPr>
        <w:t xml:space="preserve"> una dintre persoanele</w:t>
      </w:r>
      <w:r w:rsidR="009A07F1" w:rsidRPr="00567A18">
        <w:rPr>
          <w:rFonts w:ascii="Times New Roman" w:hAnsi="Times New Roman" w:cs="Times New Roman"/>
          <w:sz w:val="24"/>
          <w:szCs w:val="24"/>
        </w:rPr>
        <w:t xml:space="preserve"> majore apte de muncă</w:t>
      </w:r>
      <w:r w:rsidR="00186F6D" w:rsidRPr="00567A18">
        <w:rPr>
          <w:rFonts w:ascii="Times New Roman" w:hAnsi="Times New Roman" w:cs="Times New Roman"/>
          <w:sz w:val="24"/>
          <w:szCs w:val="24"/>
        </w:rPr>
        <w:t xml:space="preserve"> din familia respectivă</w:t>
      </w:r>
      <w:r w:rsidR="009A07F1" w:rsidRPr="00567A18">
        <w:rPr>
          <w:rFonts w:ascii="Times New Roman" w:hAnsi="Times New Roman" w:cs="Times New Roman"/>
          <w:sz w:val="24"/>
          <w:szCs w:val="24"/>
        </w:rPr>
        <w:t xml:space="preserve">, </w:t>
      </w:r>
      <w:r w:rsidR="00186F6D" w:rsidRPr="00567A18">
        <w:rPr>
          <w:rFonts w:ascii="Times New Roman" w:hAnsi="Times New Roman" w:cs="Times New Roman"/>
          <w:sz w:val="24"/>
          <w:szCs w:val="24"/>
        </w:rPr>
        <w:t>are obligația de a presta lunar, la solicitar</w:t>
      </w:r>
      <w:r w:rsidR="00DA20C4" w:rsidRPr="00567A18">
        <w:rPr>
          <w:rFonts w:ascii="Times New Roman" w:hAnsi="Times New Roman" w:cs="Times New Roman"/>
          <w:sz w:val="24"/>
          <w:szCs w:val="24"/>
        </w:rPr>
        <w:t>ea primarului, activități sa</w:t>
      </w:r>
      <w:r w:rsidR="00186F6D" w:rsidRPr="00567A18">
        <w:rPr>
          <w:rFonts w:ascii="Times New Roman" w:hAnsi="Times New Roman" w:cs="Times New Roman"/>
          <w:sz w:val="24"/>
          <w:szCs w:val="24"/>
        </w:rPr>
        <w:t>u lucrări de interes local</w:t>
      </w:r>
      <w:r w:rsidR="00DA20C4" w:rsidRPr="00567A18">
        <w:rPr>
          <w:rFonts w:ascii="Times New Roman" w:hAnsi="Times New Roman" w:cs="Times New Roman"/>
          <w:sz w:val="24"/>
          <w:szCs w:val="24"/>
        </w:rPr>
        <w:t>, cu respectarea duratei normale a timpului și a normelor de securitate și sănătate în muncă</w:t>
      </w:r>
      <w:r w:rsidR="009A07F1" w:rsidRPr="00567A18">
        <w:rPr>
          <w:rFonts w:ascii="Times New Roman" w:hAnsi="Times New Roman" w:cs="Times New Roman"/>
          <w:sz w:val="24"/>
          <w:szCs w:val="24"/>
        </w:rPr>
        <w:t>”</w:t>
      </w:r>
      <w:r w:rsidR="00DA20C4" w:rsidRPr="00567A18">
        <w:rPr>
          <w:rFonts w:ascii="Times New Roman" w:hAnsi="Times New Roman" w:cs="Times New Roman"/>
          <w:sz w:val="24"/>
          <w:szCs w:val="24"/>
        </w:rPr>
        <w:t>.</w:t>
      </w:r>
    </w:p>
    <w:p w:rsidR="00D97476" w:rsidRDefault="00D97476" w:rsidP="00D974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761A" w:rsidRPr="00567A18">
        <w:rPr>
          <w:rFonts w:ascii="Times New Roman" w:hAnsi="Times New Roman" w:cs="Times New Roman"/>
          <w:sz w:val="24"/>
          <w:szCs w:val="24"/>
        </w:rPr>
        <w:t xml:space="preserve">Conform </w:t>
      </w:r>
      <w:r w:rsidR="00032413" w:rsidRPr="00567A18">
        <w:rPr>
          <w:rFonts w:ascii="Times New Roman" w:hAnsi="Times New Roman" w:cs="Times New Roman"/>
          <w:sz w:val="24"/>
          <w:szCs w:val="24"/>
        </w:rPr>
        <w:t>art.</w:t>
      </w:r>
      <w:r w:rsidR="009637D5" w:rsidRPr="00567A18">
        <w:rPr>
          <w:rFonts w:ascii="Times New Roman" w:hAnsi="Times New Roman" w:cs="Times New Roman"/>
          <w:sz w:val="24"/>
          <w:szCs w:val="24"/>
        </w:rPr>
        <w:t xml:space="preserve">61 </w:t>
      </w:r>
      <w:r w:rsidR="006E761A" w:rsidRPr="00567A18">
        <w:rPr>
          <w:rFonts w:ascii="Times New Roman" w:hAnsi="Times New Roman" w:cs="Times New Roman"/>
          <w:sz w:val="24"/>
          <w:szCs w:val="24"/>
        </w:rPr>
        <w:t>alin</w:t>
      </w:r>
      <w:r w:rsidR="00032413" w:rsidRPr="00567A18">
        <w:rPr>
          <w:rFonts w:ascii="Times New Roman" w:hAnsi="Times New Roman" w:cs="Times New Roman"/>
          <w:sz w:val="24"/>
          <w:szCs w:val="24"/>
        </w:rPr>
        <w:t>.</w:t>
      </w:r>
      <w:r w:rsidR="009637D5" w:rsidRPr="00567A18">
        <w:rPr>
          <w:rFonts w:ascii="Times New Roman" w:hAnsi="Times New Roman" w:cs="Times New Roman"/>
          <w:sz w:val="24"/>
          <w:szCs w:val="24"/>
        </w:rPr>
        <w:t>(1</w:t>
      </w:r>
      <w:r w:rsidR="00AA7531" w:rsidRPr="00567A18">
        <w:rPr>
          <w:rFonts w:ascii="Times New Roman" w:hAnsi="Times New Roman" w:cs="Times New Roman"/>
          <w:sz w:val="24"/>
          <w:szCs w:val="24"/>
        </w:rPr>
        <w:t xml:space="preserve">) din </w:t>
      </w:r>
      <w:r w:rsidR="009637D5" w:rsidRPr="00567A18">
        <w:rPr>
          <w:rFonts w:ascii="Times New Roman" w:hAnsi="Times New Roman" w:cs="Times New Roman"/>
          <w:sz w:val="24"/>
          <w:szCs w:val="24"/>
        </w:rPr>
        <w:t>aceeași lege</w:t>
      </w:r>
      <w:r w:rsidR="00567A18">
        <w:rPr>
          <w:rFonts w:ascii="Times New Roman" w:hAnsi="Times New Roman" w:cs="Times New Roman"/>
          <w:sz w:val="24"/>
          <w:szCs w:val="24"/>
        </w:rPr>
        <w:t>, p</w:t>
      </w:r>
      <w:r w:rsidR="006E761A" w:rsidRPr="00567A18">
        <w:rPr>
          <w:rFonts w:ascii="Times New Roman" w:hAnsi="Times New Roman" w:cs="Times New Roman"/>
          <w:sz w:val="24"/>
          <w:szCs w:val="24"/>
        </w:rPr>
        <w:t>rima</w:t>
      </w:r>
      <w:r w:rsidR="00D315DA">
        <w:rPr>
          <w:rFonts w:ascii="Times New Roman" w:hAnsi="Times New Roman" w:cs="Times New Roman"/>
          <w:sz w:val="24"/>
          <w:szCs w:val="24"/>
        </w:rPr>
        <w:t xml:space="preserve">rii au obligaţia să întocmească, prin intermediul aparatului de specialitate, </w:t>
      </w:r>
      <w:r w:rsidR="006E761A" w:rsidRPr="00567A18">
        <w:rPr>
          <w:rFonts w:ascii="Times New Roman" w:hAnsi="Times New Roman" w:cs="Times New Roman"/>
          <w:sz w:val="24"/>
          <w:szCs w:val="24"/>
        </w:rPr>
        <w:t>un plan de acţiuni sau de lucrări de interes local</w:t>
      </w:r>
      <w:r w:rsidR="00D315DA">
        <w:rPr>
          <w:rFonts w:ascii="Times New Roman" w:hAnsi="Times New Roman" w:cs="Times New Roman"/>
          <w:sz w:val="24"/>
          <w:szCs w:val="24"/>
        </w:rPr>
        <w:t>, să</w:t>
      </w:r>
      <w:r w:rsidR="006E761A" w:rsidRPr="00567A18">
        <w:rPr>
          <w:rFonts w:ascii="Times New Roman" w:hAnsi="Times New Roman" w:cs="Times New Roman"/>
          <w:sz w:val="24"/>
          <w:szCs w:val="24"/>
        </w:rPr>
        <w:t xml:space="preserve"> repartiz</w:t>
      </w:r>
      <w:r w:rsidR="00D315DA">
        <w:rPr>
          <w:rFonts w:ascii="Times New Roman" w:hAnsi="Times New Roman" w:cs="Times New Roman"/>
          <w:sz w:val="24"/>
          <w:szCs w:val="24"/>
        </w:rPr>
        <w:t xml:space="preserve">eze </w:t>
      </w:r>
      <w:r w:rsidR="006E761A" w:rsidRPr="00567A18">
        <w:rPr>
          <w:rFonts w:ascii="Times New Roman" w:hAnsi="Times New Roman" w:cs="Times New Roman"/>
          <w:sz w:val="24"/>
          <w:szCs w:val="24"/>
        </w:rPr>
        <w:t>orel</w:t>
      </w:r>
      <w:r w:rsidR="00D315DA">
        <w:rPr>
          <w:rFonts w:ascii="Times New Roman" w:hAnsi="Times New Roman" w:cs="Times New Roman"/>
          <w:sz w:val="24"/>
          <w:szCs w:val="24"/>
        </w:rPr>
        <w:t>e</w:t>
      </w:r>
      <w:r w:rsidR="006E761A" w:rsidRPr="00567A18">
        <w:rPr>
          <w:rFonts w:ascii="Times New Roman" w:hAnsi="Times New Roman" w:cs="Times New Roman"/>
          <w:sz w:val="24"/>
          <w:szCs w:val="24"/>
        </w:rPr>
        <w:t xml:space="preserve"> de muncă prevăzute la </w:t>
      </w:r>
      <w:r w:rsidR="00032413" w:rsidRPr="00567A18">
        <w:rPr>
          <w:rFonts w:ascii="Times New Roman" w:hAnsi="Times New Roman" w:cs="Times New Roman"/>
          <w:sz w:val="24"/>
          <w:szCs w:val="24"/>
        </w:rPr>
        <w:t>art.59 alin.</w:t>
      </w:r>
      <w:r w:rsidR="009637D5" w:rsidRPr="00567A18">
        <w:rPr>
          <w:rFonts w:ascii="Times New Roman" w:hAnsi="Times New Roman" w:cs="Times New Roman"/>
          <w:sz w:val="24"/>
          <w:szCs w:val="24"/>
        </w:rPr>
        <w:t>(1</w:t>
      </w:r>
      <w:r w:rsidR="006E761A" w:rsidRPr="00567A18">
        <w:rPr>
          <w:rFonts w:ascii="Times New Roman" w:hAnsi="Times New Roman" w:cs="Times New Roman"/>
          <w:sz w:val="24"/>
          <w:szCs w:val="24"/>
        </w:rPr>
        <w:t xml:space="preserve">), să ţină evidenţa efectuării acestor ore şi să asigure instructajul privind normele de tehnică a securităţii </w:t>
      </w:r>
      <w:r w:rsidR="009637D5" w:rsidRPr="00567A18">
        <w:rPr>
          <w:rFonts w:ascii="Times New Roman" w:hAnsi="Times New Roman" w:cs="Times New Roman"/>
          <w:sz w:val="24"/>
          <w:szCs w:val="24"/>
        </w:rPr>
        <w:t xml:space="preserve">și sănătății </w:t>
      </w:r>
      <w:r w:rsidR="006E761A" w:rsidRPr="00567A18">
        <w:rPr>
          <w:rFonts w:ascii="Times New Roman" w:hAnsi="Times New Roman" w:cs="Times New Roman"/>
          <w:sz w:val="24"/>
          <w:szCs w:val="24"/>
        </w:rPr>
        <w:t>muncii pentru toate persoanele care prestează acţiuni ori lucrări de interes local. Planul de acţiuni sau de lucrări de interes local se aprobă anual pr</w:t>
      </w:r>
      <w:r w:rsidR="008D5352" w:rsidRPr="00567A18">
        <w:rPr>
          <w:rFonts w:ascii="Times New Roman" w:hAnsi="Times New Roman" w:cs="Times New Roman"/>
          <w:sz w:val="24"/>
          <w:szCs w:val="24"/>
        </w:rPr>
        <w:t>in hotărâre a consiliului local</w:t>
      </w:r>
      <w:r w:rsidR="00567A18" w:rsidRPr="00567A18">
        <w:rPr>
          <w:rFonts w:ascii="Times New Roman" w:hAnsi="Times New Roman" w:cs="Times New Roman"/>
          <w:sz w:val="24"/>
          <w:szCs w:val="24"/>
        </w:rPr>
        <w:t xml:space="preserve">, motiv pentru care </w:t>
      </w:r>
      <w:r w:rsidR="00567A18" w:rsidRPr="009A38E9">
        <w:rPr>
          <w:rFonts w:ascii="Times New Roman" w:hAnsi="Times New Roman" w:cs="Times New Roman"/>
          <w:sz w:val="24"/>
          <w:szCs w:val="24"/>
        </w:rPr>
        <w:t xml:space="preserve">propunem spre </w:t>
      </w:r>
      <w:r w:rsidR="00567A18">
        <w:rPr>
          <w:rFonts w:ascii="Times New Roman" w:hAnsi="Times New Roman" w:cs="Times New Roman"/>
          <w:sz w:val="24"/>
          <w:szCs w:val="24"/>
        </w:rPr>
        <w:t xml:space="preserve">aprobare Consiliului Local al Municipiului Marghita </w:t>
      </w:r>
      <w:r w:rsidR="00567A18" w:rsidRPr="00567A18">
        <w:rPr>
          <w:rFonts w:ascii="Times New Roman" w:hAnsi="Times New Roman" w:cs="Times New Roman"/>
          <w:sz w:val="24"/>
          <w:szCs w:val="24"/>
        </w:rPr>
        <w:t>Planului de acțiuni sau lucr</w:t>
      </w:r>
      <w:r w:rsidR="00567A18" w:rsidRPr="009A38E9">
        <w:rPr>
          <w:rFonts w:ascii="Times New Roman" w:hAnsi="Times New Roman" w:cs="Times New Roman"/>
          <w:sz w:val="24"/>
          <w:szCs w:val="24"/>
        </w:rPr>
        <w:t>ă</w:t>
      </w:r>
      <w:r w:rsidR="00567A18" w:rsidRPr="00567A18">
        <w:rPr>
          <w:rFonts w:ascii="Times New Roman" w:hAnsi="Times New Roman" w:cs="Times New Roman"/>
          <w:sz w:val="24"/>
          <w:szCs w:val="24"/>
        </w:rPr>
        <w:t>ri de interes local ce vor fi efectuate în anul 2024 de c</w:t>
      </w:r>
      <w:r w:rsidR="00567A18" w:rsidRPr="009A38E9">
        <w:rPr>
          <w:rFonts w:ascii="Times New Roman" w:hAnsi="Times New Roman" w:cs="Times New Roman"/>
          <w:sz w:val="24"/>
          <w:szCs w:val="24"/>
        </w:rPr>
        <w:t>ă</w:t>
      </w:r>
      <w:r w:rsidR="00567A18" w:rsidRPr="00567A18">
        <w:rPr>
          <w:rFonts w:ascii="Times New Roman" w:hAnsi="Times New Roman" w:cs="Times New Roman"/>
          <w:sz w:val="24"/>
          <w:szCs w:val="24"/>
        </w:rPr>
        <w:t>tre persoanele apte de munc</w:t>
      </w:r>
      <w:r w:rsidR="00567A18" w:rsidRPr="009A38E9">
        <w:rPr>
          <w:rFonts w:ascii="Times New Roman" w:hAnsi="Times New Roman" w:cs="Times New Roman"/>
          <w:sz w:val="24"/>
          <w:szCs w:val="24"/>
        </w:rPr>
        <w:t>ă</w:t>
      </w:r>
      <w:r w:rsidR="00567A18" w:rsidRPr="00567A18">
        <w:rPr>
          <w:rFonts w:ascii="Times New Roman" w:hAnsi="Times New Roman" w:cs="Times New Roman"/>
          <w:sz w:val="24"/>
          <w:szCs w:val="24"/>
        </w:rPr>
        <w:t>, beneficiare de venit minim de incluziune componenta ajutor de incluziune potrivit Legii nr. 196/2016 privind venitul minim de incluziune,</w:t>
      </w:r>
      <w:r w:rsidR="00567A18" w:rsidRPr="009A38E9">
        <w:rPr>
          <w:rFonts w:ascii="Times New Roman" w:hAnsi="Times New Roman" w:cs="Times New Roman"/>
          <w:sz w:val="24"/>
          <w:szCs w:val="24"/>
        </w:rPr>
        <w:t xml:space="preserve"> cu mo</w:t>
      </w:r>
      <w:r w:rsidR="00567A18">
        <w:rPr>
          <w:rFonts w:ascii="Times New Roman" w:hAnsi="Times New Roman" w:cs="Times New Roman"/>
          <w:sz w:val="24"/>
          <w:szCs w:val="24"/>
        </w:rPr>
        <w:t>dificările și completările ulterioare</w:t>
      </w:r>
      <w:r w:rsidR="00567A18" w:rsidRPr="009A38E9">
        <w:rPr>
          <w:rFonts w:ascii="Times New Roman" w:hAnsi="Times New Roman" w:cs="Times New Roman"/>
          <w:sz w:val="24"/>
          <w:szCs w:val="24"/>
        </w:rPr>
        <w:t xml:space="preserve"> în forma prezentată în</w:t>
      </w:r>
      <w:r w:rsidR="00567A18" w:rsidRPr="00567A18">
        <w:rPr>
          <w:rFonts w:ascii="Times New Roman" w:hAnsi="Times New Roman" w:cs="Times New Roman"/>
          <w:sz w:val="24"/>
          <w:szCs w:val="24"/>
        </w:rPr>
        <w:t>Anexa nr.1</w:t>
      </w:r>
      <w:r w:rsidR="00567A18" w:rsidRPr="009A38E9">
        <w:rPr>
          <w:rFonts w:ascii="Times New Roman" w:hAnsi="Times New Roman" w:cs="Times New Roman"/>
          <w:sz w:val="24"/>
          <w:szCs w:val="24"/>
        </w:rPr>
        <w:t>.</w:t>
      </w:r>
    </w:p>
    <w:p w:rsidR="00245BF0" w:rsidRPr="00D97476" w:rsidRDefault="00D97476" w:rsidP="00D974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5676" w:rsidRPr="009A38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Acţiunile </w:t>
      </w:r>
      <w:r w:rsidR="00085B3E">
        <w:rPr>
          <w:rFonts w:ascii="Times New Roman" w:eastAsiaTheme="minorHAnsi" w:hAnsi="Times New Roman" w:cs="Times New Roman"/>
          <w:sz w:val="24"/>
          <w:szCs w:val="24"/>
          <w:lang w:eastAsia="en-US"/>
        </w:rPr>
        <w:t>sau</w:t>
      </w:r>
      <w:r w:rsidR="00095676" w:rsidRPr="009A38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lucrările de interes local pot fi, dar fără a se limita la acestea, lucrări de salubrizare şi/sau de întreţinere spaţii verzi, de salubrizare/întreţinere obiective publice, inclusiv activităţi de sprijinire a serviciilor voluntare pentru situaţii de urgenţă, pe baza recomandărilor acestora, precum şi alte activităţi specifice stabilite prin hotărâre a consiliului local.</w:t>
      </w:r>
    </w:p>
    <w:p w:rsidR="00567A18" w:rsidRDefault="00AE2C5A" w:rsidP="00D974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38E9">
        <w:rPr>
          <w:rFonts w:ascii="Times New Roman" w:hAnsi="Times New Roman" w:cs="Times New Roman"/>
          <w:sz w:val="24"/>
          <w:szCs w:val="24"/>
        </w:rPr>
        <w:t>Pentru punerea în aplicare a prevederilor legale</w:t>
      </w:r>
      <w:r w:rsidR="00245BF0">
        <w:rPr>
          <w:rFonts w:ascii="Times New Roman" w:hAnsi="Times New Roman" w:cs="Times New Roman"/>
          <w:sz w:val="24"/>
          <w:szCs w:val="24"/>
        </w:rPr>
        <w:t xml:space="preserve"> privind planul de actiuni </w:t>
      </w:r>
      <w:r w:rsidR="00085B3E">
        <w:rPr>
          <w:rFonts w:ascii="Times New Roman" w:hAnsi="Times New Roman" w:cs="Times New Roman"/>
          <w:sz w:val="24"/>
          <w:szCs w:val="24"/>
        </w:rPr>
        <w:t>sau</w:t>
      </w:r>
      <w:r w:rsidRPr="009A38E9">
        <w:rPr>
          <w:rFonts w:ascii="Times New Roman" w:hAnsi="Times New Roman" w:cs="Times New Roman"/>
          <w:sz w:val="24"/>
          <w:szCs w:val="24"/>
        </w:rPr>
        <w:t>lucrări de interes local pentru persoanele majore apte de muncă din familiile ben</w:t>
      </w:r>
      <w:r w:rsidR="00245BF0">
        <w:rPr>
          <w:rFonts w:ascii="Times New Roman" w:hAnsi="Times New Roman" w:cs="Times New Roman"/>
          <w:sz w:val="24"/>
          <w:szCs w:val="24"/>
        </w:rPr>
        <w:t>eficiare de venit minim de incluziune</w:t>
      </w:r>
      <w:r w:rsidR="00AE36AE">
        <w:rPr>
          <w:rFonts w:ascii="Times New Roman" w:hAnsi="Times New Roman" w:cs="Times New Roman"/>
          <w:sz w:val="24"/>
          <w:szCs w:val="24"/>
        </w:rPr>
        <w:t xml:space="preserve"> componenta ajutor de incluziune</w:t>
      </w:r>
      <w:r w:rsidR="00567A18" w:rsidRPr="009A38E9">
        <w:rPr>
          <w:rFonts w:ascii="Times New Roman" w:hAnsi="Times New Roman" w:cs="Times New Roman"/>
          <w:sz w:val="24"/>
          <w:szCs w:val="24"/>
        </w:rPr>
        <w:t>din Munic</w:t>
      </w:r>
      <w:r w:rsidR="00567A18">
        <w:rPr>
          <w:rFonts w:ascii="Times New Roman" w:hAnsi="Times New Roman" w:cs="Times New Roman"/>
          <w:sz w:val="24"/>
          <w:szCs w:val="24"/>
        </w:rPr>
        <w:t>ipiul Marghita</w:t>
      </w:r>
      <w:r w:rsidRPr="009A38E9">
        <w:rPr>
          <w:rFonts w:ascii="Times New Roman" w:hAnsi="Times New Roman" w:cs="Times New Roman"/>
          <w:sz w:val="24"/>
          <w:szCs w:val="24"/>
        </w:rPr>
        <w:t xml:space="preserve">, </w:t>
      </w:r>
      <w:r w:rsidR="00567A18">
        <w:rPr>
          <w:rFonts w:ascii="Times New Roman" w:hAnsi="Times New Roman"/>
          <w:sz w:val="24"/>
          <w:szCs w:val="24"/>
        </w:rPr>
        <w:t>care au obligația de a presta acțiuni sau lucrări</w:t>
      </w:r>
      <w:r w:rsidR="00567A18" w:rsidRPr="009A38E9">
        <w:rPr>
          <w:rFonts w:ascii="Times New Roman" w:hAnsi="Times New Roman"/>
          <w:sz w:val="24"/>
          <w:szCs w:val="24"/>
          <w:lang w:eastAsia="en-US"/>
        </w:rPr>
        <w:t>de interes local</w:t>
      </w:r>
      <w:r w:rsidR="00567A18">
        <w:rPr>
          <w:rFonts w:ascii="Times New Roman" w:hAnsi="Times New Roman" w:cs="Times New Roman"/>
          <w:sz w:val="24"/>
          <w:szCs w:val="24"/>
        </w:rPr>
        <w:t>în</w:t>
      </w:r>
      <w:r w:rsidR="00245BF0">
        <w:rPr>
          <w:rFonts w:ascii="Times New Roman" w:hAnsi="Times New Roman" w:cs="Times New Roman"/>
          <w:sz w:val="24"/>
          <w:szCs w:val="24"/>
        </w:rPr>
        <w:t xml:space="preserve"> anul 2024</w:t>
      </w:r>
      <w:r w:rsidRPr="009A38E9">
        <w:rPr>
          <w:rFonts w:ascii="Times New Roman" w:hAnsi="Times New Roman" w:cs="Times New Roman"/>
          <w:sz w:val="24"/>
          <w:szCs w:val="24"/>
        </w:rPr>
        <w:t xml:space="preserve">, </w:t>
      </w:r>
      <w:r w:rsidR="00567A18">
        <w:rPr>
          <w:rFonts w:ascii="Times New Roman" w:hAnsi="Times New Roman" w:cs="Times New Roman"/>
          <w:sz w:val="24"/>
          <w:szCs w:val="24"/>
        </w:rPr>
        <w:t>se propune delegarea</w:t>
      </w:r>
      <w:r w:rsidRPr="009A38E9">
        <w:rPr>
          <w:rFonts w:ascii="Times New Roman" w:hAnsi="Times New Roman" w:cs="Times New Roman"/>
          <w:sz w:val="24"/>
          <w:szCs w:val="24"/>
        </w:rPr>
        <w:t xml:space="preserve"> atribuţii</w:t>
      </w:r>
      <w:r w:rsidR="00567A18">
        <w:rPr>
          <w:rFonts w:ascii="Times New Roman" w:hAnsi="Times New Roman" w:cs="Times New Roman"/>
          <w:sz w:val="24"/>
          <w:szCs w:val="24"/>
        </w:rPr>
        <w:t xml:space="preserve">lor de </w:t>
      </w:r>
      <w:r w:rsidR="00567A18">
        <w:rPr>
          <w:rFonts w:ascii="Times New Roman" w:hAnsi="Times New Roman" w:cs="Times New Roman"/>
          <w:sz w:val="24"/>
          <w:szCs w:val="24"/>
        </w:rPr>
        <w:lastRenderedPageBreak/>
        <w:t>supraveghere si monitorizare</w:t>
      </w:r>
      <w:r w:rsidR="00D315DA">
        <w:rPr>
          <w:rFonts w:ascii="Times New Roman" w:hAnsi="Times New Roman" w:cs="Times New Roman"/>
          <w:sz w:val="24"/>
          <w:szCs w:val="24"/>
        </w:rPr>
        <w:t xml:space="preserve"> a acestor acțiuni/lucrări către </w:t>
      </w:r>
      <w:r w:rsidR="00D315DA" w:rsidRPr="00796FF9">
        <w:rPr>
          <w:rFonts w:ascii="Times New Roman" w:hAnsi="Times New Roman"/>
          <w:sz w:val="24"/>
          <w:szCs w:val="24"/>
        </w:rPr>
        <w:t xml:space="preserve">Compartimentul administrare patrimoniu, transport public local, relațiicu </w:t>
      </w:r>
      <w:r w:rsidR="00D315DA">
        <w:rPr>
          <w:rFonts w:ascii="Times New Roman" w:hAnsi="Times New Roman"/>
          <w:sz w:val="24"/>
          <w:szCs w:val="24"/>
        </w:rPr>
        <w:tab/>
      </w:r>
      <w:r w:rsidR="00D315DA" w:rsidRPr="00796FF9">
        <w:rPr>
          <w:rFonts w:ascii="Times New Roman" w:hAnsi="Times New Roman"/>
          <w:sz w:val="24"/>
          <w:szCs w:val="24"/>
        </w:rPr>
        <w:t>asociațiile de proprietari, gospodărire, întreținere domeniu public și privat</w:t>
      </w:r>
      <w:r w:rsidR="00D315DA">
        <w:rPr>
          <w:rFonts w:ascii="Times New Roman" w:hAnsi="Times New Roman"/>
          <w:sz w:val="24"/>
          <w:szCs w:val="24"/>
        </w:rPr>
        <w:t xml:space="preserve">din cadrul Direcției Tehniceși către Direcția de Asistență Socială, </w:t>
      </w:r>
      <w:r w:rsidR="00567A18" w:rsidRPr="009A38E9">
        <w:rPr>
          <w:rFonts w:ascii="Times New Roman" w:hAnsi="Times New Roman" w:cs="Times New Roman"/>
          <w:sz w:val="24"/>
          <w:szCs w:val="24"/>
        </w:rPr>
        <w:t xml:space="preserve">conform </w:t>
      </w:r>
      <w:r w:rsidR="00567A18" w:rsidRPr="009A38E9">
        <w:rPr>
          <w:rFonts w:ascii="Times New Roman" w:hAnsi="Times New Roman" w:cs="Times New Roman"/>
          <w:b/>
          <w:sz w:val="24"/>
          <w:szCs w:val="24"/>
        </w:rPr>
        <w:t xml:space="preserve">Anexei </w:t>
      </w:r>
      <w:r w:rsidR="00567A18">
        <w:rPr>
          <w:rFonts w:ascii="Times New Roman" w:hAnsi="Times New Roman" w:cs="Times New Roman"/>
          <w:b/>
          <w:sz w:val="24"/>
          <w:szCs w:val="24"/>
        </w:rPr>
        <w:t>nr.</w:t>
      </w:r>
      <w:r w:rsidR="00567A18" w:rsidRPr="009A38E9">
        <w:rPr>
          <w:rFonts w:ascii="Times New Roman" w:hAnsi="Times New Roman" w:cs="Times New Roman"/>
          <w:b/>
          <w:sz w:val="24"/>
          <w:szCs w:val="24"/>
        </w:rPr>
        <w:t>2</w:t>
      </w:r>
      <w:r w:rsidR="00567A18" w:rsidRPr="009A38E9">
        <w:rPr>
          <w:rFonts w:ascii="Times New Roman" w:hAnsi="Times New Roman" w:cs="Times New Roman"/>
          <w:sz w:val="24"/>
          <w:szCs w:val="24"/>
        </w:rPr>
        <w:t>.</w:t>
      </w:r>
    </w:p>
    <w:p w:rsidR="00245BF0" w:rsidRDefault="00D97476" w:rsidP="00D9747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3847" w:rsidRPr="009A38E9">
        <w:rPr>
          <w:rFonts w:ascii="Times New Roman" w:hAnsi="Times New Roman" w:cs="Times New Roman"/>
          <w:sz w:val="24"/>
          <w:szCs w:val="24"/>
        </w:rPr>
        <w:t xml:space="preserve">Direcția de </w:t>
      </w:r>
      <w:r w:rsidR="00AE2C5A" w:rsidRPr="009A38E9">
        <w:rPr>
          <w:rFonts w:ascii="Times New Roman" w:hAnsi="Times New Roman" w:cs="Times New Roman"/>
          <w:sz w:val="24"/>
          <w:szCs w:val="24"/>
        </w:rPr>
        <w:t>Asistenţă Soc</w:t>
      </w:r>
      <w:r w:rsidR="00245BF0">
        <w:rPr>
          <w:rFonts w:ascii="Times New Roman" w:hAnsi="Times New Roman" w:cs="Times New Roman"/>
          <w:sz w:val="24"/>
          <w:szCs w:val="24"/>
        </w:rPr>
        <w:t>ială din cadrul Primăriei Marghita</w:t>
      </w:r>
      <w:r w:rsidR="00AE2C5A" w:rsidRPr="009A38E9">
        <w:rPr>
          <w:rFonts w:ascii="Times New Roman" w:hAnsi="Times New Roman" w:cs="Times New Roman"/>
          <w:sz w:val="24"/>
          <w:szCs w:val="24"/>
        </w:rPr>
        <w:t xml:space="preserve"> va colabora cu </w:t>
      </w:r>
      <w:r w:rsidR="00593847" w:rsidRPr="00F50796">
        <w:rPr>
          <w:rFonts w:ascii="Times New Roman" w:hAnsi="Times New Roman" w:cs="Times New Roman"/>
          <w:i/>
          <w:sz w:val="24"/>
          <w:szCs w:val="24"/>
        </w:rPr>
        <w:t xml:space="preserve">Compartimentul administrare patrimoniu, transport </w:t>
      </w:r>
      <w:r w:rsidR="00F50796" w:rsidRPr="00F50796">
        <w:rPr>
          <w:rFonts w:ascii="Times New Roman" w:hAnsi="Times New Roman" w:cs="Times New Roman"/>
          <w:i/>
          <w:sz w:val="24"/>
          <w:szCs w:val="24"/>
        </w:rPr>
        <w:t xml:space="preserve">public </w:t>
      </w:r>
      <w:r w:rsidR="00593847" w:rsidRPr="00F50796">
        <w:rPr>
          <w:rFonts w:ascii="Times New Roman" w:hAnsi="Times New Roman" w:cs="Times New Roman"/>
          <w:i/>
          <w:sz w:val="24"/>
          <w:szCs w:val="24"/>
        </w:rPr>
        <w:t>local</w:t>
      </w:r>
      <w:r w:rsidR="00F50796" w:rsidRPr="00F5079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93847" w:rsidRPr="00F50796">
        <w:rPr>
          <w:rFonts w:ascii="Times New Roman" w:hAnsi="Times New Roman" w:cs="Times New Roman"/>
          <w:i/>
          <w:sz w:val="24"/>
          <w:szCs w:val="24"/>
        </w:rPr>
        <w:t>relați</w:t>
      </w:r>
      <w:r w:rsidR="00F50796" w:rsidRPr="00F50796">
        <w:rPr>
          <w:rFonts w:ascii="Times New Roman" w:hAnsi="Times New Roman" w:cs="Times New Roman"/>
          <w:i/>
          <w:sz w:val="24"/>
          <w:szCs w:val="24"/>
        </w:rPr>
        <w:t>i</w:t>
      </w:r>
      <w:r w:rsidR="00593847" w:rsidRPr="00F50796">
        <w:rPr>
          <w:rFonts w:ascii="Times New Roman" w:hAnsi="Times New Roman" w:cs="Times New Roman"/>
          <w:i/>
          <w:sz w:val="24"/>
          <w:szCs w:val="24"/>
        </w:rPr>
        <w:t xml:space="preserve"> cu asociațiile de proprietari</w:t>
      </w:r>
      <w:r w:rsidR="00F50796" w:rsidRPr="00F50796">
        <w:rPr>
          <w:rFonts w:ascii="Times New Roman" w:hAnsi="Times New Roman" w:cs="Times New Roman"/>
          <w:i/>
          <w:sz w:val="24"/>
          <w:szCs w:val="24"/>
        </w:rPr>
        <w:t>, gospodărire, între</w:t>
      </w:r>
      <w:r w:rsidR="00567A18">
        <w:rPr>
          <w:rFonts w:ascii="Times New Roman" w:hAnsi="Times New Roman" w:cs="Times New Roman"/>
          <w:i/>
          <w:sz w:val="24"/>
          <w:szCs w:val="24"/>
        </w:rPr>
        <w:t>ț</w:t>
      </w:r>
      <w:r w:rsidR="00F50796" w:rsidRPr="00F50796">
        <w:rPr>
          <w:rFonts w:ascii="Times New Roman" w:hAnsi="Times New Roman" w:cs="Times New Roman"/>
          <w:i/>
          <w:sz w:val="24"/>
          <w:szCs w:val="24"/>
        </w:rPr>
        <w:t>inere domeniu public și privat</w:t>
      </w:r>
      <w:r w:rsidR="00245BF0">
        <w:rPr>
          <w:rFonts w:ascii="Times New Roman" w:hAnsi="Times New Roman" w:cs="Times New Roman"/>
          <w:sz w:val="24"/>
          <w:szCs w:val="24"/>
        </w:rPr>
        <w:t xml:space="preserve"> în vederea îndeplinirii atribuțiilor prevă</w:t>
      </w:r>
      <w:r w:rsidR="00AE2C5A" w:rsidRPr="009A38E9">
        <w:rPr>
          <w:rFonts w:ascii="Times New Roman" w:hAnsi="Times New Roman" w:cs="Times New Roman"/>
          <w:sz w:val="24"/>
          <w:szCs w:val="24"/>
        </w:rPr>
        <w:t>zute de lege</w:t>
      </w:r>
      <w:r w:rsidR="00D315DA">
        <w:rPr>
          <w:rFonts w:ascii="Times New Roman" w:hAnsi="Times New Roman" w:cs="Times New Roman"/>
          <w:sz w:val="24"/>
          <w:szCs w:val="24"/>
        </w:rPr>
        <w:t xml:space="preserve"> susmenționate</w:t>
      </w:r>
      <w:r w:rsidR="00593847" w:rsidRPr="009A38E9">
        <w:rPr>
          <w:rFonts w:ascii="Times New Roman" w:hAnsi="Times New Roman" w:cs="Times New Roman"/>
          <w:sz w:val="24"/>
          <w:szCs w:val="24"/>
        </w:rPr>
        <w:t>.</w:t>
      </w:r>
    </w:p>
    <w:p w:rsidR="00D97476" w:rsidRDefault="000B53A1" w:rsidP="00D974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5EE">
        <w:rPr>
          <w:rFonts w:ascii="Times New Roman" w:hAnsi="Times New Roman" w:cs="Times New Roman"/>
          <w:sz w:val="24"/>
          <w:szCs w:val="24"/>
        </w:rPr>
        <w:t xml:space="preserve">La întocmirea </w:t>
      </w:r>
      <w:r w:rsidRPr="000B53A1">
        <w:rPr>
          <w:rFonts w:ascii="Times New Roman" w:hAnsi="Times New Roman" w:cs="Times New Roman"/>
          <w:sz w:val="24"/>
          <w:szCs w:val="24"/>
        </w:rPr>
        <w:t>Planului de acțiuni sau lucrări de interes local ce vor fi efectuate în anul 2024 de către persoanele apte de muncă, beneficiare de venit minim de incluziune componenta ajutor d</w:t>
      </w:r>
      <w:r w:rsidR="005028F5">
        <w:rPr>
          <w:rFonts w:ascii="Times New Roman" w:hAnsi="Times New Roman" w:cs="Times New Roman"/>
          <w:sz w:val="24"/>
          <w:szCs w:val="24"/>
        </w:rPr>
        <w:t>e incluziune potrivit Legii nr.</w:t>
      </w:r>
      <w:r w:rsidRPr="000B53A1">
        <w:rPr>
          <w:rFonts w:ascii="Times New Roman" w:hAnsi="Times New Roman" w:cs="Times New Roman"/>
          <w:sz w:val="24"/>
          <w:szCs w:val="24"/>
        </w:rPr>
        <w:t xml:space="preserve">196/2016 privind venitul minim de incluziune, cu modificările și completările ulterioare, </w:t>
      </w:r>
      <w:r w:rsidRPr="002845EE">
        <w:rPr>
          <w:rFonts w:ascii="Times New Roman" w:hAnsi="Times New Roman" w:cs="Times New Roman"/>
          <w:sz w:val="24"/>
          <w:szCs w:val="24"/>
        </w:rPr>
        <w:t xml:space="preserve">s-a avut în vedere numărul de persoane </w:t>
      </w:r>
      <w:r w:rsidR="005028F5">
        <w:rPr>
          <w:rFonts w:ascii="Times New Roman" w:hAnsi="Times New Roman" w:cs="Times New Roman"/>
          <w:sz w:val="24"/>
          <w:szCs w:val="24"/>
        </w:rPr>
        <w:t xml:space="preserve">beneficiare </w:t>
      </w:r>
      <w:r w:rsidRPr="002845EE">
        <w:rPr>
          <w:rFonts w:ascii="Times New Roman" w:hAnsi="Times New Roman" w:cs="Times New Roman"/>
          <w:sz w:val="24"/>
          <w:szCs w:val="24"/>
        </w:rPr>
        <w:t>apte de muncă pentru ace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845EE">
        <w:rPr>
          <w:rFonts w:ascii="Times New Roman" w:hAnsi="Times New Roman" w:cs="Times New Roman"/>
          <w:sz w:val="24"/>
          <w:szCs w:val="24"/>
        </w:rPr>
        <w:t>stă perioadă.</w:t>
      </w:r>
      <w:r w:rsidR="005028F5" w:rsidRPr="00B1552F">
        <w:rPr>
          <w:rFonts w:ascii="Times New Roman" w:hAnsi="Times New Roman" w:cs="Times New Roman"/>
          <w:sz w:val="24"/>
          <w:szCs w:val="24"/>
        </w:rPr>
        <w:t>Durata timp</w:t>
      </w:r>
      <w:r w:rsidR="005028F5">
        <w:rPr>
          <w:rFonts w:ascii="Times New Roman" w:hAnsi="Times New Roman" w:cs="Times New Roman"/>
          <w:sz w:val="24"/>
          <w:szCs w:val="24"/>
        </w:rPr>
        <w:t>ului de munca prevazuta la art.59 alin.</w:t>
      </w:r>
      <w:r w:rsidR="005028F5" w:rsidRPr="00B1552F">
        <w:rPr>
          <w:rFonts w:ascii="Times New Roman" w:hAnsi="Times New Roman" w:cs="Times New Roman"/>
          <w:sz w:val="24"/>
          <w:szCs w:val="24"/>
        </w:rPr>
        <w:t>(1)</w:t>
      </w:r>
      <w:r w:rsidR="005028F5">
        <w:rPr>
          <w:rFonts w:ascii="Times New Roman" w:hAnsi="Times New Roman" w:cs="Times New Roman"/>
          <w:sz w:val="24"/>
          <w:szCs w:val="24"/>
        </w:rPr>
        <w:t xml:space="preserve"> din legea susmenționată</w:t>
      </w:r>
      <w:r w:rsidR="005028F5" w:rsidRPr="00B1552F">
        <w:rPr>
          <w:rFonts w:ascii="Times New Roman" w:hAnsi="Times New Roman" w:cs="Times New Roman"/>
          <w:sz w:val="24"/>
          <w:szCs w:val="24"/>
        </w:rPr>
        <w:t xml:space="preserve"> se calculeaza proportional cu cuantumul sumei acordate ca ajutor de incluziune, cu un tarif orar corespunzator salariului de ba</w:t>
      </w:r>
      <w:r w:rsidR="005028F5">
        <w:rPr>
          <w:rFonts w:ascii="Times New Roman" w:hAnsi="Times New Roman" w:cs="Times New Roman"/>
          <w:sz w:val="24"/>
          <w:szCs w:val="24"/>
        </w:rPr>
        <w:t>za minim brut pe tara garantat în plată</w:t>
      </w:r>
      <w:r w:rsidR="005028F5" w:rsidRPr="00B1552F">
        <w:rPr>
          <w:rFonts w:ascii="Times New Roman" w:hAnsi="Times New Roman" w:cs="Times New Roman"/>
          <w:sz w:val="24"/>
          <w:szCs w:val="24"/>
        </w:rPr>
        <w:t>,</w:t>
      </w:r>
      <w:r w:rsidR="005028F5">
        <w:rPr>
          <w:rFonts w:ascii="Times New Roman" w:hAnsi="Times New Roman" w:cs="Times New Roman"/>
          <w:sz w:val="24"/>
          <w:szCs w:val="24"/>
        </w:rPr>
        <w:t xml:space="preserve"> raportat la durata medie lunară a timpului de muncă</w:t>
      </w:r>
      <w:r w:rsidR="005028F5" w:rsidRPr="00B1552F">
        <w:rPr>
          <w:rFonts w:ascii="Times New Roman" w:hAnsi="Times New Roman" w:cs="Times New Roman"/>
          <w:sz w:val="24"/>
          <w:szCs w:val="24"/>
        </w:rPr>
        <w:t>.Numarul zilelor de</w:t>
      </w:r>
      <w:r w:rsidR="005028F5">
        <w:rPr>
          <w:rFonts w:ascii="Times New Roman" w:hAnsi="Times New Roman" w:cs="Times New Roman"/>
          <w:sz w:val="24"/>
          <w:szCs w:val="24"/>
        </w:rPr>
        <w:t xml:space="preserve"> lucru, limitate la norma lunară</w:t>
      </w:r>
      <w:r w:rsidR="005028F5" w:rsidRPr="00B1552F">
        <w:rPr>
          <w:rFonts w:ascii="Times New Roman" w:hAnsi="Times New Roman" w:cs="Times New Roman"/>
          <w:sz w:val="24"/>
          <w:szCs w:val="24"/>
        </w:rPr>
        <w:t xml:space="preserve"> de 21,25, se stabiles</w:t>
      </w:r>
      <w:r w:rsidR="005028F5">
        <w:rPr>
          <w:rFonts w:ascii="Times New Roman" w:hAnsi="Times New Roman" w:cs="Times New Roman"/>
          <w:sz w:val="24"/>
          <w:szCs w:val="24"/>
        </w:rPr>
        <w:t>te prin împărțirea orelor de muncă</w:t>
      </w:r>
      <w:r w:rsidR="005028F5" w:rsidRPr="00B1552F">
        <w:rPr>
          <w:rFonts w:ascii="Times New Roman" w:hAnsi="Times New Roman" w:cs="Times New Roman"/>
          <w:sz w:val="24"/>
          <w:szCs w:val="24"/>
        </w:rPr>
        <w:t xml:space="preserve"> calculate la 8 ore/zi</w:t>
      </w:r>
      <w:r w:rsidR="005028F5">
        <w:rPr>
          <w:rFonts w:ascii="Times New Roman" w:hAnsi="Times New Roman" w:cs="Times New Roman"/>
          <w:sz w:val="24"/>
          <w:szCs w:val="24"/>
        </w:rPr>
        <w:t>, iar fractiile se întregesc î</w:t>
      </w:r>
      <w:r w:rsidR="005028F5" w:rsidRPr="00B1552F">
        <w:rPr>
          <w:rFonts w:ascii="Times New Roman" w:hAnsi="Times New Roman" w:cs="Times New Roman"/>
          <w:sz w:val="24"/>
          <w:szCs w:val="24"/>
        </w:rPr>
        <w:t>n plus.</w:t>
      </w:r>
      <w:r w:rsidR="005028F5" w:rsidRPr="00B1552F">
        <w:rPr>
          <w:rFonts w:ascii="Times New Roman" w:hAnsi="Times New Roman" w:cs="Times New Roman"/>
          <w:sz w:val="24"/>
          <w:szCs w:val="24"/>
        </w:rPr>
        <w:br/>
      </w:r>
      <w:r w:rsidR="005028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Astfel, în anul 2024</w:t>
      </w:r>
      <w:r w:rsidRPr="002845EE">
        <w:rPr>
          <w:rFonts w:ascii="Times New Roman" w:hAnsi="Times New Roman" w:cs="Times New Roman"/>
          <w:sz w:val="24"/>
          <w:szCs w:val="24"/>
        </w:rPr>
        <w:t xml:space="preserve"> se estimează un număr de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845EE">
        <w:rPr>
          <w:rFonts w:ascii="Times New Roman" w:hAnsi="Times New Roman" w:cs="Times New Roman"/>
          <w:sz w:val="24"/>
          <w:szCs w:val="24"/>
        </w:rPr>
        <w:t xml:space="preserve"> persoane apte de muncă</w:t>
      </w:r>
      <w:r w:rsidRPr="000B53A1">
        <w:rPr>
          <w:rFonts w:ascii="Times New Roman" w:hAnsi="Times New Roman" w:cs="Times New Roman"/>
          <w:sz w:val="24"/>
          <w:szCs w:val="24"/>
        </w:rPr>
        <w:t>beneficiare de venit minim de incluziune componenta ajutor de incluziune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45EE">
        <w:rPr>
          <w:rFonts w:ascii="Times New Roman" w:hAnsi="Times New Roman" w:cs="Times New Roman"/>
          <w:sz w:val="24"/>
          <w:szCs w:val="24"/>
        </w:rPr>
        <w:t xml:space="preserve"> din care</w:t>
      </w:r>
      <w:r>
        <w:rPr>
          <w:rFonts w:ascii="Times New Roman" w:hAnsi="Times New Roman" w:cs="Times New Roman"/>
          <w:sz w:val="24"/>
          <w:szCs w:val="24"/>
        </w:rPr>
        <w:t xml:space="preserve"> 12 persoane din satul Cheț și 18</w:t>
      </w:r>
      <w:r w:rsidRPr="002845EE">
        <w:rPr>
          <w:rFonts w:ascii="Times New Roman" w:hAnsi="Times New Roman" w:cs="Times New Roman"/>
          <w:sz w:val="24"/>
          <w:szCs w:val="24"/>
        </w:rPr>
        <w:t xml:space="preserve"> persoane din Municipiul Marghita.Numărul total de ore pe care aceste persoane trebuie să-l ef</w:t>
      </w:r>
      <w:r>
        <w:rPr>
          <w:rFonts w:ascii="Times New Roman" w:hAnsi="Times New Roman" w:cs="Times New Roman"/>
          <w:sz w:val="24"/>
          <w:szCs w:val="24"/>
        </w:rPr>
        <w:t>ectueze într-o lună este de 469 ore, echivalentul a 59</w:t>
      </w:r>
      <w:r w:rsidRPr="002845EE">
        <w:rPr>
          <w:rFonts w:ascii="Times New Roman" w:hAnsi="Times New Roman" w:cs="Times New Roman"/>
          <w:sz w:val="24"/>
          <w:szCs w:val="24"/>
        </w:rPr>
        <w:t xml:space="preserve"> zile lucrătoare.</w:t>
      </w:r>
    </w:p>
    <w:p w:rsidR="00A72D6D" w:rsidRDefault="00A72D6D" w:rsidP="00D974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Neî</w:t>
      </w:r>
      <w:r w:rsidRPr="00B1552F">
        <w:rPr>
          <w:rFonts w:ascii="Times New Roman" w:hAnsi="Times New Roman" w:cs="Times New Roman"/>
          <w:sz w:val="24"/>
          <w:szCs w:val="24"/>
        </w:rPr>
        <w:t>ndeplinirea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B1552F">
        <w:rPr>
          <w:rFonts w:ascii="Times New Roman" w:hAnsi="Times New Roman" w:cs="Times New Roman"/>
          <w:sz w:val="24"/>
          <w:szCs w:val="24"/>
        </w:rPr>
        <w:t>iei de a presta activit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B1552F">
        <w:rPr>
          <w:rFonts w:ascii="Times New Roman" w:hAnsi="Times New Roman" w:cs="Times New Roman"/>
          <w:sz w:val="24"/>
          <w:szCs w:val="24"/>
        </w:rPr>
        <w:t>ti/lucr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B1552F">
        <w:rPr>
          <w:rFonts w:ascii="Times New Roman" w:hAnsi="Times New Roman" w:cs="Times New Roman"/>
          <w:sz w:val="24"/>
          <w:szCs w:val="24"/>
        </w:rPr>
        <w:t>ri de interes local pe o perioad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B1552F">
        <w:rPr>
          <w:rFonts w:ascii="Times New Roman" w:hAnsi="Times New Roman" w:cs="Times New Roman"/>
          <w:sz w:val="24"/>
          <w:szCs w:val="24"/>
        </w:rPr>
        <w:t xml:space="preserve"> mai mare de 30 de zile conduce la suspendarea pl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B1552F">
        <w:rPr>
          <w:rFonts w:ascii="Times New Roman" w:hAnsi="Times New Roman" w:cs="Times New Roman"/>
          <w:sz w:val="24"/>
          <w:szCs w:val="24"/>
        </w:rPr>
        <w:t>tii ajutorului de incluziune pentru o perioad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B1552F">
        <w:rPr>
          <w:rFonts w:ascii="Times New Roman" w:hAnsi="Times New Roman" w:cs="Times New Roman"/>
          <w:sz w:val="24"/>
          <w:szCs w:val="24"/>
        </w:rPr>
        <w:t xml:space="preserve"> de maximum 3 luni </w:t>
      </w:r>
      <w:r>
        <w:rPr>
          <w:rFonts w:ascii="Times New Roman" w:hAnsi="Times New Roman" w:cs="Times New Roman"/>
          <w:sz w:val="24"/>
          <w:szCs w:val="24"/>
        </w:rPr>
        <w:t>și, respectiv, la î</w:t>
      </w:r>
      <w:r w:rsidRPr="00B1552F">
        <w:rPr>
          <w:rFonts w:ascii="Times New Roman" w:hAnsi="Times New Roman" w:cs="Times New Roman"/>
          <w:sz w:val="24"/>
          <w:szCs w:val="24"/>
        </w:rPr>
        <w:t>ncetarea pl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B1552F">
        <w:rPr>
          <w:rFonts w:ascii="Times New Roman" w:hAnsi="Times New Roman" w:cs="Times New Roman"/>
          <w:sz w:val="24"/>
          <w:szCs w:val="24"/>
        </w:rPr>
        <w:t>tii ajutorului de incluziune, dac</w:t>
      </w:r>
      <w:r>
        <w:rPr>
          <w:rFonts w:ascii="Times New Roman" w:hAnsi="Times New Roman" w:cs="Times New Roman"/>
          <w:sz w:val="24"/>
          <w:szCs w:val="24"/>
        </w:rPr>
        <w:t>ă obligatia este neîndeplinităș</w:t>
      </w:r>
      <w:r w:rsidRPr="00B1552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B1552F">
        <w:rPr>
          <w:rFonts w:ascii="Times New Roman" w:hAnsi="Times New Roman" w:cs="Times New Roman"/>
          <w:sz w:val="24"/>
          <w:szCs w:val="24"/>
        </w:rPr>
        <w:t>n perioada de suspendare.</w:t>
      </w:r>
    </w:p>
    <w:p w:rsidR="006D6CE9" w:rsidRDefault="006D6CE9" w:rsidP="00E54EBA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611AD" w:rsidRPr="00E54EBA" w:rsidRDefault="00C8315D" w:rsidP="00D974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38E9">
        <w:rPr>
          <w:rFonts w:ascii="Times New Roman" w:hAnsi="Times New Roman" w:cs="Times New Roman"/>
          <w:sz w:val="24"/>
          <w:szCs w:val="24"/>
        </w:rPr>
        <w:t>Avâ</w:t>
      </w:r>
      <w:r w:rsidR="00F611AD" w:rsidRPr="009A38E9">
        <w:rPr>
          <w:rFonts w:ascii="Times New Roman" w:hAnsi="Times New Roman" w:cs="Times New Roman"/>
          <w:sz w:val="24"/>
          <w:szCs w:val="24"/>
        </w:rPr>
        <w:t>nd în vedere cele prezentate, s</w:t>
      </w:r>
      <w:r w:rsidR="00AE36AE">
        <w:rPr>
          <w:rFonts w:ascii="Times New Roman" w:hAnsi="Times New Roman" w:cs="Times New Roman"/>
          <w:sz w:val="24"/>
          <w:szCs w:val="24"/>
        </w:rPr>
        <w:t>upunem spre analiză și aprobare</w:t>
      </w:r>
      <w:r w:rsidRPr="009A38E9">
        <w:rPr>
          <w:rFonts w:ascii="Times New Roman" w:hAnsi="Times New Roman" w:cs="Times New Roman"/>
          <w:sz w:val="24"/>
          <w:szCs w:val="24"/>
        </w:rPr>
        <w:t>Consiliulu</w:t>
      </w:r>
      <w:r w:rsidR="00481C0D">
        <w:rPr>
          <w:rFonts w:ascii="Times New Roman" w:hAnsi="Times New Roman" w:cs="Times New Roman"/>
          <w:sz w:val="24"/>
          <w:szCs w:val="24"/>
        </w:rPr>
        <w:t>i Local al Municipiului Marghit</w:t>
      </w:r>
      <w:r w:rsidR="00567A18">
        <w:rPr>
          <w:rFonts w:ascii="Times New Roman" w:hAnsi="Times New Roman" w:cs="Times New Roman"/>
          <w:sz w:val="24"/>
          <w:szCs w:val="24"/>
        </w:rPr>
        <w:t>a</w:t>
      </w:r>
      <w:r w:rsidR="00F611AD" w:rsidRPr="009A38E9">
        <w:rPr>
          <w:rFonts w:ascii="Times New Roman" w:hAnsi="Times New Roman" w:cs="Times New Roman"/>
          <w:sz w:val="24"/>
          <w:szCs w:val="24"/>
        </w:rPr>
        <w:t xml:space="preserve"> proiectul de hotărâre </w:t>
      </w:r>
      <w:r w:rsidRPr="009A38E9">
        <w:rPr>
          <w:rFonts w:ascii="Times New Roman" w:hAnsi="Times New Roman" w:cs="Times New Roman"/>
          <w:bCs/>
          <w:sz w:val="24"/>
          <w:szCs w:val="24"/>
        </w:rPr>
        <w:t>privind apr</w:t>
      </w:r>
      <w:r w:rsidR="00044FDF">
        <w:rPr>
          <w:rFonts w:ascii="Times New Roman" w:hAnsi="Times New Roman" w:cs="Times New Roman"/>
          <w:bCs/>
          <w:sz w:val="24"/>
          <w:szCs w:val="24"/>
        </w:rPr>
        <w:t xml:space="preserve">obarea Planului de acțiuni </w:t>
      </w:r>
      <w:r w:rsidR="00085B3E">
        <w:rPr>
          <w:rFonts w:ascii="Times New Roman" w:hAnsi="Times New Roman" w:cs="Times New Roman"/>
          <w:bCs/>
          <w:sz w:val="24"/>
          <w:szCs w:val="24"/>
        </w:rPr>
        <w:t>sau</w:t>
      </w:r>
      <w:r w:rsidRPr="009A38E9">
        <w:rPr>
          <w:rFonts w:ascii="Times New Roman" w:hAnsi="Times New Roman" w:cs="Times New Roman"/>
          <w:bCs/>
          <w:sz w:val="24"/>
          <w:szCs w:val="24"/>
        </w:rPr>
        <w:t xml:space="preserve"> lucr</w:t>
      </w:r>
      <w:r w:rsidRPr="009A38E9">
        <w:rPr>
          <w:rFonts w:ascii="Times New Roman" w:hAnsi="Times New Roman" w:cs="Times New Roman"/>
          <w:sz w:val="24"/>
          <w:szCs w:val="24"/>
        </w:rPr>
        <w:t>ă</w:t>
      </w:r>
      <w:r w:rsidRPr="009A38E9">
        <w:rPr>
          <w:rFonts w:ascii="Times New Roman" w:hAnsi="Times New Roman" w:cs="Times New Roman"/>
          <w:bCs/>
          <w:sz w:val="24"/>
          <w:szCs w:val="24"/>
        </w:rPr>
        <w:t xml:space="preserve">ri de interes local </w:t>
      </w:r>
      <w:r w:rsidR="00044FDF">
        <w:rPr>
          <w:rFonts w:ascii="Times New Roman" w:hAnsi="Times New Roman" w:cs="Times New Roman"/>
          <w:bCs/>
          <w:sz w:val="24"/>
          <w:szCs w:val="24"/>
        </w:rPr>
        <w:t>ce vor fi efectuate în anul 2024</w:t>
      </w:r>
      <w:r w:rsidRPr="009A38E9">
        <w:rPr>
          <w:rFonts w:ascii="Times New Roman" w:hAnsi="Times New Roman" w:cs="Times New Roman"/>
          <w:bCs/>
          <w:sz w:val="24"/>
          <w:szCs w:val="24"/>
        </w:rPr>
        <w:t xml:space="preserve"> de c</w:t>
      </w:r>
      <w:r w:rsidRPr="009A38E9">
        <w:rPr>
          <w:rFonts w:ascii="Times New Roman" w:hAnsi="Times New Roman" w:cs="Times New Roman"/>
          <w:sz w:val="24"/>
          <w:szCs w:val="24"/>
        </w:rPr>
        <w:t>ă</w:t>
      </w:r>
      <w:r w:rsidRPr="009A38E9">
        <w:rPr>
          <w:rFonts w:ascii="Times New Roman" w:hAnsi="Times New Roman" w:cs="Times New Roman"/>
          <w:bCs/>
          <w:sz w:val="24"/>
          <w:szCs w:val="24"/>
        </w:rPr>
        <w:t>tre persoanele apte de munc</w:t>
      </w:r>
      <w:r w:rsidRPr="009A38E9">
        <w:rPr>
          <w:rFonts w:ascii="Times New Roman" w:hAnsi="Times New Roman" w:cs="Times New Roman"/>
          <w:sz w:val="24"/>
          <w:szCs w:val="24"/>
        </w:rPr>
        <w:t>ă</w:t>
      </w:r>
      <w:r w:rsidR="00AE36AE">
        <w:rPr>
          <w:rFonts w:ascii="Times New Roman" w:hAnsi="Times New Roman" w:cs="Times New Roman"/>
          <w:bCs/>
          <w:sz w:val="24"/>
          <w:szCs w:val="24"/>
        </w:rPr>
        <w:t>, beneficiare de venit minim de incluziune componenta ajutor de incluziune</w:t>
      </w:r>
      <w:r w:rsidR="00085B3E">
        <w:rPr>
          <w:rFonts w:ascii="Times New Roman" w:hAnsi="Times New Roman" w:cs="Times New Roman"/>
          <w:bCs/>
          <w:sz w:val="24"/>
          <w:szCs w:val="24"/>
        </w:rPr>
        <w:t xml:space="preserve"> potrivit Legii nr.</w:t>
      </w:r>
      <w:r w:rsidR="00F50796">
        <w:rPr>
          <w:rFonts w:ascii="Times New Roman" w:hAnsi="Times New Roman" w:cs="Times New Roman"/>
          <w:bCs/>
          <w:sz w:val="24"/>
          <w:szCs w:val="24"/>
        </w:rPr>
        <w:t>196/2016</w:t>
      </w:r>
      <w:r w:rsidR="006D6CE9">
        <w:rPr>
          <w:rFonts w:ascii="Times New Roman" w:hAnsi="Times New Roman" w:cs="Times New Roman"/>
          <w:bCs/>
          <w:sz w:val="24"/>
          <w:szCs w:val="24"/>
        </w:rPr>
        <w:t xml:space="preserve"> privind venitul minim de incluziune</w:t>
      </w:r>
      <w:r w:rsidRPr="009A38E9">
        <w:rPr>
          <w:rFonts w:ascii="Times New Roman" w:hAnsi="Times New Roman" w:cs="Times New Roman"/>
          <w:bCs/>
          <w:sz w:val="24"/>
          <w:szCs w:val="24"/>
        </w:rPr>
        <w:t>,</w:t>
      </w:r>
      <w:r w:rsidRPr="009A38E9">
        <w:rPr>
          <w:rFonts w:ascii="Times New Roman" w:hAnsi="Times New Roman" w:cs="Times New Roman"/>
          <w:sz w:val="24"/>
          <w:szCs w:val="24"/>
        </w:rPr>
        <w:t xml:space="preserve"> cu mo</w:t>
      </w:r>
      <w:r w:rsidR="006D6CE9">
        <w:rPr>
          <w:rFonts w:ascii="Times New Roman" w:hAnsi="Times New Roman" w:cs="Times New Roman"/>
          <w:sz w:val="24"/>
          <w:szCs w:val="24"/>
        </w:rPr>
        <w:t>dificările și completările ulterioare</w:t>
      </w:r>
      <w:r w:rsidR="00F611AD" w:rsidRPr="009A38E9">
        <w:rPr>
          <w:rFonts w:ascii="Times New Roman" w:hAnsi="Times New Roman" w:cs="Times New Roman"/>
          <w:sz w:val="24"/>
          <w:szCs w:val="24"/>
        </w:rPr>
        <w:t>, în forma prezentată.</w:t>
      </w:r>
    </w:p>
    <w:p w:rsidR="00593847" w:rsidRPr="009A38E9" w:rsidRDefault="00593847" w:rsidP="009A38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A06" w:rsidRDefault="00BA5A06" w:rsidP="009A38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0796" w:rsidRPr="009A38E9" w:rsidRDefault="00F50796" w:rsidP="009A38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0796" w:rsidRDefault="009A38E9" w:rsidP="00F507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A38E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ÎNTOCMIT</w:t>
      </w:r>
      <w:r w:rsidR="0003241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,</w:t>
      </w:r>
    </w:p>
    <w:p w:rsidR="00F50796" w:rsidRDefault="00F50796" w:rsidP="00F507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INSPECTOR PRINCIPAL,</w:t>
      </w:r>
    </w:p>
    <w:p w:rsidR="00BA5A06" w:rsidRPr="006D6CE9" w:rsidRDefault="009A38E9" w:rsidP="00F507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A38E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Monica NAGY</w:t>
      </w:r>
    </w:p>
    <w:sectPr w:rsidR="00BA5A06" w:rsidRPr="006D6CE9" w:rsidSect="009A38E9">
      <w:headerReference w:type="default" r:id="rId12"/>
      <w:footerReference w:type="default" r:id="rId13"/>
      <w:pgSz w:w="11907" w:h="16840" w:code="9"/>
      <w:pgMar w:top="1134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F79" w:rsidRDefault="00383F79" w:rsidP="008C6B73">
      <w:pPr>
        <w:spacing w:after="0" w:line="240" w:lineRule="auto"/>
      </w:pPr>
      <w:r>
        <w:separator/>
      </w:r>
    </w:p>
  </w:endnote>
  <w:endnote w:type="continuationSeparator" w:id="1">
    <w:p w:rsidR="00383F79" w:rsidRDefault="00383F79" w:rsidP="008C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20211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7A18" w:rsidRDefault="00804BE6">
        <w:pPr>
          <w:pStyle w:val="Footer"/>
          <w:jc w:val="right"/>
        </w:pPr>
        <w:r>
          <w:fldChar w:fldCharType="begin"/>
        </w:r>
        <w:r w:rsidR="00567A18">
          <w:instrText xml:space="preserve"> PAGE   \* MERGEFORMAT </w:instrText>
        </w:r>
        <w:r>
          <w:fldChar w:fldCharType="separate"/>
        </w:r>
        <w:r w:rsidR="00D504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7A18" w:rsidRDefault="00567A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F79" w:rsidRDefault="00383F79" w:rsidP="008C6B73">
      <w:pPr>
        <w:spacing w:after="0" w:line="240" w:lineRule="auto"/>
      </w:pPr>
      <w:r>
        <w:separator/>
      </w:r>
    </w:p>
  </w:footnote>
  <w:footnote w:type="continuationSeparator" w:id="1">
    <w:p w:rsidR="00383F79" w:rsidRDefault="00383F79" w:rsidP="008C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401" w:rsidRDefault="007D5401" w:rsidP="00867D41">
    <w:pPr>
      <w:pStyle w:val="Header"/>
      <w:tabs>
        <w:tab w:val="left" w:pos="77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69C"/>
    <w:multiLevelType w:val="hybridMultilevel"/>
    <w:tmpl w:val="9746C2CC"/>
    <w:lvl w:ilvl="0" w:tplc="FE3AC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5752D"/>
    <w:multiLevelType w:val="hybridMultilevel"/>
    <w:tmpl w:val="8294DC0C"/>
    <w:lvl w:ilvl="0" w:tplc="D752F2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B970002"/>
    <w:multiLevelType w:val="hybridMultilevel"/>
    <w:tmpl w:val="8140FF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C81"/>
    <w:rsid w:val="000050C5"/>
    <w:rsid w:val="00032413"/>
    <w:rsid w:val="00036DEB"/>
    <w:rsid w:val="00044FDF"/>
    <w:rsid w:val="0006488F"/>
    <w:rsid w:val="00085B3E"/>
    <w:rsid w:val="00087341"/>
    <w:rsid w:val="00095676"/>
    <w:rsid w:val="000B53A1"/>
    <w:rsid w:val="000C2284"/>
    <w:rsid w:val="00147F46"/>
    <w:rsid w:val="0015687B"/>
    <w:rsid w:val="00167A69"/>
    <w:rsid w:val="00184202"/>
    <w:rsid w:val="00186F6D"/>
    <w:rsid w:val="001B6A2B"/>
    <w:rsid w:val="001E1495"/>
    <w:rsid w:val="001F1394"/>
    <w:rsid w:val="00225EEF"/>
    <w:rsid w:val="00241B1C"/>
    <w:rsid w:val="00245BF0"/>
    <w:rsid w:val="00263109"/>
    <w:rsid w:val="00283EA6"/>
    <w:rsid w:val="0029147D"/>
    <w:rsid w:val="00295A07"/>
    <w:rsid w:val="002D258F"/>
    <w:rsid w:val="002E1344"/>
    <w:rsid w:val="00342D9F"/>
    <w:rsid w:val="00367BB7"/>
    <w:rsid w:val="00383F79"/>
    <w:rsid w:val="00394669"/>
    <w:rsid w:val="003D508D"/>
    <w:rsid w:val="003F16B2"/>
    <w:rsid w:val="00436C4A"/>
    <w:rsid w:val="004564A1"/>
    <w:rsid w:val="00462071"/>
    <w:rsid w:val="0046486B"/>
    <w:rsid w:val="00481C0D"/>
    <w:rsid w:val="004B0579"/>
    <w:rsid w:val="004B6FFA"/>
    <w:rsid w:val="004B76B1"/>
    <w:rsid w:val="004C364F"/>
    <w:rsid w:val="004E24A8"/>
    <w:rsid w:val="004E46D8"/>
    <w:rsid w:val="004E5910"/>
    <w:rsid w:val="004E5DA7"/>
    <w:rsid w:val="005028F5"/>
    <w:rsid w:val="00531C85"/>
    <w:rsid w:val="00544273"/>
    <w:rsid w:val="00567A18"/>
    <w:rsid w:val="00593847"/>
    <w:rsid w:val="005B71AA"/>
    <w:rsid w:val="00605A0D"/>
    <w:rsid w:val="00611740"/>
    <w:rsid w:val="00656AE1"/>
    <w:rsid w:val="00661AF5"/>
    <w:rsid w:val="00667205"/>
    <w:rsid w:val="006D6CE9"/>
    <w:rsid w:val="006E761A"/>
    <w:rsid w:val="00745F06"/>
    <w:rsid w:val="0076407B"/>
    <w:rsid w:val="007A6402"/>
    <w:rsid w:val="007C0684"/>
    <w:rsid w:val="007D5401"/>
    <w:rsid w:val="00804BE6"/>
    <w:rsid w:val="00815712"/>
    <w:rsid w:val="00857CAC"/>
    <w:rsid w:val="008778DF"/>
    <w:rsid w:val="008812FC"/>
    <w:rsid w:val="00893DEE"/>
    <w:rsid w:val="008B1520"/>
    <w:rsid w:val="008C1C63"/>
    <w:rsid w:val="008C4FC5"/>
    <w:rsid w:val="008C6B73"/>
    <w:rsid w:val="008D18E3"/>
    <w:rsid w:val="008D5352"/>
    <w:rsid w:val="008D71E5"/>
    <w:rsid w:val="009637D5"/>
    <w:rsid w:val="009770AB"/>
    <w:rsid w:val="009A07F1"/>
    <w:rsid w:val="009A38E9"/>
    <w:rsid w:val="009E001E"/>
    <w:rsid w:val="009F3BA8"/>
    <w:rsid w:val="00A62A7A"/>
    <w:rsid w:val="00A72D6D"/>
    <w:rsid w:val="00A73418"/>
    <w:rsid w:val="00A747F1"/>
    <w:rsid w:val="00A85D43"/>
    <w:rsid w:val="00A902BB"/>
    <w:rsid w:val="00A97E29"/>
    <w:rsid w:val="00AA3637"/>
    <w:rsid w:val="00AA5BA7"/>
    <w:rsid w:val="00AA7531"/>
    <w:rsid w:val="00AC0EE8"/>
    <w:rsid w:val="00AC2597"/>
    <w:rsid w:val="00AD22C8"/>
    <w:rsid w:val="00AE2C5A"/>
    <w:rsid w:val="00AE36AE"/>
    <w:rsid w:val="00B04C81"/>
    <w:rsid w:val="00B07F18"/>
    <w:rsid w:val="00B46049"/>
    <w:rsid w:val="00B51314"/>
    <w:rsid w:val="00B56CD0"/>
    <w:rsid w:val="00B7399D"/>
    <w:rsid w:val="00B95747"/>
    <w:rsid w:val="00B97460"/>
    <w:rsid w:val="00BA5A06"/>
    <w:rsid w:val="00BC22B6"/>
    <w:rsid w:val="00BD38F9"/>
    <w:rsid w:val="00BE0E40"/>
    <w:rsid w:val="00C110E9"/>
    <w:rsid w:val="00C443AE"/>
    <w:rsid w:val="00C70803"/>
    <w:rsid w:val="00C74729"/>
    <w:rsid w:val="00C8315D"/>
    <w:rsid w:val="00C931FA"/>
    <w:rsid w:val="00CA04DA"/>
    <w:rsid w:val="00CA7681"/>
    <w:rsid w:val="00CE4F6C"/>
    <w:rsid w:val="00CF6E83"/>
    <w:rsid w:val="00D1476A"/>
    <w:rsid w:val="00D21A9A"/>
    <w:rsid w:val="00D315DA"/>
    <w:rsid w:val="00D50410"/>
    <w:rsid w:val="00D97476"/>
    <w:rsid w:val="00DA1AC0"/>
    <w:rsid w:val="00DA20C4"/>
    <w:rsid w:val="00DD662A"/>
    <w:rsid w:val="00DD7E50"/>
    <w:rsid w:val="00E10A18"/>
    <w:rsid w:val="00E54EBA"/>
    <w:rsid w:val="00E9683B"/>
    <w:rsid w:val="00EB7779"/>
    <w:rsid w:val="00ED3F87"/>
    <w:rsid w:val="00F146B2"/>
    <w:rsid w:val="00F50796"/>
    <w:rsid w:val="00F611AD"/>
    <w:rsid w:val="00F61231"/>
    <w:rsid w:val="00F770E7"/>
    <w:rsid w:val="00F87098"/>
    <w:rsid w:val="00FF560F"/>
    <w:rsid w:val="00FF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81"/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04C8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4C81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B04C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B04C81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paragraph" w:styleId="Header">
    <w:name w:val="header"/>
    <w:basedOn w:val="Normal"/>
    <w:link w:val="HeaderChar"/>
    <w:uiPriority w:val="99"/>
    <w:unhideWhenUsed/>
    <w:rsid w:val="00B04C8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4C8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B04C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B04C81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81"/>
    <w:rPr>
      <w:rFonts w:ascii="Tahoma" w:eastAsiaTheme="minorEastAsia" w:hAnsi="Tahoma" w:cs="Tahoma"/>
      <w:sz w:val="16"/>
      <w:szCs w:val="16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C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597"/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34"/>
    <w:qFormat/>
    <w:rsid w:val="00F87098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nhideWhenUsed/>
    <w:rsid w:val="00CE4F6C"/>
    <w:rPr>
      <w:color w:val="0000FF"/>
      <w:u w:val="single"/>
    </w:rPr>
  </w:style>
  <w:style w:type="paragraph" w:customStyle="1" w:styleId="Default">
    <w:name w:val="Default"/>
    <w:rsid w:val="00F61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9770AB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4ADA-4811-474C-A14D-3EBD47BB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2023-01-09T05:51:00Z</cp:lastPrinted>
  <dcterms:created xsi:type="dcterms:W3CDTF">2024-01-15T08:31:00Z</dcterms:created>
  <dcterms:modified xsi:type="dcterms:W3CDTF">2024-01-15T08:31:00Z</dcterms:modified>
</cp:coreProperties>
</file>