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35" w:rsidRDefault="00990735" w:rsidP="005262BF">
      <w:pPr>
        <w:pStyle w:val="Standard"/>
        <w:jc w:val="both"/>
        <w:rPr>
          <w:rFonts w:ascii="Arial" w:hAnsi="Arial" w:cs="Arial"/>
          <w:b/>
          <w:bCs/>
          <w:sz w:val="24"/>
        </w:rPr>
      </w:pPr>
    </w:p>
    <w:p w:rsidR="00F47A84" w:rsidRDefault="00F47A84" w:rsidP="005262BF">
      <w:pPr>
        <w:pStyle w:val="Standard"/>
        <w:jc w:val="both"/>
        <w:rPr>
          <w:rFonts w:ascii="Arial" w:hAnsi="Arial" w:cs="Arial"/>
          <w:b/>
          <w:bCs/>
          <w:sz w:val="24"/>
        </w:rPr>
      </w:pPr>
      <w:r>
        <w:rPr>
          <w:rFonts w:ascii="Arial" w:hAnsi="Arial" w:cs="Arial"/>
          <w:b/>
          <w:bCs/>
          <w:sz w:val="24"/>
        </w:rPr>
        <w:t xml:space="preserve">                                                                                  Anexa la proiectul de hotărâre </w:t>
      </w:r>
    </w:p>
    <w:p w:rsidR="00F47A84" w:rsidRPr="00990735" w:rsidRDefault="00F47A84" w:rsidP="005262BF">
      <w:pPr>
        <w:pStyle w:val="Standard"/>
        <w:jc w:val="both"/>
        <w:rPr>
          <w:rFonts w:ascii="Arial" w:hAnsi="Arial" w:cs="Arial"/>
          <w:b/>
          <w:bCs/>
          <w:sz w:val="24"/>
        </w:rPr>
      </w:pPr>
    </w:p>
    <w:p w:rsidR="005C3A0C" w:rsidRPr="004978DE" w:rsidRDefault="004978DE" w:rsidP="005C3A0C">
      <w:pPr>
        <w:autoSpaceDE w:val="0"/>
        <w:autoSpaceDN w:val="0"/>
        <w:adjustRightInd w:val="0"/>
        <w:spacing w:after="0" w:line="240" w:lineRule="auto"/>
        <w:jc w:val="center"/>
        <w:rPr>
          <w:rFonts w:ascii="Arial" w:hAnsi="Arial" w:cs="Arial"/>
          <w:b/>
          <w:sz w:val="24"/>
          <w:szCs w:val="24"/>
        </w:rPr>
      </w:pPr>
      <w:r>
        <w:rPr>
          <w:rFonts w:ascii="Arial" w:hAnsi="Arial" w:cs="Arial"/>
          <w:b/>
          <w:bCs/>
          <w:sz w:val="24"/>
        </w:rPr>
        <w:t xml:space="preserve">PROGRAM DE INVESTITII </w:t>
      </w:r>
      <w:r w:rsidR="005C3A0C" w:rsidRPr="004978DE">
        <w:rPr>
          <w:rFonts w:ascii="Arial" w:hAnsi="Arial" w:cs="Arial"/>
          <w:b/>
          <w:sz w:val="24"/>
          <w:szCs w:val="24"/>
        </w:rPr>
        <w:t>PENTRU REDUCEREA</w:t>
      </w:r>
    </w:p>
    <w:p w:rsidR="00C057C6" w:rsidRDefault="005C3A0C" w:rsidP="00C057C6">
      <w:pPr>
        <w:autoSpaceDE w:val="0"/>
        <w:autoSpaceDN w:val="0"/>
        <w:adjustRightInd w:val="0"/>
        <w:spacing w:after="0" w:line="240" w:lineRule="auto"/>
        <w:jc w:val="center"/>
        <w:rPr>
          <w:rFonts w:ascii="Arial" w:hAnsi="Arial" w:cs="Arial"/>
          <w:b/>
          <w:sz w:val="24"/>
          <w:szCs w:val="24"/>
        </w:rPr>
      </w:pPr>
      <w:r w:rsidRPr="004978DE">
        <w:rPr>
          <w:rFonts w:ascii="Arial" w:hAnsi="Arial" w:cs="Arial"/>
          <w:b/>
          <w:sz w:val="24"/>
          <w:szCs w:val="24"/>
        </w:rPr>
        <w:t xml:space="preserve">PIERDERILOR DE APA </w:t>
      </w:r>
      <w:r w:rsidR="006044D5">
        <w:rPr>
          <w:rFonts w:ascii="Arial" w:hAnsi="Arial" w:cs="Arial"/>
          <w:b/>
          <w:sz w:val="24"/>
          <w:szCs w:val="24"/>
        </w:rPr>
        <w:t>, STRATEGIA DE CONTROL A PIERDERILOR DE APA</w:t>
      </w:r>
    </w:p>
    <w:p w:rsidR="005C3A0C" w:rsidRPr="004978DE" w:rsidRDefault="00281796" w:rsidP="005C3A0C">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 ani</w:t>
      </w:r>
      <w:r w:rsidR="00F47A84">
        <w:rPr>
          <w:rFonts w:ascii="Arial" w:hAnsi="Arial" w:cs="Arial"/>
          <w:b/>
          <w:sz w:val="24"/>
          <w:szCs w:val="24"/>
        </w:rPr>
        <w:t>i</w:t>
      </w:r>
      <w:r w:rsidR="00E55C51">
        <w:rPr>
          <w:rFonts w:ascii="Arial" w:hAnsi="Arial" w:cs="Arial"/>
          <w:b/>
          <w:sz w:val="24"/>
          <w:szCs w:val="24"/>
        </w:rPr>
        <w:t xml:space="preserve"> 2024-2029</w:t>
      </w:r>
    </w:p>
    <w:p w:rsidR="004978DE" w:rsidRDefault="004978DE" w:rsidP="005262BF">
      <w:pPr>
        <w:pStyle w:val="Standard"/>
        <w:jc w:val="center"/>
        <w:rPr>
          <w:rFonts w:ascii="Arial" w:hAnsi="Arial" w:cs="Arial"/>
          <w:b/>
          <w:bCs/>
          <w:sz w:val="24"/>
        </w:rPr>
      </w:pPr>
    </w:p>
    <w:p w:rsidR="005262BF" w:rsidRPr="00F47A84" w:rsidRDefault="001D2E78" w:rsidP="001D2E78">
      <w:pPr>
        <w:pStyle w:val="Standard"/>
        <w:rPr>
          <w:rFonts w:asciiTheme="minorHAnsi" w:hAnsiTheme="minorHAnsi" w:cstheme="minorHAnsi"/>
          <w:b/>
          <w:sz w:val="24"/>
        </w:rPr>
      </w:pPr>
      <w:r w:rsidRPr="00A53FE4">
        <w:rPr>
          <w:rFonts w:asciiTheme="minorHAnsi" w:hAnsiTheme="minorHAnsi" w:cstheme="minorHAnsi"/>
          <w:b/>
          <w:sz w:val="24"/>
        </w:rPr>
        <w:t>1.</w:t>
      </w:r>
      <w:r w:rsidRPr="00F47A84">
        <w:rPr>
          <w:rFonts w:asciiTheme="minorHAnsi" w:hAnsiTheme="minorHAnsi" w:cstheme="minorHAnsi"/>
          <w:b/>
          <w:sz w:val="24"/>
        </w:rPr>
        <w:t>INTRODUCERE</w:t>
      </w:r>
    </w:p>
    <w:p w:rsidR="001D2E78" w:rsidRPr="00F47A84" w:rsidRDefault="001D2E78"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Problema</w:t>
      </w:r>
      <w:r w:rsidR="004E2D2A" w:rsidRPr="00F47A84">
        <w:rPr>
          <w:rFonts w:asciiTheme="minorHAnsi" w:hAnsiTheme="minorHAnsi" w:cstheme="minorHAnsi"/>
          <w:sz w:val="24"/>
          <w:szCs w:val="24"/>
          <w:lang w:val="ro-RO"/>
        </w:rPr>
        <w:t xml:space="preserve"> controlului, reducerii sau menț</w:t>
      </w:r>
      <w:r w:rsidRPr="00F47A84">
        <w:rPr>
          <w:rFonts w:asciiTheme="minorHAnsi" w:hAnsiTheme="minorHAnsi" w:cstheme="minorHAnsi"/>
          <w:sz w:val="24"/>
          <w:szCs w:val="24"/>
          <w:lang w:val="ro-RO"/>
        </w:rPr>
        <w:t>inerii in limite</w:t>
      </w:r>
      <w:r w:rsidR="004E2D2A" w:rsidRPr="00F47A84">
        <w:rPr>
          <w:rFonts w:asciiTheme="minorHAnsi" w:hAnsiTheme="minorHAnsi" w:cstheme="minorHAnsi"/>
          <w:sz w:val="24"/>
          <w:szCs w:val="24"/>
          <w:lang w:val="ro-RO"/>
        </w:rPr>
        <w:t xml:space="preserve"> rezonabile a pierderilor de apă</w:t>
      </w:r>
      <w:r w:rsidRPr="00F47A84">
        <w:rPr>
          <w:rFonts w:asciiTheme="minorHAnsi" w:hAnsiTheme="minorHAnsi" w:cstheme="minorHAnsi"/>
          <w:sz w:val="24"/>
          <w:szCs w:val="24"/>
          <w:lang w:val="ro-RO"/>
        </w:rPr>
        <w:t xml:space="preserve"> d</w:t>
      </w:r>
      <w:r w:rsidR="004E2D2A" w:rsidRPr="00F47A84">
        <w:rPr>
          <w:rFonts w:asciiTheme="minorHAnsi" w:hAnsiTheme="minorHAnsi" w:cstheme="minorHAnsi"/>
          <w:sz w:val="24"/>
          <w:szCs w:val="24"/>
          <w:lang w:val="ro-RO"/>
        </w:rPr>
        <w:t>in sistemul de alimentare cu apă</w:t>
      </w:r>
      <w:r w:rsidRPr="00F47A84">
        <w:rPr>
          <w:rFonts w:asciiTheme="minorHAnsi" w:hAnsiTheme="minorHAnsi" w:cstheme="minorHAnsi"/>
          <w:sz w:val="24"/>
          <w:szCs w:val="24"/>
          <w:lang w:val="ro-RO"/>
        </w:rPr>
        <w:t xml:space="preserve"> si</w:t>
      </w:r>
      <w:r w:rsidR="004E2D2A" w:rsidRPr="00F47A84">
        <w:rPr>
          <w:rFonts w:asciiTheme="minorHAnsi" w:hAnsiTheme="minorHAnsi" w:cstheme="minorHAnsi"/>
          <w:sz w:val="24"/>
          <w:szCs w:val="24"/>
          <w:lang w:val="ro-RO"/>
        </w:rPr>
        <w:t>a infiltraț</w:t>
      </w:r>
      <w:r w:rsidRPr="00F47A84">
        <w:rPr>
          <w:rFonts w:asciiTheme="minorHAnsi" w:hAnsiTheme="minorHAnsi" w:cstheme="minorHAnsi"/>
          <w:sz w:val="24"/>
          <w:szCs w:val="24"/>
          <w:lang w:val="ro-RO"/>
        </w:rPr>
        <w:t xml:space="preserve">iilor in sistemul de canalizare este </w:t>
      </w:r>
      <w:r w:rsidR="004E2D2A" w:rsidRPr="00F47A84">
        <w:rPr>
          <w:rFonts w:asciiTheme="minorHAnsi" w:hAnsiTheme="minorHAnsi" w:cstheme="minorHAnsi"/>
          <w:sz w:val="24"/>
          <w:szCs w:val="24"/>
          <w:lang w:val="ro-RO"/>
        </w:rPr>
        <w:t>un aspect important al activităț</w:t>
      </w:r>
      <w:r w:rsidRPr="00F47A84">
        <w:rPr>
          <w:rFonts w:asciiTheme="minorHAnsi" w:hAnsiTheme="minorHAnsi" w:cstheme="minorHAnsi"/>
          <w:sz w:val="24"/>
          <w:szCs w:val="24"/>
          <w:lang w:val="ro-RO"/>
        </w:rPr>
        <w:t>ii operatorului local</w:t>
      </w:r>
      <w:r w:rsidR="00C5510C" w:rsidRPr="00F47A84">
        <w:rPr>
          <w:rFonts w:asciiTheme="minorHAnsi" w:hAnsiTheme="minorHAnsi" w:cstheme="minorHAnsi"/>
          <w:sz w:val="24"/>
          <w:szCs w:val="24"/>
          <w:lang w:val="ro-RO"/>
        </w:rPr>
        <w:t>- SERVICIUL PUBLIC DE ALIMENTARE CU APĂ , CANALIZARE ȘI SALUBRIZARE ( S.P.A.A.C.S MARGHITA)</w:t>
      </w:r>
      <w:r w:rsidRPr="00F47A84">
        <w:rPr>
          <w:rFonts w:asciiTheme="minorHAnsi" w:hAnsiTheme="minorHAnsi" w:cstheme="minorHAnsi"/>
          <w:sz w:val="24"/>
          <w:szCs w:val="24"/>
          <w:lang w:val="ro-RO"/>
        </w:rPr>
        <w:t>, deoarece</w:t>
      </w:r>
      <w:r w:rsidR="00C5510C" w:rsidRPr="00F47A84">
        <w:rPr>
          <w:rFonts w:asciiTheme="minorHAnsi" w:hAnsiTheme="minorHAnsi" w:cstheme="minorHAnsi"/>
          <w:sz w:val="24"/>
          <w:szCs w:val="24"/>
          <w:lang w:val="ro-RO"/>
        </w:rPr>
        <w:t>influențează in mod direct performanțele economice si relaț</w:t>
      </w:r>
      <w:r w:rsidRPr="00F47A84">
        <w:rPr>
          <w:rFonts w:asciiTheme="minorHAnsi" w:hAnsiTheme="minorHAnsi" w:cstheme="minorHAnsi"/>
          <w:sz w:val="24"/>
          <w:szCs w:val="24"/>
          <w:lang w:val="ro-RO"/>
        </w:rPr>
        <w:t>ionale cu consumatorii.</w:t>
      </w:r>
    </w:p>
    <w:p w:rsidR="001D2E78" w:rsidRPr="00F47A84" w:rsidRDefault="00C5510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xml:space="preserve">Investițiile și </w:t>
      </w:r>
      <w:r w:rsidR="001D2E78" w:rsidRPr="00F47A84">
        <w:rPr>
          <w:rFonts w:asciiTheme="minorHAnsi" w:hAnsiTheme="minorHAnsi" w:cstheme="minorHAnsi"/>
          <w:sz w:val="24"/>
          <w:szCs w:val="24"/>
          <w:lang w:val="ro-RO"/>
        </w:rPr>
        <w:t>Strategi</w:t>
      </w:r>
      <w:r w:rsidRPr="00F47A84">
        <w:rPr>
          <w:rFonts w:asciiTheme="minorHAnsi" w:hAnsiTheme="minorHAnsi" w:cstheme="minorHAnsi"/>
          <w:sz w:val="24"/>
          <w:szCs w:val="24"/>
          <w:lang w:val="ro-RO"/>
        </w:rPr>
        <w:t>a controlului pierderilor de apă</w:t>
      </w:r>
      <w:r w:rsidR="001D2E78" w:rsidRPr="00F47A84">
        <w:rPr>
          <w:rFonts w:asciiTheme="minorHAnsi" w:hAnsiTheme="minorHAnsi" w:cstheme="minorHAnsi"/>
          <w:sz w:val="24"/>
          <w:szCs w:val="24"/>
          <w:lang w:val="ro-RO"/>
        </w:rPr>
        <w:t xml:space="preserve"> se structureaz</w:t>
      </w:r>
      <w:r w:rsidR="00F47A84">
        <w:rPr>
          <w:rFonts w:asciiTheme="minorHAnsi" w:hAnsiTheme="minorHAnsi" w:cstheme="minorHAnsi"/>
          <w:sz w:val="24"/>
          <w:szCs w:val="24"/>
          <w:lang w:val="ro-RO"/>
        </w:rPr>
        <w:t>ă în urmă</w:t>
      </w:r>
      <w:r w:rsidR="001D2E78" w:rsidRPr="00F47A84">
        <w:rPr>
          <w:rFonts w:asciiTheme="minorHAnsi" w:hAnsiTheme="minorHAnsi" w:cstheme="minorHAnsi"/>
          <w:sz w:val="24"/>
          <w:szCs w:val="24"/>
          <w:lang w:val="ro-RO"/>
        </w:rPr>
        <w:t>toarele etape:</w:t>
      </w:r>
    </w:p>
    <w:p w:rsidR="001D2E78" w:rsidRPr="00F47A84" w:rsidRDefault="00503A5F"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a</w:t>
      </w:r>
      <w:r w:rsidR="001D2E78" w:rsidRPr="00F47A84">
        <w:rPr>
          <w:rFonts w:asciiTheme="minorHAnsi" w:hAnsiTheme="minorHAnsi" w:cstheme="minorHAnsi"/>
          <w:sz w:val="24"/>
          <w:szCs w:val="24"/>
          <w:lang w:val="ro-RO"/>
        </w:rPr>
        <w:t>) Organizarea controlului si analiza sistematica a pierderilor;</w:t>
      </w:r>
    </w:p>
    <w:p w:rsidR="001D2E78" w:rsidRPr="00F47A84" w:rsidRDefault="00503A5F"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b</w:t>
      </w:r>
      <w:r w:rsidR="001D2E78" w:rsidRPr="00F47A84">
        <w:rPr>
          <w:rFonts w:asciiTheme="minorHAnsi" w:hAnsiTheme="minorHAnsi" w:cstheme="minorHAnsi"/>
          <w:sz w:val="24"/>
          <w:szCs w:val="24"/>
          <w:lang w:val="ro-RO"/>
        </w:rPr>
        <w:t>) Dotarea cu echipamente pentru detectarea pierderilor;</w:t>
      </w:r>
    </w:p>
    <w:p w:rsidR="001D2E78" w:rsidRPr="00F47A84" w:rsidRDefault="00503A5F"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c</w:t>
      </w:r>
      <w:r w:rsidR="001D2E78" w:rsidRPr="00F47A84">
        <w:rPr>
          <w:rFonts w:asciiTheme="minorHAnsi" w:hAnsiTheme="minorHAnsi" w:cstheme="minorHAnsi"/>
          <w:sz w:val="24"/>
          <w:szCs w:val="24"/>
          <w:lang w:val="ro-RO"/>
        </w:rPr>
        <w:t xml:space="preserve">) Organizarea </w:t>
      </w:r>
      <w:r w:rsidR="00F47A84">
        <w:rPr>
          <w:rFonts w:asciiTheme="minorHAnsi" w:hAnsiTheme="minorHAnsi" w:cstheme="minorHAnsi"/>
          <w:sz w:val="24"/>
          <w:szCs w:val="24"/>
          <w:lang w:val="ro-RO"/>
        </w:rPr>
        <w:t>sistemului de remediere a defecţ</w:t>
      </w:r>
      <w:r w:rsidR="001D2E78" w:rsidRPr="00F47A84">
        <w:rPr>
          <w:rFonts w:asciiTheme="minorHAnsi" w:hAnsiTheme="minorHAnsi" w:cstheme="minorHAnsi"/>
          <w:sz w:val="24"/>
          <w:szCs w:val="24"/>
          <w:lang w:val="ro-RO"/>
        </w:rPr>
        <w:t>iunilor constatate;</w:t>
      </w:r>
    </w:p>
    <w:p w:rsidR="001D2E78" w:rsidRPr="00F47A84" w:rsidRDefault="00503A5F"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d</w:t>
      </w:r>
      <w:r w:rsidR="001D2E78" w:rsidRPr="00F47A84">
        <w:rPr>
          <w:rFonts w:asciiTheme="minorHAnsi" w:hAnsiTheme="minorHAnsi" w:cstheme="minorHAnsi"/>
          <w:sz w:val="24"/>
          <w:szCs w:val="24"/>
          <w:lang w:val="ro-RO"/>
        </w:rPr>
        <w:t>) Evaluarea continua si controlarea efortului pentru estimarea pierderilor;</w:t>
      </w:r>
    </w:p>
    <w:p w:rsidR="00503A5F" w:rsidRPr="00F47A84" w:rsidRDefault="00C5510C" w:rsidP="001D2E78">
      <w:pPr>
        <w:autoSpaceDE w:val="0"/>
        <w:autoSpaceDN w:val="0"/>
        <w:adjustRightInd w:val="0"/>
        <w:spacing w:after="0" w:line="240" w:lineRule="auto"/>
        <w:rPr>
          <w:rFonts w:asciiTheme="minorHAnsi" w:hAnsiTheme="minorHAnsi" w:cstheme="minorHAnsi"/>
          <w:b/>
          <w:sz w:val="24"/>
          <w:szCs w:val="24"/>
          <w:lang w:val="ro-RO"/>
        </w:rPr>
      </w:pPr>
      <w:r w:rsidRPr="00F47A84">
        <w:rPr>
          <w:rFonts w:asciiTheme="minorHAnsi" w:hAnsiTheme="minorHAnsi" w:cstheme="minorHAnsi"/>
          <w:b/>
          <w:sz w:val="24"/>
          <w:szCs w:val="24"/>
          <w:lang w:val="ro-RO"/>
        </w:rPr>
        <w:t>e)</w:t>
      </w:r>
      <w:r w:rsidRPr="00F47A84">
        <w:rPr>
          <w:rFonts w:cs="Calibri"/>
          <w:color w:val="444444"/>
          <w:sz w:val="16"/>
          <w:szCs w:val="16"/>
          <w:shd w:val="clear" w:color="auto" w:fill="FFFFFF"/>
          <w:lang w:val="ro-RO"/>
        </w:rPr>
        <w:t xml:space="preserve">  </w:t>
      </w:r>
      <w:r w:rsidRPr="00F47A84">
        <w:rPr>
          <w:rFonts w:cs="Calibri"/>
          <w:sz w:val="24"/>
          <w:szCs w:val="24"/>
          <w:shd w:val="clear" w:color="auto" w:fill="FFFFFF"/>
          <w:lang w:val="ro-RO"/>
        </w:rPr>
        <w:t>necesarul</w:t>
      </w:r>
      <w:r w:rsidR="00E244A1" w:rsidRPr="00F47A84">
        <w:rPr>
          <w:rFonts w:cs="Calibri"/>
          <w:sz w:val="24"/>
          <w:szCs w:val="24"/>
          <w:shd w:val="clear" w:color="auto" w:fill="FFFFFF"/>
          <w:lang w:val="ro-RO"/>
        </w:rPr>
        <w:t xml:space="preserve"> de investiţii, fizic </w:t>
      </w:r>
      <w:r w:rsidRPr="00F47A84">
        <w:rPr>
          <w:rFonts w:cs="Calibri"/>
          <w:sz w:val="24"/>
          <w:szCs w:val="24"/>
          <w:shd w:val="clear" w:color="auto" w:fill="FFFFFF"/>
          <w:lang w:val="ro-RO"/>
        </w:rPr>
        <w:t xml:space="preserve"> pentru reducerea pierderilor de apă, precum şi programul de investiţii pentru reducerea pierderilor de apă</w:t>
      </w:r>
    </w:p>
    <w:p w:rsidR="00C5510C" w:rsidRPr="00F47A84" w:rsidRDefault="00C5510C" w:rsidP="00503A5F">
      <w:pPr>
        <w:autoSpaceDE w:val="0"/>
        <w:autoSpaceDN w:val="0"/>
        <w:adjustRightInd w:val="0"/>
        <w:spacing w:after="0" w:line="240" w:lineRule="auto"/>
        <w:jc w:val="both"/>
        <w:rPr>
          <w:rFonts w:asciiTheme="minorHAnsi" w:hAnsiTheme="minorHAnsi" w:cstheme="minorHAnsi"/>
          <w:b/>
          <w:sz w:val="24"/>
          <w:szCs w:val="24"/>
          <w:lang w:val="ro-RO"/>
        </w:rPr>
      </w:pPr>
    </w:p>
    <w:p w:rsidR="001D2E78" w:rsidRPr="00F47A84" w:rsidRDefault="001D2E78"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t>2. DATE GENERALE</w:t>
      </w:r>
    </w:p>
    <w:p w:rsidR="001D2E78" w:rsidRPr="00F47A84" w:rsidRDefault="001D2E78"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t>2.1 Date generale privind Operatorul</w:t>
      </w:r>
    </w:p>
    <w:p w:rsidR="001D2E78" w:rsidRPr="00F47A84" w:rsidRDefault="001D2E78"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sidRPr="00F47A84">
        <w:rPr>
          <w:rFonts w:asciiTheme="minorHAnsi" w:hAnsiTheme="minorHAnsi" w:cstheme="minorHAnsi"/>
          <w:b/>
          <w:color w:val="231F20"/>
          <w:sz w:val="24"/>
          <w:szCs w:val="24"/>
          <w:lang w:val="ro-RO"/>
        </w:rPr>
        <w:t>Denumire:</w:t>
      </w:r>
      <w:r w:rsidR="00503A5F" w:rsidRPr="00F47A84">
        <w:rPr>
          <w:rFonts w:asciiTheme="minorHAnsi" w:hAnsiTheme="minorHAnsi" w:cstheme="minorHAnsi"/>
          <w:b/>
          <w:color w:val="231F20"/>
          <w:sz w:val="24"/>
          <w:szCs w:val="24"/>
          <w:lang w:val="ro-RO"/>
        </w:rPr>
        <w:t>SERVICIUL PUBLIC DE ALIMENTARE CU APA , CANALIZARE SI SALUBRIZARE(</w:t>
      </w:r>
      <w:r w:rsidRPr="00F47A84">
        <w:rPr>
          <w:rFonts w:asciiTheme="minorHAnsi" w:hAnsiTheme="minorHAnsi" w:cstheme="minorHAnsi"/>
          <w:b/>
          <w:color w:val="231F20"/>
          <w:sz w:val="24"/>
          <w:szCs w:val="24"/>
          <w:lang w:val="ro-RO"/>
        </w:rPr>
        <w:t>S.P.A.A.C.S  MARGHITA</w:t>
      </w:r>
      <w:r w:rsidR="00503A5F" w:rsidRPr="00F47A84">
        <w:rPr>
          <w:rFonts w:asciiTheme="minorHAnsi" w:hAnsiTheme="minorHAnsi" w:cstheme="minorHAnsi"/>
          <w:color w:val="231F20"/>
          <w:sz w:val="24"/>
          <w:szCs w:val="24"/>
          <w:lang w:val="ro-RO"/>
        </w:rPr>
        <w:t>)</w:t>
      </w:r>
      <w:r w:rsidRPr="00F47A84">
        <w:rPr>
          <w:rFonts w:asciiTheme="minorHAnsi" w:hAnsiTheme="minorHAnsi" w:cstheme="minorHAnsi"/>
          <w:b/>
          <w:bCs/>
          <w:color w:val="000000"/>
          <w:sz w:val="24"/>
          <w:szCs w:val="24"/>
          <w:lang w:val="ro-RO"/>
        </w:rPr>
        <w:t xml:space="preserve">, </w:t>
      </w:r>
      <w:r w:rsidR="00503A5F" w:rsidRPr="00F47A84">
        <w:rPr>
          <w:rFonts w:asciiTheme="minorHAnsi" w:hAnsiTheme="minorHAnsi" w:cstheme="minorHAnsi"/>
          <w:color w:val="231F20"/>
          <w:sz w:val="24"/>
          <w:szCs w:val="24"/>
          <w:lang w:val="ro-RO"/>
        </w:rPr>
        <w:t>Operator Local .</w:t>
      </w:r>
    </w:p>
    <w:p w:rsidR="001D2E78" w:rsidRPr="00F47A84" w:rsidRDefault="001D2E78"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sidRPr="00F47A84">
        <w:rPr>
          <w:rFonts w:asciiTheme="minorHAnsi" w:hAnsiTheme="minorHAnsi" w:cstheme="minorHAnsi"/>
          <w:b/>
          <w:color w:val="231F20"/>
          <w:sz w:val="24"/>
          <w:szCs w:val="24"/>
          <w:lang w:val="ro-RO"/>
        </w:rPr>
        <w:t>Adresa sediului</w:t>
      </w:r>
      <w:r w:rsidR="00B57268" w:rsidRPr="00F47A84">
        <w:rPr>
          <w:rFonts w:asciiTheme="minorHAnsi" w:hAnsiTheme="minorHAnsi" w:cstheme="minorHAnsi"/>
          <w:color w:val="231F20"/>
          <w:sz w:val="24"/>
          <w:szCs w:val="24"/>
          <w:lang w:val="ro-RO"/>
        </w:rPr>
        <w:t xml:space="preserve"> :</w:t>
      </w:r>
      <w:r w:rsidRPr="00F47A84">
        <w:rPr>
          <w:rFonts w:asciiTheme="minorHAnsi" w:hAnsiTheme="minorHAnsi" w:cstheme="minorHAnsi"/>
          <w:color w:val="231F20"/>
          <w:sz w:val="24"/>
          <w:szCs w:val="24"/>
          <w:lang w:val="ro-RO"/>
        </w:rPr>
        <w:t xml:space="preserve"> Str N. Balcescu nr 19cod poştal: 415300, loc. Marghita, jud. Bihor</w:t>
      </w:r>
    </w:p>
    <w:p w:rsidR="00444DBB" w:rsidRPr="00F47A84" w:rsidRDefault="001D2E78"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sidRPr="00F47A84">
        <w:rPr>
          <w:rFonts w:asciiTheme="minorHAnsi" w:hAnsiTheme="minorHAnsi" w:cstheme="minorHAnsi"/>
          <w:b/>
          <w:color w:val="231F20"/>
          <w:sz w:val="24"/>
          <w:szCs w:val="24"/>
          <w:lang w:val="ro-RO"/>
        </w:rPr>
        <w:t>Cod fiscal</w:t>
      </w:r>
      <w:r w:rsidRPr="00F47A84">
        <w:rPr>
          <w:rFonts w:asciiTheme="minorHAnsi" w:hAnsiTheme="minorHAnsi" w:cstheme="minorHAnsi"/>
          <w:color w:val="231F20"/>
          <w:sz w:val="24"/>
          <w:szCs w:val="24"/>
          <w:lang w:val="ro-RO"/>
        </w:rPr>
        <w:t xml:space="preserve">: RO </w:t>
      </w:r>
      <w:r w:rsidR="00444DBB" w:rsidRPr="00F47A84">
        <w:rPr>
          <w:rFonts w:asciiTheme="minorHAnsi" w:hAnsiTheme="minorHAnsi" w:cstheme="minorHAnsi"/>
          <w:color w:val="231F20"/>
          <w:sz w:val="24"/>
          <w:szCs w:val="24"/>
          <w:lang w:val="ro-RO"/>
        </w:rPr>
        <w:t>25040710</w:t>
      </w:r>
    </w:p>
    <w:p w:rsidR="001D2E78" w:rsidRPr="00F47A84" w:rsidRDefault="001D2E78" w:rsidP="00503A5F">
      <w:pPr>
        <w:autoSpaceDE w:val="0"/>
        <w:autoSpaceDN w:val="0"/>
        <w:adjustRightInd w:val="0"/>
        <w:spacing w:after="0" w:line="240" w:lineRule="auto"/>
        <w:jc w:val="both"/>
        <w:rPr>
          <w:rFonts w:asciiTheme="minorHAnsi" w:hAnsiTheme="minorHAnsi" w:cstheme="minorHAnsi"/>
          <w:b/>
          <w:color w:val="231F20"/>
          <w:sz w:val="24"/>
          <w:szCs w:val="24"/>
          <w:lang w:val="ro-RO"/>
        </w:rPr>
      </w:pPr>
      <w:r w:rsidRPr="00F47A84">
        <w:rPr>
          <w:rFonts w:asciiTheme="minorHAnsi" w:hAnsiTheme="minorHAnsi" w:cstheme="minorHAnsi"/>
          <w:b/>
          <w:color w:val="231F20"/>
          <w:sz w:val="24"/>
          <w:szCs w:val="24"/>
          <w:lang w:val="ro-RO"/>
        </w:rPr>
        <w:t>Persoana de contact</w:t>
      </w:r>
      <w:r w:rsidRPr="00F47A84">
        <w:rPr>
          <w:rFonts w:asciiTheme="minorHAnsi" w:hAnsiTheme="minorHAnsi" w:cstheme="minorHAnsi"/>
          <w:color w:val="231F20"/>
          <w:sz w:val="24"/>
          <w:szCs w:val="24"/>
          <w:lang w:val="ro-RO"/>
        </w:rPr>
        <w:t xml:space="preserve">: </w:t>
      </w:r>
      <w:r w:rsidR="001B4E2D" w:rsidRPr="00F47A84">
        <w:rPr>
          <w:rFonts w:asciiTheme="minorHAnsi" w:hAnsiTheme="minorHAnsi" w:cstheme="minorHAnsi"/>
          <w:b/>
          <w:color w:val="231F20"/>
          <w:sz w:val="24"/>
          <w:szCs w:val="24"/>
          <w:lang w:val="ro-RO"/>
        </w:rPr>
        <w:t>Papai Iosif</w:t>
      </w:r>
      <w:r w:rsidR="00503A5F" w:rsidRPr="00F47A84">
        <w:rPr>
          <w:rFonts w:asciiTheme="minorHAnsi" w:hAnsiTheme="minorHAnsi" w:cstheme="minorHAnsi"/>
          <w:b/>
          <w:color w:val="231F20"/>
          <w:sz w:val="24"/>
          <w:szCs w:val="24"/>
          <w:lang w:val="ro-RO"/>
        </w:rPr>
        <w:t>-Director</w:t>
      </w:r>
    </w:p>
    <w:p w:rsidR="001D2E78" w:rsidRPr="00F47A84" w:rsidRDefault="001D2E78" w:rsidP="00503A5F">
      <w:pPr>
        <w:pStyle w:val="Standard"/>
        <w:jc w:val="both"/>
        <w:rPr>
          <w:rFonts w:asciiTheme="minorHAnsi" w:hAnsiTheme="minorHAnsi" w:cstheme="minorHAnsi"/>
          <w:sz w:val="24"/>
        </w:rPr>
      </w:pPr>
      <w:r w:rsidRPr="00F47A84">
        <w:rPr>
          <w:rFonts w:asciiTheme="minorHAnsi" w:hAnsiTheme="minorHAnsi" w:cstheme="minorHAnsi"/>
          <w:b/>
          <w:color w:val="231F20"/>
          <w:sz w:val="24"/>
        </w:rPr>
        <w:t>Date de contact</w:t>
      </w:r>
      <w:r w:rsidRPr="00F47A84">
        <w:rPr>
          <w:rFonts w:asciiTheme="minorHAnsi" w:hAnsiTheme="minorHAnsi" w:cstheme="minorHAnsi"/>
          <w:color w:val="231F20"/>
          <w:sz w:val="24"/>
        </w:rPr>
        <w:t xml:space="preserve">: </w:t>
      </w:r>
      <w:r w:rsidR="00B57268" w:rsidRPr="00F47A84">
        <w:rPr>
          <w:rFonts w:asciiTheme="minorHAnsi" w:hAnsiTheme="minorHAnsi" w:cstheme="minorHAnsi"/>
          <w:color w:val="231F20"/>
          <w:sz w:val="24"/>
        </w:rPr>
        <w:t>telefon 0259362634, e-mail :</w:t>
      </w:r>
      <w:r w:rsidR="001B4E2D" w:rsidRPr="00F47A84">
        <w:rPr>
          <w:rFonts w:asciiTheme="minorHAnsi" w:hAnsiTheme="minorHAnsi" w:cstheme="minorHAnsi"/>
          <w:color w:val="231F20"/>
          <w:sz w:val="24"/>
        </w:rPr>
        <w:t>salubram @yahoo.com</w:t>
      </w:r>
    </w:p>
    <w:p w:rsidR="00503A5F" w:rsidRPr="00F47A84" w:rsidRDefault="004978DE" w:rsidP="00D711D2">
      <w:pPr>
        <w:spacing w:after="0" w:line="240" w:lineRule="auto"/>
        <w:ind w:firstLine="720"/>
        <w:jc w:val="both"/>
        <w:rPr>
          <w:color w:val="000000"/>
          <w:sz w:val="24"/>
          <w:szCs w:val="24"/>
          <w:lang w:val="ro-RO"/>
        </w:rPr>
      </w:pPr>
      <w:r w:rsidRPr="00F47A84">
        <w:rPr>
          <w:rFonts w:asciiTheme="minorHAnsi" w:hAnsiTheme="minorHAnsi" w:cstheme="minorHAnsi"/>
          <w:sz w:val="24"/>
          <w:szCs w:val="24"/>
          <w:lang w:val="ro-RO"/>
        </w:rPr>
        <w:t>Serviciul Public de Alimentare cu Apă, Canalizare și S</w:t>
      </w:r>
      <w:r w:rsidR="00546E2C" w:rsidRPr="00F47A84">
        <w:rPr>
          <w:rFonts w:asciiTheme="minorHAnsi" w:hAnsiTheme="minorHAnsi" w:cstheme="minorHAnsi"/>
          <w:sz w:val="24"/>
          <w:szCs w:val="24"/>
          <w:lang w:val="ro-RO"/>
        </w:rPr>
        <w:t>alub</w:t>
      </w:r>
      <w:r w:rsidR="00F47A84">
        <w:rPr>
          <w:rFonts w:asciiTheme="minorHAnsi" w:hAnsiTheme="minorHAnsi" w:cstheme="minorHAnsi"/>
          <w:sz w:val="24"/>
          <w:szCs w:val="24"/>
          <w:lang w:val="ro-RO"/>
        </w:rPr>
        <w:t>r</w:t>
      </w:r>
      <w:r w:rsidR="00546E2C" w:rsidRPr="00F47A84">
        <w:rPr>
          <w:rFonts w:asciiTheme="minorHAnsi" w:hAnsiTheme="minorHAnsi" w:cstheme="minorHAnsi"/>
          <w:sz w:val="24"/>
          <w:szCs w:val="24"/>
          <w:lang w:val="ro-RO"/>
        </w:rPr>
        <w:t>izare</w:t>
      </w:r>
      <w:r w:rsidRPr="00F47A84">
        <w:rPr>
          <w:rFonts w:asciiTheme="minorHAnsi" w:hAnsiTheme="minorHAnsi" w:cstheme="minorHAnsi"/>
          <w:sz w:val="24"/>
          <w:szCs w:val="24"/>
          <w:lang w:val="ro-RO"/>
        </w:rPr>
        <w:t xml:space="preserve"> (S.P.A.A.C.S MARGHITA)</w:t>
      </w:r>
      <w:r w:rsidR="00F47A84">
        <w:rPr>
          <w:color w:val="000000"/>
          <w:sz w:val="24"/>
          <w:szCs w:val="24"/>
          <w:lang w:val="ro-RO"/>
        </w:rPr>
        <w:t>funcţionează</w:t>
      </w:r>
      <w:r w:rsidR="00F75EF8" w:rsidRPr="00F47A84">
        <w:rPr>
          <w:color w:val="000000"/>
          <w:sz w:val="24"/>
          <w:szCs w:val="24"/>
          <w:lang w:val="ro-RO"/>
        </w:rPr>
        <w:t xml:space="preserve"> ca un serviciu public de interes local cu personalitat</w:t>
      </w:r>
      <w:r w:rsidR="00F47A84">
        <w:rPr>
          <w:color w:val="000000"/>
          <w:sz w:val="24"/>
          <w:szCs w:val="24"/>
          <w:lang w:val="ro-RO"/>
        </w:rPr>
        <w:t>e juridică , cu buget autofinanţ</w:t>
      </w:r>
      <w:r w:rsidR="00F75EF8" w:rsidRPr="00F47A84">
        <w:rPr>
          <w:color w:val="000000"/>
          <w:sz w:val="24"/>
          <w:szCs w:val="24"/>
          <w:lang w:val="ro-RO"/>
        </w:rPr>
        <w:t>at</w:t>
      </w:r>
      <w:r w:rsidR="00F75EF8" w:rsidRPr="00F47A84">
        <w:rPr>
          <w:rFonts w:asciiTheme="minorHAnsi" w:hAnsiTheme="minorHAnsi" w:cstheme="minorHAnsi"/>
          <w:sz w:val="24"/>
          <w:szCs w:val="24"/>
          <w:lang w:val="ro-RO"/>
        </w:rPr>
        <w:t>potrivit HCL</w:t>
      </w:r>
      <w:r w:rsidR="00F47A84">
        <w:rPr>
          <w:color w:val="000000"/>
          <w:sz w:val="24"/>
          <w:szCs w:val="24"/>
          <w:lang w:val="ro-RO"/>
        </w:rPr>
        <w:t>nr 67/2008 privind î</w:t>
      </w:r>
      <w:r w:rsidR="00503A5F" w:rsidRPr="00F47A84">
        <w:rPr>
          <w:color w:val="000000"/>
          <w:sz w:val="24"/>
          <w:szCs w:val="24"/>
          <w:lang w:val="ro-RO"/>
        </w:rPr>
        <w:t>nființarea Serviciului Public de Alimentare cu apă, canalizare și salubrizare sub autoritatea Co</w:t>
      </w:r>
      <w:r w:rsidR="00F47A84">
        <w:rPr>
          <w:color w:val="000000"/>
          <w:sz w:val="24"/>
          <w:szCs w:val="24"/>
          <w:lang w:val="ro-RO"/>
        </w:rPr>
        <w:t>n</w:t>
      </w:r>
      <w:r w:rsidR="00503A5F" w:rsidRPr="00F47A84">
        <w:rPr>
          <w:color w:val="000000"/>
          <w:sz w:val="24"/>
          <w:szCs w:val="24"/>
          <w:lang w:val="ro-RO"/>
        </w:rPr>
        <w:t>siliului Local Marghita și HCL nr 41/2009 privind aprobarea măsurilor de organizare și funcționare a serviciului public de interes local,  și în conformitate cu Contractul de delegare a gestiuni  serviciilor publice de alimentare cu apă și canalizare, contract de dare in administrare prin modalitatea gestiunii directe , S.P.A.A.C.S Marghita funcționează pe bază de Regulament de organizare și funcționare respectiv Caiet de Sarcini intocmit de către Autoritatea Administrativ Teritorială.</w:t>
      </w:r>
    </w:p>
    <w:p w:rsidR="00990735" w:rsidRPr="00F47A84" w:rsidRDefault="00990735" w:rsidP="00D711D2">
      <w:pPr>
        <w:pStyle w:val="Standard"/>
        <w:jc w:val="both"/>
        <w:rPr>
          <w:rFonts w:asciiTheme="minorHAnsi" w:hAnsiTheme="minorHAnsi" w:cstheme="minorHAnsi"/>
          <w:sz w:val="24"/>
        </w:rPr>
      </w:pPr>
    </w:p>
    <w:p w:rsidR="001D2E78" w:rsidRPr="00F47A84" w:rsidRDefault="001D2E78"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t>2.2</w:t>
      </w:r>
      <w:r w:rsidR="00F47A84">
        <w:rPr>
          <w:rFonts w:asciiTheme="minorHAnsi" w:hAnsiTheme="minorHAnsi" w:cstheme="minorHAnsi"/>
          <w:b/>
          <w:sz w:val="24"/>
          <w:szCs w:val="24"/>
          <w:lang w:val="ro-RO"/>
        </w:rPr>
        <w:t xml:space="preserve"> Date privind activitatea desfăş</w:t>
      </w:r>
      <w:r w:rsidRPr="00F47A84">
        <w:rPr>
          <w:rFonts w:asciiTheme="minorHAnsi" w:hAnsiTheme="minorHAnsi" w:cstheme="minorHAnsi"/>
          <w:b/>
          <w:sz w:val="24"/>
          <w:szCs w:val="24"/>
          <w:lang w:val="ro-RO"/>
        </w:rPr>
        <w:t>ur</w:t>
      </w:r>
      <w:r w:rsidR="00F47A84">
        <w:rPr>
          <w:rFonts w:asciiTheme="minorHAnsi" w:hAnsiTheme="minorHAnsi" w:cstheme="minorHAnsi"/>
          <w:b/>
          <w:sz w:val="24"/>
          <w:szCs w:val="24"/>
          <w:lang w:val="ro-RO"/>
        </w:rPr>
        <w:t>ată</w:t>
      </w:r>
      <w:r w:rsidR="00B273F7" w:rsidRPr="00F47A84">
        <w:rPr>
          <w:rFonts w:asciiTheme="minorHAnsi" w:hAnsiTheme="minorHAnsi" w:cstheme="minorHAnsi"/>
          <w:b/>
          <w:sz w:val="24"/>
          <w:szCs w:val="24"/>
          <w:lang w:val="ro-RO"/>
        </w:rPr>
        <w:t xml:space="preserve"> in cadrul S.P.A.A.C.S  Marghita</w:t>
      </w:r>
    </w:p>
    <w:p w:rsidR="001D2E78" w:rsidRPr="00F47A84" w:rsidRDefault="001B4E2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S.P.A.A.C.S  MARGHITA</w:t>
      </w:r>
      <w:r w:rsidR="00F47A84">
        <w:rPr>
          <w:rFonts w:asciiTheme="minorHAnsi" w:hAnsiTheme="minorHAnsi" w:cstheme="minorHAnsi"/>
          <w:sz w:val="24"/>
          <w:szCs w:val="24"/>
          <w:lang w:val="ro-RO"/>
        </w:rPr>
        <w:t>. se încadrează</w:t>
      </w:r>
      <w:r w:rsidR="001D2E78" w:rsidRPr="00F47A84">
        <w:rPr>
          <w:rFonts w:asciiTheme="minorHAnsi" w:hAnsiTheme="minorHAnsi" w:cstheme="minorHAnsi"/>
          <w:sz w:val="24"/>
          <w:szCs w:val="24"/>
          <w:lang w:val="ro-RO"/>
        </w:rPr>
        <w:t xml:space="preserve"> in clasa I-a de importanta din punct de vedere al servi</w:t>
      </w:r>
      <w:r w:rsidR="00F47A84">
        <w:rPr>
          <w:rFonts w:asciiTheme="minorHAnsi" w:hAnsiTheme="minorHAnsi" w:cstheme="minorHAnsi"/>
          <w:sz w:val="24"/>
          <w:szCs w:val="24"/>
          <w:lang w:val="ro-RO"/>
        </w:rPr>
        <w:t>ciului de alimentare cu apa, avâ</w:t>
      </w:r>
      <w:r w:rsidR="001D2E78" w:rsidRPr="00F47A84">
        <w:rPr>
          <w:rFonts w:asciiTheme="minorHAnsi" w:hAnsiTheme="minorHAnsi" w:cstheme="minorHAnsi"/>
          <w:sz w:val="24"/>
          <w:szCs w:val="24"/>
          <w:lang w:val="ro-RO"/>
        </w:rPr>
        <w:t>nd caobiect de activitate:</w:t>
      </w:r>
    </w:p>
    <w:p w:rsidR="001D2E78" w:rsidRPr="00F47A84" w:rsidRDefault="001D2E78" w:rsidP="00503A5F">
      <w:pPr>
        <w:pStyle w:val="ListParagraph"/>
        <w:numPr>
          <w:ilvl w:val="0"/>
          <w:numId w:val="29"/>
        </w:numPr>
        <w:autoSpaceDE w:val="0"/>
        <w:autoSpaceDN w:val="0"/>
        <w:adjustRightInd w:val="0"/>
        <w:spacing w:after="0" w:line="240" w:lineRule="auto"/>
        <w:jc w:val="both"/>
        <w:rPr>
          <w:rFonts w:asciiTheme="minorHAnsi" w:hAnsiTheme="minorHAnsi" w:cstheme="minorHAnsi"/>
          <w:sz w:val="24"/>
          <w:szCs w:val="24"/>
        </w:rPr>
      </w:pPr>
      <w:r w:rsidRPr="00F47A84">
        <w:rPr>
          <w:rFonts w:asciiTheme="minorHAnsi" w:hAnsiTheme="minorHAnsi" w:cstheme="minorHAnsi"/>
          <w:sz w:val="24"/>
          <w:szCs w:val="24"/>
        </w:rPr>
        <w:t>captarea, tratarea, transportul, acumularea şi distribuţia apei potabile în municipiul Marghita;</w:t>
      </w:r>
    </w:p>
    <w:p w:rsidR="001D2E78" w:rsidRPr="00F47A84" w:rsidRDefault="001D2E78" w:rsidP="00503A5F">
      <w:pPr>
        <w:pStyle w:val="ListParagraph"/>
        <w:numPr>
          <w:ilvl w:val="0"/>
          <w:numId w:val="29"/>
        </w:numPr>
        <w:autoSpaceDE w:val="0"/>
        <w:autoSpaceDN w:val="0"/>
        <w:adjustRightInd w:val="0"/>
        <w:spacing w:after="0" w:line="240" w:lineRule="auto"/>
        <w:jc w:val="both"/>
        <w:rPr>
          <w:rFonts w:asciiTheme="minorHAnsi" w:hAnsiTheme="minorHAnsi" w:cstheme="minorHAnsi"/>
          <w:sz w:val="24"/>
          <w:szCs w:val="24"/>
        </w:rPr>
      </w:pPr>
      <w:r w:rsidRPr="00F47A84">
        <w:rPr>
          <w:rFonts w:asciiTheme="minorHAnsi" w:hAnsiTheme="minorHAnsi" w:cstheme="minorHAnsi"/>
          <w:sz w:val="24"/>
          <w:szCs w:val="24"/>
        </w:rPr>
        <w:t>canalizarea şi epurarea apelor uzate menajere şi industriale;</w:t>
      </w:r>
    </w:p>
    <w:p w:rsidR="001D2E78" w:rsidRPr="00F47A84" w:rsidRDefault="001D2E78" w:rsidP="00503A5F">
      <w:pPr>
        <w:pStyle w:val="ListParagraph"/>
        <w:numPr>
          <w:ilvl w:val="0"/>
          <w:numId w:val="29"/>
        </w:numPr>
        <w:autoSpaceDE w:val="0"/>
        <w:autoSpaceDN w:val="0"/>
        <w:adjustRightInd w:val="0"/>
        <w:spacing w:after="0" w:line="240" w:lineRule="auto"/>
        <w:jc w:val="both"/>
        <w:rPr>
          <w:rFonts w:asciiTheme="minorHAnsi" w:hAnsiTheme="minorHAnsi" w:cstheme="minorHAnsi"/>
          <w:sz w:val="24"/>
          <w:szCs w:val="24"/>
        </w:rPr>
      </w:pPr>
      <w:r w:rsidRPr="00F47A84">
        <w:rPr>
          <w:rFonts w:asciiTheme="minorHAnsi" w:hAnsiTheme="minorHAnsi" w:cstheme="minorHAnsi"/>
          <w:sz w:val="24"/>
          <w:szCs w:val="24"/>
        </w:rPr>
        <w:t>realizarea programelor de investiţii necesare pentru dezvoltarea acestor servicii;</w:t>
      </w:r>
    </w:p>
    <w:p w:rsidR="001D2E78" w:rsidRPr="00F47A84" w:rsidRDefault="001D2E78" w:rsidP="00503A5F">
      <w:pPr>
        <w:pStyle w:val="ListParagraph"/>
        <w:numPr>
          <w:ilvl w:val="0"/>
          <w:numId w:val="29"/>
        </w:numPr>
        <w:autoSpaceDE w:val="0"/>
        <w:autoSpaceDN w:val="0"/>
        <w:adjustRightInd w:val="0"/>
        <w:spacing w:after="0" w:line="240" w:lineRule="auto"/>
        <w:jc w:val="both"/>
        <w:rPr>
          <w:rFonts w:asciiTheme="minorHAnsi" w:hAnsiTheme="minorHAnsi" w:cstheme="minorHAnsi"/>
          <w:sz w:val="24"/>
          <w:szCs w:val="24"/>
        </w:rPr>
      </w:pPr>
      <w:r w:rsidRPr="00F47A84">
        <w:rPr>
          <w:rFonts w:asciiTheme="minorHAnsi" w:hAnsiTheme="minorHAnsi" w:cstheme="minorHAnsi"/>
          <w:sz w:val="24"/>
          <w:szCs w:val="24"/>
        </w:rPr>
        <w:t>servicii de proiectare şi prestări servicii specifice profilului de activitate;</w:t>
      </w:r>
    </w:p>
    <w:p w:rsidR="001D2E78" w:rsidRPr="00F47A84" w:rsidRDefault="001D2E78" w:rsidP="00503A5F">
      <w:pPr>
        <w:pStyle w:val="ListParagraph"/>
        <w:numPr>
          <w:ilvl w:val="0"/>
          <w:numId w:val="29"/>
        </w:numPr>
        <w:autoSpaceDE w:val="0"/>
        <w:autoSpaceDN w:val="0"/>
        <w:adjustRightInd w:val="0"/>
        <w:spacing w:after="0" w:line="240" w:lineRule="auto"/>
        <w:jc w:val="both"/>
        <w:rPr>
          <w:rFonts w:asciiTheme="minorHAnsi" w:hAnsiTheme="minorHAnsi" w:cstheme="minorHAnsi"/>
          <w:sz w:val="24"/>
          <w:szCs w:val="24"/>
        </w:rPr>
      </w:pPr>
      <w:r w:rsidRPr="00F47A84">
        <w:rPr>
          <w:rFonts w:asciiTheme="minorHAnsi" w:hAnsiTheme="minorHAnsi" w:cstheme="minorHAnsi"/>
          <w:sz w:val="24"/>
          <w:szCs w:val="24"/>
        </w:rPr>
        <w:t>achiziţionarea, montarea, repararea, verificarea aparatelor de măsurat debite;</w:t>
      </w:r>
    </w:p>
    <w:p w:rsidR="001D2E78" w:rsidRPr="00F47A84" w:rsidRDefault="001D2E78" w:rsidP="00503A5F">
      <w:pPr>
        <w:pStyle w:val="Standard"/>
        <w:numPr>
          <w:ilvl w:val="0"/>
          <w:numId w:val="29"/>
        </w:numPr>
        <w:jc w:val="both"/>
        <w:rPr>
          <w:rFonts w:asciiTheme="minorHAnsi" w:hAnsiTheme="minorHAnsi" w:cstheme="minorHAnsi"/>
          <w:sz w:val="24"/>
        </w:rPr>
      </w:pPr>
      <w:r w:rsidRPr="00F47A84">
        <w:rPr>
          <w:rFonts w:asciiTheme="minorHAnsi" w:hAnsiTheme="minorHAnsi" w:cstheme="minorHAnsi"/>
          <w:sz w:val="24"/>
        </w:rPr>
        <w:t>exploatarea şi întreţinerea sistemelor de alimentare cu apă şi canalizare.</w:t>
      </w:r>
    </w:p>
    <w:p w:rsidR="00A53FE4" w:rsidRPr="00F47A84" w:rsidRDefault="00A53FE4" w:rsidP="00503A5F">
      <w:pPr>
        <w:autoSpaceDE w:val="0"/>
        <w:autoSpaceDN w:val="0"/>
        <w:adjustRightInd w:val="0"/>
        <w:spacing w:after="0" w:line="240" w:lineRule="auto"/>
        <w:jc w:val="both"/>
        <w:rPr>
          <w:rFonts w:asciiTheme="minorHAnsi" w:hAnsiTheme="minorHAnsi" w:cstheme="minorHAnsi"/>
          <w:b/>
          <w:sz w:val="24"/>
          <w:szCs w:val="24"/>
          <w:lang w:val="ro-RO"/>
        </w:rPr>
      </w:pPr>
    </w:p>
    <w:p w:rsidR="001B4E2D" w:rsidRPr="00F47A84" w:rsidRDefault="001B4E2D"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lastRenderedPageBreak/>
        <w:t>3. DESCRIEREA SISTEMELOR DE ALIMENTARE CU APA DINARIA DE OPERARE</w:t>
      </w:r>
    </w:p>
    <w:p w:rsidR="001B4E2D" w:rsidRPr="00F47A84" w:rsidRDefault="00F47A84"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Pr>
          <w:rFonts w:asciiTheme="minorHAnsi" w:hAnsiTheme="minorHAnsi" w:cstheme="minorHAnsi"/>
          <w:color w:val="000000"/>
          <w:sz w:val="24"/>
          <w:szCs w:val="24"/>
          <w:lang w:val="ro-RO"/>
        </w:rPr>
        <w:t>Cunoaşterea situaţ</w:t>
      </w:r>
      <w:r w:rsidR="001B4E2D" w:rsidRPr="00F47A84">
        <w:rPr>
          <w:rFonts w:asciiTheme="minorHAnsi" w:hAnsiTheme="minorHAnsi" w:cstheme="minorHAnsi"/>
          <w:color w:val="000000"/>
          <w:sz w:val="24"/>
          <w:szCs w:val="24"/>
          <w:lang w:val="ro-RO"/>
        </w:rPr>
        <w:t>iei existente a sistemelor de alimentare cu apa este necesara pentru determinareaperformantei tehnice, tehnologice si economic</w:t>
      </w:r>
      <w:r>
        <w:rPr>
          <w:rFonts w:asciiTheme="minorHAnsi" w:hAnsiTheme="minorHAnsi" w:cstheme="minorHAnsi"/>
          <w:color w:val="000000"/>
          <w:sz w:val="24"/>
          <w:szCs w:val="24"/>
          <w:lang w:val="ro-RO"/>
        </w:rPr>
        <w:t>e a obiectelor, in scopul evaluă</w:t>
      </w:r>
      <w:r w:rsidR="001B4E2D" w:rsidRPr="00F47A84">
        <w:rPr>
          <w:rFonts w:asciiTheme="minorHAnsi" w:hAnsiTheme="minorHAnsi" w:cstheme="minorHAnsi"/>
          <w:color w:val="000000"/>
          <w:sz w:val="24"/>
          <w:szCs w:val="24"/>
          <w:lang w:val="ro-RO"/>
        </w:rPr>
        <w:t>rii gradului de risc referitor lapierderile de apa si stabilirii unor măsuri concrete pentru reducerea pierderilor de apă pe fiecare obiect inparte.</w:t>
      </w:r>
    </w:p>
    <w:p w:rsidR="001B4E2D" w:rsidRPr="00F47A84" w:rsidRDefault="00F47A84" w:rsidP="00503A5F">
      <w:pPr>
        <w:pStyle w:val="Standard"/>
        <w:jc w:val="both"/>
        <w:rPr>
          <w:rFonts w:asciiTheme="minorHAnsi" w:hAnsiTheme="minorHAnsi" w:cstheme="minorHAnsi"/>
          <w:color w:val="000000"/>
          <w:sz w:val="24"/>
        </w:rPr>
      </w:pPr>
      <w:r>
        <w:rPr>
          <w:rFonts w:asciiTheme="minorHAnsi" w:hAnsiTheme="minorHAnsi" w:cstheme="minorHAnsi"/>
          <w:color w:val="000000"/>
          <w:sz w:val="24"/>
        </w:rPr>
        <w:t>In vederea evaluă</w:t>
      </w:r>
      <w:r w:rsidR="001B4E2D" w:rsidRPr="00F47A84">
        <w:rPr>
          <w:rFonts w:asciiTheme="minorHAnsi" w:hAnsiTheme="minorHAnsi" w:cstheme="minorHAnsi"/>
          <w:color w:val="000000"/>
          <w:sz w:val="24"/>
        </w:rPr>
        <w:t>rii sistemelor de alim</w:t>
      </w:r>
      <w:r>
        <w:rPr>
          <w:rFonts w:asciiTheme="minorHAnsi" w:hAnsiTheme="minorHAnsi" w:cstheme="minorHAnsi"/>
          <w:color w:val="000000"/>
          <w:sz w:val="24"/>
        </w:rPr>
        <w:t>entare cu apa, se considera urmă</w:t>
      </w:r>
      <w:r w:rsidR="001B4E2D" w:rsidRPr="00F47A84">
        <w:rPr>
          <w:rFonts w:asciiTheme="minorHAnsi" w:hAnsiTheme="minorHAnsi" w:cstheme="minorHAnsi"/>
          <w:color w:val="000000"/>
          <w:sz w:val="24"/>
        </w:rPr>
        <w:t>toarele date:</w:t>
      </w:r>
    </w:p>
    <w:p w:rsidR="001B4E2D" w:rsidRPr="00F47A84" w:rsidRDefault="001B4E2D" w:rsidP="00503A5F">
      <w:pPr>
        <w:autoSpaceDE w:val="0"/>
        <w:autoSpaceDN w:val="0"/>
        <w:adjustRightInd w:val="0"/>
        <w:spacing w:after="0" w:line="240" w:lineRule="auto"/>
        <w:jc w:val="both"/>
        <w:rPr>
          <w:rFonts w:asciiTheme="minorHAnsi" w:hAnsiTheme="minorHAnsi" w:cstheme="minorHAnsi"/>
          <w:b/>
          <w:bCs/>
          <w:color w:val="000000"/>
          <w:sz w:val="24"/>
          <w:szCs w:val="24"/>
          <w:lang w:val="ro-RO"/>
        </w:rPr>
      </w:pPr>
      <w:r w:rsidRPr="00F47A84">
        <w:rPr>
          <w:rFonts w:asciiTheme="minorHAnsi" w:hAnsiTheme="minorHAnsi" w:cstheme="minorHAnsi"/>
          <w:color w:val="000000"/>
          <w:sz w:val="24"/>
          <w:szCs w:val="24"/>
          <w:lang w:val="ro-RO"/>
        </w:rPr>
        <w:t xml:space="preserve">- </w:t>
      </w:r>
      <w:r w:rsidRPr="00F47A84">
        <w:rPr>
          <w:rFonts w:asciiTheme="minorHAnsi" w:hAnsiTheme="minorHAnsi" w:cstheme="minorHAnsi"/>
          <w:b/>
          <w:bCs/>
          <w:color w:val="000000"/>
          <w:sz w:val="24"/>
          <w:szCs w:val="24"/>
          <w:lang w:val="ro-RO"/>
        </w:rPr>
        <w:t>Surse de apa</w:t>
      </w:r>
    </w:p>
    <w:p w:rsidR="00216E22" w:rsidRPr="00F47A84" w:rsidRDefault="001B4E2D"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 xml:space="preserve">o </w:t>
      </w:r>
      <w:r w:rsidRPr="00F47A84">
        <w:rPr>
          <w:rFonts w:asciiTheme="minorHAnsi" w:hAnsiTheme="minorHAnsi" w:cstheme="minorHAnsi"/>
          <w:b/>
          <w:bCs/>
          <w:color w:val="000000"/>
          <w:sz w:val="24"/>
          <w:szCs w:val="24"/>
          <w:lang w:val="ro-RO"/>
        </w:rPr>
        <w:t xml:space="preserve">Surse subterane: </w:t>
      </w:r>
      <w:r w:rsidRPr="00F47A84">
        <w:rPr>
          <w:rFonts w:asciiTheme="minorHAnsi" w:hAnsiTheme="minorHAnsi" w:cstheme="minorHAnsi"/>
          <w:color w:val="000000"/>
          <w:sz w:val="24"/>
          <w:szCs w:val="24"/>
          <w:lang w:val="ro-RO"/>
        </w:rPr>
        <w:t>tip pu</w:t>
      </w:r>
      <w:r w:rsidR="00F47A84">
        <w:rPr>
          <w:rFonts w:asciiTheme="minorHAnsi" w:hAnsiTheme="minorHAnsi" w:cstheme="minorHAnsi"/>
          <w:color w:val="000000"/>
          <w:sz w:val="24"/>
          <w:szCs w:val="24"/>
          <w:lang w:val="ro-RO"/>
        </w:rPr>
        <w:t>t, numărul puţ</w:t>
      </w:r>
      <w:r w:rsidR="00B57268" w:rsidRPr="00F47A84">
        <w:rPr>
          <w:rFonts w:asciiTheme="minorHAnsi" w:hAnsiTheme="minorHAnsi" w:cstheme="minorHAnsi"/>
          <w:color w:val="000000"/>
          <w:sz w:val="24"/>
          <w:szCs w:val="24"/>
          <w:lang w:val="ro-RO"/>
        </w:rPr>
        <w:t xml:space="preserve">urilor existente la S.P.A.A.C.S MARGHITA -21  din care  </w:t>
      </w:r>
      <w:r w:rsidR="00F24561" w:rsidRPr="00F47A84">
        <w:rPr>
          <w:rFonts w:asciiTheme="minorHAnsi" w:hAnsiTheme="minorHAnsi" w:cstheme="minorHAnsi"/>
          <w:color w:val="000000"/>
          <w:sz w:val="24"/>
          <w:szCs w:val="24"/>
          <w:lang w:val="ro-RO"/>
        </w:rPr>
        <w:t xml:space="preserve">13 </w:t>
      </w:r>
      <w:r w:rsidR="00F75EF8" w:rsidRPr="00F47A84">
        <w:rPr>
          <w:rFonts w:asciiTheme="minorHAnsi" w:hAnsiTheme="minorHAnsi" w:cstheme="minorHAnsi"/>
          <w:color w:val="000000"/>
          <w:sz w:val="24"/>
          <w:szCs w:val="24"/>
          <w:lang w:val="ro-RO"/>
        </w:rPr>
        <w:t xml:space="preserve">sunt active </w:t>
      </w:r>
      <w:r w:rsidR="00B57268" w:rsidRPr="00F47A84">
        <w:rPr>
          <w:rFonts w:asciiTheme="minorHAnsi" w:hAnsiTheme="minorHAnsi" w:cstheme="minorHAnsi"/>
          <w:color w:val="000000"/>
          <w:sz w:val="24"/>
          <w:szCs w:val="24"/>
          <w:lang w:val="ro-RO"/>
        </w:rPr>
        <w:t>in permanenta</w:t>
      </w:r>
      <w:r w:rsidR="00216E22" w:rsidRPr="00F47A84">
        <w:rPr>
          <w:rFonts w:asciiTheme="minorHAnsi" w:hAnsiTheme="minorHAnsi" w:cstheme="minorHAnsi"/>
          <w:color w:val="000000"/>
          <w:sz w:val="24"/>
          <w:szCs w:val="24"/>
          <w:lang w:val="ro-RO"/>
        </w:rPr>
        <w:t xml:space="preserve"> cu o medie d</w:t>
      </w:r>
      <w:r w:rsidR="00F47A84">
        <w:rPr>
          <w:rFonts w:asciiTheme="minorHAnsi" w:hAnsiTheme="minorHAnsi" w:cstheme="minorHAnsi"/>
          <w:color w:val="000000"/>
          <w:sz w:val="24"/>
          <w:szCs w:val="24"/>
          <w:lang w:val="ro-RO"/>
        </w:rPr>
        <w:t>e adâ</w:t>
      </w:r>
      <w:r w:rsidR="005B4401" w:rsidRPr="00F47A84">
        <w:rPr>
          <w:rFonts w:asciiTheme="minorHAnsi" w:hAnsiTheme="minorHAnsi" w:cstheme="minorHAnsi"/>
          <w:color w:val="000000"/>
          <w:sz w:val="24"/>
          <w:szCs w:val="24"/>
          <w:lang w:val="ro-RO"/>
        </w:rPr>
        <w:t>ncime de ad</w:t>
      </w:r>
      <w:r w:rsidR="00F47A84">
        <w:rPr>
          <w:rFonts w:asciiTheme="minorHAnsi" w:hAnsiTheme="minorHAnsi" w:cstheme="minorHAnsi"/>
          <w:color w:val="000000"/>
          <w:sz w:val="24"/>
          <w:szCs w:val="24"/>
          <w:lang w:val="ro-RO"/>
        </w:rPr>
        <w:t>â</w:t>
      </w:r>
      <w:r w:rsidR="005B4401" w:rsidRPr="00F47A84">
        <w:rPr>
          <w:rFonts w:asciiTheme="minorHAnsi" w:hAnsiTheme="minorHAnsi" w:cstheme="minorHAnsi"/>
          <w:color w:val="000000"/>
          <w:sz w:val="24"/>
          <w:szCs w:val="24"/>
          <w:lang w:val="ro-RO"/>
        </w:rPr>
        <w:t>ncime de 120-3</w:t>
      </w:r>
      <w:r w:rsidR="00216E22" w:rsidRPr="00F47A84">
        <w:rPr>
          <w:rFonts w:asciiTheme="minorHAnsi" w:hAnsiTheme="minorHAnsi" w:cstheme="minorHAnsi"/>
          <w:color w:val="000000"/>
          <w:sz w:val="24"/>
          <w:szCs w:val="24"/>
          <w:lang w:val="ro-RO"/>
        </w:rPr>
        <w:t>20 m , echipate cu pompe submersibile;</w:t>
      </w:r>
    </w:p>
    <w:p w:rsidR="001B4E2D" w:rsidRPr="00F47A84" w:rsidRDefault="001B4E2D"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 xml:space="preserve">- </w:t>
      </w:r>
      <w:r w:rsidR="00F47A84">
        <w:rPr>
          <w:rFonts w:asciiTheme="minorHAnsi" w:hAnsiTheme="minorHAnsi" w:cstheme="minorHAnsi"/>
          <w:b/>
          <w:bCs/>
          <w:color w:val="000000"/>
          <w:sz w:val="24"/>
          <w:szCs w:val="24"/>
          <w:lang w:val="ro-RO"/>
        </w:rPr>
        <w:t>Aducţ</w:t>
      </w:r>
      <w:r w:rsidRPr="00F47A84">
        <w:rPr>
          <w:rFonts w:asciiTheme="minorHAnsi" w:hAnsiTheme="minorHAnsi" w:cstheme="minorHAnsi"/>
          <w:b/>
          <w:bCs/>
          <w:color w:val="000000"/>
          <w:sz w:val="24"/>
          <w:szCs w:val="24"/>
          <w:lang w:val="ro-RO"/>
        </w:rPr>
        <w:t xml:space="preserve">iuni : </w:t>
      </w:r>
      <w:r w:rsidR="00F47A84">
        <w:rPr>
          <w:rFonts w:asciiTheme="minorHAnsi" w:hAnsiTheme="minorHAnsi" w:cstheme="minorHAnsi"/>
          <w:bCs/>
          <w:color w:val="000000"/>
          <w:sz w:val="24"/>
          <w:szCs w:val="24"/>
          <w:lang w:val="ro-RO"/>
        </w:rPr>
        <w:t>37,8 km reţea de aducţiune si distribuţ</w:t>
      </w:r>
      <w:r w:rsidR="00E97184" w:rsidRPr="00F47A84">
        <w:rPr>
          <w:rFonts w:asciiTheme="minorHAnsi" w:hAnsiTheme="minorHAnsi" w:cstheme="minorHAnsi"/>
          <w:bCs/>
          <w:color w:val="000000"/>
          <w:sz w:val="24"/>
          <w:szCs w:val="24"/>
          <w:lang w:val="ro-RO"/>
        </w:rPr>
        <w:t>ie</w:t>
      </w:r>
      <w:r w:rsidR="00E97184" w:rsidRPr="00F47A84">
        <w:rPr>
          <w:rFonts w:asciiTheme="minorHAnsi" w:hAnsiTheme="minorHAnsi" w:cstheme="minorHAnsi"/>
          <w:color w:val="000000"/>
          <w:sz w:val="24"/>
          <w:szCs w:val="24"/>
          <w:lang w:val="ro-RO"/>
        </w:rPr>
        <w:t>;</w:t>
      </w:r>
    </w:p>
    <w:p w:rsidR="001B4E2D" w:rsidRPr="00F47A84" w:rsidRDefault="001B4E2D"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 xml:space="preserve">- </w:t>
      </w:r>
      <w:r w:rsidR="00F47A84">
        <w:rPr>
          <w:rFonts w:asciiTheme="minorHAnsi" w:hAnsiTheme="minorHAnsi" w:cstheme="minorHAnsi"/>
          <w:b/>
          <w:bCs/>
          <w:color w:val="000000"/>
          <w:sz w:val="24"/>
          <w:szCs w:val="24"/>
          <w:lang w:val="ro-RO"/>
        </w:rPr>
        <w:t>Staţ</w:t>
      </w:r>
      <w:r w:rsidRPr="00F47A84">
        <w:rPr>
          <w:rFonts w:asciiTheme="minorHAnsi" w:hAnsiTheme="minorHAnsi" w:cstheme="minorHAnsi"/>
          <w:b/>
          <w:bCs/>
          <w:color w:val="000000"/>
          <w:sz w:val="24"/>
          <w:szCs w:val="24"/>
          <w:lang w:val="ro-RO"/>
        </w:rPr>
        <w:t xml:space="preserve">ii de tratare: </w:t>
      </w:r>
      <w:r w:rsidR="00F47A84">
        <w:rPr>
          <w:rFonts w:asciiTheme="minorHAnsi" w:hAnsiTheme="minorHAnsi" w:cstheme="minorHAnsi"/>
          <w:bCs/>
          <w:color w:val="000000"/>
          <w:sz w:val="24"/>
          <w:szCs w:val="24"/>
          <w:lang w:val="ro-RO"/>
        </w:rPr>
        <w:t>3 staţ</w:t>
      </w:r>
      <w:r w:rsidR="00E97184" w:rsidRPr="00F47A84">
        <w:rPr>
          <w:rFonts w:asciiTheme="minorHAnsi" w:hAnsiTheme="minorHAnsi" w:cstheme="minorHAnsi"/>
          <w:bCs/>
          <w:color w:val="000000"/>
          <w:sz w:val="24"/>
          <w:szCs w:val="24"/>
          <w:lang w:val="ro-RO"/>
        </w:rPr>
        <w:t>ii de tratare / clorinare a apei</w:t>
      </w:r>
      <w:r w:rsidR="005C3A0C" w:rsidRPr="00F47A84">
        <w:rPr>
          <w:rFonts w:asciiTheme="minorHAnsi" w:hAnsiTheme="minorHAnsi" w:cstheme="minorHAnsi"/>
          <w:bCs/>
          <w:color w:val="000000"/>
          <w:sz w:val="24"/>
          <w:szCs w:val="24"/>
          <w:lang w:val="ro-RO"/>
        </w:rPr>
        <w:t>cu aparat de clorinare cu sistem automat;</w:t>
      </w:r>
    </w:p>
    <w:p w:rsidR="001B4E2D" w:rsidRPr="00F47A84" w:rsidRDefault="001B4E2D"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 xml:space="preserve">- </w:t>
      </w:r>
      <w:r w:rsidRPr="00F47A84">
        <w:rPr>
          <w:rFonts w:asciiTheme="minorHAnsi" w:hAnsiTheme="minorHAnsi" w:cstheme="minorHAnsi"/>
          <w:b/>
          <w:bCs/>
          <w:color w:val="000000"/>
          <w:sz w:val="24"/>
          <w:szCs w:val="24"/>
          <w:lang w:val="ro-RO"/>
        </w:rPr>
        <w:t>Rezervoare :</w:t>
      </w:r>
      <w:r w:rsidR="005B4401" w:rsidRPr="00F47A84">
        <w:rPr>
          <w:rFonts w:asciiTheme="minorHAnsi" w:hAnsiTheme="minorHAnsi" w:cstheme="minorHAnsi"/>
          <w:bCs/>
          <w:color w:val="000000"/>
          <w:sz w:val="24"/>
          <w:szCs w:val="24"/>
          <w:lang w:val="ro-RO"/>
        </w:rPr>
        <w:t>3</w:t>
      </w:r>
      <w:r w:rsidR="00A53FE4" w:rsidRPr="00F47A84">
        <w:rPr>
          <w:rFonts w:asciiTheme="minorHAnsi" w:hAnsiTheme="minorHAnsi" w:cstheme="minorHAnsi"/>
          <w:color w:val="000000"/>
          <w:sz w:val="24"/>
          <w:szCs w:val="24"/>
          <w:lang w:val="ro-RO"/>
        </w:rPr>
        <w:t>rezervoare</w:t>
      </w:r>
      <w:r w:rsidRPr="00F47A84">
        <w:rPr>
          <w:rFonts w:asciiTheme="minorHAnsi" w:hAnsiTheme="minorHAnsi" w:cstheme="minorHAnsi"/>
          <w:color w:val="000000"/>
          <w:sz w:val="24"/>
          <w:szCs w:val="24"/>
          <w:lang w:val="ro-RO"/>
        </w:rPr>
        <w:t xml:space="preserve">, capacitate, </w:t>
      </w:r>
      <w:r w:rsidR="00A53FE4" w:rsidRPr="00F47A84">
        <w:rPr>
          <w:rFonts w:asciiTheme="minorHAnsi" w:hAnsiTheme="minorHAnsi" w:cstheme="minorHAnsi"/>
          <w:color w:val="000000"/>
          <w:sz w:val="24"/>
          <w:szCs w:val="24"/>
          <w:lang w:val="ro-RO"/>
        </w:rPr>
        <w:t>- 1 rezervor de 1000mc, 1 rezervor de 500 mc , un rezervor de 300 mc;</w:t>
      </w:r>
    </w:p>
    <w:p w:rsidR="001B4E2D" w:rsidRPr="00F47A84" w:rsidRDefault="001B4E2D"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 xml:space="preserve">- </w:t>
      </w:r>
      <w:r w:rsidR="00F47A84">
        <w:rPr>
          <w:rFonts w:asciiTheme="minorHAnsi" w:hAnsiTheme="minorHAnsi" w:cstheme="minorHAnsi"/>
          <w:b/>
          <w:bCs/>
          <w:color w:val="000000"/>
          <w:sz w:val="24"/>
          <w:szCs w:val="24"/>
          <w:lang w:val="ro-RO"/>
        </w:rPr>
        <w:t>Staţ</w:t>
      </w:r>
      <w:r w:rsidRPr="00F47A84">
        <w:rPr>
          <w:rFonts w:asciiTheme="minorHAnsi" w:hAnsiTheme="minorHAnsi" w:cstheme="minorHAnsi"/>
          <w:b/>
          <w:bCs/>
          <w:color w:val="000000"/>
          <w:sz w:val="24"/>
          <w:szCs w:val="24"/>
          <w:lang w:val="ro-RO"/>
        </w:rPr>
        <w:t xml:space="preserve">ii de pompare : </w:t>
      </w:r>
      <w:r w:rsidR="00F47A84">
        <w:rPr>
          <w:rFonts w:asciiTheme="minorHAnsi" w:hAnsiTheme="minorHAnsi" w:cstheme="minorHAnsi"/>
          <w:bCs/>
          <w:color w:val="000000"/>
          <w:sz w:val="24"/>
          <w:szCs w:val="24"/>
          <w:lang w:val="ro-RO"/>
        </w:rPr>
        <w:t>3 staţ</w:t>
      </w:r>
      <w:r w:rsidR="005C3A0C" w:rsidRPr="00F47A84">
        <w:rPr>
          <w:rFonts w:asciiTheme="minorHAnsi" w:hAnsiTheme="minorHAnsi" w:cstheme="minorHAnsi"/>
          <w:bCs/>
          <w:color w:val="000000"/>
          <w:sz w:val="24"/>
          <w:szCs w:val="24"/>
          <w:lang w:val="ro-RO"/>
        </w:rPr>
        <w:t>ii de pompare</w:t>
      </w:r>
      <w:r w:rsidR="00F47A84">
        <w:rPr>
          <w:rFonts w:asciiTheme="minorHAnsi" w:hAnsiTheme="minorHAnsi" w:cstheme="minorHAnsi"/>
          <w:color w:val="000000"/>
          <w:sz w:val="24"/>
          <w:szCs w:val="24"/>
          <w:lang w:val="ro-RO"/>
        </w:rPr>
        <w:t>(in reţ</w:t>
      </w:r>
      <w:r w:rsidRPr="00F47A84">
        <w:rPr>
          <w:rFonts w:asciiTheme="minorHAnsi" w:hAnsiTheme="minorHAnsi" w:cstheme="minorHAnsi"/>
          <w:color w:val="000000"/>
          <w:sz w:val="24"/>
          <w:szCs w:val="24"/>
          <w:lang w:val="ro-RO"/>
        </w:rPr>
        <w:t xml:space="preserve">eaua de </w:t>
      </w:r>
      <w:r w:rsidR="00F47A84">
        <w:rPr>
          <w:rFonts w:asciiTheme="minorHAnsi" w:hAnsiTheme="minorHAnsi" w:cstheme="minorHAnsi"/>
          <w:color w:val="000000"/>
          <w:sz w:val="24"/>
          <w:szCs w:val="24"/>
          <w:lang w:val="ro-RO"/>
        </w:rPr>
        <w:t>distribuţ</w:t>
      </w:r>
      <w:r w:rsidRPr="00F47A84">
        <w:rPr>
          <w:rFonts w:asciiTheme="minorHAnsi" w:hAnsiTheme="minorHAnsi" w:cstheme="minorHAnsi"/>
          <w:color w:val="000000"/>
          <w:sz w:val="24"/>
          <w:szCs w:val="24"/>
          <w:lang w:val="ro-RO"/>
        </w:rPr>
        <w:t>ie</w:t>
      </w:r>
      <w:r w:rsidR="00F47A84">
        <w:rPr>
          <w:rFonts w:asciiTheme="minorHAnsi" w:hAnsiTheme="minorHAnsi" w:cstheme="minorHAnsi"/>
          <w:color w:val="000000"/>
          <w:sz w:val="24"/>
          <w:szCs w:val="24"/>
          <w:lang w:val="ro-RO"/>
        </w:rPr>
        <w:t>pentru fiecare staţie de pompare, parametri de mă</w:t>
      </w:r>
      <w:r w:rsidRPr="00F47A84">
        <w:rPr>
          <w:rFonts w:asciiTheme="minorHAnsi" w:hAnsiTheme="minorHAnsi" w:cstheme="minorHAnsi"/>
          <w:color w:val="000000"/>
          <w:sz w:val="24"/>
          <w:szCs w:val="24"/>
          <w:lang w:val="ro-RO"/>
        </w:rPr>
        <w:t>sur</w:t>
      </w:r>
      <w:r w:rsidR="00F75EF8" w:rsidRPr="00F47A84">
        <w:rPr>
          <w:rFonts w:asciiTheme="minorHAnsi" w:hAnsiTheme="minorHAnsi" w:cstheme="minorHAnsi"/>
          <w:color w:val="000000"/>
          <w:sz w:val="24"/>
          <w:szCs w:val="24"/>
          <w:lang w:val="ro-RO"/>
        </w:rPr>
        <w:t>a la fiecare sta</w:t>
      </w:r>
      <w:r w:rsidR="00F47A84">
        <w:rPr>
          <w:rFonts w:asciiTheme="minorHAnsi" w:hAnsiTheme="minorHAnsi" w:cstheme="minorHAnsi"/>
          <w:color w:val="000000"/>
          <w:sz w:val="24"/>
          <w:szCs w:val="24"/>
          <w:lang w:val="ro-RO"/>
        </w:rPr>
        <w:t>ţ</w:t>
      </w:r>
      <w:r w:rsidR="00F75EF8" w:rsidRPr="00F47A84">
        <w:rPr>
          <w:rFonts w:asciiTheme="minorHAnsi" w:hAnsiTheme="minorHAnsi" w:cstheme="minorHAnsi"/>
          <w:color w:val="000000"/>
          <w:sz w:val="24"/>
          <w:szCs w:val="24"/>
          <w:lang w:val="ro-RO"/>
        </w:rPr>
        <w:t>ie de pompare -admisie, refulare</w:t>
      </w:r>
      <w:r w:rsidRPr="00F47A84">
        <w:rPr>
          <w:rFonts w:asciiTheme="minorHAnsi" w:hAnsiTheme="minorHAnsi" w:cstheme="minorHAnsi"/>
          <w:color w:val="000000"/>
          <w:sz w:val="24"/>
          <w:szCs w:val="24"/>
          <w:lang w:val="ro-RO"/>
        </w:rPr>
        <w:t>,</w:t>
      </w:r>
    </w:p>
    <w:p w:rsidR="001B4E2D" w:rsidRPr="00F47A84" w:rsidRDefault="001B4E2D"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 xml:space="preserve">- </w:t>
      </w:r>
      <w:r w:rsidRPr="00F47A84">
        <w:rPr>
          <w:rFonts w:asciiTheme="minorHAnsi" w:hAnsiTheme="minorHAnsi" w:cstheme="minorHAnsi"/>
          <w:b/>
          <w:bCs/>
          <w:color w:val="000000"/>
          <w:sz w:val="24"/>
          <w:szCs w:val="24"/>
          <w:lang w:val="ro-RO"/>
        </w:rPr>
        <w:t xml:space="preserve">Retele de distributie : </w:t>
      </w:r>
      <w:r w:rsidR="00A53FE4" w:rsidRPr="00F47A84">
        <w:rPr>
          <w:rFonts w:asciiTheme="minorHAnsi" w:hAnsiTheme="minorHAnsi" w:cstheme="minorHAnsi"/>
          <w:color w:val="000000"/>
          <w:sz w:val="24"/>
          <w:szCs w:val="24"/>
          <w:lang w:val="ro-RO"/>
        </w:rPr>
        <w:t>tip</w:t>
      </w:r>
      <w:r w:rsidR="00F75EF8" w:rsidRPr="00F47A84">
        <w:rPr>
          <w:rFonts w:asciiTheme="minorHAnsi" w:hAnsiTheme="minorHAnsi" w:cstheme="minorHAnsi"/>
          <w:color w:val="000000"/>
          <w:sz w:val="24"/>
          <w:szCs w:val="24"/>
          <w:lang w:val="ro-RO"/>
        </w:rPr>
        <w:t>ul</w:t>
      </w:r>
      <w:r w:rsidR="00F47A84">
        <w:rPr>
          <w:rFonts w:asciiTheme="minorHAnsi" w:hAnsiTheme="minorHAnsi" w:cstheme="minorHAnsi"/>
          <w:color w:val="000000"/>
          <w:sz w:val="24"/>
          <w:szCs w:val="24"/>
          <w:lang w:val="ro-RO"/>
        </w:rPr>
        <w:t xml:space="preserve"> reţ</w:t>
      </w:r>
      <w:r w:rsidR="00A53FE4" w:rsidRPr="00F47A84">
        <w:rPr>
          <w:rFonts w:asciiTheme="minorHAnsi" w:hAnsiTheme="minorHAnsi" w:cstheme="minorHAnsi"/>
          <w:color w:val="000000"/>
          <w:sz w:val="24"/>
          <w:szCs w:val="24"/>
          <w:lang w:val="ro-RO"/>
        </w:rPr>
        <w:t xml:space="preserve">elei este mixta, </w:t>
      </w:r>
    </w:p>
    <w:p w:rsidR="00546E2C" w:rsidRPr="00F47A84" w:rsidRDefault="00F47A84"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Pr>
          <w:rFonts w:asciiTheme="minorHAnsi" w:hAnsiTheme="minorHAnsi" w:cstheme="minorHAnsi"/>
          <w:color w:val="231F20"/>
          <w:sz w:val="24"/>
          <w:szCs w:val="24"/>
          <w:lang w:val="ro-RO"/>
        </w:rPr>
        <w:t>In aceasta secţiune se tratează un set de măsuri si soluţ</w:t>
      </w:r>
      <w:r w:rsidR="00546E2C" w:rsidRPr="00F47A84">
        <w:rPr>
          <w:rFonts w:asciiTheme="minorHAnsi" w:hAnsiTheme="minorHAnsi" w:cstheme="minorHAnsi"/>
          <w:color w:val="231F20"/>
          <w:sz w:val="24"/>
          <w:szCs w:val="24"/>
          <w:lang w:val="ro-RO"/>
        </w:rPr>
        <w:t>ii posibil de implementat, pentru reducerea pierderilor de apa,implicit</w:t>
      </w:r>
      <w:r>
        <w:rPr>
          <w:rFonts w:asciiTheme="minorHAnsi" w:hAnsiTheme="minorHAnsi" w:cstheme="minorHAnsi"/>
          <w:color w:val="231F20"/>
          <w:sz w:val="24"/>
          <w:szCs w:val="24"/>
          <w:lang w:val="ro-RO"/>
        </w:rPr>
        <w:t xml:space="preserve"> a consumurilor de energie, menţ</w:t>
      </w:r>
      <w:r w:rsidR="00546E2C" w:rsidRPr="00F47A84">
        <w:rPr>
          <w:rFonts w:asciiTheme="minorHAnsi" w:hAnsiTheme="minorHAnsi" w:cstheme="minorHAnsi"/>
          <w:color w:val="231F20"/>
          <w:sz w:val="24"/>
          <w:szCs w:val="24"/>
          <w:lang w:val="ro-RO"/>
        </w:rPr>
        <w:t>ionate cu caracter de recomandare, unele riguros argumentate.</w:t>
      </w:r>
    </w:p>
    <w:p w:rsidR="00444DBB" w:rsidRPr="00F47A84" w:rsidRDefault="00444DBB" w:rsidP="00503A5F">
      <w:pPr>
        <w:autoSpaceDE w:val="0"/>
        <w:autoSpaceDN w:val="0"/>
        <w:adjustRightInd w:val="0"/>
        <w:spacing w:after="0" w:line="240" w:lineRule="auto"/>
        <w:jc w:val="both"/>
        <w:rPr>
          <w:rFonts w:asciiTheme="minorHAnsi" w:hAnsiTheme="minorHAnsi" w:cstheme="minorHAnsi"/>
          <w:color w:val="231F20"/>
          <w:sz w:val="24"/>
          <w:szCs w:val="24"/>
          <w:lang w:val="ro-RO"/>
        </w:rPr>
      </w:pPr>
    </w:p>
    <w:p w:rsidR="00D73186" w:rsidRPr="00F47A84" w:rsidRDefault="00A53FE4" w:rsidP="00D73186">
      <w:pPr>
        <w:autoSpaceDE w:val="0"/>
        <w:autoSpaceDN w:val="0"/>
        <w:adjustRightInd w:val="0"/>
        <w:spacing w:after="0" w:line="240" w:lineRule="auto"/>
        <w:jc w:val="both"/>
        <w:rPr>
          <w:rFonts w:asciiTheme="minorHAnsi" w:hAnsiTheme="minorHAnsi" w:cstheme="minorHAnsi"/>
          <w:b/>
          <w:sz w:val="24"/>
          <w:lang w:val="ro-RO"/>
        </w:rPr>
      </w:pPr>
      <w:r w:rsidRPr="00F47A84">
        <w:rPr>
          <w:rFonts w:asciiTheme="minorHAnsi" w:hAnsiTheme="minorHAnsi" w:cstheme="minorHAnsi"/>
          <w:b/>
          <w:sz w:val="24"/>
          <w:szCs w:val="24"/>
          <w:lang w:val="ro-RO"/>
        </w:rPr>
        <w:t xml:space="preserve">  4.</w:t>
      </w:r>
      <w:r w:rsidR="004A6468" w:rsidRPr="00F47A84">
        <w:rPr>
          <w:rFonts w:asciiTheme="minorHAnsi" w:hAnsiTheme="minorHAnsi" w:cstheme="minorHAnsi"/>
          <w:b/>
          <w:sz w:val="24"/>
          <w:szCs w:val="24"/>
          <w:lang w:val="ro-RO"/>
        </w:rPr>
        <w:t>PROIECTE DE INVESTITII CU IMPACT IN REDUCEREA PIERDERILOR DE APA</w:t>
      </w:r>
      <w:r w:rsidR="00D73186" w:rsidRPr="00F47A84">
        <w:rPr>
          <w:rFonts w:asciiTheme="minorHAnsi" w:hAnsiTheme="minorHAnsi" w:cstheme="minorHAnsi"/>
          <w:b/>
          <w:sz w:val="24"/>
          <w:szCs w:val="24"/>
          <w:lang w:val="ro-RO"/>
        </w:rPr>
        <w:t>-</w:t>
      </w:r>
      <w:r w:rsidR="00C8143B" w:rsidRPr="00F47A84">
        <w:rPr>
          <w:rFonts w:asciiTheme="minorHAnsi" w:hAnsiTheme="minorHAnsi" w:cstheme="minorHAnsi"/>
          <w:b/>
          <w:sz w:val="24"/>
          <w:lang w:val="ro-RO"/>
        </w:rPr>
        <w:t xml:space="preserve"> I</w:t>
      </w:r>
      <w:r w:rsidR="00F47A84">
        <w:rPr>
          <w:rFonts w:asciiTheme="minorHAnsi" w:hAnsiTheme="minorHAnsi" w:cstheme="minorHAnsi"/>
          <w:b/>
          <w:sz w:val="24"/>
          <w:lang w:val="ro-RO"/>
        </w:rPr>
        <w:t>nvestiţ</w:t>
      </w:r>
      <w:r w:rsidR="00D73186" w:rsidRPr="00F47A84">
        <w:rPr>
          <w:rFonts w:asciiTheme="minorHAnsi" w:hAnsiTheme="minorHAnsi" w:cstheme="minorHAnsi"/>
          <w:b/>
          <w:sz w:val="24"/>
          <w:lang w:val="ro-RO"/>
        </w:rPr>
        <w:t>ii din surse proprii ale Operatorului Local S.P.A.A.C.S MARGHITA2024-2030</w:t>
      </w:r>
    </w:p>
    <w:p w:rsidR="004A6468" w:rsidRPr="00F47A84" w:rsidRDefault="004A6468" w:rsidP="004A6468">
      <w:pPr>
        <w:pStyle w:val="Standard"/>
        <w:ind w:firstLine="720"/>
        <w:jc w:val="both"/>
        <w:rPr>
          <w:rFonts w:asciiTheme="minorHAnsi" w:hAnsiTheme="minorHAnsi" w:cstheme="minorHAnsi"/>
          <w:sz w:val="24"/>
        </w:rPr>
      </w:pPr>
    </w:p>
    <w:p w:rsidR="004A6468" w:rsidRPr="00F47A84" w:rsidRDefault="004A6468" w:rsidP="00F47A84">
      <w:pPr>
        <w:pStyle w:val="ListParagraph"/>
        <w:numPr>
          <w:ilvl w:val="0"/>
          <w:numId w:val="33"/>
        </w:numPr>
        <w:autoSpaceDE w:val="0"/>
        <w:autoSpaceDN w:val="0"/>
        <w:adjustRightInd w:val="0"/>
        <w:spacing w:after="0" w:line="240" w:lineRule="auto"/>
        <w:jc w:val="both"/>
        <w:rPr>
          <w:rFonts w:asciiTheme="minorHAnsi" w:hAnsiTheme="minorHAnsi" w:cstheme="minorHAnsi"/>
          <w:sz w:val="24"/>
          <w:u w:val="single"/>
        </w:rPr>
      </w:pPr>
      <w:r w:rsidRPr="00F47A84">
        <w:rPr>
          <w:rFonts w:asciiTheme="minorHAnsi" w:hAnsiTheme="minorHAnsi" w:cstheme="minorHAnsi"/>
          <w:b/>
          <w:sz w:val="24"/>
        </w:rPr>
        <w:t>Activită</w:t>
      </w:r>
      <w:r w:rsidR="00F47A84" w:rsidRPr="00F47A84">
        <w:rPr>
          <w:rFonts w:asciiTheme="minorHAnsi" w:hAnsiTheme="minorHAnsi" w:cstheme="minorHAnsi"/>
          <w:b/>
          <w:sz w:val="24"/>
        </w:rPr>
        <w:t>ţ</w:t>
      </w:r>
      <w:r w:rsidRPr="00F47A84">
        <w:rPr>
          <w:rFonts w:asciiTheme="minorHAnsi" w:hAnsiTheme="minorHAnsi" w:cstheme="minorHAnsi"/>
          <w:b/>
          <w:sz w:val="24"/>
        </w:rPr>
        <w:t>i în derulare</w:t>
      </w:r>
    </w:p>
    <w:p w:rsidR="004A6468" w:rsidRPr="00F47A84" w:rsidRDefault="004A6468" w:rsidP="004A6468">
      <w:pPr>
        <w:pStyle w:val="Standard"/>
        <w:ind w:left="720"/>
        <w:jc w:val="both"/>
        <w:rPr>
          <w:rFonts w:asciiTheme="minorHAnsi" w:hAnsiTheme="minorHAnsi" w:cstheme="minorHAnsi"/>
          <w:sz w:val="24"/>
        </w:rPr>
      </w:pPr>
      <w:r w:rsidRPr="00F47A84">
        <w:rPr>
          <w:rFonts w:asciiTheme="minorHAnsi" w:hAnsiTheme="minorHAnsi" w:cstheme="minorHAnsi"/>
          <w:b/>
          <w:color w:val="000000"/>
          <w:sz w:val="24"/>
          <w:shd w:val="clear" w:color="auto" w:fill="FFFFFF"/>
        </w:rPr>
        <w:t>Obiective:</w:t>
      </w:r>
      <w:r w:rsidRPr="00F47A84">
        <w:rPr>
          <w:rFonts w:asciiTheme="minorHAnsi" w:hAnsiTheme="minorHAnsi" w:cstheme="minorHAnsi"/>
          <w:color w:val="000000"/>
          <w:sz w:val="24"/>
          <w:shd w:val="clear" w:color="auto" w:fill="FFFFFF"/>
        </w:rPr>
        <w:t xml:space="preserve"> e</w:t>
      </w:r>
      <w:r w:rsidRPr="00F47A84">
        <w:rPr>
          <w:rFonts w:asciiTheme="minorHAnsi" w:hAnsiTheme="minorHAnsi" w:cstheme="minorHAnsi"/>
          <w:sz w:val="24"/>
        </w:rPr>
        <w:t>ficientizarea sistemului operatorului local de management al pierderilor pe rețelele de distribuție a apei potabile</w:t>
      </w:r>
    </w:p>
    <w:p w:rsidR="004A6468" w:rsidRPr="00F47A84" w:rsidRDefault="004A6468" w:rsidP="004A6468">
      <w:pPr>
        <w:pStyle w:val="Standard"/>
        <w:ind w:left="720"/>
        <w:jc w:val="both"/>
        <w:rPr>
          <w:rFonts w:asciiTheme="minorHAnsi" w:hAnsiTheme="minorHAnsi" w:cstheme="minorHAnsi"/>
          <w:sz w:val="24"/>
        </w:rPr>
      </w:pPr>
      <w:r w:rsidRPr="00F47A84">
        <w:rPr>
          <w:rFonts w:asciiTheme="minorHAnsi" w:hAnsiTheme="minorHAnsi" w:cstheme="minorHAnsi"/>
          <w:sz w:val="24"/>
        </w:rPr>
        <w:t xml:space="preserve">Activități: </w:t>
      </w:r>
    </w:p>
    <w:p w:rsidR="004A6468" w:rsidRPr="00F47A84" w:rsidRDefault="004A6468" w:rsidP="004A6468">
      <w:pPr>
        <w:pStyle w:val="Standard"/>
        <w:numPr>
          <w:ilvl w:val="0"/>
          <w:numId w:val="24"/>
        </w:numPr>
        <w:jc w:val="both"/>
        <w:rPr>
          <w:rFonts w:asciiTheme="minorHAnsi" w:hAnsiTheme="minorHAnsi" w:cstheme="minorHAnsi"/>
          <w:sz w:val="24"/>
        </w:rPr>
      </w:pPr>
      <w:r w:rsidRPr="00F47A84">
        <w:rPr>
          <w:rFonts w:asciiTheme="minorHAnsi" w:hAnsiTheme="minorHAnsi" w:cstheme="minorHAnsi"/>
          <w:sz w:val="24"/>
        </w:rPr>
        <w:t>prelucrarea, interogarea, analiza măsurătorilor efectuate de operatorul local în ultimul an calendaristici elaborarea bilanțului apei sistemul  de alimentare apă, conform metodologiei IWA</w:t>
      </w:r>
    </w:p>
    <w:p w:rsidR="004A6468" w:rsidRPr="00F47A84" w:rsidRDefault="004A6468" w:rsidP="004A6468">
      <w:pPr>
        <w:pStyle w:val="Standard"/>
        <w:numPr>
          <w:ilvl w:val="0"/>
          <w:numId w:val="24"/>
        </w:numPr>
        <w:jc w:val="both"/>
        <w:rPr>
          <w:rFonts w:asciiTheme="minorHAnsi" w:hAnsiTheme="minorHAnsi" w:cstheme="minorHAnsi"/>
          <w:sz w:val="24"/>
        </w:rPr>
      </w:pPr>
      <w:r w:rsidRPr="00F47A84">
        <w:rPr>
          <w:rFonts w:asciiTheme="minorHAnsi" w:hAnsiTheme="minorHAnsi" w:cstheme="minorHAnsi"/>
          <w:sz w:val="24"/>
        </w:rPr>
        <w:t>identificarea și localizarea pierderilor de apă prin investigații amănunțite în municipiul Marghita pe o lungime de 15 km rețele de apă din totalitatea de 37,8 km de rețea de distribuție a apei</w:t>
      </w:r>
    </w:p>
    <w:p w:rsidR="004A6468" w:rsidRPr="00F47A84" w:rsidRDefault="004A6468" w:rsidP="004A6468">
      <w:pPr>
        <w:pStyle w:val="Standard"/>
        <w:numPr>
          <w:ilvl w:val="0"/>
          <w:numId w:val="24"/>
        </w:numPr>
        <w:jc w:val="both"/>
        <w:rPr>
          <w:rFonts w:asciiTheme="minorHAnsi" w:hAnsiTheme="minorHAnsi" w:cstheme="minorHAnsi"/>
          <w:sz w:val="24"/>
        </w:rPr>
      </w:pPr>
      <w:r w:rsidRPr="00F47A84">
        <w:rPr>
          <w:rFonts w:asciiTheme="minorHAnsi" w:hAnsiTheme="minorHAnsi" w:cstheme="minorHAnsi"/>
          <w:sz w:val="24"/>
        </w:rPr>
        <w:t xml:space="preserve">identificarea și delimitarea zonei cu pierderi, definirea DMA ( defect major de apă) și localizarea scurgerii </w:t>
      </w:r>
    </w:p>
    <w:p w:rsidR="004A6468" w:rsidRPr="00F47A84" w:rsidRDefault="004A6468" w:rsidP="004A6468">
      <w:pPr>
        <w:pStyle w:val="Standard"/>
        <w:numPr>
          <w:ilvl w:val="0"/>
          <w:numId w:val="24"/>
        </w:numPr>
        <w:jc w:val="both"/>
        <w:rPr>
          <w:rFonts w:asciiTheme="minorHAnsi" w:hAnsiTheme="minorHAnsi" w:cstheme="minorHAnsi"/>
          <w:sz w:val="24"/>
        </w:rPr>
      </w:pPr>
      <w:r w:rsidRPr="00F47A84">
        <w:rPr>
          <w:rFonts w:asciiTheme="minorHAnsi" w:hAnsiTheme="minorHAnsi" w:cstheme="minorHAnsi"/>
          <w:sz w:val="24"/>
        </w:rPr>
        <w:t>actualizarea strategiei privind implementarea unui management eficient de detectare a pierderilor, prezentând măsurile și pașii care trebuie implementați.</w:t>
      </w:r>
    </w:p>
    <w:p w:rsidR="004A6468" w:rsidRPr="00F47A84" w:rsidRDefault="004A6468" w:rsidP="004A6468">
      <w:pPr>
        <w:pStyle w:val="Standard"/>
        <w:numPr>
          <w:ilvl w:val="0"/>
          <w:numId w:val="24"/>
        </w:numPr>
        <w:jc w:val="both"/>
        <w:rPr>
          <w:rFonts w:asciiTheme="minorHAnsi" w:hAnsiTheme="minorHAnsi" w:cstheme="minorHAnsi"/>
          <w:sz w:val="24"/>
        </w:rPr>
      </w:pPr>
      <w:r w:rsidRPr="00F47A84">
        <w:rPr>
          <w:rFonts w:asciiTheme="minorHAnsi" w:hAnsiTheme="minorHAnsi" w:cstheme="minorHAnsi"/>
          <w:sz w:val="24"/>
        </w:rPr>
        <w:t>pregătirea profesională a echipei operatorului local, teoretică și practică, privind managementul pierderilor de apă în rețelele de transport și distribuție.</w:t>
      </w:r>
    </w:p>
    <w:p w:rsidR="004A6468" w:rsidRPr="00F47A84" w:rsidRDefault="004A6468" w:rsidP="004A6468">
      <w:pPr>
        <w:pStyle w:val="Standard"/>
        <w:ind w:left="720"/>
        <w:jc w:val="both"/>
        <w:rPr>
          <w:rFonts w:asciiTheme="minorHAnsi" w:hAnsiTheme="minorHAnsi" w:cstheme="minorHAnsi"/>
          <w:sz w:val="24"/>
        </w:rPr>
      </w:pPr>
      <w:r w:rsidRPr="00F47A84">
        <w:rPr>
          <w:rFonts w:asciiTheme="minorHAnsi" w:hAnsiTheme="minorHAnsi" w:cstheme="minorHAnsi"/>
          <w:b/>
          <w:sz w:val="24"/>
        </w:rPr>
        <w:t>Rezultate așteptate</w:t>
      </w:r>
      <w:r w:rsidRPr="00F47A84">
        <w:rPr>
          <w:rFonts w:asciiTheme="minorHAnsi" w:hAnsiTheme="minorHAnsi" w:cstheme="minorHAnsi"/>
          <w:sz w:val="24"/>
        </w:rPr>
        <w:t xml:space="preserve">: </w:t>
      </w:r>
    </w:p>
    <w:p w:rsidR="004A6468" w:rsidRPr="00F47A84" w:rsidRDefault="004A6468" w:rsidP="004A6468">
      <w:pPr>
        <w:pStyle w:val="Standard"/>
        <w:numPr>
          <w:ilvl w:val="0"/>
          <w:numId w:val="25"/>
        </w:numPr>
        <w:jc w:val="both"/>
        <w:rPr>
          <w:rFonts w:asciiTheme="minorHAnsi" w:hAnsiTheme="minorHAnsi" w:cstheme="minorHAnsi"/>
          <w:sz w:val="24"/>
        </w:rPr>
      </w:pPr>
      <w:r w:rsidRPr="00F47A84">
        <w:rPr>
          <w:rFonts w:asciiTheme="minorHAnsi" w:hAnsiTheme="minorHAnsi" w:cstheme="minorHAnsi"/>
          <w:sz w:val="24"/>
        </w:rPr>
        <w:t>proceduri de monitorizare, lucru și intervenție pentru management al pierderilor pe rețele de transport și distribuție a apei potabile</w:t>
      </w:r>
    </w:p>
    <w:p w:rsidR="004A6468" w:rsidRPr="00F47A84" w:rsidRDefault="004A6468" w:rsidP="004A6468">
      <w:pPr>
        <w:pStyle w:val="Standard"/>
        <w:numPr>
          <w:ilvl w:val="0"/>
          <w:numId w:val="25"/>
        </w:numPr>
        <w:jc w:val="both"/>
        <w:rPr>
          <w:rFonts w:asciiTheme="minorHAnsi" w:hAnsiTheme="minorHAnsi" w:cstheme="minorHAnsi"/>
          <w:sz w:val="24"/>
        </w:rPr>
      </w:pPr>
      <w:r w:rsidRPr="00F47A84">
        <w:rPr>
          <w:rFonts w:asciiTheme="minorHAnsi" w:hAnsiTheme="minorHAnsi" w:cstheme="minorHAnsi"/>
          <w:sz w:val="24"/>
        </w:rPr>
        <w:t>identificarea cât mai exactă a locului defectelor cauzatoare de pierderi de apă pe porțiuni de rețea la un moment dat</w:t>
      </w:r>
    </w:p>
    <w:p w:rsidR="004A6468" w:rsidRPr="00F47A84" w:rsidRDefault="004A6468" w:rsidP="004A6468">
      <w:pPr>
        <w:pStyle w:val="Standard"/>
        <w:numPr>
          <w:ilvl w:val="0"/>
          <w:numId w:val="25"/>
        </w:numPr>
        <w:jc w:val="both"/>
        <w:rPr>
          <w:rFonts w:asciiTheme="minorHAnsi" w:hAnsiTheme="minorHAnsi" w:cstheme="minorHAnsi"/>
          <w:sz w:val="24"/>
        </w:rPr>
      </w:pPr>
      <w:r w:rsidRPr="00F47A84">
        <w:rPr>
          <w:rFonts w:asciiTheme="minorHAnsi" w:hAnsiTheme="minorHAnsi" w:cstheme="minorHAnsi"/>
          <w:sz w:val="24"/>
        </w:rPr>
        <w:t>personalul operatorului local este instruit să gestioneze sistemul informatic existent.</w:t>
      </w:r>
    </w:p>
    <w:p w:rsidR="004A6468" w:rsidRPr="00F47A84" w:rsidRDefault="004A6468" w:rsidP="004A6468">
      <w:pPr>
        <w:pStyle w:val="Standard"/>
        <w:jc w:val="both"/>
        <w:rPr>
          <w:rFonts w:asciiTheme="minorHAnsi" w:hAnsiTheme="minorHAnsi" w:cstheme="minorHAnsi"/>
          <w:sz w:val="24"/>
          <w:u w:val="single"/>
        </w:rPr>
      </w:pPr>
      <w:r w:rsidRPr="00F47A84">
        <w:rPr>
          <w:rFonts w:asciiTheme="minorHAnsi" w:hAnsiTheme="minorHAnsi" w:cstheme="minorHAnsi"/>
          <w:color w:val="000000"/>
          <w:sz w:val="24"/>
          <w:shd w:val="clear" w:color="auto" w:fill="FFFFFF"/>
        </w:rPr>
        <w:lastRenderedPageBreak/>
        <w:tab/>
      </w:r>
    </w:p>
    <w:p w:rsidR="004A6468" w:rsidRPr="00F47A84" w:rsidRDefault="004A6468" w:rsidP="004A6468">
      <w:pPr>
        <w:pStyle w:val="Standard"/>
        <w:jc w:val="both"/>
        <w:rPr>
          <w:rFonts w:asciiTheme="minorHAnsi" w:hAnsiTheme="minorHAnsi" w:cstheme="minorHAnsi"/>
          <w:b/>
          <w:sz w:val="24"/>
        </w:rPr>
      </w:pPr>
      <w:r w:rsidRPr="00F47A84">
        <w:rPr>
          <w:rFonts w:asciiTheme="minorHAnsi" w:hAnsiTheme="minorHAnsi" w:cstheme="minorHAnsi"/>
          <w:b/>
          <w:sz w:val="24"/>
        </w:rPr>
        <w:t>II.Program IID (Fondului de întreţinere, înlocuire şi dezvoltare) 2024-2030</w:t>
      </w:r>
    </w:p>
    <w:p w:rsidR="004A6468" w:rsidRPr="00F47A84" w:rsidRDefault="004A6468" w:rsidP="004A6468">
      <w:pPr>
        <w:pStyle w:val="Standard"/>
        <w:jc w:val="both"/>
        <w:rPr>
          <w:rFonts w:asciiTheme="minorHAnsi" w:hAnsiTheme="minorHAnsi" w:cstheme="minorHAnsi"/>
          <w:sz w:val="24"/>
        </w:rPr>
      </w:pPr>
      <w:r w:rsidRPr="00F47A84">
        <w:rPr>
          <w:rFonts w:asciiTheme="minorHAnsi" w:hAnsiTheme="minorHAnsi" w:cstheme="minorHAnsi"/>
          <w:sz w:val="24"/>
        </w:rPr>
        <w:t>In vederea reducerii pierderilor de apa prin programul de investi</w:t>
      </w:r>
      <w:r w:rsidR="00F47A84">
        <w:rPr>
          <w:rFonts w:asciiTheme="minorHAnsi" w:hAnsiTheme="minorHAnsi" w:cstheme="minorHAnsi"/>
          <w:sz w:val="24"/>
        </w:rPr>
        <w:t>ţ</w:t>
      </w:r>
      <w:r w:rsidRPr="00F47A84">
        <w:rPr>
          <w:rFonts w:asciiTheme="minorHAnsi" w:hAnsiTheme="minorHAnsi" w:cstheme="minorHAnsi"/>
          <w:sz w:val="24"/>
        </w:rPr>
        <w:t xml:space="preserve">ii din </w:t>
      </w:r>
      <w:r w:rsidR="00F47A84">
        <w:rPr>
          <w:rFonts w:asciiTheme="minorHAnsi" w:hAnsiTheme="minorHAnsi" w:cstheme="minorHAnsi"/>
          <w:sz w:val="24"/>
        </w:rPr>
        <w:t>surse proprii se vor achiziţiona urmă</w:t>
      </w:r>
      <w:r w:rsidRPr="00F47A84">
        <w:rPr>
          <w:rFonts w:asciiTheme="minorHAnsi" w:hAnsiTheme="minorHAnsi" w:cstheme="minorHAnsi"/>
          <w:sz w:val="24"/>
        </w:rPr>
        <w:t>toarele:</w:t>
      </w:r>
    </w:p>
    <w:p w:rsidR="004A6468" w:rsidRPr="00F47A84" w:rsidRDefault="004A6468" w:rsidP="004A6468">
      <w:pPr>
        <w:pStyle w:val="Standard"/>
        <w:jc w:val="both"/>
        <w:rPr>
          <w:rFonts w:asciiTheme="minorHAnsi" w:hAnsiTheme="minorHAnsi" w:cstheme="minorHAnsi"/>
          <w:sz w:val="24"/>
        </w:rPr>
      </w:pPr>
      <w:r w:rsidRPr="00F47A84">
        <w:rPr>
          <w:rFonts w:asciiTheme="minorHAnsi" w:hAnsiTheme="minorHAnsi" w:cstheme="minorHAnsi"/>
          <w:sz w:val="24"/>
        </w:rPr>
        <w:t>-debitmetru ultrasonic portabil: 1 buc-  pentru tronsonul ( zona industriala N-E, Zona Oncea N, Zona N-V )</w:t>
      </w:r>
    </w:p>
    <w:p w:rsidR="004A6468" w:rsidRPr="00F47A84" w:rsidRDefault="004A6468" w:rsidP="004A6468">
      <w:pPr>
        <w:pStyle w:val="Standard"/>
        <w:contextualSpacing/>
        <w:jc w:val="both"/>
        <w:rPr>
          <w:rFonts w:asciiTheme="minorHAnsi" w:hAnsiTheme="minorHAnsi" w:cstheme="minorHAnsi"/>
          <w:sz w:val="24"/>
        </w:rPr>
      </w:pPr>
      <w:r w:rsidRPr="00F47A84">
        <w:rPr>
          <w:rFonts w:asciiTheme="minorHAnsi" w:hAnsiTheme="minorHAnsi" w:cstheme="minorHAnsi"/>
          <w:sz w:val="24"/>
        </w:rPr>
        <w:t>-detector acustic pentru pierderi de apa: 1 buc-pentru tronsonul (str Jakai Mor, Progresului,T.Vladimirescu,   Decembrie, I.L.Caragiale)</w:t>
      </w:r>
    </w:p>
    <w:p w:rsidR="004A6468" w:rsidRPr="00F47A84" w:rsidRDefault="004A6468" w:rsidP="004A6468">
      <w:pPr>
        <w:pStyle w:val="Standard"/>
        <w:jc w:val="both"/>
        <w:rPr>
          <w:rFonts w:asciiTheme="minorHAnsi" w:hAnsiTheme="minorHAnsi" w:cstheme="minorHAnsi"/>
          <w:sz w:val="24"/>
        </w:rPr>
      </w:pPr>
      <w:r w:rsidRPr="00F47A84">
        <w:rPr>
          <w:rFonts w:asciiTheme="minorHAnsi" w:hAnsiTheme="minorHAnsi" w:cstheme="minorHAnsi"/>
          <w:sz w:val="24"/>
        </w:rPr>
        <w:t>-debitmetru electromagnetic:1 buc- pentru tronsonul ( pe toată raza municipiului Marghita în special în zona Hidranților).</w:t>
      </w:r>
    </w:p>
    <w:p w:rsidR="004A6468" w:rsidRPr="00F47A84" w:rsidRDefault="004A6468" w:rsidP="004A6468">
      <w:pPr>
        <w:pStyle w:val="Standard"/>
        <w:jc w:val="both"/>
        <w:rPr>
          <w:rFonts w:asciiTheme="minorHAnsi" w:hAnsiTheme="minorHAnsi" w:cstheme="minorHAnsi"/>
          <w:sz w:val="24"/>
        </w:rPr>
      </w:pPr>
      <w:r w:rsidRPr="00F47A84">
        <w:rPr>
          <w:rFonts w:asciiTheme="minorHAnsi" w:hAnsiTheme="minorHAnsi" w:cstheme="minorHAnsi"/>
          <w:sz w:val="24"/>
        </w:rPr>
        <w:t>In vederea reducerii pierder</w:t>
      </w:r>
      <w:r w:rsidR="00F47A84">
        <w:rPr>
          <w:rFonts w:asciiTheme="minorHAnsi" w:hAnsiTheme="minorHAnsi" w:cstheme="minorHAnsi"/>
          <w:sz w:val="24"/>
        </w:rPr>
        <w:t>ilor de apă, în planul de întreţinere , înlocuire si dezvoltare finanţ</w:t>
      </w:r>
      <w:r w:rsidRPr="00F47A84">
        <w:rPr>
          <w:rFonts w:asciiTheme="minorHAnsi" w:hAnsiTheme="minorHAnsi" w:cstheme="minorHAnsi"/>
          <w:sz w:val="24"/>
        </w:rPr>
        <w:t>at din fondurile I.I.D. pe anul 2024-2030 sunt cuprinse:</w:t>
      </w:r>
    </w:p>
    <w:p w:rsidR="004A6468" w:rsidRPr="00F47A84" w:rsidRDefault="004A6468" w:rsidP="004A6468">
      <w:pPr>
        <w:pStyle w:val="Standard"/>
        <w:jc w:val="both"/>
        <w:rPr>
          <w:rFonts w:asciiTheme="minorHAnsi" w:eastAsia="Times New Roman" w:hAnsiTheme="minorHAnsi" w:cstheme="minorHAnsi"/>
          <w:sz w:val="24"/>
          <w:lang w:eastAsia="ro-RO"/>
        </w:rPr>
      </w:pPr>
      <w:r w:rsidRPr="00F47A84">
        <w:rPr>
          <w:rFonts w:asciiTheme="minorHAnsi" w:eastAsia="Times New Roman" w:hAnsiTheme="minorHAnsi" w:cstheme="minorHAnsi"/>
          <w:sz w:val="24"/>
          <w:lang w:eastAsia="ro-RO"/>
        </w:rPr>
        <w:t>-Refacere branșamente cu probleme – 30-50 buc/ an</w:t>
      </w:r>
    </w:p>
    <w:p w:rsidR="004A6468" w:rsidRPr="00F47A84" w:rsidRDefault="004A6468" w:rsidP="004A6468">
      <w:pPr>
        <w:pStyle w:val="Standard"/>
        <w:jc w:val="both"/>
        <w:rPr>
          <w:rFonts w:asciiTheme="minorHAnsi" w:hAnsiTheme="minorHAnsi" w:cstheme="minorHAnsi"/>
          <w:color w:val="000000"/>
          <w:sz w:val="24"/>
        </w:rPr>
      </w:pPr>
      <w:r w:rsidRPr="00F47A84">
        <w:rPr>
          <w:rFonts w:asciiTheme="minorHAnsi" w:eastAsia="Times New Roman" w:hAnsiTheme="minorHAnsi" w:cstheme="minorHAnsi"/>
          <w:sz w:val="24"/>
          <w:lang w:eastAsia="ro-RO"/>
        </w:rPr>
        <w:t>-</w:t>
      </w:r>
      <w:r w:rsidR="00F47A84">
        <w:rPr>
          <w:rFonts w:asciiTheme="minorHAnsi" w:eastAsia="Times New Roman" w:hAnsiTheme="minorHAnsi" w:cstheme="minorHAnsi"/>
          <w:sz w:val="24"/>
          <w:lang w:eastAsia="ro-RO"/>
        </w:rPr>
        <w:t xml:space="preserve"> Lucră</w:t>
      </w:r>
      <w:r w:rsidRPr="00F47A84">
        <w:rPr>
          <w:rFonts w:asciiTheme="minorHAnsi" w:eastAsia="Times New Roman" w:hAnsiTheme="minorHAnsi" w:cstheme="minorHAnsi"/>
          <w:sz w:val="24"/>
          <w:lang w:eastAsia="ro-RO"/>
        </w:rPr>
        <w:t>ri de reabilitare rețea apă pe străzi modernizate prin programul Lucrari prioritare de extindere a rețelelor de apă si canalizare din localitatea Marghita” Prioritatea I” ( M</w:t>
      </w:r>
      <w:r w:rsidR="00F47A84">
        <w:rPr>
          <w:rFonts w:asciiTheme="minorHAnsi" w:eastAsia="Times New Roman" w:hAnsiTheme="minorHAnsi" w:cstheme="minorHAnsi"/>
          <w:sz w:val="24"/>
          <w:lang w:eastAsia="ro-RO"/>
        </w:rPr>
        <w:t>inisterul mediului) etapa I și Î</w:t>
      </w:r>
      <w:r w:rsidRPr="00F47A84">
        <w:rPr>
          <w:rFonts w:asciiTheme="minorHAnsi" w:eastAsia="Times New Roman" w:hAnsiTheme="minorHAnsi" w:cstheme="minorHAnsi"/>
          <w:sz w:val="24"/>
          <w:lang w:eastAsia="ro-RO"/>
        </w:rPr>
        <w:t>mbunătățirea infrastructurii de apă și apă uzată in or</w:t>
      </w:r>
      <w:r w:rsidR="00F47A84">
        <w:rPr>
          <w:rFonts w:asciiTheme="minorHAnsi" w:eastAsia="Times New Roman" w:hAnsiTheme="minorHAnsi" w:cstheme="minorHAnsi"/>
          <w:sz w:val="24"/>
          <w:lang w:eastAsia="ro-RO"/>
        </w:rPr>
        <w:t>aș Marghita (CNI) etapa II- se î</w:t>
      </w:r>
      <w:r w:rsidRPr="00F47A84">
        <w:rPr>
          <w:rFonts w:asciiTheme="minorHAnsi" w:eastAsia="Times New Roman" w:hAnsiTheme="minorHAnsi" w:cstheme="minorHAnsi"/>
          <w:sz w:val="24"/>
          <w:lang w:eastAsia="ro-RO"/>
        </w:rPr>
        <w:t xml:space="preserve">nlocuiesc bucăți din conductele existente deoarece </w:t>
      </w:r>
      <w:r w:rsidRPr="00F47A84">
        <w:rPr>
          <w:rFonts w:asciiTheme="minorHAnsi" w:hAnsiTheme="minorHAnsi" w:cstheme="minorHAnsi"/>
          <w:color w:val="000000"/>
          <w:sz w:val="24"/>
        </w:rPr>
        <w:t>mat</w:t>
      </w:r>
      <w:r w:rsidR="00F47A84">
        <w:rPr>
          <w:rFonts w:asciiTheme="minorHAnsi" w:hAnsiTheme="minorHAnsi" w:cstheme="minorHAnsi"/>
          <w:color w:val="000000"/>
          <w:sz w:val="24"/>
        </w:rPr>
        <w:t>erialul utilizat la executia reţelelor de distribuţ</w:t>
      </w:r>
      <w:r w:rsidRPr="00F47A84">
        <w:rPr>
          <w:rFonts w:asciiTheme="minorHAnsi" w:hAnsiTheme="minorHAnsi" w:cstheme="minorHAnsi"/>
          <w:color w:val="000000"/>
          <w:sz w:val="24"/>
        </w:rPr>
        <w:t>ie cedeaz</w:t>
      </w:r>
      <w:r w:rsidR="00F47A84">
        <w:rPr>
          <w:rFonts w:asciiTheme="minorHAnsi" w:hAnsiTheme="minorHAnsi" w:cstheme="minorHAnsi"/>
          <w:color w:val="000000"/>
          <w:sz w:val="24"/>
        </w:rPr>
        <w:t>ă</w:t>
      </w:r>
      <w:r w:rsidRPr="00F47A84">
        <w:rPr>
          <w:rFonts w:asciiTheme="minorHAnsi" w:hAnsiTheme="minorHAnsi" w:cstheme="minorHAnsi"/>
          <w:color w:val="000000"/>
          <w:sz w:val="24"/>
        </w:rPr>
        <w:t>.</w:t>
      </w:r>
    </w:p>
    <w:p w:rsidR="004A6468" w:rsidRPr="00F47A84" w:rsidRDefault="004A6468" w:rsidP="004A6468">
      <w:pPr>
        <w:pStyle w:val="Standard"/>
        <w:jc w:val="both"/>
        <w:rPr>
          <w:rFonts w:asciiTheme="minorHAnsi" w:eastAsia="Times New Roman" w:hAnsiTheme="minorHAnsi" w:cstheme="minorHAnsi"/>
          <w:sz w:val="24"/>
          <w:lang w:eastAsia="ro-RO"/>
        </w:rPr>
      </w:pPr>
      <w:r w:rsidRPr="00F47A84">
        <w:rPr>
          <w:rFonts w:asciiTheme="minorHAnsi" w:eastAsia="Times New Roman" w:hAnsiTheme="minorHAnsi" w:cstheme="minorHAnsi"/>
          <w:sz w:val="24"/>
          <w:lang w:eastAsia="ro-RO"/>
        </w:rPr>
        <w:t xml:space="preserve"> -Demontare, verificare, remontare lot 150-200/ an de contoare achiziționate din fonduri proprii </w:t>
      </w:r>
    </w:p>
    <w:p w:rsidR="004A6468" w:rsidRPr="00F47A84" w:rsidRDefault="004A6468" w:rsidP="004A6468">
      <w:pPr>
        <w:pStyle w:val="Standard"/>
        <w:jc w:val="both"/>
        <w:rPr>
          <w:rFonts w:asciiTheme="minorHAnsi" w:hAnsiTheme="minorHAnsi" w:cstheme="minorHAnsi"/>
          <w:color w:val="FF0000"/>
          <w:sz w:val="24"/>
        </w:rPr>
      </w:pPr>
      <w:r w:rsidRPr="00F47A84">
        <w:rPr>
          <w:rFonts w:asciiTheme="minorHAnsi" w:hAnsiTheme="minorHAnsi" w:cstheme="minorHAnsi"/>
          <w:b/>
          <w:bCs/>
          <w:sz w:val="24"/>
        </w:rPr>
        <w:t>III</w:t>
      </w:r>
      <w:r w:rsidRPr="00F47A84">
        <w:rPr>
          <w:rFonts w:asciiTheme="minorHAnsi" w:hAnsiTheme="minorHAnsi" w:cstheme="minorHAnsi"/>
          <w:b/>
          <w:bCs/>
          <w:i/>
          <w:sz w:val="24"/>
        </w:rPr>
        <w:t xml:space="preserve">.  </w:t>
      </w:r>
      <w:r w:rsidR="00C8143B" w:rsidRPr="00F47A84">
        <w:rPr>
          <w:rFonts w:asciiTheme="minorHAnsi" w:hAnsiTheme="minorHAnsi" w:cstheme="minorHAnsi"/>
          <w:b/>
          <w:bCs/>
          <w:sz w:val="24"/>
        </w:rPr>
        <w:t>Plan de invest</w:t>
      </w:r>
      <w:r w:rsidRPr="00F47A84">
        <w:rPr>
          <w:rFonts w:asciiTheme="minorHAnsi" w:hAnsiTheme="minorHAnsi" w:cstheme="minorHAnsi"/>
          <w:b/>
          <w:bCs/>
          <w:sz w:val="24"/>
        </w:rPr>
        <w:t>i</w:t>
      </w:r>
      <w:r w:rsidR="00C8143B" w:rsidRPr="00F47A84">
        <w:rPr>
          <w:rFonts w:asciiTheme="minorHAnsi" w:hAnsiTheme="minorHAnsi" w:cstheme="minorHAnsi"/>
          <w:b/>
          <w:bCs/>
          <w:sz w:val="24"/>
        </w:rPr>
        <w:t>ți</w:t>
      </w:r>
      <w:r w:rsidRPr="00F47A84">
        <w:rPr>
          <w:rFonts w:asciiTheme="minorHAnsi" w:hAnsiTheme="minorHAnsi" w:cstheme="minorHAnsi"/>
          <w:b/>
          <w:bCs/>
          <w:sz w:val="24"/>
        </w:rPr>
        <w:t>i propus</w:t>
      </w:r>
    </w:p>
    <w:p w:rsidR="004A6468" w:rsidRPr="00F47A84" w:rsidRDefault="004A6468" w:rsidP="004A6468">
      <w:pPr>
        <w:pStyle w:val="Standard"/>
        <w:ind w:left="720"/>
        <w:jc w:val="both"/>
        <w:rPr>
          <w:rFonts w:asciiTheme="minorHAnsi" w:hAnsiTheme="minorHAnsi" w:cstheme="minorHAnsi"/>
          <w:sz w:val="24"/>
        </w:rPr>
      </w:pPr>
      <w:r w:rsidRPr="00F47A84">
        <w:rPr>
          <w:rFonts w:asciiTheme="minorHAnsi" w:hAnsiTheme="minorHAnsi" w:cstheme="minorHAnsi"/>
          <w:b/>
          <w:sz w:val="24"/>
        </w:rPr>
        <w:t>1.  Obiectiv</w:t>
      </w:r>
      <w:r w:rsidRPr="00F47A84">
        <w:rPr>
          <w:rFonts w:asciiTheme="minorHAnsi" w:hAnsiTheme="minorHAnsi" w:cstheme="minorHAnsi"/>
          <w:sz w:val="24"/>
        </w:rPr>
        <w:t xml:space="preserve">: Achiziție Autolaborator de vizualizare canalizare, care va fi utilizat pentru desfășurarea activității specifice de inspecție, control și monitorizare a rețelelor de canalizare pentru depistarea infiltrațiilor de apă in rețelele de canalizare, survenite in urma defecțiunilor la conductele de apă. Investiția va contribui la asigurarea continuității și securității serviciilor, </w:t>
      </w:r>
    </w:p>
    <w:p w:rsidR="004A6468" w:rsidRPr="00F47A84" w:rsidRDefault="004A6468" w:rsidP="004A6468">
      <w:pPr>
        <w:pStyle w:val="Standard"/>
        <w:ind w:left="810"/>
        <w:jc w:val="both"/>
        <w:rPr>
          <w:rFonts w:asciiTheme="minorHAnsi" w:hAnsiTheme="minorHAnsi" w:cstheme="minorHAnsi"/>
          <w:sz w:val="24"/>
        </w:rPr>
      </w:pPr>
      <w:r w:rsidRPr="00F47A84">
        <w:rPr>
          <w:rFonts w:asciiTheme="minorHAnsi" w:hAnsiTheme="minorHAnsi" w:cstheme="minorHAnsi"/>
          <w:b/>
          <w:sz w:val="24"/>
        </w:rPr>
        <w:t>Rezultate</w:t>
      </w:r>
      <w:r w:rsidR="00F47A84">
        <w:rPr>
          <w:rFonts w:asciiTheme="minorHAnsi" w:hAnsiTheme="minorHAnsi" w:cstheme="minorHAnsi"/>
          <w:b/>
          <w:sz w:val="24"/>
        </w:rPr>
        <w:t xml:space="preserve"> aş</w:t>
      </w:r>
      <w:r w:rsidRPr="00F47A84">
        <w:rPr>
          <w:rFonts w:asciiTheme="minorHAnsi" w:hAnsiTheme="minorHAnsi" w:cstheme="minorHAnsi"/>
          <w:b/>
          <w:sz w:val="24"/>
        </w:rPr>
        <w:t>teptate</w:t>
      </w:r>
      <w:r w:rsidRPr="00F47A84">
        <w:rPr>
          <w:rFonts w:asciiTheme="minorHAnsi" w:hAnsiTheme="minorHAnsi" w:cstheme="minorHAnsi"/>
          <w:sz w:val="24"/>
        </w:rPr>
        <w:t xml:space="preserve">: </w:t>
      </w:r>
    </w:p>
    <w:p w:rsidR="004A6468" w:rsidRPr="00F47A84" w:rsidRDefault="004A6468" w:rsidP="004A6468">
      <w:pPr>
        <w:pStyle w:val="Standard"/>
        <w:ind w:left="720"/>
        <w:jc w:val="both"/>
        <w:rPr>
          <w:rFonts w:asciiTheme="minorHAnsi" w:hAnsiTheme="minorHAnsi" w:cstheme="minorHAnsi"/>
          <w:sz w:val="24"/>
        </w:rPr>
      </w:pPr>
      <w:r w:rsidRPr="00F47A84">
        <w:rPr>
          <w:rFonts w:asciiTheme="minorHAnsi" w:hAnsiTheme="minorHAnsi" w:cstheme="minorHAnsi"/>
          <w:sz w:val="24"/>
        </w:rPr>
        <w:t>-Împărțirea rețelei de apă în zone de măsurare DMA-uri, reprezintă cea mai adecvată soluție pentru managementul pierderilor de apă.</w:t>
      </w:r>
    </w:p>
    <w:p w:rsidR="004A6468" w:rsidRPr="00F47A84" w:rsidRDefault="004A6468" w:rsidP="004A6468">
      <w:pPr>
        <w:pStyle w:val="Standard"/>
        <w:ind w:left="720"/>
        <w:jc w:val="both"/>
        <w:rPr>
          <w:rFonts w:asciiTheme="minorHAnsi" w:hAnsiTheme="minorHAnsi" w:cstheme="minorHAnsi"/>
          <w:sz w:val="24"/>
        </w:rPr>
      </w:pPr>
      <w:r w:rsidRPr="00F47A84">
        <w:rPr>
          <w:rFonts w:asciiTheme="minorHAnsi" w:hAnsiTheme="minorHAnsi" w:cstheme="minorHAnsi"/>
          <w:sz w:val="24"/>
        </w:rPr>
        <w:t>-Avantajele unei zonări sunt în deosebi cele care se referă la gestionarea pierderilor de apă - având volumele de apă intrate și volumele de apă consumate rezultă pierderile din acea zonă. Fiecare defect identificat, localizat și reparat se poate observa în scăderea volumului de apă intrat în sistem. Astfel se va avea și o vedere de ansamblu a celor mai mari defecte existente pe rețeaua de apă și bineînțeles că se va interveni în zonele cele mai păguboase.</w:t>
      </w:r>
    </w:p>
    <w:p w:rsidR="004A6468" w:rsidRPr="00F47A84" w:rsidRDefault="004A6468" w:rsidP="004A6468">
      <w:pPr>
        <w:pStyle w:val="Standard"/>
        <w:ind w:left="720"/>
        <w:jc w:val="both"/>
        <w:rPr>
          <w:rFonts w:asciiTheme="minorHAnsi" w:hAnsiTheme="minorHAnsi" w:cstheme="minorHAnsi"/>
          <w:sz w:val="24"/>
        </w:rPr>
      </w:pPr>
      <w:r w:rsidRPr="00F47A84">
        <w:rPr>
          <w:rFonts w:asciiTheme="minorHAnsi" w:hAnsiTheme="minorHAnsi" w:cstheme="minorHAnsi"/>
          <w:sz w:val="24"/>
        </w:rPr>
        <w:t>-Numărul de defecte care se pot descoperi diferă foarte mult de la o zonă la alta, dar cel mai important lucru rămâne cantitatea de apă redusă în urma reparațiilor defectelor constatate.</w:t>
      </w:r>
    </w:p>
    <w:p w:rsidR="004A6468" w:rsidRPr="00F47A84" w:rsidRDefault="004A6468" w:rsidP="004A6468">
      <w:pPr>
        <w:pStyle w:val="Standard"/>
        <w:ind w:left="630"/>
        <w:jc w:val="both"/>
        <w:rPr>
          <w:rFonts w:asciiTheme="minorHAnsi" w:hAnsiTheme="minorHAnsi" w:cstheme="minorHAnsi"/>
          <w:sz w:val="24"/>
          <w:shd w:val="clear" w:color="auto" w:fill="FFFFFF"/>
        </w:rPr>
      </w:pPr>
      <w:r w:rsidRPr="00F47A84">
        <w:rPr>
          <w:rFonts w:asciiTheme="minorHAnsi" w:hAnsiTheme="minorHAnsi" w:cstheme="minorHAnsi"/>
          <w:b/>
          <w:i/>
          <w:sz w:val="24"/>
          <w:shd w:val="clear" w:color="auto" w:fill="FFFFFF"/>
        </w:rPr>
        <w:t xml:space="preserve">- </w:t>
      </w:r>
      <w:r w:rsidRPr="00F47A84">
        <w:rPr>
          <w:rFonts w:asciiTheme="minorHAnsi" w:hAnsiTheme="minorHAnsi" w:cstheme="minorHAnsi"/>
          <w:sz w:val="24"/>
          <w:shd w:val="clear" w:color="auto" w:fill="FFFFFF"/>
        </w:rPr>
        <w:t>Servicii de asistență tehnică pentru managementul programului de investiții pentru reducerea pierderilor de apă,  din rețelele de distribuție .</w:t>
      </w:r>
    </w:p>
    <w:p w:rsidR="004A6468" w:rsidRPr="00F47A84" w:rsidRDefault="004A6468" w:rsidP="004A6468">
      <w:pPr>
        <w:pStyle w:val="Standard"/>
        <w:ind w:left="630"/>
        <w:jc w:val="both"/>
        <w:rPr>
          <w:rFonts w:asciiTheme="minorHAnsi" w:hAnsiTheme="minorHAnsi" w:cstheme="minorHAnsi"/>
          <w:sz w:val="24"/>
        </w:rPr>
      </w:pPr>
    </w:p>
    <w:p w:rsidR="004A6468" w:rsidRPr="00F47A84" w:rsidRDefault="004A6468" w:rsidP="004A6468">
      <w:pPr>
        <w:pStyle w:val="Standard"/>
        <w:ind w:left="720"/>
        <w:jc w:val="both"/>
        <w:rPr>
          <w:rFonts w:asciiTheme="minorHAnsi" w:hAnsiTheme="minorHAnsi" w:cstheme="minorHAnsi"/>
          <w:color w:val="000000"/>
          <w:sz w:val="24"/>
          <w:shd w:val="clear" w:color="auto" w:fill="FFFFFF"/>
        </w:rPr>
      </w:pPr>
      <w:r w:rsidRPr="00F47A84">
        <w:rPr>
          <w:rFonts w:asciiTheme="minorHAnsi" w:hAnsiTheme="minorHAnsi" w:cstheme="minorHAnsi"/>
          <w:b/>
          <w:color w:val="000000"/>
          <w:sz w:val="24"/>
          <w:shd w:val="clear" w:color="auto" w:fill="FFFFFF"/>
        </w:rPr>
        <w:t>2</w:t>
      </w:r>
      <w:r w:rsidRPr="00F47A84">
        <w:rPr>
          <w:rFonts w:asciiTheme="minorHAnsi" w:hAnsiTheme="minorHAnsi" w:cstheme="minorHAnsi"/>
          <w:color w:val="000000"/>
          <w:sz w:val="24"/>
          <w:shd w:val="clear" w:color="auto" w:fill="FFFFFF"/>
        </w:rPr>
        <w:t xml:space="preserve">. </w:t>
      </w:r>
      <w:r w:rsidRPr="00F47A84">
        <w:rPr>
          <w:rFonts w:asciiTheme="minorHAnsi" w:hAnsiTheme="minorHAnsi" w:cstheme="minorHAnsi"/>
          <w:b/>
          <w:color w:val="000000"/>
          <w:sz w:val="24"/>
          <w:shd w:val="clear" w:color="auto" w:fill="FFFFFF"/>
        </w:rPr>
        <w:t>Obiective:</w:t>
      </w:r>
      <w:r w:rsidRPr="00F47A84">
        <w:rPr>
          <w:rFonts w:asciiTheme="minorHAnsi" w:hAnsiTheme="minorHAnsi" w:cstheme="minorHAnsi"/>
          <w:color w:val="000000"/>
          <w:sz w:val="24"/>
          <w:shd w:val="clear" w:color="auto" w:fill="FFFFFF"/>
        </w:rPr>
        <w:t xml:space="preserve"> achiziție Autolaborator de detectare pierderi, care va fi utilizat pentru desfășurarea activității specifice de inspecție, control și monitorizare a rețelelor de alimentare cu apă. </w:t>
      </w:r>
    </w:p>
    <w:p w:rsidR="004A6468" w:rsidRPr="00F47A84" w:rsidRDefault="004A6468" w:rsidP="004A6468">
      <w:pPr>
        <w:pStyle w:val="Standard"/>
        <w:ind w:left="720"/>
        <w:jc w:val="both"/>
        <w:rPr>
          <w:rFonts w:asciiTheme="minorHAnsi" w:hAnsiTheme="minorHAnsi" w:cstheme="minorHAnsi"/>
          <w:color w:val="000000"/>
          <w:sz w:val="24"/>
          <w:shd w:val="clear" w:color="auto" w:fill="FFFFFF"/>
        </w:rPr>
      </w:pPr>
      <w:r w:rsidRPr="00F47A84">
        <w:rPr>
          <w:rFonts w:asciiTheme="minorHAnsi" w:hAnsiTheme="minorHAnsi" w:cstheme="minorHAnsi"/>
          <w:b/>
          <w:color w:val="000000"/>
          <w:sz w:val="24"/>
          <w:shd w:val="clear" w:color="auto" w:fill="FFFFFF"/>
        </w:rPr>
        <w:t>Rezultate așteptate</w:t>
      </w:r>
      <w:r w:rsidRPr="00F47A84">
        <w:rPr>
          <w:rFonts w:asciiTheme="minorHAnsi" w:hAnsiTheme="minorHAnsi" w:cstheme="minorHAnsi"/>
          <w:color w:val="000000"/>
          <w:sz w:val="24"/>
          <w:shd w:val="clear" w:color="auto" w:fill="FFFFFF"/>
        </w:rPr>
        <w:t xml:space="preserve">: investiția va contribui la îmbunătățirea și eficientizarea activității S.P.A.A.C.S MARGHITA, asigurând reducerea pierderilor în rețele și reducerea riscului de deficit de apă. </w:t>
      </w:r>
    </w:p>
    <w:p w:rsidR="00D73186" w:rsidRDefault="00D73186" w:rsidP="004A6468">
      <w:pPr>
        <w:pStyle w:val="Standard"/>
        <w:spacing w:after="240"/>
        <w:ind w:left="360"/>
        <w:jc w:val="both"/>
        <w:rPr>
          <w:rFonts w:asciiTheme="minorHAnsi" w:hAnsiTheme="minorHAnsi" w:cstheme="minorHAnsi"/>
          <w:b/>
          <w:sz w:val="24"/>
        </w:rPr>
      </w:pPr>
    </w:p>
    <w:p w:rsidR="00F47A84" w:rsidRPr="00F47A84" w:rsidRDefault="00F47A84" w:rsidP="004A6468">
      <w:pPr>
        <w:pStyle w:val="Standard"/>
        <w:spacing w:after="240"/>
        <w:ind w:left="360"/>
        <w:jc w:val="both"/>
        <w:rPr>
          <w:rFonts w:asciiTheme="minorHAnsi" w:hAnsiTheme="minorHAnsi" w:cstheme="minorHAnsi"/>
          <w:b/>
          <w:sz w:val="24"/>
        </w:rPr>
      </w:pPr>
    </w:p>
    <w:p w:rsidR="004A6468" w:rsidRPr="00F47A84" w:rsidRDefault="004A6468" w:rsidP="004A6468">
      <w:pPr>
        <w:pStyle w:val="Standard"/>
        <w:spacing w:after="240"/>
        <w:ind w:left="360"/>
        <w:jc w:val="both"/>
        <w:rPr>
          <w:rFonts w:asciiTheme="minorHAnsi" w:hAnsiTheme="minorHAnsi" w:cstheme="minorHAnsi"/>
          <w:sz w:val="24"/>
        </w:rPr>
      </w:pPr>
      <w:r w:rsidRPr="00F47A84">
        <w:rPr>
          <w:rFonts w:asciiTheme="minorHAnsi" w:hAnsiTheme="minorHAnsi" w:cstheme="minorHAnsi"/>
          <w:b/>
          <w:sz w:val="24"/>
        </w:rPr>
        <w:lastRenderedPageBreak/>
        <w:t xml:space="preserve"> IV. </w:t>
      </w:r>
      <w:r w:rsidR="00F47A84">
        <w:rPr>
          <w:rFonts w:asciiTheme="minorHAnsi" w:hAnsiTheme="minorHAnsi" w:cstheme="minorHAnsi"/>
          <w:b/>
          <w:sz w:val="24"/>
        </w:rPr>
        <w:t>Program de investiţii prin Primă</w:t>
      </w:r>
      <w:r w:rsidRPr="00F47A84">
        <w:rPr>
          <w:rFonts w:asciiTheme="minorHAnsi" w:hAnsiTheme="minorHAnsi" w:cstheme="minorHAnsi"/>
          <w:b/>
          <w:sz w:val="24"/>
        </w:rPr>
        <w:t>ria Municipiului Marghita</w:t>
      </w:r>
    </w:p>
    <w:p w:rsidR="004A6468" w:rsidRPr="00F47A84" w:rsidRDefault="004A6468" w:rsidP="004A6468">
      <w:pPr>
        <w:pStyle w:val="Standard"/>
        <w:spacing w:after="240"/>
        <w:ind w:left="360"/>
        <w:jc w:val="both"/>
        <w:rPr>
          <w:rFonts w:asciiTheme="minorHAnsi" w:hAnsiTheme="minorHAnsi" w:cstheme="minorHAnsi"/>
          <w:sz w:val="24"/>
        </w:rPr>
      </w:pPr>
      <w:r w:rsidRPr="00F47A84">
        <w:rPr>
          <w:rFonts w:asciiTheme="minorHAnsi" w:hAnsiTheme="minorHAnsi" w:cstheme="minorHAnsi"/>
          <w:sz w:val="24"/>
        </w:rPr>
        <w:t xml:space="preserve">  Proiecte în fază de finalizare, urm</w:t>
      </w:r>
      <w:r w:rsidR="00F47A84">
        <w:rPr>
          <w:rFonts w:asciiTheme="minorHAnsi" w:hAnsiTheme="minorHAnsi" w:cstheme="minorHAnsi"/>
          <w:sz w:val="24"/>
        </w:rPr>
        <w:t>â</w:t>
      </w:r>
      <w:r w:rsidRPr="00F47A84">
        <w:rPr>
          <w:rFonts w:asciiTheme="minorHAnsi" w:hAnsiTheme="minorHAnsi" w:cstheme="minorHAnsi"/>
          <w:sz w:val="24"/>
        </w:rPr>
        <w:t>nd a fi date in administrare la S.P.A.A.C.S  MARGHITA - proiect prin Primăria Municipiului Marghita</w:t>
      </w:r>
    </w:p>
    <w:p w:rsidR="004A6468" w:rsidRPr="00F47A84" w:rsidRDefault="004A6468" w:rsidP="00F47A84">
      <w:pPr>
        <w:pStyle w:val="Standard"/>
        <w:numPr>
          <w:ilvl w:val="1"/>
          <w:numId w:val="24"/>
        </w:numPr>
        <w:jc w:val="both"/>
        <w:rPr>
          <w:rFonts w:asciiTheme="minorHAnsi" w:hAnsiTheme="minorHAnsi" w:cstheme="minorHAnsi"/>
          <w:bCs/>
          <w:sz w:val="24"/>
        </w:rPr>
      </w:pPr>
      <w:r w:rsidRPr="00F47A84">
        <w:rPr>
          <w:rFonts w:asciiTheme="minorHAnsi" w:hAnsiTheme="minorHAnsi" w:cstheme="minorHAnsi"/>
          <w:b/>
          <w:bCs/>
          <w:sz w:val="24"/>
        </w:rPr>
        <w:t>Obiective</w:t>
      </w:r>
      <w:r w:rsidR="00F47A84">
        <w:rPr>
          <w:rFonts w:asciiTheme="minorHAnsi" w:hAnsiTheme="minorHAnsi" w:cstheme="minorHAnsi"/>
          <w:bCs/>
          <w:sz w:val="24"/>
        </w:rPr>
        <w:t xml:space="preserve"> : Î</w:t>
      </w:r>
      <w:r w:rsidRPr="00F47A84">
        <w:rPr>
          <w:rFonts w:asciiTheme="minorHAnsi" w:hAnsiTheme="minorHAnsi" w:cstheme="minorHAnsi"/>
          <w:bCs/>
          <w:sz w:val="24"/>
        </w:rPr>
        <w:t>nfiin</w:t>
      </w:r>
      <w:r w:rsidR="00F47A84">
        <w:rPr>
          <w:rFonts w:asciiTheme="minorHAnsi" w:hAnsiTheme="minorHAnsi" w:cstheme="minorHAnsi"/>
          <w:bCs/>
          <w:sz w:val="24"/>
        </w:rPr>
        <w:t>ţ</w:t>
      </w:r>
      <w:r w:rsidRPr="00F47A84">
        <w:rPr>
          <w:rFonts w:asciiTheme="minorHAnsi" w:hAnsiTheme="minorHAnsi" w:cstheme="minorHAnsi"/>
          <w:bCs/>
          <w:sz w:val="24"/>
        </w:rPr>
        <w:t>are de rețele de apă și canalizare menajeră – Cartier Lapis (AFM) Etapa III</w:t>
      </w:r>
    </w:p>
    <w:p w:rsidR="004A6468" w:rsidRPr="00F47A84" w:rsidRDefault="00D73186" w:rsidP="00D73186">
      <w:pPr>
        <w:pStyle w:val="Standard"/>
        <w:ind w:left="720"/>
        <w:jc w:val="both"/>
        <w:rPr>
          <w:rFonts w:asciiTheme="minorHAnsi" w:hAnsiTheme="minorHAnsi" w:cstheme="minorHAnsi"/>
          <w:bCs/>
          <w:sz w:val="24"/>
        </w:rPr>
      </w:pPr>
      <w:r w:rsidRPr="00F47A84">
        <w:rPr>
          <w:rFonts w:asciiTheme="minorHAnsi" w:hAnsiTheme="minorHAnsi" w:cstheme="minorHAnsi"/>
          <w:b/>
          <w:bCs/>
          <w:sz w:val="24"/>
        </w:rPr>
        <w:t>2.Obiective</w:t>
      </w:r>
      <w:r w:rsidRPr="00F47A84">
        <w:rPr>
          <w:rFonts w:asciiTheme="minorHAnsi" w:hAnsiTheme="minorHAnsi" w:cstheme="minorHAnsi"/>
          <w:bCs/>
          <w:sz w:val="24"/>
        </w:rPr>
        <w:t xml:space="preserve">:  </w:t>
      </w:r>
      <w:r w:rsidR="004A6468" w:rsidRPr="00F47A84">
        <w:rPr>
          <w:rFonts w:asciiTheme="minorHAnsi" w:hAnsiTheme="minorHAnsi" w:cstheme="minorHAnsi"/>
          <w:bCs/>
          <w:sz w:val="24"/>
        </w:rPr>
        <w:t xml:space="preserve"> Extindere canalizare in mun</w:t>
      </w:r>
      <w:r w:rsidR="00F47A84">
        <w:rPr>
          <w:rFonts w:asciiTheme="minorHAnsi" w:hAnsiTheme="minorHAnsi" w:cstheme="minorHAnsi"/>
          <w:bCs/>
          <w:sz w:val="24"/>
        </w:rPr>
        <w:t xml:space="preserve">icipiul </w:t>
      </w:r>
      <w:r w:rsidR="004A6468" w:rsidRPr="00F47A84">
        <w:rPr>
          <w:rFonts w:asciiTheme="minorHAnsi" w:hAnsiTheme="minorHAnsi" w:cstheme="minorHAnsi"/>
          <w:bCs/>
          <w:sz w:val="24"/>
        </w:rPr>
        <w:t xml:space="preserve"> Marghita și retehnologizarea Stației de pompare (PNDL II)-Etapa IV</w:t>
      </w:r>
    </w:p>
    <w:p w:rsidR="004A6468" w:rsidRPr="00F47A84" w:rsidRDefault="004A6468" w:rsidP="004A6468">
      <w:pPr>
        <w:pStyle w:val="Standard"/>
        <w:ind w:left="1080"/>
        <w:jc w:val="both"/>
        <w:rPr>
          <w:rFonts w:asciiTheme="minorHAnsi" w:hAnsiTheme="minorHAnsi" w:cstheme="minorHAnsi"/>
          <w:bCs/>
          <w:sz w:val="24"/>
        </w:rPr>
      </w:pPr>
    </w:p>
    <w:p w:rsidR="004A6468" w:rsidRPr="00F47A84" w:rsidRDefault="004A6468" w:rsidP="004A6468">
      <w:pPr>
        <w:pStyle w:val="Standard"/>
        <w:ind w:left="360"/>
        <w:jc w:val="both"/>
        <w:rPr>
          <w:rFonts w:asciiTheme="minorHAnsi" w:hAnsiTheme="minorHAnsi" w:cstheme="minorHAnsi"/>
          <w:bCs/>
          <w:sz w:val="24"/>
        </w:rPr>
      </w:pPr>
      <w:r w:rsidRPr="00F47A84">
        <w:rPr>
          <w:rFonts w:asciiTheme="minorHAnsi" w:hAnsiTheme="minorHAnsi" w:cstheme="minorHAnsi"/>
          <w:bCs/>
          <w:sz w:val="24"/>
        </w:rPr>
        <w:t xml:space="preserve"> Proiect in derulare ( PR</w:t>
      </w:r>
      <w:r w:rsidR="00F47A84">
        <w:rPr>
          <w:rFonts w:asciiTheme="minorHAnsi" w:hAnsiTheme="minorHAnsi" w:cstheme="minorHAnsi"/>
          <w:bCs/>
          <w:sz w:val="24"/>
        </w:rPr>
        <w:t>OIECT NR 40/45P/2023) prin Primă</w:t>
      </w:r>
      <w:r w:rsidRPr="00F47A84">
        <w:rPr>
          <w:rFonts w:asciiTheme="minorHAnsi" w:hAnsiTheme="minorHAnsi" w:cstheme="minorHAnsi"/>
          <w:bCs/>
          <w:sz w:val="24"/>
        </w:rPr>
        <w:t>ria Municipiului Marghita</w:t>
      </w:r>
    </w:p>
    <w:p w:rsidR="004A6468" w:rsidRPr="00F47A84" w:rsidRDefault="00D73186" w:rsidP="004A6468">
      <w:pPr>
        <w:pStyle w:val="Standard"/>
        <w:ind w:left="360"/>
        <w:jc w:val="both"/>
        <w:rPr>
          <w:rFonts w:asciiTheme="minorHAnsi" w:hAnsiTheme="minorHAnsi" w:cstheme="minorHAnsi"/>
          <w:bCs/>
          <w:sz w:val="24"/>
        </w:rPr>
      </w:pPr>
      <w:r w:rsidRPr="00F47A84">
        <w:rPr>
          <w:rFonts w:asciiTheme="minorHAnsi" w:hAnsiTheme="minorHAnsi" w:cstheme="minorHAnsi"/>
          <w:b/>
          <w:bCs/>
          <w:sz w:val="24"/>
        </w:rPr>
        <w:t>Obiective</w:t>
      </w:r>
      <w:r w:rsidRPr="00F47A84">
        <w:rPr>
          <w:rFonts w:asciiTheme="minorHAnsi" w:hAnsiTheme="minorHAnsi" w:cstheme="minorHAnsi"/>
          <w:bCs/>
          <w:sz w:val="24"/>
        </w:rPr>
        <w:t xml:space="preserve"> :</w:t>
      </w:r>
      <w:r w:rsidR="00F47A84">
        <w:rPr>
          <w:rFonts w:asciiTheme="minorHAnsi" w:hAnsiTheme="minorHAnsi" w:cstheme="minorHAnsi"/>
          <w:bCs/>
          <w:sz w:val="24"/>
        </w:rPr>
        <w:t xml:space="preserve"> Extinderea reţ</w:t>
      </w:r>
      <w:r w:rsidR="004A6468" w:rsidRPr="00F47A84">
        <w:rPr>
          <w:rFonts w:asciiTheme="minorHAnsi" w:hAnsiTheme="minorHAnsi" w:cstheme="minorHAnsi"/>
          <w:bCs/>
          <w:sz w:val="24"/>
        </w:rPr>
        <w:t>elelor de alimentare cu apa si de  canalizare menajera in Municipiul Marghita- faza: D.A.I.I</w:t>
      </w:r>
    </w:p>
    <w:p w:rsidR="004A6468" w:rsidRPr="00F47A84" w:rsidRDefault="004A6468" w:rsidP="004A6468">
      <w:pPr>
        <w:pStyle w:val="Standard"/>
        <w:ind w:left="360"/>
        <w:jc w:val="both"/>
        <w:rPr>
          <w:rFonts w:asciiTheme="minorHAnsi" w:hAnsiTheme="minorHAnsi" w:cstheme="minorHAnsi"/>
          <w:bCs/>
          <w:sz w:val="24"/>
        </w:rPr>
      </w:pPr>
    </w:p>
    <w:p w:rsidR="004A6468" w:rsidRPr="00F47A84" w:rsidRDefault="004A6468" w:rsidP="00503A5F">
      <w:pPr>
        <w:autoSpaceDE w:val="0"/>
        <w:autoSpaceDN w:val="0"/>
        <w:adjustRightInd w:val="0"/>
        <w:spacing w:after="0" w:line="240" w:lineRule="auto"/>
        <w:jc w:val="both"/>
        <w:rPr>
          <w:rFonts w:asciiTheme="minorHAnsi" w:hAnsiTheme="minorHAnsi" w:cstheme="minorHAnsi"/>
          <w:b/>
          <w:sz w:val="24"/>
          <w:szCs w:val="24"/>
          <w:lang w:val="ro-RO"/>
        </w:rPr>
      </w:pPr>
    </w:p>
    <w:p w:rsidR="00546E2C" w:rsidRPr="00F47A84" w:rsidRDefault="004A6468"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t xml:space="preserve">5. </w:t>
      </w:r>
      <w:r w:rsidR="00444DBB" w:rsidRPr="00F47A84">
        <w:rPr>
          <w:rFonts w:asciiTheme="minorHAnsi" w:hAnsiTheme="minorHAnsi" w:cstheme="minorHAnsi"/>
          <w:b/>
          <w:sz w:val="24"/>
          <w:szCs w:val="24"/>
          <w:lang w:val="ro-RO"/>
        </w:rPr>
        <w:t>SOLUTII RECOMANDATE DIN PUNCT DE VEDERE ORGANIZATORIC</w:t>
      </w:r>
      <w:r w:rsidRPr="00F47A84">
        <w:rPr>
          <w:rFonts w:asciiTheme="minorHAnsi" w:hAnsiTheme="minorHAnsi" w:cstheme="minorHAnsi"/>
          <w:b/>
          <w:sz w:val="24"/>
          <w:szCs w:val="24"/>
          <w:lang w:val="ro-RO"/>
        </w:rPr>
        <w:t xml:space="preserve"> PRIVIND STRATEGIA PIERDERILOR DE APA</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Pent</w:t>
      </w:r>
      <w:r w:rsidR="00F45F7D" w:rsidRPr="00F47A84">
        <w:rPr>
          <w:rFonts w:asciiTheme="minorHAnsi" w:hAnsiTheme="minorHAnsi" w:cstheme="minorHAnsi"/>
          <w:sz w:val="24"/>
          <w:szCs w:val="24"/>
          <w:lang w:val="ro-RO"/>
        </w:rPr>
        <w:t>ru diminuarea pierderilor de apă din sistemele de distri</w:t>
      </w:r>
      <w:r w:rsidR="00F47A84">
        <w:rPr>
          <w:rFonts w:asciiTheme="minorHAnsi" w:hAnsiTheme="minorHAnsi" w:cstheme="minorHAnsi"/>
          <w:sz w:val="24"/>
          <w:szCs w:val="24"/>
          <w:lang w:val="ro-RO"/>
        </w:rPr>
        <w:t>buție a apei sunt prevăzute urmă</w:t>
      </w:r>
      <w:r w:rsidR="00F45F7D" w:rsidRPr="00F47A84">
        <w:rPr>
          <w:rFonts w:asciiTheme="minorHAnsi" w:hAnsiTheme="minorHAnsi" w:cstheme="minorHAnsi"/>
          <w:sz w:val="24"/>
          <w:szCs w:val="24"/>
          <w:lang w:val="ro-RO"/>
        </w:rPr>
        <w:t>toarele mă</w:t>
      </w:r>
      <w:r w:rsidRPr="00F47A84">
        <w:rPr>
          <w:rFonts w:asciiTheme="minorHAnsi" w:hAnsiTheme="minorHAnsi" w:cstheme="minorHAnsi"/>
          <w:sz w:val="24"/>
          <w:szCs w:val="24"/>
          <w:lang w:val="ro-RO"/>
        </w:rPr>
        <w:t>suri organizatorice:</w:t>
      </w:r>
    </w:p>
    <w:p w:rsidR="00546E2C" w:rsidRPr="00F47A84" w:rsidRDefault="00F47A84" w:rsidP="00503A5F">
      <w:pPr>
        <w:autoSpaceDE w:val="0"/>
        <w:autoSpaceDN w:val="0"/>
        <w:adjustRightInd w:val="0"/>
        <w:spacing w:after="0" w:line="240" w:lineRule="auto"/>
        <w:jc w:val="both"/>
        <w:rPr>
          <w:rFonts w:asciiTheme="minorHAnsi" w:hAnsiTheme="minorHAnsi" w:cstheme="minorHAnsi"/>
          <w:sz w:val="24"/>
          <w:szCs w:val="24"/>
          <w:lang w:val="ro-RO"/>
        </w:rPr>
      </w:pPr>
      <w:r>
        <w:rPr>
          <w:rFonts w:asciiTheme="minorHAnsi" w:hAnsiTheme="minorHAnsi" w:cstheme="minorHAnsi"/>
          <w:sz w:val="24"/>
          <w:szCs w:val="24"/>
          <w:lang w:val="ro-RO"/>
        </w:rPr>
        <w:t>- Urmă</w:t>
      </w:r>
      <w:r w:rsidR="00F45F7D" w:rsidRPr="00F47A84">
        <w:rPr>
          <w:rFonts w:asciiTheme="minorHAnsi" w:hAnsiTheme="minorHAnsi" w:cstheme="minorHAnsi"/>
          <w:sz w:val="24"/>
          <w:szCs w:val="24"/>
          <w:lang w:val="ro-RO"/>
        </w:rPr>
        <w:t>rirea acti</w:t>
      </w:r>
      <w:r>
        <w:rPr>
          <w:rFonts w:asciiTheme="minorHAnsi" w:hAnsiTheme="minorHAnsi" w:cstheme="minorHAnsi"/>
          <w:sz w:val="24"/>
          <w:szCs w:val="24"/>
          <w:lang w:val="ro-RO"/>
        </w:rPr>
        <w:t>vă in continuare a disponibilită</w:t>
      </w:r>
      <w:r w:rsidR="00F45F7D" w:rsidRPr="00F47A84">
        <w:rPr>
          <w:rFonts w:asciiTheme="minorHAnsi" w:hAnsiTheme="minorHAnsi" w:cstheme="minorHAnsi"/>
          <w:sz w:val="24"/>
          <w:szCs w:val="24"/>
          <w:lang w:val="ro-RO"/>
        </w:rPr>
        <w:t>ț</w:t>
      </w:r>
      <w:r w:rsidR="00546E2C" w:rsidRPr="00F47A84">
        <w:rPr>
          <w:rFonts w:asciiTheme="minorHAnsi" w:hAnsiTheme="minorHAnsi" w:cstheme="minorHAnsi"/>
          <w:sz w:val="24"/>
          <w:szCs w:val="24"/>
          <w:lang w:val="ro-RO"/>
        </w:rPr>
        <w:t>ii Fondurilor Europene pentru programe de reabilitare a</w:t>
      </w:r>
      <w:r w:rsidR="00F45F7D" w:rsidRPr="00F47A84">
        <w:rPr>
          <w:rFonts w:asciiTheme="minorHAnsi" w:hAnsiTheme="minorHAnsi" w:cstheme="minorHAnsi"/>
          <w:sz w:val="24"/>
          <w:szCs w:val="24"/>
          <w:lang w:val="ro-RO"/>
        </w:rPr>
        <w:t xml:space="preserve"> rețel</w:t>
      </w:r>
      <w:r>
        <w:rPr>
          <w:rFonts w:asciiTheme="minorHAnsi" w:hAnsiTheme="minorHAnsi" w:cstheme="minorHAnsi"/>
          <w:sz w:val="24"/>
          <w:szCs w:val="24"/>
          <w:lang w:val="ro-RO"/>
        </w:rPr>
        <w:t>el</w:t>
      </w:r>
      <w:r w:rsidR="00F45F7D" w:rsidRPr="00F47A84">
        <w:rPr>
          <w:rFonts w:asciiTheme="minorHAnsi" w:hAnsiTheme="minorHAnsi" w:cstheme="minorHAnsi"/>
          <w:sz w:val="24"/>
          <w:szCs w:val="24"/>
          <w:lang w:val="ro-RO"/>
        </w:rPr>
        <w:t>or de transport si distribuție apă</w:t>
      </w:r>
      <w:r w:rsidR="00546E2C" w:rsidRPr="00F47A84">
        <w:rPr>
          <w:rFonts w:asciiTheme="minorHAnsi" w:hAnsiTheme="minorHAnsi" w:cstheme="minorHAnsi"/>
          <w:sz w:val="24"/>
          <w:szCs w:val="24"/>
          <w:lang w:val="ro-RO"/>
        </w:rPr>
        <w:t xml:space="preserve"> si maximi</w:t>
      </w:r>
      <w:r w:rsidR="00F45F7D" w:rsidRPr="00F47A84">
        <w:rPr>
          <w:rFonts w:asciiTheme="minorHAnsi" w:hAnsiTheme="minorHAnsi" w:cstheme="minorHAnsi"/>
          <w:sz w:val="24"/>
          <w:szCs w:val="24"/>
          <w:lang w:val="ro-RO"/>
        </w:rPr>
        <w:t>zarea absorbț</w:t>
      </w:r>
      <w:r w:rsidR="005C3A0C" w:rsidRPr="00F47A84">
        <w:rPr>
          <w:rFonts w:asciiTheme="minorHAnsi" w:hAnsiTheme="minorHAnsi" w:cstheme="minorHAnsi"/>
          <w:sz w:val="24"/>
          <w:szCs w:val="24"/>
          <w:lang w:val="ro-RO"/>
        </w:rPr>
        <w:t>iei acestora prin Primăria M</w:t>
      </w:r>
      <w:r w:rsidR="00546E2C" w:rsidRPr="00F47A84">
        <w:rPr>
          <w:rFonts w:asciiTheme="minorHAnsi" w:hAnsiTheme="minorHAnsi" w:cstheme="minorHAnsi"/>
          <w:sz w:val="24"/>
          <w:szCs w:val="24"/>
          <w:lang w:val="ro-RO"/>
        </w:rPr>
        <w:t>unicipiului Marghita,</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Adoptarea unei Metodologii pentru Managementul Apei care nu aduce venituri,</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Automatizarea staț</w:t>
      </w:r>
      <w:r w:rsidR="00546E2C" w:rsidRPr="00F47A84">
        <w:rPr>
          <w:rFonts w:asciiTheme="minorHAnsi" w:hAnsiTheme="minorHAnsi" w:cstheme="minorHAnsi"/>
          <w:sz w:val="24"/>
          <w:szCs w:val="24"/>
          <w:lang w:val="ro-RO"/>
        </w:rPr>
        <w:t xml:space="preserve">iilor de pompare si </w:t>
      </w:r>
      <w:r w:rsidRPr="00F47A84">
        <w:rPr>
          <w:rFonts w:asciiTheme="minorHAnsi" w:hAnsiTheme="minorHAnsi" w:cstheme="minorHAnsi"/>
          <w:sz w:val="24"/>
          <w:szCs w:val="24"/>
          <w:lang w:val="ro-RO"/>
        </w:rPr>
        <w:t>operarea la presiunea minimă admisă</w:t>
      </w:r>
      <w:r w:rsidR="00546E2C" w:rsidRPr="00F47A84">
        <w:rPr>
          <w:rFonts w:asciiTheme="minorHAnsi" w:hAnsiTheme="minorHAnsi" w:cstheme="minorHAnsi"/>
          <w:sz w:val="24"/>
          <w:szCs w:val="24"/>
          <w:lang w:val="ro-RO"/>
        </w:rPr>
        <w:t xml:space="preserve"> pentru a reducepierderile,</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Izolarea rețelelor de apă</w:t>
      </w:r>
      <w:r w:rsidR="00546E2C" w:rsidRPr="00F47A84">
        <w:rPr>
          <w:rFonts w:asciiTheme="minorHAnsi" w:hAnsiTheme="minorHAnsi" w:cstheme="minorHAnsi"/>
          <w:sz w:val="24"/>
          <w:szCs w:val="24"/>
          <w:lang w:val="ro-RO"/>
        </w:rPr>
        <w:t xml:space="preserve"> care au fost dezafectate sau tre</w:t>
      </w:r>
      <w:r w:rsidRPr="00F47A84">
        <w:rPr>
          <w:rFonts w:asciiTheme="minorHAnsi" w:hAnsiTheme="minorHAnsi" w:cstheme="minorHAnsi"/>
          <w:sz w:val="24"/>
          <w:szCs w:val="24"/>
          <w:lang w:val="ro-RO"/>
        </w:rPr>
        <w:t>cute pe alimentarea din alte reț</w:t>
      </w:r>
      <w:r w:rsidR="00546E2C" w:rsidRPr="00F47A84">
        <w:rPr>
          <w:rFonts w:asciiTheme="minorHAnsi" w:hAnsiTheme="minorHAnsi" w:cstheme="minorHAnsi"/>
          <w:sz w:val="24"/>
          <w:szCs w:val="24"/>
          <w:lang w:val="ro-RO"/>
        </w:rPr>
        <w:t>ele reabilitate,</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Menț</w:t>
      </w:r>
      <w:r w:rsidR="00546E2C" w:rsidRPr="00F47A84">
        <w:rPr>
          <w:rFonts w:asciiTheme="minorHAnsi" w:hAnsiTheme="minorHAnsi" w:cstheme="minorHAnsi"/>
          <w:sz w:val="24"/>
          <w:szCs w:val="24"/>
          <w:lang w:val="ro-RO"/>
        </w:rPr>
        <w:t>inerea unor registre interactive pentru notarea avariilor si pierderilor detectate si gestionarea lor</w:t>
      </w:r>
      <w:r w:rsidRPr="00F47A84">
        <w:rPr>
          <w:rFonts w:asciiTheme="minorHAnsi" w:hAnsiTheme="minorHAnsi" w:cstheme="minorHAnsi"/>
          <w:sz w:val="24"/>
          <w:szCs w:val="24"/>
          <w:lang w:val="ro-RO"/>
        </w:rPr>
        <w:t xml:space="preserve"> pe tip, sector, frecvență</w:t>
      </w:r>
      <w:r w:rsidR="00546E2C" w:rsidRPr="00F47A84">
        <w:rPr>
          <w:rFonts w:asciiTheme="minorHAnsi" w:hAnsiTheme="minorHAnsi" w:cstheme="minorHAnsi"/>
          <w:sz w:val="24"/>
          <w:szCs w:val="24"/>
          <w:lang w:val="ro-RO"/>
        </w:rPr>
        <w:t xml:space="preserve"> pe</w:t>
      </w:r>
      <w:r w:rsidRPr="00F47A84">
        <w:rPr>
          <w:rFonts w:asciiTheme="minorHAnsi" w:hAnsiTheme="minorHAnsi" w:cstheme="minorHAnsi"/>
          <w:sz w:val="24"/>
          <w:szCs w:val="24"/>
          <w:lang w:val="ro-RO"/>
        </w:rPr>
        <w:t>ntru a putea prioritiza investiț</w:t>
      </w:r>
      <w:r w:rsidR="00546E2C" w:rsidRPr="00F47A84">
        <w:rPr>
          <w:rFonts w:asciiTheme="minorHAnsi" w:hAnsiTheme="minorHAnsi" w:cstheme="minorHAnsi"/>
          <w:sz w:val="24"/>
          <w:szCs w:val="24"/>
          <w:lang w:val="ro-RO"/>
        </w:rPr>
        <w:t>iile.</w:t>
      </w:r>
    </w:p>
    <w:p w:rsidR="004A6468" w:rsidRPr="00F47A84" w:rsidRDefault="004A6468" w:rsidP="00503A5F">
      <w:pPr>
        <w:autoSpaceDE w:val="0"/>
        <w:autoSpaceDN w:val="0"/>
        <w:adjustRightInd w:val="0"/>
        <w:spacing w:after="0" w:line="240" w:lineRule="auto"/>
        <w:jc w:val="both"/>
        <w:rPr>
          <w:rFonts w:asciiTheme="minorHAnsi" w:hAnsiTheme="minorHAnsi" w:cstheme="minorHAnsi"/>
          <w:b/>
          <w:i/>
          <w:sz w:val="24"/>
          <w:szCs w:val="24"/>
          <w:lang w:val="ro-RO"/>
        </w:rPr>
      </w:pP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b/>
          <w:i/>
          <w:sz w:val="24"/>
          <w:szCs w:val="24"/>
          <w:lang w:val="ro-RO"/>
        </w:rPr>
        <w:t>M</w:t>
      </w:r>
      <w:r w:rsidR="00F47A84">
        <w:rPr>
          <w:rFonts w:asciiTheme="minorHAnsi" w:hAnsiTheme="minorHAnsi" w:cstheme="minorHAnsi"/>
          <w:b/>
          <w:i/>
          <w:sz w:val="24"/>
          <w:szCs w:val="24"/>
          <w:lang w:val="ro-RO"/>
        </w:rPr>
        <w:t xml:space="preserve">ăsuri de mentenanță si mentenanţă </w:t>
      </w:r>
      <w:r w:rsidRPr="00F47A84">
        <w:rPr>
          <w:rFonts w:asciiTheme="minorHAnsi" w:hAnsiTheme="minorHAnsi" w:cstheme="minorHAnsi"/>
          <w:b/>
          <w:i/>
          <w:sz w:val="24"/>
          <w:szCs w:val="24"/>
          <w:lang w:val="ro-RO"/>
        </w:rPr>
        <w:t xml:space="preserve"> preventiv</w:t>
      </w:r>
      <w:r w:rsidR="00F45F7D" w:rsidRPr="00F47A84">
        <w:rPr>
          <w:rFonts w:asciiTheme="minorHAnsi" w:hAnsiTheme="minorHAnsi" w:cstheme="minorHAnsi"/>
          <w:b/>
          <w:i/>
          <w:sz w:val="24"/>
          <w:szCs w:val="24"/>
          <w:lang w:val="ro-RO"/>
        </w:rPr>
        <w:t>ă</w:t>
      </w:r>
      <w:r w:rsidRPr="00F47A84">
        <w:rPr>
          <w:rFonts w:asciiTheme="minorHAnsi" w:hAnsiTheme="minorHAnsi" w:cstheme="minorHAnsi"/>
          <w:sz w:val="24"/>
          <w:szCs w:val="24"/>
          <w:lang w:val="ro-RO"/>
        </w:rPr>
        <w:t>:</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R</w:t>
      </w:r>
      <w:r w:rsidR="00F45F7D" w:rsidRPr="00F47A84">
        <w:rPr>
          <w:rFonts w:asciiTheme="minorHAnsi" w:hAnsiTheme="minorHAnsi" w:cstheme="minorHAnsi"/>
          <w:sz w:val="24"/>
          <w:szCs w:val="24"/>
          <w:lang w:val="ro-RO"/>
        </w:rPr>
        <w:t xml:space="preserve">ealizarea unui </w:t>
      </w:r>
      <w:r w:rsidR="00F47A84">
        <w:rPr>
          <w:rFonts w:asciiTheme="minorHAnsi" w:hAnsiTheme="minorHAnsi" w:cstheme="minorHAnsi"/>
          <w:sz w:val="24"/>
          <w:szCs w:val="24"/>
          <w:lang w:val="ro-RO"/>
        </w:rPr>
        <w:t>program de î</w:t>
      </w:r>
      <w:r w:rsidR="00F45F7D" w:rsidRPr="00F47A84">
        <w:rPr>
          <w:rFonts w:asciiTheme="minorHAnsi" w:hAnsiTheme="minorHAnsi" w:cstheme="minorHAnsi"/>
          <w:sz w:val="24"/>
          <w:szCs w:val="24"/>
          <w:lang w:val="ro-RO"/>
        </w:rPr>
        <w:t>ntreț</w:t>
      </w:r>
      <w:r w:rsidRPr="00F47A84">
        <w:rPr>
          <w:rFonts w:asciiTheme="minorHAnsi" w:hAnsiTheme="minorHAnsi" w:cstheme="minorHAnsi"/>
          <w:sz w:val="24"/>
          <w:szCs w:val="24"/>
          <w:lang w:val="ro-RO"/>
        </w:rPr>
        <w:t>inere si re</w:t>
      </w:r>
      <w:r w:rsidR="00F47A84">
        <w:rPr>
          <w:rFonts w:asciiTheme="minorHAnsi" w:hAnsiTheme="minorHAnsi" w:cstheme="minorHAnsi"/>
          <w:sz w:val="24"/>
          <w:szCs w:val="24"/>
          <w:lang w:val="ro-RO"/>
        </w:rPr>
        <w:t>parare a vanelor precum si etanş</w:t>
      </w:r>
      <w:r w:rsidRPr="00F47A84">
        <w:rPr>
          <w:rFonts w:asciiTheme="minorHAnsi" w:hAnsiTheme="minorHAnsi" w:cstheme="minorHAnsi"/>
          <w:sz w:val="24"/>
          <w:szCs w:val="24"/>
          <w:lang w:val="ro-RO"/>
        </w:rPr>
        <w:t>eizarea presetupelor lavanele cu probleme,</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Realizarea unui program pent</w:t>
      </w:r>
      <w:r w:rsidR="00F45F7D" w:rsidRPr="00F47A84">
        <w:rPr>
          <w:rFonts w:asciiTheme="minorHAnsi" w:hAnsiTheme="minorHAnsi" w:cstheme="minorHAnsi"/>
          <w:sz w:val="24"/>
          <w:szCs w:val="24"/>
          <w:lang w:val="ro-RO"/>
        </w:rPr>
        <w:t>ru detectarea pierderilor de apă cu aparatura modernă</w:t>
      </w:r>
      <w:r w:rsidRPr="00F47A84">
        <w:rPr>
          <w:rFonts w:asciiTheme="minorHAnsi" w:hAnsiTheme="minorHAnsi" w:cstheme="minorHAnsi"/>
          <w:sz w:val="24"/>
          <w:szCs w:val="24"/>
          <w:lang w:val="ro-RO"/>
        </w:rPr>
        <w:t>,</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I</w:t>
      </w:r>
      <w:r w:rsidR="00F45F7D" w:rsidRPr="00F47A84">
        <w:rPr>
          <w:rFonts w:asciiTheme="minorHAnsi" w:hAnsiTheme="minorHAnsi" w:cstheme="minorHAnsi"/>
          <w:sz w:val="24"/>
          <w:szCs w:val="24"/>
          <w:lang w:val="ro-RO"/>
        </w:rPr>
        <w:t>ntervenț</w:t>
      </w:r>
      <w:r w:rsidRPr="00F47A84">
        <w:rPr>
          <w:rFonts w:asciiTheme="minorHAnsi" w:hAnsiTheme="minorHAnsi" w:cstheme="minorHAnsi"/>
          <w:sz w:val="24"/>
          <w:szCs w:val="24"/>
          <w:lang w:val="ro-RO"/>
        </w:rPr>
        <w:t>ia in cel mai scurt timp pe</w:t>
      </w:r>
      <w:r w:rsidR="00F45F7D" w:rsidRPr="00F47A84">
        <w:rPr>
          <w:rFonts w:asciiTheme="minorHAnsi" w:hAnsiTheme="minorHAnsi" w:cstheme="minorHAnsi"/>
          <w:sz w:val="24"/>
          <w:szCs w:val="24"/>
          <w:lang w:val="ro-RO"/>
        </w:rPr>
        <w:t>ntru remedierea avariilor pe rețelele de transport si distribuț</w:t>
      </w:r>
      <w:r w:rsidRPr="00F47A84">
        <w:rPr>
          <w:rFonts w:asciiTheme="minorHAnsi" w:hAnsiTheme="minorHAnsi" w:cstheme="minorHAnsi"/>
          <w:sz w:val="24"/>
          <w:szCs w:val="24"/>
          <w:lang w:val="ro-RO"/>
        </w:rPr>
        <w:t>ie,</w:t>
      </w:r>
      <w:r w:rsidR="00F47A84">
        <w:rPr>
          <w:rFonts w:asciiTheme="minorHAnsi" w:hAnsiTheme="minorHAnsi" w:cstheme="minorHAnsi"/>
          <w:sz w:val="24"/>
          <w:szCs w:val="24"/>
          <w:lang w:val="ro-RO"/>
        </w:rPr>
        <w:t>urmă</w:t>
      </w:r>
      <w:r w:rsidR="00F45F7D" w:rsidRPr="00F47A84">
        <w:rPr>
          <w:rFonts w:asciiTheme="minorHAnsi" w:hAnsiTheme="minorHAnsi" w:cstheme="minorHAnsi"/>
          <w:sz w:val="24"/>
          <w:szCs w:val="24"/>
          <w:lang w:val="ro-RO"/>
        </w:rPr>
        <w:t>rirea activă</w:t>
      </w:r>
      <w:r w:rsidR="00F47A84">
        <w:rPr>
          <w:rFonts w:asciiTheme="minorHAnsi" w:hAnsiTheme="minorHAnsi" w:cstheme="minorHAnsi"/>
          <w:sz w:val="24"/>
          <w:szCs w:val="24"/>
          <w:lang w:val="ro-RO"/>
        </w:rPr>
        <w:t xml:space="preserve"> a reducerii timpilor de ră</w:t>
      </w:r>
      <w:r w:rsidRPr="00F47A84">
        <w:rPr>
          <w:rFonts w:asciiTheme="minorHAnsi" w:hAnsiTheme="minorHAnsi" w:cstheme="minorHAnsi"/>
          <w:sz w:val="24"/>
          <w:szCs w:val="24"/>
          <w:lang w:val="ro-RO"/>
        </w:rPr>
        <w:t>spuns,</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Verificare avizelor de apă si a extinderilor de rețele de apă</w:t>
      </w:r>
      <w:r w:rsidR="00546E2C" w:rsidRPr="00F47A84">
        <w:rPr>
          <w:rFonts w:asciiTheme="minorHAnsi" w:hAnsiTheme="minorHAnsi" w:cstheme="minorHAnsi"/>
          <w:sz w:val="24"/>
          <w:szCs w:val="24"/>
          <w:lang w:val="ro-RO"/>
        </w:rPr>
        <w:t xml:space="preserve"> si canal, determinarea existentei pierderilor</w:t>
      </w:r>
      <w:r w:rsidRPr="00F47A84">
        <w:rPr>
          <w:rFonts w:asciiTheme="minorHAnsi" w:hAnsiTheme="minorHAnsi" w:cstheme="minorHAnsi"/>
          <w:sz w:val="24"/>
          <w:szCs w:val="24"/>
          <w:lang w:val="ro-RO"/>
        </w:rPr>
        <w:t>iniț</w:t>
      </w:r>
      <w:r w:rsidR="00546E2C" w:rsidRPr="00F47A84">
        <w:rPr>
          <w:rFonts w:asciiTheme="minorHAnsi" w:hAnsiTheme="minorHAnsi" w:cstheme="minorHAnsi"/>
          <w:sz w:val="24"/>
          <w:szCs w:val="24"/>
          <w:lang w:val="ro-RO"/>
        </w:rPr>
        <w:t>iale si solicitarea remedierii acestora,</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Asigurarea stocului m</w:t>
      </w:r>
      <w:r w:rsidR="00F47A84">
        <w:rPr>
          <w:rFonts w:asciiTheme="minorHAnsi" w:hAnsiTheme="minorHAnsi" w:cstheme="minorHAnsi"/>
          <w:sz w:val="24"/>
          <w:szCs w:val="24"/>
          <w:lang w:val="ro-RO"/>
        </w:rPr>
        <w:t>inim de piese necesare intervenţ</w:t>
      </w:r>
      <w:r w:rsidRPr="00F47A84">
        <w:rPr>
          <w:rFonts w:asciiTheme="minorHAnsi" w:hAnsiTheme="minorHAnsi" w:cstheme="minorHAnsi"/>
          <w:sz w:val="24"/>
          <w:szCs w:val="24"/>
          <w:lang w:val="ro-RO"/>
        </w:rPr>
        <w:t>iei la avarii,</w:t>
      </w:r>
    </w:p>
    <w:p w:rsidR="002E409A"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Asigurarea funcț</w:t>
      </w:r>
      <w:r w:rsidR="00546E2C" w:rsidRPr="00F47A84">
        <w:rPr>
          <w:rFonts w:asciiTheme="minorHAnsi" w:hAnsiTheme="minorHAnsi" w:cstheme="minorHAnsi"/>
          <w:sz w:val="24"/>
          <w:szCs w:val="24"/>
          <w:lang w:val="ro-RO"/>
        </w:rPr>
        <w:t>ionarii parcului auto si</w:t>
      </w:r>
      <w:r w:rsidRPr="00F47A84">
        <w:rPr>
          <w:rFonts w:asciiTheme="minorHAnsi" w:hAnsiTheme="minorHAnsi" w:cstheme="minorHAnsi"/>
          <w:sz w:val="24"/>
          <w:szCs w:val="24"/>
          <w:lang w:val="ro-RO"/>
        </w:rPr>
        <w:t xml:space="preserve"> a utilajelor necesare intervenț</w:t>
      </w:r>
      <w:r w:rsidR="00546E2C" w:rsidRPr="00F47A84">
        <w:rPr>
          <w:rFonts w:asciiTheme="minorHAnsi" w:hAnsiTheme="minorHAnsi" w:cstheme="minorHAnsi"/>
          <w:sz w:val="24"/>
          <w:szCs w:val="24"/>
          <w:lang w:val="ro-RO"/>
        </w:rPr>
        <w:t>iei pentru remedierea defectelor,</w:t>
      </w:r>
    </w:p>
    <w:p w:rsidR="00546E2C" w:rsidRPr="00F47A84" w:rsidRDefault="00F47A84" w:rsidP="00503A5F">
      <w:pPr>
        <w:autoSpaceDE w:val="0"/>
        <w:autoSpaceDN w:val="0"/>
        <w:adjustRightInd w:val="0"/>
        <w:spacing w:after="0" w:line="240" w:lineRule="auto"/>
        <w:jc w:val="both"/>
        <w:rPr>
          <w:rFonts w:asciiTheme="minorHAnsi" w:hAnsiTheme="minorHAnsi" w:cstheme="minorHAnsi"/>
          <w:sz w:val="24"/>
          <w:szCs w:val="24"/>
          <w:lang w:val="ro-RO"/>
        </w:rPr>
      </w:pPr>
      <w:r>
        <w:rPr>
          <w:rFonts w:asciiTheme="minorHAnsi" w:hAnsiTheme="minorHAnsi" w:cstheme="minorHAnsi"/>
          <w:sz w:val="24"/>
          <w:szCs w:val="24"/>
          <w:lang w:val="ro-RO"/>
        </w:rPr>
        <w:t>- Î</w:t>
      </w:r>
      <w:r w:rsidR="00546E2C" w:rsidRPr="00F47A84">
        <w:rPr>
          <w:rFonts w:asciiTheme="minorHAnsi" w:hAnsiTheme="minorHAnsi" w:cstheme="minorHAnsi"/>
          <w:sz w:val="24"/>
          <w:szCs w:val="24"/>
          <w:lang w:val="ro-RO"/>
        </w:rPr>
        <w:t>nlocuirea contoarelor defecte sau scadente la verificare,</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Verificarea lunară</w:t>
      </w:r>
      <w:r w:rsidR="00546E2C" w:rsidRPr="00F47A84">
        <w:rPr>
          <w:rFonts w:asciiTheme="minorHAnsi" w:hAnsiTheme="minorHAnsi" w:cstheme="minorHAnsi"/>
          <w:sz w:val="24"/>
          <w:szCs w:val="24"/>
          <w:lang w:val="ro-RO"/>
        </w:rPr>
        <w:t xml:space="preserve"> a conductelor de golire si sp</w:t>
      </w:r>
      <w:r w:rsidR="00F47A84">
        <w:rPr>
          <w:rFonts w:asciiTheme="minorHAnsi" w:hAnsiTheme="minorHAnsi" w:cstheme="minorHAnsi"/>
          <w:sz w:val="24"/>
          <w:szCs w:val="24"/>
          <w:lang w:val="ro-RO"/>
        </w:rPr>
        <w:t>ălare a rezervoarelor si a reţ</w:t>
      </w:r>
      <w:r w:rsidR="00546E2C" w:rsidRPr="00F47A84">
        <w:rPr>
          <w:rFonts w:asciiTheme="minorHAnsi" w:hAnsiTheme="minorHAnsi" w:cstheme="minorHAnsi"/>
          <w:sz w:val="24"/>
          <w:szCs w:val="24"/>
          <w:lang w:val="ro-RO"/>
        </w:rPr>
        <w:t>elelor,</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Pent</w:t>
      </w:r>
      <w:r w:rsidR="00F45F7D" w:rsidRPr="00F47A84">
        <w:rPr>
          <w:rFonts w:asciiTheme="minorHAnsi" w:hAnsiTheme="minorHAnsi" w:cstheme="minorHAnsi"/>
          <w:sz w:val="24"/>
          <w:szCs w:val="24"/>
          <w:lang w:val="ro-RO"/>
        </w:rPr>
        <w:t>ru remedierea pierderilor de apă</w:t>
      </w:r>
      <w:r w:rsidRPr="00F47A84">
        <w:rPr>
          <w:rFonts w:asciiTheme="minorHAnsi" w:hAnsiTheme="minorHAnsi" w:cstheme="minorHAnsi"/>
          <w:sz w:val="24"/>
          <w:szCs w:val="24"/>
          <w:lang w:val="ro-RO"/>
        </w:rPr>
        <w:t xml:space="preserve"> pe</w:t>
      </w:r>
      <w:r w:rsidR="00F45F7D" w:rsidRPr="00F47A84">
        <w:rPr>
          <w:rFonts w:asciiTheme="minorHAnsi" w:hAnsiTheme="minorHAnsi" w:cstheme="minorHAnsi"/>
          <w:sz w:val="24"/>
          <w:szCs w:val="24"/>
          <w:lang w:val="ro-RO"/>
        </w:rPr>
        <w:t xml:space="preserve"> termen scurt, se prevede detecția pierderilor de apă</w:t>
      </w:r>
      <w:r w:rsidRPr="00F47A84">
        <w:rPr>
          <w:rFonts w:asciiTheme="minorHAnsi" w:hAnsiTheme="minorHAnsi" w:cstheme="minorHAnsi"/>
          <w:sz w:val="24"/>
          <w:szCs w:val="24"/>
          <w:lang w:val="ro-RO"/>
        </w:rPr>
        <w:t xml:space="preserve"> pe</w:t>
      </w:r>
      <w:r w:rsidR="00F47A84">
        <w:rPr>
          <w:rFonts w:asciiTheme="minorHAnsi" w:hAnsiTheme="minorHAnsi" w:cstheme="minorHAnsi"/>
          <w:sz w:val="24"/>
          <w:szCs w:val="24"/>
          <w:lang w:val="ro-RO"/>
        </w:rPr>
        <w:t xml:space="preserve"> branş</w:t>
      </w:r>
      <w:r w:rsidR="00F45F7D" w:rsidRPr="00F47A84">
        <w:rPr>
          <w:rFonts w:asciiTheme="minorHAnsi" w:hAnsiTheme="minorHAnsi" w:cstheme="minorHAnsi"/>
          <w:sz w:val="24"/>
          <w:szCs w:val="24"/>
          <w:lang w:val="ro-RO"/>
        </w:rPr>
        <w:t>amente, armă</w:t>
      </w:r>
      <w:r w:rsidRPr="00F47A84">
        <w:rPr>
          <w:rFonts w:asciiTheme="minorHAnsi" w:hAnsiTheme="minorHAnsi" w:cstheme="minorHAnsi"/>
          <w:sz w:val="24"/>
          <w:szCs w:val="24"/>
          <w:lang w:val="ro-RO"/>
        </w:rPr>
        <w:t>turi si pe conductele magistrale, Avariile detectate sunt trecute in programul de</w:t>
      </w:r>
      <w:r w:rsidR="00F45F7D" w:rsidRPr="00F47A84">
        <w:rPr>
          <w:rFonts w:asciiTheme="minorHAnsi" w:hAnsiTheme="minorHAnsi" w:cstheme="minorHAnsi"/>
          <w:sz w:val="24"/>
          <w:szCs w:val="24"/>
          <w:lang w:val="ro-RO"/>
        </w:rPr>
        <w:t xml:space="preserve"> reparaț</w:t>
      </w:r>
      <w:r w:rsidRPr="00F47A84">
        <w:rPr>
          <w:rFonts w:asciiTheme="minorHAnsi" w:hAnsiTheme="minorHAnsi" w:cstheme="minorHAnsi"/>
          <w:sz w:val="24"/>
          <w:szCs w:val="24"/>
          <w:lang w:val="ro-RO"/>
        </w:rPr>
        <w:t>ii,</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Determinarea</w:t>
      </w:r>
      <w:r w:rsidR="00F45F7D" w:rsidRPr="00F47A84">
        <w:rPr>
          <w:rFonts w:asciiTheme="minorHAnsi" w:hAnsiTheme="minorHAnsi" w:cstheme="minorHAnsi"/>
          <w:sz w:val="24"/>
          <w:szCs w:val="24"/>
          <w:lang w:val="ro-RO"/>
        </w:rPr>
        <w:t xml:space="preserve"> frecventei optime de mentenanță</w:t>
      </w:r>
      <w:r w:rsidRPr="00F47A84">
        <w:rPr>
          <w:rFonts w:asciiTheme="minorHAnsi" w:hAnsiTheme="minorHAnsi" w:cstheme="minorHAnsi"/>
          <w:sz w:val="24"/>
          <w:szCs w:val="24"/>
          <w:lang w:val="ro-RO"/>
        </w:rPr>
        <w:t>, costuri raportat la beneficii imediate in urma</w:t>
      </w:r>
      <w:r w:rsidR="00F45F7D" w:rsidRPr="00F47A84">
        <w:rPr>
          <w:rFonts w:asciiTheme="minorHAnsi" w:hAnsiTheme="minorHAnsi" w:cstheme="minorHAnsi"/>
          <w:sz w:val="24"/>
          <w:szCs w:val="24"/>
          <w:lang w:val="ro-RO"/>
        </w:rPr>
        <w:t>mentenanț</w:t>
      </w:r>
      <w:r w:rsidRPr="00F47A84">
        <w:rPr>
          <w:rFonts w:asciiTheme="minorHAnsi" w:hAnsiTheme="minorHAnsi" w:cstheme="minorHAnsi"/>
          <w:sz w:val="24"/>
          <w:szCs w:val="24"/>
          <w:lang w:val="ro-RO"/>
        </w:rPr>
        <w:t>ei.</w:t>
      </w:r>
    </w:p>
    <w:p w:rsidR="00546E2C" w:rsidRPr="00F47A84" w:rsidRDefault="00F45F7D" w:rsidP="00503A5F">
      <w:pPr>
        <w:autoSpaceDE w:val="0"/>
        <w:autoSpaceDN w:val="0"/>
        <w:adjustRightInd w:val="0"/>
        <w:spacing w:after="0" w:line="240" w:lineRule="auto"/>
        <w:jc w:val="both"/>
        <w:rPr>
          <w:rFonts w:asciiTheme="minorHAnsi" w:hAnsiTheme="minorHAnsi" w:cstheme="minorHAnsi"/>
          <w:b/>
          <w:i/>
          <w:sz w:val="24"/>
          <w:szCs w:val="24"/>
          <w:lang w:val="ro-RO"/>
        </w:rPr>
      </w:pPr>
      <w:r w:rsidRPr="00F47A84">
        <w:rPr>
          <w:rFonts w:asciiTheme="minorHAnsi" w:hAnsiTheme="minorHAnsi" w:cstheme="minorHAnsi"/>
          <w:b/>
          <w:i/>
          <w:sz w:val="24"/>
          <w:szCs w:val="24"/>
          <w:lang w:val="ro-RO"/>
        </w:rPr>
        <w:t>Mă</w:t>
      </w:r>
      <w:r w:rsidR="00546E2C" w:rsidRPr="00F47A84">
        <w:rPr>
          <w:rFonts w:asciiTheme="minorHAnsi" w:hAnsiTheme="minorHAnsi" w:cstheme="minorHAnsi"/>
          <w:b/>
          <w:i/>
          <w:sz w:val="24"/>
          <w:szCs w:val="24"/>
          <w:lang w:val="ro-RO"/>
        </w:rPr>
        <w:t>suri de co</w:t>
      </w:r>
      <w:r w:rsidRPr="00F47A84">
        <w:rPr>
          <w:rFonts w:asciiTheme="minorHAnsi" w:hAnsiTheme="minorHAnsi" w:cstheme="minorHAnsi"/>
          <w:b/>
          <w:i/>
          <w:sz w:val="24"/>
          <w:szCs w:val="24"/>
          <w:lang w:val="ro-RO"/>
        </w:rPr>
        <w:t>ntorizare si monitorizare activă</w:t>
      </w:r>
      <w:r w:rsidR="00546E2C" w:rsidRPr="00F47A84">
        <w:rPr>
          <w:rFonts w:asciiTheme="minorHAnsi" w:hAnsiTheme="minorHAnsi" w:cstheme="minorHAnsi"/>
          <w:b/>
          <w:i/>
          <w:sz w:val="24"/>
          <w:szCs w:val="24"/>
          <w:lang w:val="ro-RO"/>
        </w:rPr>
        <w:t>:</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lastRenderedPageBreak/>
        <w:t>- Secționarea reț</w:t>
      </w:r>
      <w:r w:rsidR="00546E2C" w:rsidRPr="00F47A84">
        <w:rPr>
          <w:rFonts w:asciiTheme="minorHAnsi" w:hAnsiTheme="minorHAnsi" w:cstheme="minorHAnsi"/>
          <w:sz w:val="24"/>
          <w:szCs w:val="24"/>
          <w:lang w:val="ro-RO"/>
        </w:rPr>
        <w:t>elelor inelare pentru a putea izola sectoare si determina corect consumurile sipierderile aferente,</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Determinarea pierderilor pe sectoare in p</w:t>
      </w:r>
      <w:r w:rsidR="00F45F7D" w:rsidRPr="00F47A84">
        <w:rPr>
          <w:rFonts w:asciiTheme="minorHAnsi" w:hAnsiTheme="minorHAnsi" w:cstheme="minorHAnsi"/>
          <w:sz w:val="24"/>
          <w:szCs w:val="24"/>
          <w:lang w:val="ro-RO"/>
        </w:rPr>
        <w:t>erioade cu consum zero-prin urmă</w:t>
      </w:r>
      <w:r w:rsidRPr="00F47A84">
        <w:rPr>
          <w:rFonts w:asciiTheme="minorHAnsi" w:hAnsiTheme="minorHAnsi" w:cstheme="minorHAnsi"/>
          <w:sz w:val="24"/>
          <w:szCs w:val="24"/>
          <w:lang w:val="ro-RO"/>
        </w:rPr>
        <w:t>rirea consumurilorinstantanee sau orare-</w:t>
      </w:r>
      <w:r w:rsidR="00F47A84">
        <w:rPr>
          <w:rFonts w:asciiTheme="minorHAnsi" w:hAnsiTheme="minorHAnsi" w:cstheme="minorHAnsi"/>
          <w:sz w:val="24"/>
          <w:szCs w:val="24"/>
          <w:lang w:val="ro-RO"/>
        </w:rPr>
        <w:t>si priori</w:t>
      </w:r>
      <w:r w:rsidR="00F45F7D" w:rsidRPr="00F47A84">
        <w:rPr>
          <w:rFonts w:asciiTheme="minorHAnsi" w:hAnsiTheme="minorHAnsi" w:cstheme="minorHAnsi"/>
          <w:sz w:val="24"/>
          <w:szCs w:val="24"/>
          <w:lang w:val="ro-RO"/>
        </w:rPr>
        <w:t>tizarea planului de acțiune in funcț</w:t>
      </w:r>
      <w:r w:rsidRPr="00F47A84">
        <w:rPr>
          <w:rFonts w:asciiTheme="minorHAnsi" w:hAnsiTheme="minorHAnsi" w:cstheme="minorHAnsi"/>
          <w:sz w:val="24"/>
          <w:szCs w:val="24"/>
          <w:lang w:val="ro-RO"/>
        </w:rPr>
        <w:t>ie de acestea,</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Monitorizarea paramet</w:t>
      </w:r>
      <w:r w:rsidR="00F45F7D" w:rsidRPr="00F47A84">
        <w:rPr>
          <w:rFonts w:asciiTheme="minorHAnsi" w:hAnsiTheme="minorHAnsi" w:cstheme="minorHAnsi"/>
          <w:sz w:val="24"/>
          <w:szCs w:val="24"/>
          <w:lang w:val="ro-RO"/>
        </w:rPr>
        <w:t>rilor debit si presiune diferenț</w:t>
      </w:r>
      <w:r w:rsidRPr="00F47A84">
        <w:rPr>
          <w:rFonts w:asciiTheme="minorHAnsi" w:hAnsiTheme="minorHAnsi" w:cstheme="minorHAnsi"/>
          <w:sz w:val="24"/>
          <w:szCs w:val="24"/>
          <w:lang w:val="ro-RO"/>
        </w:rPr>
        <w:t>iat pe zone,</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Corelarea citirilor din teren cu datele monitorizate si ajustare</w:t>
      </w:r>
      <w:r w:rsidR="00F45F7D" w:rsidRPr="00F47A84">
        <w:rPr>
          <w:rFonts w:asciiTheme="minorHAnsi" w:hAnsiTheme="minorHAnsi" w:cstheme="minorHAnsi"/>
          <w:sz w:val="24"/>
          <w:szCs w:val="24"/>
          <w:lang w:val="ro-RO"/>
        </w:rPr>
        <w:t>a la cel pu</w:t>
      </w:r>
      <w:r w:rsidR="00F47A84">
        <w:rPr>
          <w:rFonts w:asciiTheme="minorHAnsi" w:hAnsiTheme="minorHAnsi" w:cstheme="minorHAnsi"/>
          <w:sz w:val="24"/>
          <w:szCs w:val="24"/>
          <w:lang w:val="ro-RO"/>
        </w:rPr>
        <w:t>ţ</w:t>
      </w:r>
      <w:r w:rsidR="00F45F7D" w:rsidRPr="00F47A84">
        <w:rPr>
          <w:rFonts w:asciiTheme="minorHAnsi" w:hAnsiTheme="minorHAnsi" w:cstheme="minorHAnsi"/>
          <w:sz w:val="24"/>
          <w:szCs w:val="24"/>
          <w:lang w:val="ro-RO"/>
        </w:rPr>
        <w:t>in 3 luni a diferenț</w:t>
      </w:r>
      <w:r w:rsidRPr="00F47A84">
        <w:rPr>
          <w:rFonts w:asciiTheme="minorHAnsi" w:hAnsiTheme="minorHAnsi" w:cstheme="minorHAnsi"/>
          <w:sz w:val="24"/>
          <w:szCs w:val="24"/>
          <w:lang w:val="ro-RO"/>
        </w:rPr>
        <w:t>elorconstatate,</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Măsurarea debitelor de apă</w:t>
      </w:r>
      <w:r w:rsidR="00546E2C" w:rsidRPr="00F47A84">
        <w:rPr>
          <w:rFonts w:asciiTheme="minorHAnsi" w:hAnsiTheme="minorHAnsi" w:cstheme="minorHAnsi"/>
          <w:sz w:val="24"/>
          <w:szCs w:val="24"/>
          <w:lang w:val="ro-RO"/>
        </w:rPr>
        <w:t xml:space="preserve"> pe conductele de transport in di</w:t>
      </w:r>
      <w:r w:rsidRPr="00F47A84">
        <w:rPr>
          <w:rFonts w:asciiTheme="minorHAnsi" w:hAnsiTheme="minorHAnsi" w:cstheme="minorHAnsi"/>
          <w:sz w:val="24"/>
          <w:szCs w:val="24"/>
          <w:lang w:val="ro-RO"/>
        </w:rPr>
        <w:t>ferite secț</w:t>
      </w:r>
      <w:r w:rsidR="00546E2C" w:rsidRPr="00F47A84">
        <w:rPr>
          <w:rFonts w:asciiTheme="minorHAnsi" w:hAnsiTheme="minorHAnsi" w:cstheme="minorHAnsi"/>
          <w:sz w:val="24"/>
          <w:szCs w:val="24"/>
          <w:lang w:val="ro-RO"/>
        </w:rPr>
        <w:t>iuni de control,</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xml:space="preserve">- Depistarea consumatorilor </w:t>
      </w:r>
      <w:r w:rsidR="00F47A84">
        <w:rPr>
          <w:rFonts w:asciiTheme="minorHAnsi" w:hAnsiTheme="minorHAnsi" w:cstheme="minorHAnsi"/>
          <w:sz w:val="24"/>
          <w:szCs w:val="24"/>
          <w:lang w:val="ro-RO"/>
        </w:rPr>
        <w:t>frauduloş</w:t>
      </w:r>
      <w:r w:rsidRPr="00F47A84">
        <w:rPr>
          <w:rFonts w:asciiTheme="minorHAnsi" w:hAnsiTheme="minorHAnsi" w:cstheme="minorHAnsi"/>
          <w:sz w:val="24"/>
          <w:szCs w:val="24"/>
          <w:lang w:val="ro-RO"/>
        </w:rPr>
        <w:t>i si intrarea in legalitate a acestora, prin aplicarea regulamentului,</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Desființ</w:t>
      </w:r>
      <w:r w:rsidR="00546E2C" w:rsidRPr="00F47A84">
        <w:rPr>
          <w:rFonts w:asciiTheme="minorHAnsi" w:hAnsiTheme="minorHAnsi" w:cstheme="minorHAnsi"/>
          <w:sz w:val="24"/>
          <w:szCs w:val="24"/>
          <w:lang w:val="ro-RO"/>
        </w:rPr>
        <w:t>area de by-pass-uri si/sau montarea unor apometre adecvate consumurilor reale si pe acesteain special la agen</w:t>
      </w:r>
      <w:r w:rsidR="00F47A84">
        <w:rPr>
          <w:rFonts w:asciiTheme="minorHAnsi" w:hAnsiTheme="minorHAnsi" w:cstheme="minorHAnsi"/>
          <w:sz w:val="24"/>
          <w:szCs w:val="24"/>
          <w:lang w:val="ro-RO"/>
        </w:rPr>
        <w:t>ţ</w:t>
      </w:r>
      <w:r w:rsidRPr="00F47A84">
        <w:rPr>
          <w:rFonts w:asciiTheme="minorHAnsi" w:hAnsiTheme="minorHAnsi" w:cstheme="minorHAnsi"/>
          <w:sz w:val="24"/>
          <w:szCs w:val="24"/>
          <w:lang w:val="ro-RO"/>
        </w:rPr>
        <w:t>ii economici mari care ș</w:t>
      </w:r>
      <w:r w:rsidR="00546E2C" w:rsidRPr="00F47A84">
        <w:rPr>
          <w:rFonts w:asciiTheme="minorHAnsi" w:hAnsiTheme="minorHAnsi" w:cstheme="minorHAnsi"/>
          <w:sz w:val="24"/>
          <w:szCs w:val="24"/>
          <w:lang w:val="ro-RO"/>
        </w:rPr>
        <w:t>i-au redus activitatea,</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Sigilarea tuturor apometrelor la pi</w:t>
      </w:r>
      <w:r w:rsidR="00F47A84">
        <w:rPr>
          <w:rFonts w:asciiTheme="minorHAnsi" w:hAnsiTheme="minorHAnsi" w:cstheme="minorHAnsi"/>
          <w:sz w:val="24"/>
          <w:szCs w:val="24"/>
          <w:lang w:val="ro-RO"/>
        </w:rPr>
        <w:t>e</w:t>
      </w:r>
      <w:r w:rsidRPr="00F47A84">
        <w:rPr>
          <w:rFonts w:asciiTheme="minorHAnsi" w:hAnsiTheme="minorHAnsi" w:cstheme="minorHAnsi"/>
          <w:sz w:val="24"/>
          <w:szCs w:val="24"/>
          <w:lang w:val="ro-RO"/>
        </w:rPr>
        <w:t>s</w:t>
      </w:r>
      <w:r w:rsidR="00F47A84">
        <w:rPr>
          <w:rFonts w:asciiTheme="minorHAnsi" w:hAnsiTheme="minorHAnsi" w:cstheme="minorHAnsi"/>
          <w:sz w:val="24"/>
          <w:szCs w:val="24"/>
          <w:lang w:val="ro-RO"/>
        </w:rPr>
        <w:t>ele de montaj si sigilarea agenţ</w:t>
      </w:r>
      <w:r w:rsidR="00F45F7D" w:rsidRPr="00F47A84">
        <w:rPr>
          <w:rFonts w:asciiTheme="minorHAnsi" w:hAnsiTheme="minorHAnsi" w:cstheme="minorHAnsi"/>
          <w:sz w:val="24"/>
          <w:szCs w:val="24"/>
          <w:lang w:val="ro-RO"/>
        </w:rPr>
        <w:t>ilor economici mari si a asociaț</w:t>
      </w:r>
      <w:r w:rsidRPr="00F47A84">
        <w:rPr>
          <w:rFonts w:asciiTheme="minorHAnsi" w:hAnsiTheme="minorHAnsi" w:cstheme="minorHAnsi"/>
          <w:sz w:val="24"/>
          <w:szCs w:val="24"/>
          <w:lang w:val="ro-RO"/>
        </w:rPr>
        <w:t xml:space="preserve">iilorcu sigilii speciale, securizate (prin codul existent </w:t>
      </w:r>
      <w:r w:rsidR="00F47A84">
        <w:rPr>
          <w:rFonts w:asciiTheme="minorHAnsi" w:hAnsiTheme="minorHAnsi" w:cstheme="minorHAnsi"/>
          <w:sz w:val="24"/>
          <w:szCs w:val="24"/>
          <w:lang w:val="ro-RO"/>
        </w:rPr>
        <w:t>pe sigiliu), î</w:t>
      </w:r>
      <w:r w:rsidR="00F45F7D" w:rsidRPr="00F47A84">
        <w:rPr>
          <w:rFonts w:asciiTheme="minorHAnsi" w:hAnsiTheme="minorHAnsi" w:cstheme="minorHAnsi"/>
          <w:sz w:val="24"/>
          <w:szCs w:val="24"/>
          <w:lang w:val="ro-RO"/>
        </w:rPr>
        <w:t>nregistrarea orară</w:t>
      </w:r>
      <w:r w:rsidRPr="00F47A84">
        <w:rPr>
          <w:rFonts w:asciiTheme="minorHAnsi" w:hAnsiTheme="minorHAnsi" w:cstheme="minorHAnsi"/>
          <w:sz w:val="24"/>
          <w:szCs w:val="24"/>
          <w:lang w:val="ro-RO"/>
        </w:rPr>
        <w:t xml:space="preserve"> a debitelor d</w:t>
      </w:r>
      <w:r w:rsidR="00F45F7D" w:rsidRPr="00F47A84">
        <w:rPr>
          <w:rFonts w:asciiTheme="minorHAnsi" w:hAnsiTheme="minorHAnsi" w:cstheme="minorHAnsi"/>
          <w:sz w:val="24"/>
          <w:szCs w:val="24"/>
          <w:lang w:val="ro-RO"/>
        </w:rPr>
        <w:t>e apăcaptate si introduse in rețea la plecarea din staț</w:t>
      </w:r>
      <w:r w:rsidR="00F47A84">
        <w:rPr>
          <w:rFonts w:asciiTheme="minorHAnsi" w:hAnsiTheme="minorHAnsi" w:cstheme="minorHAnsi"/>
          <w:sz w:val="24"/>
          <w:szCs w:val="24"/>
          <w:lang w:val="ro-RO"/>
        </w:rPr>
        <w:t>iile de tratare si urmă</w:t>
      </w:r>
      <w:r w:rsidRPr="00F47A84">
        <w:rPr>
          <w:rFonts w:asciiTheme="minorHAnsi" w:hAnsiTheme="minorHAnsi" w:cstheme="minorHAnsi"/>
          <w:sz w:val="24"/>
          <w:szCs w:val="24"/>
          <w:lang w:val="ro-RO"/>
        </w:rPr>
        <w:t>rirea nivelelor in rezervoarelepentru a determina pierderile,</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Monitorizarea debitelor de apă</w:t>
      </w:r>
      <w:r w:rsidR="00546E2C" w:rsidRPr="00F47A84">
        <w:rPr>
          <w:rFonts w:asciiTheme="minorHAnsi" w:hAnsiTheme="minorHAnsi" w:cstheme="minorHAnsi"/>
          <w:sz w:val="24"/>
          <w:szCs w:val="24"/>
          <w:lang w:val="ro-RO"/>
        </w:rPr>
        <w:t xml:space="preserve"> din hidrofoare</w:t>
      </w:r>
      <w:r w:rsidR="00F47A84">
        <w:rPr>
          <w:rFonts w:asciiTheme="minorHAnsi" w:hAnsiTheme="minorHAnsi" w:cstheme="minorHAnsi"/>
          <w:sz w:val="24"/>
          <w:szCs w:val="24"/>
          <w:lang w:val="ro-RO"/>
        </w:rPr>
        <w:t xml:space="preserve"> si urmă</w:t>
      </w:r>
      <w:r w:rsidRPr="00F47A84">
        <w:rPr>
          <w:rFonts w:asciiTheme="minorHAnsi" w:hAnsiTheme="minorHAnsi" w:cstheme="minorHAnsi"/>
          <w:sz w:val="24"/>
          <w:szCs w:val="24"/>
          <w:lang w:val="ro-RO"/>
        </w:rPr>
        <w:t>rirea debitelor din staț</w:t>
      </w:r>
      <w:r w:rsidR="00546E2C" w:rsidRPr="00F47A84">
        <w:rPr>
          <w:rFonts w:asciiTheme="minorHAnsi" w:hAnsiTheme="minorHAnsi" w:cstheme="minorHAnsi"/>
          <w:sz w:val="24"/>
          <w:szCs w:val="24"/>
          <w:lang w:val="ro-RO"/>
        </w:rPr>
        <w:t>iile de pompare aferentepentru a determina pierderile,</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Supravegherea permanentă</w:t>
      </w:r>
      <w:r w:rsidR="00546E2C" w:rsidRPr="00F47A84">
        <w:rPr>
          <w:rFonts w:asciiTheme="minorHAnsi" w:hAnsiTheme="minorHAnsi" w:cstheme="minorHAnsi"/>
          <w:sz w:val="24"/>
          <w:szCs w:val="24"/>
          <w:lang w:val="ro-RO"/>
        </w:rPr>
        <w:t xml:space="preserve"> a sistemului de plu</w:t>
      </w:r>
      <w:r w:rsidRPr="00F47A84">
        <w:rPr>
          <w:rFonts w:asciiTheme="minorHAnsi" w:hAnsiTheme="minorHAnsi" w:cstheme="minorHAnsi"/>
          <w:sz w:val="24"/>
          <w:szCs w:val="24"/>
          <w:lang w:val="ro-RO"/>
        </w:rPr>
        <w:t>titori de la rezervoarele de apă</w:t>
      </w:r>
      <w:r w:rsidR="00546E2C" w:rsidRPr="00F47A84">
        <w:rPr>
          <w:rFonts w:asciiTheme="minorHAnsi" w:hAnsiTheme="minorHAnsi" w:cstheme="minorHAnsi"/>
          <w:sz w:val="24"/>
          <w:szCs w:val="24"/>
          <w:lang w:val="ro-RO"/>
        </w:rPr>
        <w:t>,</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Monitorizarea debitelor reț</w:t>
      </w:r>
      <w:r w:rsidR="00546E2C" w:rsidRPr="00F47A84">
        <w:rPr>
          <w:rFonts w:asciiTheme="minorHAnsi" w:hAnsiTheme="minorHAnsi" w:cstheme="minorHAnsi"/>
          <w:sz w:val="24"/>
          <w:szCs w:val="24"/>
          <w:lang w:val="ro-RO"/>
        </w:rPr>
        <w:t>elei de canalizare pentru a sesiza eventu</w:t>
      </w:r>
      <w:r w:rsidR="00F47A84">
        <w:rPr>
          <w:rFonts w:asciiTheme="minorHAnsi" w:hAnsiTheme="minorHAnsi" w:cstheme="minorHAnsi"/>
          <w:sz w:val="24"/>
          <w:szCs w:val="24"/>
          <w:lang w:val="ro-RO"/>
        </w:rPr>
        <w:t>alele pierderi provenite din reţ</w:t>
      </w:r>
      <w:r w:rsidR="00546E2C" w:rsidRPr="00F47A84">
        <w:rPr>
          <w:rFonts w:asciiTheme="minorHAnsi" w:hAnsiTheme="minorHAnsi" w:cstheme="minorHAnsi"/>
          <w:sz w:val="24"/>
          <w:szCs w:val="24"/>
          <w:lang w:val="ro-RO"/>
        </w:rPr>
        <w:t>eauade distribu</w:t>
      </w:r>
      <w:r w:rsidR="00F47A84">
        <w:rPr>
          <w:rFonts w:asciiTheme="minorHAnsi" w:hAnsiTheme="minorHAnsi" w:cstheme="minorHAnsi"/>
          <w:sz w:val="24"/>
          <w:szCs w:val="24"/>
          <w:lang w:val="ro-RO"/>
        </w:rPr>
        <w:t>ţ</w:t>
      </w:r>
      <w:r w:rsidR="00546E2C" w:rsidRPr="00F47A84">
        <w:rPr>
          <w:rFonts w:asciiTheme="minorHAnsi" w:hAnsiTheme="minorHAnsi" w:cstheme="minorHAnsi"/>
          <w:sz w:val="24"/>
          <w:szCs w:val="24"/>
          <w:lang w:val="ro-RO"/>
        </w:rPr>
        <w:t>ie apa,</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Estimarea si chiar contori</w:t>
      </w:r>
      <w:r w:rsidR="00F45F7D" w:rsidRPr="00F47A84">
        <w:rPr>
          <w:rFonts w:asciiTheme="minorHAnsi" w:hAnsiTheme="minorHAnsi" w:cstheme="minorHAnsi"/>
          <w:sz w:val="24"/>
          <w:szCs w:val="24"/>
          <w:lang w:val="ro-RO"/>
        </w:rPr>
        <w:t>zarea consumurilor pe intervenții-incendii, spă</w:t>
      </w:r>
      <w:r w:rsidR="00F47A84">
        <w:rPr>
          <w:rFonts w:asciiTheme="minorHAnsi" w:hAnsiTheme="minorHAnsi" w:cstheme="minorHAnsi"/>
          <w:sz w:val="24"/>
          <w:szCs w:val="24"/>
          <w:lang w:val="ro-RO"/>
        </w:rPr>
        <w:t>lă</w:t>
      </w:r>
      <w:r w:rsidRPr="00F47A84">
        <w:rPr>
          <w:rFonts w:asciiTheme="minorHAnsi" w:hAnsiTheme="minorHAnsi" w:cstheme="minorHAnsi"/>
          <w:sz w:val="24"/>
          <w:szCs w:val="24"/>
          <w:lang w:val="ro-RO"/>
        </w:rPr>
        <w:t>ri</w:t>
      </w:r>
      <w:r w:rsidR="00F47A84">
        <w:rPr>
          <w:rFonts w:asciiTheme="minorHAnsi" w:hAnsiTheme="minorHAnsi" w:cstheme="minorHAnsi"/>
          <w:sz w:val="24"/>
          <w:szCs w:val="24"/>
          <w:lang w:val="ro-RO"/>
        </w:rPr>
        <w:t xml:space="preserve"> stradale, ciş</w:t>
      </w:r>
      <w:r w:rsidRPr="00F47A84">
        <w:rPr>
          <w:rFonts w:asciiTheme="minorHAnsi" w:hAnsiTheme="minorHAnsi" w:cstheme="minorHAnsi"/>
          <w:sz w:val="24"/>
          <w:szCs w:val="24"/>
          <w:lang w:val="ro-RO"/>
        </w:rPr>
        <w:t>mele publiceetc.</w:t>
      </w:r>
    </w:p>
    <w:p w:rsidR="0010053B" w:rsidRPr="00F47A84" w:rsidRDefault="0010053B" w:rsidP="00503A5F">
      <w:pPr>
        <w:autoSpaceDE w:val="0"/>
        <w:autoSpaceDN w:val="0"/>
        <w:adjustRightInd w:val="0"/>
        <w:spacing w:after="0" w:line="240" w:lineRule="auto"/>
        <w:jc w:val="both"/>
        <w:rPr>
          <w:rFonts w:asciiTheme="minorHAnsi" w:hAnsiTheme="minorHAnsi" w:cstheme="minorHAnsi"/>
          <w:color w:val="231F20"/>
          <w:sz w:val="24"/>
          <w:szCs w:val="24"/>
          <w:lang w:val="ro-RO"/>
        </w:rPr>
      </w:pPr>
    </w:p>
    <w:p w:rsidR="00546E2C" w:rsidRPr="00F47A84" w:rsidRDefault="004A6468"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t xml:space="preserve"> 6</w:t>
      </w:r>
      <w:r w:rsidR="00A53FE4" w:rsidRPr="00F47A84">
        <w:rPr>
          <w:rFonts w:asciiTheme="minorHAnsi" w:hAnsiTheme="minorHAnsi" w:cstheme="minorHAnsi"/>
          <w:b/>
          <w:sz w:val="24"/>
          <w:szCs w:val="24"/>
          <w:lang w:val="ro-RO"/>
        </w:rPr>
        <w:t>.</w:t>
      </w:r>
      <w:r w:rsidR="00546E2C" w:rsidRPr="00F47A84">
        <w:rPr>
          <w:rFonts w:asciiTheme="minorHAnsi" w:hAnsiTheme="minorHAnsi" w:cstheme="minorHAnsi"/>
          <w:b/>
          <w:sz w:val="24"/>
          <w:szCs w:val="24"/>
          <w:lang w:val="ro-RO"/>
        </w:rPr>
        <w:t xml:space="preserve"> M</w:t>
      </w:r>
      <w:r w:rsidR="00444DBB" w:rsidRPr="00F47A84">
        <w:rPr>
          <w:rFonts w:asciiTheme="minorHAnsi" w:hAnsiTheme="minorHAnsi" w:cstheme="minorHAnsi"/>
          <w:b/>
          <w:sz w:val="24"/>
          <w:szCs w:val="24"/>
          <w:lang w:val="ro-RO"/>
        </w:rPr>
        <w:t>ANAGEMENTUL PRESIUNII</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xml:space="preserve">Cel mai important aspect al managementului presiunii este controlul presiunii </w:t>
      </w:r>
      <w:r w:rsidR="00F47A84">
        <w:rPr>
          <w:rFonts w:asciiTheme="minorHAnsi" w:hAnsiTheme="minorHAnsi" w:cstheme="minorHAnsi"/>
          <w:sz w:val="24"/>
          <w:szCs w:val="24"/>
          <w:lang w:val="ro-RO"/>
        </w:rPr>
        <w:t>rapid fluctuante, Sistemele cu încă</w:t>
      </w:r>
      <w:r w:rsidRPr="00F47A84">
        <w:rPr>
          <w:rFonts w:asciiTheme="minorHAnsi" w:hAnsiTheme="minorHAnsi" w:cstheme="minorHAnsi"/>
          <w:sz w:val="24"/>
          <w:szCs w:val="24"/>
          <w:lang w:val="ro-RO"/>
        </w:rPr>
        <w:t>rcareintermitenta (pompare directa) sunt afectate</w:t>
      </w:r>
      <w:r w:rsidR="00F47A84">
        <w:rPr>
          <w:rFonts w:asciiTheme="minorHAnsi" w:hAnsiTheme="minorHAnsi" w:cstheme="minorHAnsi"/>
          <w:sz w:val="24"/>
          <w:szCs w:val="24"/>
          <w:lang w:val="ro-RO"/>
        </w:rPr>
        <w:t xml:space="preserve"> intr-un grad mult mai mare decâ</w:t>
      </w:r>
      <w:r w:rsidRPr="00F47A84">
        <w:rPr>
          <w:rFonts w:asciiTheme="minorHAnsi" w:hAnsiTheme="minorHAnsi" w:cstheme="minorHAnsi"/>
          <w:sz w:val="24"/>
          <w:szCs w:val="24"/>
          <w:lang w:val="ro-RO"/>
        </w:rPr>
        <w:t>t</w:t>
      </w:r>
      <w:r w:rsidR="00F47A84">
        <w:rPr>
          <w:rFonts w:asciiTheme="minorHAnsi" w:hAnsiTheme="minorHAnsi" w:cstheme="minorHAnsi"/>
          <w:sz w:val="24"/>
          <w:szCs w:val="24"/>
          <w:lang w:val="ro-RO"/>
        </w:rPr>
        <w:t xml:space="preserve"> sistemele cu încă</w:t>
      </w:r>
      <w:r w:rsidRPr="00F47A84">
        <w:rPr>
          <w:rFonts w:asciiTheme="minorHAnsi" w:hAnsiTheme="minorHAnsi" w:cstheme="minorHAnsi"/>
          <w:sz w:val="24"/>
          <w:szCs w:val="24"/>
          <w:lang w:val="ro-RO"/>
        </w:rPr>
        <w:t>rcare constanta.</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Beneficiile managementului presiunii sunt:</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Prelungirea durate</w:t>
      </w:r>
      <w:r w:rsidR="00F47A84">
        <w:rPr>
          <w:rFonts w:asciiTheme="minorHAnsi" w:hAnsiTheme="minorHAnsi" w:cstheme="minorHAnsi"/>
          <w:sz w:val="24"/>
          <w:szCs w:val="24"/>
          <w:lang w:val="ro-RO"/>
        </w:rPr>
        <w:t>i de viaţ</w:t>
      </w:r>
      <w:r w:rsidR="00F45F7D" w:rsidRPr="00F47A84">
        <w:rPr>
          <w:rFonts w:asciiTheme="minorHAnsi" w:hAnsiTheme="minorHAnsi" w:cstheme="minorHAnsi"/>
          <w:sz w:val="24"/>
          <w:szCs w:val="24"/>
          <w:lang w:val="ro-RO"/>
        </w:rPr>
        <w:t>a a infrastructurii rețelelor de distribuț</w:t>
      </w:r>
      <w:r w:rsidRPr="00F47A84">
        <w:rPr>
          <w:rFonts w:asciiTheme="minorHAnsi" w:hAnsiTheme="minorHAnsi" w:cstheme="minorHAnsi"/>
          <w:sz w:val="24"/>
          <w:szCs w:val="24"/>
          <w:lang w:val="ro-RO"/>
        </w:rPr>
        <w:t>ie,</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Reducerea debitelor tuturor scurgerilor si avariil</w:t>
      </w:r>
      <w:r w:rsidR="00F45F7D" w:rsidRPr="00F47A84">
        <w:rPr>
          <w:rFonts w:asciiTheme="minorHAnsi" w:hAnsiTheme="minorHAnsi" w:cstheme="minorHAnsi"/>
          <w:sz w:val="24"/>
          <w:szCs w:val="24"/>
          <w:lang w:val="ro-RO"/>
        </w:rPr>
        <w:t>or in conducte si branș</w:t>
      </w:r>
      <w:r w:rsidRPr="00F47A84">
        <w:rPr>
          <w:rFonts w:asciiTheme="minorHAnsi" w:hAnsiTheme="minorHAnsi" w:cstheme="minorHAnsi"/>
          <w:sz w:val="24"/>
          <w:szCs w:val="24"/>
          <w:lang w:val="ro-RO"/>
        </w:rPr>
        <w:t>amente,</w:t>
      </w: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Reducerea frecvenț</w:t>
      </w:r>
      <w:r w:rsidR="00546E2C" w:rsidRPr="00F47A84">
        <w:rPr>
          <w:rFonts w:asciiTheme="minorHAnsi" w:hAnsiTheme="minorHAnsi" w:cstheme="minorHAnsi"/>
          <w:sz w:val="24"/>
          <w:szCs w:val="24"/>
          <w:lang w:val="ro-RO"/>
        </w:rPr>
        <w:t>ei de apari</w:t>
      </w:r>
      <w:r w:rsidR="00F47A84">
        <w:rPr>
          <w:rFonts w:asciiTheme="minorHAnsi" w:hAnsiTheme="minorHAnsi" w:cstheme="minorHAnsi"/>
          <w:sz w:val="24"/>
          <w:szCs w:val="24"/>
          <w:lang w:val="ro-RO"/>
        </w:rPr>
        <w:t>ţ</w:t>
      </w:r>
      <w:r w:rsidR="00546E2C" w:rsidRPr="00F47A84">
        <w:rPr>
          <w:rFonts w:asciiTheme="minorHAnsi" w:hAnsiTheme="minorHAnsi" w:cstheme="minorHAnsi"/>
          <w:sz w:val="24"/>
          <w:szCs w:val="24"/>
          <w:lang w:val="ro-RO"/>
        </w:rPr>
        <w:t xml:space="preserve">ie </w:t>
      </w:r>
      <w:r w:rsidRPr="00F47A84">
        <w:rPr>
          <w:rFonts w:asciiTheme="minorHAnsi" w:hAnsiTheme="minorHAnsi" w:cstheme="minorHAnsi"/>
          <w:sz w:val="24"/>
          <w:szCs w:val="24"/>
          <w:lang w:val="ro-RO"/>
        </w:rPr>
        <w:t>a avariilor in conducte si branș</w:t>
      </w:r>
      <w:r w:rsidR="00546E2C" w:rsidRPr="00F47A84">
        <w:rPr>
          <w:rFonts w:asciiTheme="minorHAnsi" w:hAnsiTheme="minorHAnsi" w:cstheme="minorHAnsi"/>
          <w:sz w:val="24"/>
          <w:szCs w:val="24"/>
          <w:lang w:val="ro-RO"/>
        </w:rPr>
        <w:t>amente,</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xml:space="preserve">- </w:t>
      </w:r>
      <w:r w:rsidR="00F45F7D" w:rsidRPr="00F47A84">
        <w:rPr>
          <w:rFonts w:asciiTheme="minorHAnsi" w:hAnsiTheme="minorHAnsi" w:cstheme="minorHAnsi"/>
          <w:sz w:val="24"/>
          <w:szCs w:val="24"/>
          <w:lang w:val="ro-RO"/>
        </w:rPr>
        <w:t>Reducerea pierderilor si deversă</w:t>
      </w:r>
      <w:r w:rsidRPr="00F47A84">
        <w:rPr>
          <w:rFonts w:asciiTheme="minorHAnsi" w:hAnsiTheme="minorHAnsi" w:cstheme="minorHAnsi"/>
          <w:sz w:val="24"/>
          <w:szCs w:val="24"/>
          <w:lang w:val="ro-RO"/>
        </w:rPr>
        <w:t>rilor d</w:t>
      </w:r>
      <w:r w:rsidR="00F47A84">
        <w:rPr>
          <w:rFonts w:asciiTheme="minorHAnsi" w:hAnsiTheme="minorHAnsi" w:cstheme="minorHAnsi"/>
          <w:sz w:val="24"/>
          <w:szCs w:val="24"/>
          <w:lang w:val="ro-RO"/>
        </w:rPr>
        <w:t>e prea plin la rezervoarele de î</w:t>
      </w:r>
      <w:r w:rsidRPr="00F47A84">
        <w:rPr>
          <w:rFonts w:asciiTheme="minorHAnsi" w:hAnsiTheme="minorHAnsi" w:cstheme="minorHAnsi"/>
          <w:sz w:val="24"/>
          <w:szCs w:val="24"/>
          <w:lang w:val="ro-RO"/>
        </w:rPr>
        <w:t>nmagazinare,</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Reducerea unor componente ale consumului neautorizat</w:t>
      </w:r>
      <w:r w:rsidR="00F47A84">
        <w:rPr>
          <w:rFonts w:asciiTheme="minorHAnsi" w:hAnsiTheme="minorHAnsi" w:cstheme="minorHAnsi"/>
          <w:sz w:val="24"/>
          <w:szCs w:val="24"/>
          <w:lang w:val="ro-RO"/>
        </w:rPr>
        <w:t xml:space="preserve"> supuse direct presiunii din reţ</w:t>
      </w:r>
      <w:r w:rsidRPr="00F47A84">
        <w:rPr>
          <w:rFonts w:asciiTheme="minorHAnsi" w:hAnsiTheme="minorHAnsi" w:cstheme="minorHAnsi"/>
          <w:sz w:val="24"/>
          <w:szCs w:val="24"/>
          <w:lang w:val="ro-RO"/>
        </w:rPr>
        <w:t>ea.</w:t>
      </w:r>
    </w:p>
    <w:p w:rsidR="004E2D2A" w:rsidRPr="00F47A84" w:rsidRDefault="004E2D2A" w:rsidP="00503A5F">
      <w:pPr>
        <w:autoSpaceDE w:val="0"/>
        <w:autoSpaceDN w:val="0"/>
        <w:adjustRightInd w:val="0"/>
        <w:spacing w:after="0" w:line="240" w:lineRule="auto"/>
        <w:jc w:val="both"/>
        <w:rPr>
          <w:rFonts w:asciiTheme="minorHAnsi" w:hAnsiTheme="minorHAnsi" w:cstheme="minorHAnsi"/>
          <w:sz w:val="24"/>
          <w:szCs w:val="24"/>
          <w:lang w:val="ro-RO"/>
        </w:rPr>
      </w:pPr>
    </w:p>
    <w:p w:rsidR="00546E2C" w:rsidRPr="00F47A84" w:rsidRDefault="00F45F7D"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Analiza tehnică</w:t>
      </w:r>
      <w:r w:rsidR="004E2D2A" w:rsidRPr="00F47A84">
        <w:rPr>
          <w:rFonts w:asciiTheme="minorHAnsi" w:hAnsiTheme="minorHAnsi" w:cstheme="minorHAnsi"/>
          <w:sz w:val="24"/>
          <w:szCs w:val="24"/>
          <w:lang w:val="ro-RO"/>
        </w:rPr>
        <w:t xml:space="preserve"> a funcționă</w:t>
      </w:r>
      <w:r w:rsidR="00546E2C" w:rsidRPr="00F47A84">
        <w:rPr>
          <w:rFonts w:asciiTheme="minorHAnsi" w:hAnsiTheme="minorHAnsi" w:cstheme="minorHAnsi"/>
          <w:sz w:val="24"/>
          <w:szCs w:val="24"/>
          <w:lang w:val="ro-RO"/>
        </w:rPr>
        <w:t>rii hidraulice a</w:t>
      </w:r>
      <w:r w:rsidR="004E2D2A" w:rsidRPr="00F47A84">
        <w:rPr>
          <w:rFonts w:asciiTheme="minorHAnsi" w:hAnsiTheme="minorHAnsi" w:cstheme="minorHAnsi"/>
          <w:sz w:val="24"/>
          <w:szCs w:val="24"/>
          <w:lang w:val="ro-RO"/>
        </w:rPr>
        <w:t xml:space="preserve"> sistemului de alimentare cu apă</w:t>
      </w:r>
      <w:r w:rsidR="00546E2C" w:rsidRPr="00F47A84">
        <w:rPr>
          <w:rFonts w:asciiTheme="minorHAnsi" w:hAnsiTheme="minorHAnsi" w:cstheme="minorHAnsi"/>
          <w:sz w:val="24"/>
          <w:szCs w:val="24"/>
          <w:lang w:val="ro-RO"/>
        </w:rPr>
        <w:t xml:space="preserve"> a dus la concluzia ca presiunile ridicate sedatoreaza cotelor ridicate ale rezervoarelor de </w:t>
      </w:r>
      <w:r w:rsidR="004E2D2A" w:rsidRPr="00F47A84">
        <w:rPr>
          <w:rFonts w:asciiTheme="minorHAnsi" w:hAnsiTheme="minorHAnsi" w:cstheme="minorHAnsi"/>
          <w:sz w:val="24"/>
          <w:szCs w:val="24"/>
          <w:lang w:val="ro-RO"/>
        </w:rPr>
        <w:t>inmagazinare, cote care influențează</w:t>
      </w:r>
      <w:r w:rsidR="00546E2C" w:rsidRPr="00F47A84">
        <w:rPr>
          <w:rFonts w:asciiTheme="minorHAnsi" w:hAnsiTheme="minorHAnsi" w:cstheme="minorHAnsi"/>
          <w:sz w:val="24"/>
          <w:szCs w:val="24"/>
          <w:lang w:val="ro-RO"/>
        </w:rPr>
        <w:t xml:space="preserve"> direct functionarea retelei.</w:t>
      </w:r>
    </w:p>
    <w:p w:rsidR="004E2D2A" w:rsidRPr="00F47A84" w:rsidRDefault="004E2D2A" w:rsidP="00503A5F">
      <w:pPr>
        <w:autoSpaceDE w:val="0"/>
        <w:autoSpaceDN w:val="0"/>
        <w:adjustRightInd w:val="0"/>
        <w:spacing w:after="0" w:line="240" w:lineRule="auto"/>
        <w:jc w:val="both"/>
        <w:rPr>
          <w:rFonts w:asciiTheme="minorHAnsi" w:hAnsiTheme="minorHAnsi" w:cstheme="minorHAnsi"/>
          <w:sz w:val="24"/>
          <w:szCs w:val="24"/>
          <w:lang w:val="ro-RO"/>
        </w:rPr>
      </w:pPr>
    </w:p>
    <w:p w:rsidR="00546E2C" w:rsidRPr="00F47A84" w:rsidRDefault="00804DE0"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R</w:t>
      </w:r>
      <w:r w:rsidR="004E2D2A" w:rsidRPr="00F47A84">
        <w:rPr>
          <w:rFonts w:asciiTheme="minorHAnsi" w:hAnsiTheme="minorHAnsi" w:cstheme="minorHAnsi"/>
          <w:sz w:val="24"/>
          <w:szCs w:val="24"/>
          <w:lang w:val="ro-RO"/>
        </w:rPr>
        <w:t>educerea presiunii in reț</w:t>
      </w:r>
      <w:r w:rsidR="00546E2C" w:rsidRPr="00F47A84">
        <w:rPr>
          <w:rFonts w:asciiTheme="minorHAnsi" w:hAnsiTheme="minorHAnsi" w:cstheme="minorHAnsi"/>
          <w:sz w:val="24"/>
          <w:szCs w:val="24"/>
          <w:lang w:val="ro-RO"/>
        </w:rPr>
        <w:t>ea se poate face prin:</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Modificarea debitului in caz</w:t>
      </w:r>
      <w:r w:rsidR="004E2D2A" w:rsidRPr="00F47A84">
        <w:rPr>
          <w:rFonts w:asciiTheme="minorHAnsi" w:hAnsiTheme="minorHAnsi" w:cstheme="minorHAnsi"/>
          <w:sz w:val="24"/>
          <w:szCs w:val="24"/>
          <w:lang w:val="ro-RO"/>
        </w:rPr>
        <w:t>ul pompelor cu turatie variabilă</w:t>
      </w:r>
      <w:r w:rsidRPr="00F47A84">
        <w:rPr>
          <w:rFonts w:asciiTheme="minorHAnsi" w:hAnsiTheme="minorHAnsi" w:cstheme="minorHAnsi"/>
          <w:sz w:val="24"/>
          <w:szCs w:val="24"/>
          <w:lang w:val="ro-RO"/>
        </w:rPr>
        <w:t>,</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Sco</w:t>
      </w:r>
      <w:r w:rsidR="004E2D2A" w:rsidRPr="00F47A84">
        <w:rPr>
          <w:rFonts w:asciiTheme="minorHAnsi" w:hAnsiTheme="minorHAnsi" w:cstheme="minorHAnsi"/>
          <w:sz w:val="24"/>
          <w:szCs w:val="24"/>
          <w:lang w:val="ro-RO"/>
        </w:rPr>
        <w:t>aterea sau introducerea in funcț</w:t>
      </w:r>
      <w:r w:rsidRPr="00F47A84">
        <w:rPr>
          <w:rFonts w:asciiTheme="minorHAnsi" w:hAnsiTheme="minorHAnsi" w:cstheme="minorHAnsi"/>
          <w:sz w:val="24"/>
          <w:szCs w:val="24"/>
          <w:lang w:val="ro-RO"/>
        </w:rPr>
        <w:t>iune</w:t>
      </w:r>
      <w:r w:rsidR="004E2D2A" w:rsidRPr="00F47A84">
        <w:rPr>
          <w:rFonts w:asciiTheme="minorHAnsi" w:hAnsiTheme="minorHAnsi" w:cstheme="minorHAnsi"/>
          <w:sz w:val="24"/>
          <w:szCs w:val="24"/>
          <w:lang w:val="ro-RO"/>
        </w:rPr>
        <w:t xml:space="preserve"> a pompelor cu turație constantă</w:t>
      </w:r>
      <w:r w:rsidRPr="00F47A84">
        <w:rPr>
          <w:rFonts w:asciiTheme="minorHAnsi" w:hAnsiTheme="minorHAnsi" w:cstheme="minorHAnsi"/>
          <w:sz w:val="24"/>
          <w:szCs w:val="24"/>
          <w:lang w:val="ro-RO"/>
        </w:rPr>
        <w:t>,</w:t>
      </w:r>
    </w:p>
    <w:p w:rsidR="00546E2C" w:rsidRPr="00F47A84" w:rsidRDefault="004E2D2A"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Experienț</w:t>
      </w:r>
      <w:r w:rsidR="00546E2C" w:rsidRPr="00F47A84">
        <w:rPr>
          <w:rFonts w:asciiTheme="minorHAnsi" w:hAnsiTheme="minorHAnsi" w:cstheme="minorHAnsi"/>
          <w:sz w:val="24"/>
          <w:szCs w:val="24"/>
          <w:lang w:val="ro-RO"/>
        </w:rPr>
        <w:t>a de exploatare, pentru un consum zilnic aproape constant,</w:t>
      </w:r>
    </w:p>
    <w:p w:rsidR="00546E2C" w:rsidRPr="00F47A84" w:rsidRDefault="00546E2C" w:rsidP="00503A5F">
      <w:pPr>
        <w:autoSpaceDE w:val="0"/>
        <w:autoSpaceDN w:val="0"/>
        <w:adjustRightInd w:val="0"/>
        <w:spacing w:after="0" w:line="240" w:lineRule="auto"/>
        <w:jc w:val="both"/>
        <w:rPr>
          <w:rFonts w:asciiTheme="minorHAnsi" w:hAnsiTheme="minorHAnsi" w:cstheme="minorHAnsi"/>
          <w:sz w:val="24"/>
          <w:szCs w:val="24"/>
          <w:lang w:val="ro-RO"/>
        </w:rPr>
      </w:pPr>
      <w:r w:rsidRPr="00F47A84">
        <w:rPr>
          <w:rFonts w:asciiTheme="minorHAnsi" w:hAnsiTheme="minorHAnsi" w:cstheme="minorHAnsi"/>
          <w:sz w:val="24"/>
          <w:szCs w:val="24"/>
          <w:lang w:val="ro-RO"/>
        </w:rPr>
        <w:t>- Alegerea unor diametre pentru conducte, astfel inc</w:t>
      </w:r>
      <w:r w:rsidR="004E2D2A" w:rsidRPr="00F47A84">
        <w:rPr>
          <w:rFonts w:asciiTheme="minorHAnsi" w:hAnsiTheme="minorHAnsi" w:cstheme="minorHAnsi"/>
          <w:sz w:val="24"/>
          <w:szCs w:val="24"/>
          <w:lang w:val="ro-RO"/>
        </w:rPr>
        <w:t>at, la modificarea presiunii scțderea să</w:t>
      </w:r>
      <w:r w:rsidRPr="00F47A84">
        <w:rPr>
          <w:rFonts w:asciiTheme="minorHAnsi" w:hAnsiTheme="minorHAnsi" w:cstheme="minorHAnsi"/>
          <w:sz w:val="24"/>
          <w:szCs w:val="24"/>
          <w:lang w:val="ro-RO"/>
        </w:rPr>
        <w:t xml:space="preserve"> se distribuie</w:t>
      </w:r>
      <w:r w:rsidR="004E2D2A" w:rsidRPr="00F47A84">
        <w:rPr>
          <w:rFonts w:asciiTheme="minorHAnsi" w:hAnsiTheme="minorHAnsi" w:cstheme="minorHAnsi"/>
          <w:sz w:val="24"/>
          <w:szCs w:val="24"/>
          <w:lang w:val="ro-RO"/>
        </w:rPr>
        <w:t>câ</w:t>
      </w:r>
      <w:r w:rsidRPr="00F47A84">
        <w:rPr>
          <w:rFonts w:asciiTheme="minorHAnsi" w:hAnsiTheme="minorHAnsi" w:cstheme="minorHAnsi"/>
          <w:sz w:val="24"/>
          <w:szCs w:val="24"/>
          <w:lang w:val="ro-RO"/>
        </w:rPr>
        <w:t>t mai uniform in retea.</w:t>
      </w:r>
    </w:p>
    <w:p w:rsidR="004A6468" w:rsidRPr="00F47A84" w:rsidRDefault="004A6468" w:rsidP="00503A5F">
      <w:pPr>
        <w:autoSpaceDE w:val="0"/>
        <w:autoSpaceDN w:val="0"/>
        <w:adjustRightInd w:val="0"/>
        <w:spacing w:after="0" w:line="240" w:lineRule="auto"/>
        <w:jc w:val="both"/>
        <w:rPr>
          <w:rFonts w:asciiTheme="minorHAnsi" w:hAnsiTheme="minorHAnsi" w:cstheme="minorHAnsi"/>
          <w:b/>
          <w:sz w:val="24"/>
          <w:szCs w:val="24"/>
          <w:lang w:val="ro-RO"/>
        </w:rPr>
      </w:pPr>
    </w:p>
    <w:p w:rsidR="00546E2C" w:rsidRPr="00F47A84" w:rsidRDefault="004A6468"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t xml:space="preserve"> 7</w:t>
      </w:r>
      <w:r w:rsidR="00F43B88" w:rsidRPr="00F47A84">
        <w:rPr>
          <w:rFonts w:asciiTheme="minorHAnsi" w:hAnsiTheme="minorHAnsi" w:cstheme="minorHAnsi"/>
          <w:b/>
          <w:sz w:val="24"/>
          <w:szCs w:val="24"/>
          <w:lang w:val="ro-RO"/>
        </w:rPr>
        <w:t>.</w:t>
      </w:r>
      <w:r w:rsidR="00546E2C" w:rsidRPr="00F47A84">
        <w:rPr>
          <w:rFonts w:asciiTheme="minorHAnsi" w:hAnsiTheme="minorHAnsi" w:cstheme="minorHAnsi"/>
          <w:b/>
          <w:sz w:val="24"/>
          <w:szCs w:val="24"/>
          <w:lang w:val="ro-RO"/>
        </w:rPr>
        <w:t xml:space="preserve"> M</w:t>
      </w:r>
      <w:r w:rsidR="00444DBB" w:rsidRPr="00F47A84">
        <w:rPr>
          <w:rFonts w:asciiTheme="minorHAnsi" w:hAnsiTheme="minorHAnsi" w:cstheme="minorHAnsi"/>
          <w:b/>
          <w:sz w:val="24"/>
          <w:szCs w:val="24"/>
          <w:lang w:val="ro-RO"/>
        </w:rPr>
        <w:t>ANAGEMENTUL ACTIV AL PIERDERILOR</w:t>
      </w:r>
    </w:p>
    <w:p w:rsidR="00546E2C" w:rsidRPr="00F47A84" w:rsidRDefault="00546E2C"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sidRPr="00F47A84">
        <w:rPr>
          <w:rFonts w:asciiTheme="minorHAnsi" w:hAnsiTheme="minorHAnsi" w:cstheme="minorHAnsi"/>
          <w:color w:val="231F20"/>
          <w:sz w:val="24"/>
          <w:szCs w:val="24"/>
          <w:lang w:val="ro-RO"/>
        </w:rPr>
        <w:t xml:space="preserve">Strategia </w:t>
      </w:r>
      <w:r w:rsidR="004E2D2A" w:rsidRPr="00F47A84">
        <w:rPr>
          <w:rFonts w:asciiTheme="minorHAnsi" w:hAnsiTheme="minorHAnsi" w:cstheme="minorHAnsi"/>
          <w:color w:val="231F20"/>
          <w:sz w:val="24"/>
          <w:szCs w:val="24"/>
          <w:lang w:val="ro-RO"/>
        </w:rPr>
        <w:t>de reducere a pierderilor de apă</w:t>
      </w:r>
      <w:r w:rsidRPr="00F47A84">
        <w:rPr>
          <w:rFonts w:asciiTheme="minorHAnsi" w:hAnsiTheme="minorHAnsi" w:cstheme="minorHAnsi"/>
          <w:color w:val="231F20"/>
          <w:sz w:val="24"/>
          <w:szCs w:val="24"/>
          <w:lang w:val="ro-RO"/>
        </w:rPr>
        <w:t xml:space="preserve"> pe termen mediu si lung, prevede divizarea</w:t>
      </w:r>
      <w:r w:rsidR="004E2D2A" w:rsidRPr="00F47A84">
        <w:rPr>
          <w:rFonts w:asciiTheme="minorHAnsi" w:hAnsiTheme="minorHAnsi" w:cstheme="minorHAnsi"/>
          <w:color w:val="231F20"/>
          <w:sz w:val="24"/>
          <w:szCs w:val="24"/>
          <w:lang w:val="ro-RO"/>
        </w:rPr>
        <w:t xml:space="preserve"> sistemului de alimentare cu apă</w:t>
      </w:r>
      <w:r w:rsidRPr="00F47A84">
        <w:rPr>
          <w:rFonts w:asciiTheme="minorHAnsi" w:hAnsiTheme="minorHAnsi" w:cstheme="minorHAnsi"/>
          <w:color w:val="231F20"/>
          <w:sz w:val="24"/>
          <w:szCs w:val="24"/>
          <w:lang w:val="ro-RO"/>
        </w:rPr>
        <w:t xml:space="preserve"> insectoare </w:t>
      </w:r>
      <w:r w:rsidR="00F47A84">
        <w:rPr>
          <w:rFonts w:asciiTheme="minorHAnsi" w:hAnsiTheme="minorHAnsi" w:cstheme="minorHAnsi"/>
          <w:color w:val="231F20"/>
          <w:sz w:val="24"/>
          <w:szCs w:val="24"/>
          <w:lang w:val="ro-RO"/>
        </w:rPr>
        <w:t>contorizate avâ</w:t>
      </w:r>
      <w:r w:rsidR="004E2D2A" w:rsidRPr="00F47A84">
        <w:rPr>
          <w:rFonts w:asciiTheme="minorHAnsi" w:hAnsiTheme="minorHAnsi" w:cstheme="minorHAnsi"/>
          <w:color w:val="231F20"/>
          <w:sz w:val="24"/>
          <w:szCs w:val="24"/>
          <w:lang w:val="ro-RO"/>
        </w:rPr>
        <w:t xml:space="preserve">nd ca scop direcționarea </w:t>
      </w:r>
      <w:r w:rsidR="004E2D2A" w:rsidRPr="00F47A84">
        <w:rPr>
          <w:rFonts w:asciiTheme="minorHAnsi" w:hAnsiTheme="minorHAnsi" w:cstheme="minorHAnsi"/>
          <w:color w:val="231F20"/>
          <w:sz w:val="24"/>
          <w:szCs w:val="24"/>
          <w:lang w:val="ro-RO"/>
        </w:rPr>
        <w:lastRenderedPageBreak/>
        <w:t>activității de detecț</w:t>
      </w:r>
      <w:r w:rsidRPr="00F47A84">
        <w:rPr>
          <w:rFonts w:asciiTheme="minorHAnsi" w:hAnsiTheme="minorHAnsi" w:cstheme="minorHAnsi"/>
          <w:color w:val="231F20"/>
          <w:sz w:val="24"/>
          <w:szCs w:val="24"/>
          <w:lang w:val="ro-RO"/>
        </w:rPr>
        <w:t>ie in acea</w:t>
      </w:r>
      <w:r w:rsidR="004E2D2A" w:rsidRPr="00F47A84">
        <w:rPr>
          <w:rFonts w:asciiTheme="minorHAnsi" w:hAnsiTheme="minorHAnsi" w:cstheme="minorHAnsi"/>
          <w:color w:val="231F20"/>
          <w:sz w:val="24"/>
          <w:szCs w:val="24"/>
          <w:lang w:val="ro-RO"/>
        </w:rPr>
        <w:t xml:space="preserve"> parte a sistemului de distribuț</w:t>
      </w:r>
      <w:r w:rsidRPr="00F47A84">
        <w:rPr>
          <w:rFonts w:asciiTheme="minorHAnsi" w:hAnsiTheme="minorHAnsi" w:cstheme="minorHAnsi"/>
          <w:color w:val="231F20"/>
          <w:sz w:val="24"/>
          <w:szCs w:val="24"/>
          <w:lang w:val="ro-RO"/>
        </w:rPr>
        <w:t>ie cupierderea cea mai mare, identificarea necesarului de invest</w:t>
      </w:r>
      <w:r w:rsidR="004E2D2A" w:rsidRPr="00F47A84">
        <w:rPr>
          <w:rFonts w:asciiTheme="minorHAnsi" w:hAnsiTheme="minorHAnsi" w:cstheme="minorHAnsi"/>
          <w:color w:val="231F20"/>
          <w:sz w:val="24"/>
          <w:szCs w:val="24"/>
          <w:lang w:val="ro-RO"/>
        </w:rPr>
        <w:t>iții si ierarhizarea investițiilor in ordinea priorităț</w:t>
      </w:r>
      <w:r w:rsidRPr="00F47A84">
        <w:rPr>
          <w:rFonts w:asciiTheme="minorHAnsi" w:hAnsiTheme="minorHAnsi" w:cstheme="minorHAnsi"/>
          <w:color w:val="231F20"/>
          <w:sz w:val="24"/>
          <w:szCs w:val="24"/>
          <w:lang w:val="ro-RO"/>
        </w:rPr>
        <w:t>ilor.</w:t>
      </w:r>
    </w:p>
    <w:p w:rsidR="00546E2C" w:rsidRPr="00F47A84" w:rsidRDefault="004E2D2A"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sidRPr="00F47A84">
        <w:rPr>
          <w:rFonts w:asciiTheme="minorHAnsi" w:hAnsiTheme="minorHAnsi" w:cstheme="minorHAnsi"/>
          <w:color w:val="231F20"/>
          <w:sz w:val="24"/>
          <w:szCs w:val="24"/>
          <w:lang w:val="ro-RO"/>
        </w:rPr>
        <w:t>Datorită imbă</w:t>
      </w:r>
      <w:r w:rsidR="00546E2C" w:rsidRPr="00F47A84">
        <w:rPr>
          <w:rFonts w:asciiTheme="minorHAnsi" w:hAnsiTheme="minorHAnsi" w:cstheme="minorHAnsi"/>
          <w:color w:val="231F20"/>
          <w:sz w:val="24"/>
          <w:szCs w:val="24"/>
          <w:lang w:val="ro-RO"/>
        </w:rPr>
        <w:t>tranirii retele</w:t>
      </w:r>
      <w:r w:rsidRPr="00F47A84">
        <w:rPr>
          <w:rFonts w:asciiTheme="minorHAnsi" w:hAnsiTheme="minorHAnsi" w:cstheme="minorHAnsi"/>
          <w:color w:val="231F20"/>
          <w:sz w:val="24"/>
          <w:szCs w:val="24"/>
          <w:lang w:val="ro-RO"/>
        </w:rPr>
        <w:t>lor existente, pierderile de apă din reț</w:t>
      </w:r>
      <w:r w:rsidR="00546E2C" w:rsidRPr="00F47A84">
        <w:rPr>
          <w:rFonts w:asciiTheme="minorHAnsi" w:hAnsiTheme="minorHAnsi" w:cstheme="minorHAnsi"/>
          <w:color w:val="231F20"/>
          <w:sz w:val="24"/>
          <w:szCs w:val="24"/>
          <w:lang w:val="ro-RO"/>
        </w:rPr>
        <w:t>ea</w:t>
      </w:r>
      <w:r w:rsidRPr="00F47A84">
        <w:rPr>
          <w:rFonts w:asciiTheme="minorHAnsi" w:hAnsiTheme="minorHAnsi" w:cstheme="minorHAnsi"/>
          <w:color w:val="231F20"/>
          <w:sz w:val="24"/>
          <w:szCs w:val="24"/>
          <w:lang w:val="ro-RO"/>
        </w:rPr>
        <w:t>ua de distributie cresc, implicâ</w:t>
      </w:r>
      <w:r w:rsidR="00546E2C" w:rsidRPr="00F47A84">
        <w:rPr>
          <w:rFonts w:asciiTheme="minorHAnsi" w:hAnsiTheme="minorHAnsi" w:cstheme="minorHAnsi"/>
          <w:color w:val="231F20"/>
          <w:sz w:val="24"/>
          <w:szCs w:val="24"/>
          <w:lang w:val="ro-RO"/>
        </w:rPr>
        <w:t>nd cheltuieli deexploatare mari</w:t>
      </w:r>
      <w:r w:rsidR="00F43B88" w:rsidRPr="00F47A84">
        <w:rPr>
          <w:rFonts w:asciiTheme="minorHAnsi" w:hAnsiTheme="minorHAnsi" w:cstheme="minorHAnsi"/>
          <w:color w:val="231F20"/>
          <w:sz w:val="24"/>
          <w:szCs w:val="24"/>
          <w:lang w:val="ro-RO"/>
        </w:rPr>
        <w:t>.</w:t>
      </w:r>
      <w:r w:rsidR="00546E2C" w:rsidRPr="00F47A84">
        <w:rPr>
          <w:rFonts w:asciiTheme="minorHAnsi" w:hAnsiTheme="minorHAnsi" w:cstheme="minorHAnsi"/>
          <w:color w:val="231F20"/>
          <w:sz w:val="24"/>
          <w:szCs w:val="24"/>
          <w:lang w:val="ro-RO"/>
        </w:rPr>
        <w:t xml:space="preserve"> Pentru a reduce cheltuielile de operare este nevoie de identificarea si prioritizarea sectoarelor ce necesitaa fi inlocuite.</w:t>
      </w:r>
    </w:p>
    <w:p w:rsidR="00546E2C" w:rsidRPr="00F47A84" w:rsidRDefault="004E2D2A"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sidRPr="00F47A84">
        <w:rPr>
          <w:rFonts w:asciiTheme="minorHAnsi" w:hAnsiTheme="minorHAnsi" w:cstheme="minorHAnsi"/>
          <w:color w:val="231F20"/>
          <w:sz w:val="24"/>
          <w:szCs w:val="24"/>
          <w:lang w:val="ro-RO"/>
        </w:rPr>
        <w:t>Conștientizarea consumului populaț</w:t>
      </w:r>
      <w:r w:rsidR="00546E2C" w:rsidRPr="00F47A84">
        <w:rPr>
          <w:rFonts w:asciiTheme="minorHAnsi" w:hAnsiTheme="minorHAnsi" w:cstheme="minorHAnsi"/>
          <w:color w:val="231F20"/>
          <w:sz w:val="24"/>
          <w:szCs w:val="24"/>
          <w:lang w:val="ro-RO"/>
        </w:rPr>
        <w:t>iei a avut un efect semnificativ in reducerea consumurilor specifice, pentru a-i implicain reducerea pierderilor se pot genera campanii de informare ce pot duce la colectarea informatiilor si identificareasectoarelor si subsolurilor de blocuri cu pierderi semnificative.</w:t>
      </w:r>
    </w:p>
    <w:p w:rsidR="00546E2C" w:rsidRPr="00F47A84" w:rsidRDefault="00546E2C" w:rsidP="00503A5F">
      <w:pPr>
        <w:autoSpaceDE w:val="0"/>
        <w:autoSpaceDN w:val="0"/>
        <w:adjustRightInd w:val="0"/>
        <w:spacing w:after="0" w:line="240" w:lineRule="auto"/>
        <w:jc w:val="both"/>
        <w:rPr>
          <w:rFonts w:asciiTheme="minorHAnsi" w:hAnsiTheme="minorHAnsi" w:cstheme="minorHAnsi"/>
          <w:color w:val="231F20"/>
          <w:sz w:val="24"/>
          <w:szCs w:val="24"/>
          <w:lang w:val="ro-RO"/>
        </w:rPr>
      </w:pPr>
      <w:r w:rsidRPr="00F47A84">
        <w:rPr>
          <w:rFonts w:asciiTheme="minorHAnsi" w:hAnsiTheme="minorHAnsi" w:cstheme="minorHAnsi"/>
          <w:color w:val="231F20"/>
          <w:sz w:val="24"/>
          <w:szCs w:val="24"/>
          <w:lang w:val="ro-RO"/>
        </w:rPr>
        <w:t>S</w:t>
      </w:r>
      <w:r w:rsidR="004E2D2A" w:rsidRPr="00F47A84">
        <w:rPr>
          <w:rFonts w:asciiTheme="minorHAnsi" w:hAnsiTheme="minorHAnsi" w:cstheme="minorHAnsi"/>
          <w:color w:val="231F20"/>
          <w:sz w:val="24"/>
          <w:szCs w:val="24"/>
          <w:lang w:val="ro-RO"/>
        </w:rPr>
        <w:t>e va urmari de asemenea, perfecț</w:t>
      </w:r>
      <w:r w:rsidRPr="00F47A84">
        <w:rPr>
          <w:rFonts w:asciiTheme="minorHAnsi" w:hAnsiTheme="minorHAnsi" w:cstheme="minorHAnsi"/>
          <w:color w:val="231F20"/>
          <w:sz w:val="24"/>
          <w:szCs w:val="24"/>
          <w:lang w:val="ro-RO"/>
        </w:rPr>
        <w:t>ionarea conti</w:t>
      </w:r>
      <w:r w:rsidR="004E2D2A" w:rsidRPr="00F47A84">
        <w:rPr>
          <w:rFonts w:asciiTheme="minorHAnsi" w:hAnsiTheme="minorHAnsi" w:cstheme="minorHAnsi"/>
          <w:color w:val="231F20"/>
          <w:sz w:val="24"/>
          <w:szCs w:val="24"/>
          <w:lang w:val="ro-RO"/>
        </w:rPr>
        <w:t>nua a personalului pentru detecț</w:t>
      </w:r>
      <w:r w:rsidRPr="00F47A84">
        <w:rPr>
          <w:rFonts w:asciiTheme="minorHAnsi" w:hAnsiTheme="minorHAnsi" w:cstheme="minorHAnsi"/>
          <w:color w:val="231F20"/>
          <w:sz w:val="24"/>
          <w:szCs w:val="24"/>
          <w:lang w:val="ro-RO"/>
        </w:rPr>
        <w:t>ia pierderilor si dotarea cu echipamentespecifice moderne pentru detectare.</w:t>
      </w:r>
    </w:p>
    <w:p w:rsidR="009467F9" w:rsidRPr="00F47A84" w:rsidRDefault="00546E2C"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color w:val="FFFFFF"/>
          <w:sz w:val="24"/>
          <w:szCs w:val="24"/>
          <w:lang w:val="ro-RO"/>
        </w:rPr>
        <w:t>2</w:t>
      </w:r>
    </w:p>
    <w:p w:rsidR="00546E2C" w:rsidRPr="00F47A84" w:rsidRDefault="004B39EA" w:rsidP="00503A5F">
      <w:pPr>
        <w:autoSpaceDE w:val="0"/>
        <w:autoSpaceDN w:val="0"/>
        <w:adjustRightInd w:val="0"/>
        <w:spacing w:after="0" w:line="240" w:lineRule="auto"/>
        <w:jc w:val="both"/>
        <w:rPr>
          <w:rFonts w:asciiTheme="minorHAnsi" w:hAnsiTheme="minorHAnsi" w:cstheme="minorHAnsi"/>
          <w:b/>
          <w:sz w:val="24"/>
          <w:szCs w:val="24"/>
          <w:lang w:val="ro-RO"/>
        </w:rPr>
      </w:pPr>
      <w:r w:rsidRPr="00F47A84">
        <w:rPr>
          <w:rFonts w:asciiTheme="minorHAnsi" w:hAnsiTheme="minorHAnsi" w:cstheme="minorHAnsi"/>
          <w:b/>
          <w:sz w:val="24"/>
          <w:szCs w:val="24"/>
          <w:lang w:val="ro-RO"/>
        </w:rPr>
        <w:t>8</w:t>
      </w:r>
      <w:r w:rsidR="00546E2C" w:rsidRPr="00F47A84">
        <w:rPr>
          <w:rFonts w:asciiTheme="minorHAnsi" w:hAnsiTheme="minorHAnsi" w:cstheme="minorHAnsi"/>
          <w:b/>
          <w:sz w:val="24"/>
          <w:szCs w:val="24"/>
          <w:lang w:val="ro-RO"/>
        </w:rPr>
        <w:t>. RAPORT DE SINTEZA</w:t>
      </w:r>
    </w:p>
    <w:p w:rsidR="00546E2C" w:rsidRPr="00F47A84" w:rsidRDefault="004E2D2A"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Administrarea pierderilor de apă este o problema tehnică complexa cu durată</w:t>
      </w:r>
      <w:r w:rsidR="00546E2C" w:rsidRPr="00F47A84">
        <w:rPr>
          <w:rFonts w:asciiTheme="minorHAnsi" w:hAnsiTheme="minorHAnsi" w:cstheme="minorHAnsi"/>
          <w:color w:val="000000"/>
          <w:sz w:val="24"/>
          <w:szCs w:val="24"/>
          <w:lang w:val="ro-RO"/>
        </w:rPr>
        <w:t xml:space="preserve"> de realizare mare </w:t>
      </w:r>
      <w:r w:rsidR="00804DE0" w:rsidRPr="00F47A84">
        <w:rPr>
          <w:rFonts w:asciiTheme="minorHAnsi" w:hAnsiTheme="minorHAnsi" w:cstheme="minorHAnsi"/>
          <w:color w:val="000000"/>
          <w:sz w:val="24"/>
          <w:szCs w:val="24"/>
          <w:lang w:val="ro-RO"/>
        </w:rPr>
        <w:t xml:space="preserve">de </w:t>
      </w:r>
      <w:r w:rsidR="00546E2C" w:rsidRPr="00F47A84">
        <w:rPr>
          <w:rFonts w:asciiTheme="minorHAnsi" w:hAnsiTheme="minorHAnsi" w:cstheme="minorHAnsi"/>
          <w:color w:val="000000"/>
          <w:sz w:val="24"/>
          <w:szCs w:val="24"/>
          <w:lang w:val="ro-RO"/>
        </w:rPr>
        <w:t xml:space="preserve">ani si implica omultitudine de factori proprii fiecarui sistem dar si progresul tehnologic in domeniu, In acest cadru se dezvoltaconceptele </w:t>
      </w:r>
      <w:r w:rsidRPr="00F47A84">
        <w:rPr>
          <w:rFonts w:asciiTheme="minorHAnsi" w:hAnsiTheme="minorHAnsi" w:cstheme="minorHAnsi"/>
          <w:color w:val="000000"/>
          <w:sz w:val="24"/>
          <w:szCs w:val="24"/>
          <w:lang w:val="ro-RO"/>
        </w:rPr>
        <w:t>urmatoare: abordarea sistematică, sustinerea tehnică si financiară</w:t>
      </w:r>
      <w:r w:rsidR="00546E2C" w:rsidRPr="00F47A84">
        <w:rPr>
          <w:rFonts w:asciiTheme="minorHAnsi" w:hAnsiTheme="minorHAnsi" w:cstheme="minorHAnsi"/>
          <w:color w:val="000000"/>
          <w:sz w:val="24"/>
          <w:szCs w:val="24"/>
          <w:lang w:val="ro-RO"/>
        </w:rPr>
        <w:t xml:space="preserve"> si angajamentul pe termen lung.</w:t>
      </w:r>
    </w:p>
    <w:p w:rsidR="00546E2C" w:rsidRPr="00F47A84" w:rsidRDefault="00546E2C"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Scaderea relevanta a pierderilor se p</w:t>
      </w:r>
      <w:r w:rsidR="004E2D2A" w:rsidRPr="00F47A84">
        <w:rPr>
          <w:rFonts w:asciiTheme="minorHAnsi" w:hAnsiTheme="minorHAnsi" w:cstheme="minorHAnsi"/>
          <w:color w:val="000000"/>
          <w:sz w:val="24"/>
          <w:szCs w:val="24"/>
          <w:lang w:val="ro-RO"/>
        </w:rPr>
        <w:t>oate realiza pe parcursul a mulț</w:t>
      </w:r>
      <w:r w:rsidRPr="00F47A84">
        <w:rPr>
          <w:rFonts w:asciiTheme="minorHAnsi" w:hAnsiTheme="minorHAnsi" w:cstheme="minorHAnsi"/>
          <w:color w:val="000000"/>
          <w:sz w:val="24"/>
          <w:szCs w:val="24"/>
          <w:lang w:val="ro-RO"/>
        </w:rPr>
        <w:t>i ani de ef</w:t>
      </w:r>
      <w:r w:rsidR="004E2D2A" w:rsidRPr="00F47A84">
        <w:rPr>
          <w:rFonts w:asciiTheme="minorHAnsi" w:hAnsiTheme="minorHAnsi" w:cstheme="minorHAnsi"/>
          <w:color w:val="000000"/>
          <w:sz w:val="24"/>
          <w:szCs w:val="24"/>
          <w:lang w:val="ro-RO"/>
        </w:rPr>
        <w:t>orturi, cu câ</w:t>
      </w:r>
      <w:r w:rsidRPr="00F47A84">
        <w:rPr>
          <w:rFonts w:asciiTheme="minorHAnsi" w:hAnsiTheme="minorHAnsi" w:cstheme="minorHAnsi"/>
          <w:color w:val="000000"/>
          <w:sz w:val="24"/>
          <w:szCs w:val="24"/>
          <w:lang w:val="ro-RO"/>
        </w:rPr>
        <w:t>t se tinde catre niveluri maiscazu</w:t>
      </w:r>
      <w:r w:rsidR="004E2D2A" w:rsidRPr="00F47A84">
        <w:rPr>
          <w:rFonts w:asciiTheme="minorHAnsi" w:hAnsiTheme="minorHAnsi" w:cstheme="minorHAnsi"/>
          <w:color w:val="000000"/>
          <w:sz w:val="24"/>
          <w:szCs w:val="24"/>
          <w:lang w:val="ro-RO"/>
        </w:rPr>
        <w:t>te ale pierderilor cu atâ</w:t>
      </w:r>
      <w:r w:rsidRPr="00F47A84">
        <w:rPr>
          <w:rFonts w:asciiTheme="minorHAnsi" w:hAnsiTheme="minorHAnsi" w:cstheme="minorHAnsi"/>
          <w:color w:val="000000"/>
          <w:sz w:val="24"/>
          <w:szCs w:val="24"/>
          <w:lang w:val="ro-RO"/>
        </w:rPr>
        <w:t>t procesul devine mai dificil, motiv pentru care trebuie sa existe intotdeauna un echilibruintre nivelul pie</w:t>
      </w:r>
      <w:r w:rsidR="004E2D2A" w:rsidRPr="00F47A84">
        <w:rPr>
          <w:rFonts w:asciiTheme="minorHAnsi" w:hAnsiTheme="minorHAnsi" w:cstheme="minorHAnsi"/>
          <w:color w:val="000000"/>
          <w:sz w:val="24"/>
          <w:szCs w:val="24"/>
          <w:lang w:val="ro-RO"/>
        </w:rPr>
        <w:t>rderilor si costurile de reparaâ</w:t>
      </w:r>
      <w:r w:rsidRPr="00F47A84">
        <w:rPr>
          <w:rFonts w:asciiTheme="minorHAnsi" w:hAnsiTheme="minorHAnsi" w:cstheme="minorHAnsi"/>
          <w:color w:val="000000"/>
          <w:sz w:val="24"/>
          <w:szCs w:val="24"/>
          <w:lang w:val="ro-RO"/>
        </w:rPr>
        <w:t>ie/reabilitare.</w:t>
      </w:r>
    </w:p>
    <w:p w:rsidR="00546E2C" w:rsidRPr="00F47A84" w:rsidRDefault="004E2D2A"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Cunoaș</w:t>
      </w:r>
      <w:r w:rsidR="00546E2C" w:rsidRPr="00F47A84">
        <w:rPr>
          <w:rFonts w:asciiTheme="minorHAnsi" w:hAnsiTheme="minorHAnsi" w:cstheme="minorHAnsi"/>
          <w:color w:val="000000"/>
          <w:sz w:val="24"/>
          <w:szCs w:val="24"/>
          <w:lang w:val="ro-RO"/>
        </w:rPr>
        <w:t>terea mecanismelor d</w:t>
      </w:r>
      <w:r w:rsidRPr="00F47A84">
        <w:rPr>
          <w:rFonts w:asciiTheme="minorHAnsi" w:hAnsiTheme="minorHAnsi" w:cstheme="minorHAnsi"/>
          <w:color w:val="000000"/>
          <w:sz w:val="24"/>
          <w:szCs w:val="24"/>
          <w:lang w:val="ro-RO"/>
        </w:rPr>
        <w:t>e producere a pierderilor de apă este imposibilă fara cunoașterea componentelor reț</w:t>
      </w:r>
      <w:r w:rsidR="00546E2C" w:rsidRPr="00F47A84">
        <w:rPr>
          <w:rFonts w:asciiTheme="minorHAnsi" w:hAnsiTheme="minorHAnsi" w:cstheme="minorHAnsi"/>
          <w:color w:val="000000"/>
          <w:sz w:val="24"/>
          <w:szCs w:val="24"/>
          <w:lang w:val="ro-RO"/>
        </w:rPr>
        <w:t>elei</w:t>
      </w:r>
      <w:r w:rsidRPr="00F47A84">
        <w:rPr>
          <w:rFonts w:asciiTheme="minorHAnsi" w:hAnsiTheme="minorHAnsi" w:cstheme="minorHAnsi"/>
          <w:color w:val="000000"/>
          <w:sz w:val="24"/>
          <w:szCs w:val="24"/>
          <w:lang w:val="ro-RO"/>
        </w:rPr>
        <w:t>de distribuție aferentă</w:t>
      </w:r>
      <w:r w:rsidR="00546E2C" w:rsidRPr="00F47A84">
        <w:rPr>
          <w:rFonts w:asciiTheme="minorHAnsi" w:hAnsiTheme="minorHAnsi" w:cstheme="minorHAnsi"/>
          <w:color w:val="000000"/>
          <w:sz w:val="24"/>
          <w:szCs w:val="24"/>
          <w:lang w:val="ro-RO"/>
        </w:rPr>
        <w:t xml:space="preserve"> fiec</w:t>
      </w:r>
      <w:r w:rsidRPr="00F47A84">
        <w:rPr>
          <w:rFonts w:asciiTheme="minorHAnsi" w:hAnsiTheme="minorHAnsi" w:cstheme="minorHAnsi"/>
          <w:color w:val="000000"/>
          <w:sz w:val="24"/>
          <w:szCs w:val="24"/>
          <w:lang w:val="ro-RO"/>
        </w:rPr>
        <w:t>arui sistem de alimentare cu apă</w:t>
      </w:r>
      <w:r w:rsidR="00546E2C" w:rsidRPr="00F47A84">
        <w:rPr>
          <w:rFonts w:asciiTheme="minorHAnsi" w:hAnsiTheme="minorHAnsi" w:cstheme="minorHAnsi"/>
          <w:color w:val="000000"/>
          <w:sz w:val="24"/>
          <w:szCs w:val="24"/>
          <w:lang w:val="ro-RO"/>
        </w:rPr>
        <w:t>.</w:t>
      </w:r>
    </w:p>
    <w:p w:rsidR="00546E2C" w:rsidRPr="00F47A84" w:rsidRDefault="004E2D2A"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Este foarte importantă cunoaș</w:t>
      </w:r>
      <w:r w:rsidR="00546E2C" w:rsidRPr="00F47A84">
        <w:rPr>
          <w:rFonts w:asciiTheme="minorHAnsi" w:hAnsiTheme="minorHAnsi" w:cstheme="minorHAnsi"/>
          <w:color w:val="000000"/>
          <w:sz w:val="24"/>
          <w:szCs w:val="24"/>
          <w:lang w:val="ro-RO"/>
        </w:rPr>
        <w:t>terea tuturor caracteristicilor acestor active in ceea ce priveste, traseul, adancimea depozare, materialul, tipul armaturilor, vechimea, frecventa si tipul avariilor (pe tronson, in zona etc.).</w:t>
      </w:r>
    </w:p>
    <w:p w:rsidR="009467F9" w:rsidRPr="00F47A84" w:rsidRDefault="001665F3" w:rsidP="009467F9">
      <w:pPr>
        <w:autoSpaceDE w:val="0"/>
        <w:autoSpaceDN w:val="0"/>
        <w:adjustRightInd w:val="0"/>
        <w:spacing w:after="0" w:line="240" w:lineRule="auto"/>
        <w:jc w:val="both"/>
        <w:rPr>
          <w:rFonts w:asciiTheme="minorHAnsi" w:hAnsiTheme="minorHAnsi" w:cstheme="minorHAnsi"/>
          <w:color w:val="000000"/>
          <w:sz w:val="24"/>
          <w:szCs w:val="24"/>
          <w:lang w:val="ro-RO"/>
        </w:rPr>
      </w:pPr>
      <w:r>
        <w:rPr>
          <w:rFonts w:asciiTheme="minorHAnsi" w:hAnsiTheme="minorHAnsi" w:cstheme="minorHAnsi"/>
          <w:color w:val="000000"/>
          <w:sz w:val="24"/>
          <w:szCs w:val="24"/>
          <w:lang w:val="ro-RO"/>
        </w:rPr>
        <w:t>Aş</w:t>
      </w:r>
      <w:r w:rsidR="00546E2C" w:rsidRPr="00F47A84">
        <w:rPr>
          <w:rFonts w:asciiTheme="minorHAnsi" w:hAnsiTheme="minorHAnsi" w:cstheme="minorHAnsi"/>
          <w:color w:val="000000"/>
          <w:sz w:val="24"/>
          <w:szCs w:val="24"/>
          <w:lang w:val="ro-RO"/>
        </w:rPr>
        <w:t xml:space="preserve">adar, </w:t>
      </w:r>
      <w:r w:rsidR="009467F9" w:rsidRPr="00F47A84">
        <w:rPr>
          <w:rFonts w:asciiTheme="minorHAnsi" w:hAnsiTheme="minorHAnsi" w:cstheme="minorHAnsi"/>
          <w:color w:val="000000"/>
          <w:sz w:val="24"/>
          <w:szCs w:val="24"/>
          <w:lang w:val="ro-RO"/>
        </w:rPr>
        <w:t xml:space="preserve">Strategia, </w:t>
      </w:r>
      <w:r w:rsidR="00546E2C" w:rsidRPr="00F47A84">
        <w:rPr>
          <w:rFonts w:asciiTheme="minorHAnsi" w:hAnsiTheme="minorHAnsi" w:cstheme="minorHAnsi"/>
          <w:color w:val="000000"/>
          <w:sz w:val="24"/>
          <w:szCs w:val="24"/>
          <w:lang w:val="ro-RO"/>
        </w:rPr>
        <w:t>managementul act</w:t>
      </w:r>
      <w:r w:rsidR="004E2D2A" w:rsidRPr="00F47A84">
        <w:rPr>
          <w:rFonts w:asciiTheme="minorHAnsi" w:hAnsiTheme="minorHAnsi" w:cstheme="minorHAnsi"/>
          <w:color w:val="000000"/>
          <w:sz w:val="24"/>
          <w:szCs w:val="24"/>
          <w:lang w:val="ro-RO"/>
        </w:rPr>
        <w:t>ivelor in sistemele de distr</w:t>
      </w:r>
      <w:r>
        <w:rPr>
          <w:rFonts w:asciiTheme="minorHAnsi" w:hAnsiTheme="minorHAnsi" w:cstheme="minorHAnsi"/>
          <w:color w:val="000000"/>
          <w:sz w:val="24"/>
          <w:szCs w:val="24"/>
          <w:lang w:val="ro-RO"/>
        </w:rPr>
        <w:t>ibuție apă constă in operarea, î</w:t>
      </w:r>
      <w:r w:rsidR="004E2D2A" w:rsidRPr="00F47A84">
        <w:rPr>
          <w:rFonts w:asciiTheme="minorHAnsi" w:hAnsiTheme="minorHAnsi" w:cstheme="minorHAnsi"/>
          <w:color w:val="000000"/>
          <w:sz w:val="24"/>
          <w:szCs w:val="24"/>
          <w:lang w:val="ro-RO"/>
        </w:rPr>
        <w:t>ntreț</w:t>
      </w:r>
      <w:r w:rsidR="00546E2C" w:rsidRPr="00F47A84">
        <w:rPr>
          <w:rFonts w:asciiTheme="minorHAnsi" w:hAnsiTheme="minorHAnsi" w:cstheme="minorHAnsi"/>
          <w:color w:val="000000"/>
          <w:sz w:val="24"/>
          <w:szCs w:val="24"/>
          <w:lang w:val="ro-RO"/>
        </w:rPr>
        <w:t xml:space="preserve">inerea, reabilitarea sauscoaterea din uz a activelor intr-un mod eficient. </w:t>
      </w:r>
    </w:p>
    <w:p w:rsidR="009467F9" w:rsidRPr="00F47A84" w:rsidRDefault="00546E2C"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Din analiza datelor si documentelor</w:t>
      </w:r>
      <w:r w:rsidR="009467F9" w:rsidRPr="00F47A84">
        <w:rPr>
          <w:rFonts w:asciiTheme="minorHAnsi" w:hAnsiTheme="minorHAnsi" w:cstheme="minorHAnsi"/>
          <w:color w:val="000000"/>
          <w:sz w:val="24"/>
          <w:szCs w:val="24"/>
          <w:lang w:val="ro-RO"/>
        </w:rPr>
        <w:t xml:space="preserve"> aferente bilan</w:t>
      </w:r>
      <w:r w:rsidR="004E2D2A" w:rsidRPr="00F47A84">
        <w:rPr>
          <w:rFonts w:asciiTheme="minorHAnsi" w:hAnsiTheme="minorHAnsi" w:cstheme="minorHAnsi"/>
          <w:color w:val="000000"/>
          <w:sz w:val="24"/>
          <w:szCs w:val="24"/>
          <w:lang w:val="ro-RO"/>
        </w:rPr>
        <w:t>ț</w:t>
      </w:r>
      <w:r w:rsidR="009467F9" w:rsidRPr="00F47A84">
        <w:rPr>
          <w:rFonts w:asciiTheme="minorHAnsi" w:hAnsiTheme="minorHAnsi" w:cstheme="minorHAnsi"/>
          <w:color w:val="000000"/>
          <w:sz w:val="24"/>
          <w:szCs w:val="24"/>
          <w:lang w:val="ro-RO"/>
        </w:rPr>
        <w:t>ului apei aprobat prin HCL</w:t>
      </w:r>
      <w:r w:rsidR="0063206B" w:rsidRPr="00F47A84">
        <w:rPr>
          <w:rFonts w:asciiTheme="minorHAnsi" w:hAnsiTheme="minorHAnsi" w:cstheme="minorHAnsi"/>
          <w:color w:val="000000"/>
          <w:sz w:val="24"/>
          <w:szCs w:val="24"/>
          <w:lang w:val="ro-RO"/>
        </w:rPr>
        <w:t xml:space="preserve"> nr 145/27.07.2023 pierderile de apă</w:t>
      </w:r>
      <w:r w:rsidR="009467F9" w:rsidRPr="00F47A84">
        <w:rPr>
          <w:rFonts w:asciiTheme="minorHAnsi" w:hAnsiTheme="minorHAnsi" w:cstheme="minorHAnsi"/>
          <w:color w:val="000000"/>
          <w:sz w:val="24"/>
          <w:szCs w:val="24"/>
          <w:lang w:val="ro-RO"/>
        </w:rPr>
        <w:t xml:space="preserve"> sunt de 29% la nivelul municipiului Marghita.</w:t>
      </w:r>
    </w:p>
    <w:p w:rsidR="00546E2C" w:rsidRPr="00F47A84" w:rsidRDefault="009467F9" w:rsidP="00503A5F">
      <w:pPr>
        <w:autoSpaceDE w:val="0"/>
        <w:autoSpaceDN w:val="0"/>
        <w:adjustRightInd w:val="0"/>
        <w:spacing w:after="0" w:line="240" w:lineRule="auto"/>
        <w:jc w:val="both"/>
        <w:rPr>
          <w:rFonts w:asciiTheme="minorHAnsi" w:hAnsiTheme="minorHAnsi" w:cstheme="minorHAnsi"/>
          <w:color w:val="000000"/>
          <w:sz w:val="24"/>
          <w:szCs w:val="24"/>
          <w:lang w:val="ro-RO"/>
        </w:rPr>
      </w:pPr>
      <w:r w:rsidRPr="00F47A84">
        <w:rPr>
          <w:rFonts w:asciiTheme="minorHAnsi" w:hAnsiTheme="minorHAnsi" w:cstheme="minorHAnsi"/>
          <w:color w:val="000000"/>
          <w:sz w:val="24"/>
          <w:szCs w:val="24"/>
          <w:lang w:val="ro-RO"/>
        </w:rPr>
        <w:t xml:space="preserve"> P</w:t>
      </w:r>
      <w:r w:rsidR="00546E2C" w:rsidRPr="00F47A84">
        <w:rPr>
          <w:rFonts w:asciiTheme="minorHAnsi" w:hAnsiTheme="minorHAnsi" w:cstheme="minorHAnsi"/>
          <w:color w:val="000000"/>
          <w:sz w:val="24"/>
          <w:szCs w:val="24"/>
          <w:lang w:val="ro-RO"/>
        </w:rPr>
        <w:t>ierderile de apa sunt direct</w:t>
      </w:r>
      <w:r w:rsidR="001665F3">
        <w:rPr>
          <w:rFonts w:asciiTheme="minorHAnsi" w:hAnsiTheme="minorHAnsi" w:cstheme="minorHAnsi"/>
          <w:color w:val="000000"/>
          <w:sz w:val="24"/>
          <w:szCs w:val="24"/>
          <w:lang w:val="ro-RO"/>
        </w:rPr>
        <w:t>influenţ</w:t>
      </w:r>
      <w:r w:rsidR="00546E2C" w:rsidRPr="00F47A84">
        <w:rPr>
          <w:rFonts w:asciiTheme="minorHAnsi" w:hAnsiTheme="minorHAnsi" w:cstheme="minorHAnsi"/>
          <w:color w:val="000000"/>
          <w:sz w:val="24"/>
          <w:szCs w:val="24"/>
          <w:lang w:val="ro-RO"/>
        </w:rPr>
        <w:t>ate de: materialul utilizat la</w:t>
      </w:r>
      <w:r w:rsidR="001665F3">
        <w:rPr>
          <w:rFonts w:asciiTheme="minorHAnsi" w:hAnsiTheme="minorHAnsi" w:cstheme="minorHAnsi"/>
          <w:color w:val="000000"/>
          <w:sz w:val="24"/>
          <w:szCs w:val="24"/>
          <w:lang w:val="ro-RO"/>
        </w:rPr>
        <w:t xml:space="preserve"> execuţia reţ</w:t>
      </w:r>
      <w:r w:rsidR="004E2D2A" w:rsidRPr="00F47A84">
        <w:rPr>
          <w:rFonts w:asciiTheme="minorHAnsi" w:hAnsiTheme="minorHAnsi" w:cstheme="minorHAnsi"/>
          <w:color w:val="000000"/>
          <w:sz w:val="24"/>
          <w:szCs w:val="24"/>
          <w:lang w:val="ro-RO"/>
        </w:rPr>
        <w:t>elelor de distribuț</w:t>
      </w:r>
      <w:r w:rsidR="00546E2C" w:rsidRPr="00F47A84">
        <w:rPr>
          <w:rFonts w:asciiTheme="minorHAnsi" w:hAnsiTheme="minorHAnsi" w:cstheme="minorHAnsi"/>
          <w:color w:val="000000"/>
          <w:sz w:val="24"/>
          <w:szCs w:val="24"/>
          <w:lang w:val="ro-RO"/>
        </w:rPr>
        <w:t>ie, amplasamentul</w:t>
      </w:r>
      <w:r w:rsidR="004E2D2A" w:rsidRPr="00F47A84">
        <w:rPr>
          <w:rFonts w:asciiTheme="minorHAnsi" w:hAnsiTheme="minorHAnsi" w:cstheme="minorHAnsi"/>
          <w:color w:val="000000"/>
          <w:sz w:val="24"/>
          <w:szCs w:val="24"/>
          <w:lang w:val="ro-RO"/>
        </w:rPr>
        <w:t>si execuț</w:t>
      </w:r>
      <w:r w:rsidR="001665F3">
        <w:rPr>
          <w:rFonts w:asciiTheme="minorHAnsi" w:hAnsiTheme="minorHAnsi" w:cstheme="minorHAnsi"/>
          <w:color w:val="000000"/>
          <w:sz w:val="24"/>
          <w:szCs w:val="24"/>
          <w:lang w:val="ro-RO"/>
        </w:rPr>
        <w:t>ia reţ</w:t>
      </w:r>
      <w:r w:rsidR="00546E2C" w:rsidRPr="00F47A84">
        <w:rPr>
          <w:rFonts w:asciiTheme="minorHAnsi" w:hAnsiTheme="minorHAnsi" w:cstheme="minorHAnsi"/>
          <w:color w:val="000000"/>
          <w:sz w:val="24"/>
          <w:szCs w:val="24"/>
          <w:lang w:val="ro-RO"/>
        </w:rPr>
        <w:t>elelor de di</w:t>
      </w:r>
      <w:r w:rsidR="001665F3">
        <w:rPr>
          <w:rFonts w:asciiTheme="minorHAnsi" w:hAnsiTheme="minorHAnsi" w:cstheme="minorHAnsi"/>
          <w:color w:val="000000"/>
          <w:sz w:val="24"/>
          <w:szCs w:val="24"/>
          <w:lang w:val="ro-RO"/>
        </w:rPr>
        <w:t>stribuţ</w:t>
      </w:r>
      <w:r w:rsidR="00546E2C" w:rsidRPr="00F47A84">
        <w:rPr>
          <w:rFonts w:asciiTheme="minorHAnsi" w:hAnsiTheme="minorHAnsi" w:cstheme="minorHAnsi"/>
          <w:color w:val="000000"/>
          <w:sz w:val="24"/>
          <w:szCs w:val="24"/>
          <w:lang w:val="ro-RO"/>
        </w:rPr>
        <w:t>ie, coroziunea re</w:t>
      </w:r>
      <w:r w:rsidR="004E2D2A" w:rsidRPr="00F47A84">
        <w:rPr>
          <w:rFonts w:asciiTheme="minorHAnsi" w:hAnsiTheme="minorHAnsi" w:cstheme="minorHAnsi"/>
          <w:color w:val="000000"/>
          <w:sz w:val="24"/>
          <w:szCs w:val="24"/>
          <w:lang w:val="ro-RO"/>
        </w:rPr>
        <w:t>țelelor de apă, modul de exploatare a rețelelor de distribuț</w:t>
      </w:r>
      <w:r w:rsidR="00546E2C" w:rsidRPr="00F47A84">
        <w:rPr>
          <w:rFonts w:asciiTheme="minorHAnsi" w:hAnsiTheme="minorHAnsi" w:cstheme="minorHAnsi"/>
          <w:color w:val="000000"/>
          <w:sz w:val="24"/>
          <w:szCs w:val="24"/>
          <w:lang w:val="ro-RO"/>
        </w:rPr>
        <w:t>ie sipre</w:t>
      </w:r>
      <w:r w:rsidR="004E2D2A" w:rsidRPr="00F47A84">
        <w:rPr>
          <w:rFonts w:asciiTheme="minorHAnsi" w:hAnsiTheme="minorHAnsi" w:cstheme="minorHAnsi"/>
          <w:color w:val="000000"/>
          <w:sz w:val="24"/>
          <w:szCs w:val="24"/>
          <w:lang w:val="ro-RO"/>
        </w:rPr>
        <w:t>siunea de lucru, densitatea legăturilor pe km reț</w:t>
      </w:r>
      <w:r w:rsidR="00546E2C" w:rsidRPr="00F47A84">
        <w:rPr>
          <w:rFonts w:asciiTheme="minorHAnsi" w:hAnsiTheme="minorHAnsi" w:cstheme="minorHAnsi"/>
          <w:color w:val="000000"/>
          <w:sz w:val="24"/>
          <w:szCs w:val="24"/>
          <w:lang w:val="ro-RO"/>
        </w:rPr>
        <w:t>ea</w:t>
      </w:r>
      <w:r w:rsidR="001665F3">
        <w:rPr>
          <w:rFonts w:asciiTheme="minorHAnsi" w:hAnsiTheme="minorHAnsi" w:cstheme="minorHAnsi"/>
          <w:color w:val="000000"/>
          <w:sz w:val="24"/>
          <w:szCs w:val="24"/>
          <w:lang w:val="ro-RO"/>
        </w:rPr>
        <w:t xml:space="preserve"> branş</w:t>
      </w:r>
      <w:bookmarkStart w:id="0" w:name="_GoBack"/>
      <w:bookmarkEnd w:id="0"/>
      <w:r w:rsidR="004E2D2A" w:rsidRPr="00F47A84">
        <w:rPr>
          <w:rFonts w:asciiTheme="minorHAnsi" w:hAnsiTheme="minorHAnsi" w:cstheme="minorHAnsi"/>
          <w:color w:val="000000"/>
          <w:sz w:val="24"/>
          <w:szCs w:val="24"/>
          <w:lang w:val="ro-RO"/>
        </w:rPr>
        <w:t>amente si nu in ultimul râ</w:t>
      </w:r>
      <w:r w:rsidR="001665F3">
        <w:rPr>
          <w:rFonts w:asciiTheme="minorHAnsi" w:hAnsiTheme="minorHAnsi" w:cstheme="minorHAnsi"/>
          <w:color w:val="000000"/>
          <w:sz w:val="24"/>
          <w:szCs w:val="24"/>
          <w:lang w:val="ro-RO"/>
        </w:rPr>
        <w:t>nd numă</w:t>
      </w:r>
      <w:r w:rsidR="00546E2C" w:rsidRPr="00F47A84">
        <w:rPr>
          <w:rFonts w:asciiTheme="minorHAnsi" w:hAnsiTheme="minorHAnsi" w:cstheme="minorHAnsi"/>
          <w:color w:val="000000"/>
          <w:sz w:val="24"/>
          <w:szCs w:val="24"/>
          <w:lang w:val="ro-RO"/>
        </w:rPr>
        <w:t xml:space="preserve">rul avariilor </w:t>
      </w:r>
      <w:r w:rsidR="00F24561" w:rsidRPr="00F47A84">
        <w:rPr>
          <w:rFonts w:asciiTheme="minorHAnsi" w:hAnsiTheme="minorHAnsi" w:cstheme="minorHAnsi"/>
          <w:color w:val="000000"/>
          <w:sz w:val="24"/>
          <w:szCs w:val="24"/>
          <w:lang w:val="ro-RO"/>
        </w:rPr>
        <w:t xml:space="preserve">respective </w:t>
      </w:r>
      <w:r w:rsidR="004E2D2A" w:rsidRPr="00F47A84">
        <w:rPr>
          <w:rFonts w:asciiTheme="minorHAnsi" w:hAnsiTheme="minorHAnsi" w:cstheme="minorHAnsi"/>
          <w:color w:val="000000"/>
          <w:sz w:val="24"/>
          <w:szCs w:val="24"/>
          <w:lang w:val="ro-RO"/>
        </w:rPr>
        <w:t>calitatea si timpul de execuție a reparaț</w:t>
      </w:r>
      <w:r w:rsidR="00546E2C" w:rsidRPr="00F47A84">
        <w:rPr>
          <w:rFonts w:asciiTheme="minorHAnsi" w:hAnsiTheme="minorHAnsi" w:cstheme="minorHAnsi"/>
          <w:color w:val="000000"/>
          <w:sz w:val="24"/>
          <w:szCs w:val="24"/>
          <w:lang w:val="ro-RO"/>
        </w:rPr>
        <w:t>iilor.</w:t>
      </w:r>
    </w:p>
    <w:p w:rsidR="0063206B" w:rsidRPr="00F47A84" w:rsidRDefault="0063206B" w:rsidP="0063206B">
      <w:pPr>
        <w:shd w:val="clear" w:color="auto" w:fill="FFFFFF"/>
        <w:spacing w:after="192"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Măsurile pentru reducerea pierderilor de apă sunt cele pe care trebuie să le luăm în urma unei strategii. Cea mai la îndemână măsură este reducerea presiunii, urmată de repararea defectelor şi apoi de identificare defecte ascunse.</w:t>
      </w:r>
    </w:p>
    <w:p w:rsidR="0063206B" w:rsidRPr="00F47A84" w:rsidRDefault="0063206B" w:rsidP="0063206B">
      <w:pPr>
        <w:shd w:val="clear" w:color="auto" w:fill="FFFFFF"/>
        <w:spacing w:after="192"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Orice strategie referitoare la managementul pierderilor de apă are 4 componente esenţiale. Aceste patru pârghii sunt cele care pot influenţa cantitatea de apă care se pierde.</w:t>
      </w:r>
    </w:p>
    <w:p w:rsidR="0063206B" w:rsidRPr="00F47A84" w:rsidRDefault="0063206B" w:rsidP="0063206B">
      <w:pPr>
        <w:numPr>
          <w:ilvl w:val="0"/>
          <w:numId w:val="32"/>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Managementul presiunilor</w:t>
      </w:r>
    </w:p>
    <w:p w:rsidR="0063206B" w:rsidRPr="00F47A84" w:rsidRDefault="0063206B" w:rsidP="0063206B">
      <w:pPr>
        <w:numPr>
          <w:ilvl w:val="0"/>
          <w:numId w:val="32"/>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Rapiditatea şi calitatea reparaţiilor</w:t>
      </w:r>
    </w:p>
    <w:p w:rsidR="0063206B" w:rsidRPr="00F47A84" w:rsidRDefault="0063206B" w:rsidP="0063206B">
      <w:pPr>
        <w:numPr>
          <w:ilvl w:val="0"/>
          <w:numId w:val="32"/>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Gestionarea activelor</w:t>
      </w:r>
    </w:p>
    <w:p w:rsidR="0063206B" w:rsidRPr="00F47A84" w:rsidRDefault="0063206B" w:rsidP="0063206B">
      <w:pPr>
        <w:numPr>
          <w:ilvl w:val="0"/>
          <w:numId w:val="32"/>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Controlul activ al pierderilor de apă</w:t>
      </w:r>
    </w:p>
    <w:p w:rsidR="0063206B" w:rsidRPr="00F47A84" w:rsidRDefault="0063206B" w:rsidP="0063206B">
      <w:pPr>
        <w:shd w:val="clear" w:color="auto" w:fill="FFFFFF"/>
        <w:spacing w:after="192"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b/>
          <w:bCs/>
          <w:sz w:val="24"/>
          <w:szCs w:val="24"/>
          <w:lang w:val="ro-RO"/>
        </w:rPr>
        <w:t>Controlul activ al pierderilor</w:t>
      </w:r>
      <w:r w:rsidRPr="00F47A84">
        <w:rPr>
          <w:rFonts w:asciiTheme="minorHAnsi" w:eastAsia="Times New Roman" w:hAnsiTheme="minorHAnsi" w:cstheme="minorHAnsi"/>
          <w:b/>
          <w:bCs/>
          <w:color w:val="747474"/>
          <w:sz w:val="24"/>
          <w:szCs w:val="24"/>
          <w:lang w:val="ro-RO"/>
        </w:rPr>
        <w:t> </w:t>
      </w:r>
      <w:r w:rsidRPr="00F47A84">
        <w:rPr>
          <w:rFonts w:asciiTheme="minorHAnsi" w:eastAsia="Times New Roman" w:hAnsiTheme="minorHAnsi" w:cstheme="minorHAnsi"/>
          <w:sz w:val="24"/>
          <w:szCs w:val="24"/>
          <w:lang w:val="ro-RO"/>
        </w:rPr>
        <w:t>reprezinta o componentă care intră în strategia de reducere a pierderilor.  Metode de control ale pierderilor reale din sistemele de distribuţie:</w:t>
      </w:r>
    </w:p>
    <w:p w:rsidR="0063206B" w:rsidRPr="00F47A84" w:rsidRDefault="0063206B" w:rsidP="0063206B">
      <w:pPr>
        <w:numPr>
          <w:ilvl w:val="0"/>
          <w:numId w:val="30"/>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lastRenderedPageBreak/>
        <w:t>control pasiv</w:t>
      </w:r>
    </w:p>
    <w:p w:rsidR="0063206B" w:rsidRPr="00F47A84" w:rsidRDefault="0063206B" w:rsidP="0063206B">
      <w:pPr>
        <w:numPr>
          <w:ilvl w:val="0"/>
          <w:numId w:val="30"/>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control activ</w:t>
      </w:r>
    </w:p>
    <w:p w:rsidR="0063206B" w:rsidRPr="00F47A84" w:rsidRDefault="0063206B" w:rsidP="0063206B">
      <w:pPr>
        <w:shd w:val="clear" w:color="auto" w:fill="FFFFFF"/>
        <w:spacing w:after="192"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b/>
          <w:sz w:val="24"/>
          <w:szCs w:val="24"/>
          <w:lang w:val="ro-RO"/>
        </w:rPr>
        <w:t>Controlul pasiv</w:t>
      </w:r>
      <w:r w:rsidRPr="00F47A84">
        <w:rPr>
          <w:rFonts w:asciiTheme="minorHAnsi" w:eastAsia="Times New Roman" w:hAnsiTheme="minorHAnsi" w:cstheme="minorHAnsi"/>
          <w:sz w:val="24"/>
          <w:szCs w:val="24"/>
          <w:lang w:val="ro-RO"/>
        </w:rPr>
        <w:t xml:space="preserve"> al pierderilor de apă fiind semnalate prin:</w:t>
      </w:r>
    </w:p>
    <w:p w:rsidR="0063206B" w:rsidRPr="00F47A84" w:rsidRDefault="0063206B" w:rsidP="0063206B">
      <w:pPr>
        <w:numPr>
          <w:ilvl w:val="0"/>
          <w:numId w:val="31"/>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apariţia apei la suprafaţă</w:t>
      </w:r>
    </w:p>
    <w:p w:rsidR="0063206B" w:rsidRPr="00F47A84" w:rsidRDefault="0063206B" w:rsidP="0063206B">
      <w:pPr>
        <w:numPr>
          <w:ilvl w:val="0"/>
          <w:numId w:val="31"/>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presiuni slabe în anumite zone ale reţelei</w:t>
      </w:r>
    </w:p>
    <w:p w:rsidR="0063206B" w:rsidRPr="00F47A84" w:rsidRDefault="0063206B" w:rsidP="0063206B">
      <w:pPr>
        <w:numPr>
          <w:ilvl w:val="0"/>
          <w:numId w:val="31"/>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lipsa apei în anumite zone ale reţelei</w:t>
      </w:r>
    </w:p>
    <w:p w:rsidR="0063206B" w:rsidRPr="00F47A84" w:rsidRDefault="0063206B" w:rsidP="0063206B">
      <w:pPr>
        <w:numPr>
          <w:ilvl w:val="0"/>
          <w:numId w:val="31"/>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zgomote în sisteme de conducte interioare</w:t>
      </w:r>
    </w:p>
    <w:p w:rsidR="0063206B" w:rsidRPr="00F47A84" w:rsidRDefault="0063206B" w:rsidP="0063206B">
      <w:pPr>
        <w:numPr>
          <w:ilvl w:val="0"/>
          <w:numId w:val="31"/>
        </w:numPr>
        <w:shd w:val="clear" w:color="auto" w:fill="FFFFFF"/>
        <w:spacing w:before="100" w:beforeAutospacing="1" w:after="100" w:afterAutospacing="1"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sesizarea privind prezenţa apei în căminele de apometru, canalizare, subsoluri, boxe,etc.</w:t>
      </w:r>
    </w:p>
    <w:p w:rsidR="0063206B" w:rsidRPr="00F47A84" w:rsidRDefault="0063206B" w:rsidP="0063206B">
      <w:pPr>
        <w:shd w:val="clear" w:color="auto" w:fill="FFFFFF"/>
        <w:spacing w:after="192" w:line="240" w:lineRule="auto"/>
        <w:rPr>
          <w:rFonts w:asciiTheme="minorHAnsi" w:eastAsia="Times New Roman" w:hAnsiTheme="minorHAnsi" w:cstheme="minorHAnsi"/>
          <w:sz w:val="24"/>
          <w:szCs w:val="24"/>
          <w:lang w:val="ro-RO"/>
        </w:rPr>
      </w:pPr>
      <w:r w:rsidRPr="00F47A84">
        <w:rPr>
          <w:rFonts w:asciiTheme="minorHAnsi" w:eastAsia="Times New Roman" w:hAnsiTheme="minorHAnsi" w:cstheme="minorHAnsi"/>
          <w:sz w:val="24"/>
          <w:szCs w:val="24"/>
          <w:lang w:val="ro-RO"/>
        </w:rPr>
        <w:t>Controlul activ al pierderilor înseamnă o acţiune făcută intenţionat pentru a identifica pierderi de apă ascunse. Se poate realiza în mai multe moduri în funcţie de echipamentele şi personalul disponibil. Prima metodă constă în a ridica toate capacele de la căminele de canalizare, telefoane, termoficare, de apă pentru a putea observa cantităţi de apă prezente în aceste locuri. O altă modalitate relativ simplă constă în a verifica reţeaua de apă ascultând toate armăturile disponibile (branşamente, vane, hidranţi, etc) cu ajutorul unei tije metalice sau a unui echipament electronic. Alte metode indicate ar fi : măsurători de debite de noapte, măsurători de debite pe zone, monitorizarea reţelei cu ajutorul loggerilor de zgomot şi/sau presiune. Cel mai eficient mod de lucru rămâne monitorizarea debitelor şi a presiunilor din reţea pentru a interveni în zonele cu probleme.</w:t>
      </w:r>
    </w:p>
    <w:p w:rsidR="00516528" w:rsidRPr="00F47A84" w:rsidRDefault="00D711D2" w:rsidP="00D711D2">
      <w:pPr>
        <w:pStyle w:val="Standard"/>
        <w:ind w:left="360"/>
        <w:jc w:val="center"/>
        <w:rPr>
          <w:rFonts w:asciiTheme="minorHAnsi" w:hAnsiTheme="minorHAnsi" w:cstheme="minorHAnsi"/>
          <w:bCs/>
          <w:sz w:val="24"/>
        </w:rPr>
      </w:pPr>
      <w:r w:rsidRPr="00F47A84">
        <w:rPr>
          <w:rFonts w:asciiTheme="minorHAnsi" w:hAnsiTheme="minorHAnsi" w:cstheme="minorHAnsi"/>
          <w:bCs/>
          <w:sz w:val="24"/>
        </w:rPr>
        <w:t xml:space="preserve">                                                                               Intocmit,</w:t>
      </w:r>
    </w:p>
    <w:p w:rsidR="00D711D2" w:rsidRPr="00F47A84" w:rsidRDefault="00D711D2" w:rsidP="00D711D2">
      <w:pPr>
        <w:pStyle w:val="Standard"/>
        <w:ind w:left="360"/>
        <w:jc w:val="right"/>
        <w:rPr>
          <w:rFonts w:asciiTheme="minorHAnsi" w:hAnsiTheme="minorHAnsi" w:cstheme="minorHAnsi"/>
          <w:bCs/>
          <w:sz w:val="24"/>
        </w:rPr>
      </w:pPr>
      <w:r w:rsidRPr="00F47A84">
        <w:rPr>
          <w:rFonts w:asciiTheme="minorHAnsi" w:hAnsiTheme="minorHAnsi" w:cstheme="minorHAnsi"/>
          <w:bCs/>
          <w:sz w:val="24"/>
        </w:rPr>
        <w:t>Ing. Zaharia Ovidiu-sef serviciu apa-canal</w:t>
      </w:r>
    </w:p>
    <w:p w:rsidR="00D711D2" w:rsidRPr="00F47A84" w:rsidRDefault="00D711D2" w:rsidP="00D711D2">
      <w:pPr>
        <w:pStyle w:val="Standard"/>
        <w:jc w:val="center"/>
        <w:rPr>
          <w:rFonts w:asciiTheme="minorHAnsi" w:hAnsiTheme="minorHAnsi" w:cstheme="minorHAnsi"/>
          <w:color w:val="FF0000"/>
          <w:sz w:val="24"/>
        </w:rPr>
      </w:pPr>
    </w:p>
    <w:p w:rsidR="00D711D2" w:rsidRPr="00F47A84" w:rsidRDefault="00D711D2" w:rsidP="00D711D2">
      <w:pPr>
        <w:pStyle w:val="Standard"/>
        <w:jc w:val="center"/>
        <w:rPr>
          <w:rFonts w:asciiTheme="minorHAnsi" w:hAnsiTheme="minorHAnsi" w:cstheme="minorHAnsi"/>
          <w:color w:val="FF0000"/>
          <w:sz w:val="24"/>
        </w:rPr>
      </w:pPr>
    </w:p>
    <w:p w:rsidR="00990735" w:rsidRPr="00F47A84" w:rsidRDefault="00D711D2" w:rsidP="00D711D2">
      <w:pPr>
        <w:pStyle w:val="Standard"/>
        <w:jc w:val="center"/>
        <w:rPr>
          <w:rFonts w:asciiTheme="minorHAnsi" w:hAnsiTheme="minorHAnsi" w:cstheme="minorHAnsi"/>
          <w:b/>
          <w:sz w:val="24"/>
        </w:rPr>
      </w:pPr>
      <w:r w:rsidRPr="00F47A84">
        <w:rPr>
          <w:rFonts w:asciiTheme="minorHAnsi" w:hAnsiTheme="minorHAnsi" w:cstheme="minorHAnsi"/>
          <w:b/>
          <w:sz w:val="24"/>
        </w:rPr>
        <w:t>S.P.A.A.C.S  MARGHITA</w:t>
      </w:r>
    </w:p>
    <w:p w:rsidR="00EC0C93" w:rsidRPr="00F47A84" w:rsidRDefault="00D711D2" w:rsidP="00D711D2">
      <w:pPr>
        <w:spacing w:after="0" w:line="240" w:lineRule="auto"/>
        <w:jc w:val="center"/>
        <w:rPr>
          <w:rFonts w:asciiTheme="minorHAnsi" w:hAnsiTheme="minorHAnsi" w:cstheme="minorHAnsi"/>
          <w:sz w:val="24"/>
          <w:szCs w:val="24"/>
          <w:lang w:val="ro-RO"/>
        </w:rPr>
      </w:pPr>
      <w:r w:rsidRPr="00F47A84">
        <w:rPr>
          <w:rFonts w:asciiTheme="minorHAnsi" w:hAnsiTheme="minorHAnsi" w:cstheme="minorHAnsi"/>
          <w:sz w:val="24"/>
          <w:szCs w:val="24"/>
          <w:lang w:val="ro-RO"/>
        </w:rPr>
        <w:t xml:space="preserve">           prin</w:t>
      </w:r>
    </w:p>
    <w:p w:rsidR="00E8134B" w:rsidRPr="00F47A84" w:rsidRDefault="00E8134B" w:rsidP="00D711D2">
      <w:pPr>
        <w:spacing w:after="0" w:line="240" w:lineRule="auto"/>
        <w:ind w:firstLine="720"/>
        <w:jc w:val="center"/>
        <w:rPr>
          <w:rFonts w:asciiTheme="minorHAnsi" w:hAnsiTheme="minorHAnsi" w:cstheme="minorHAnsi"/>
          <w:sz w:val="24"/>
          <w:szCs w:val="24"/>
          <w:lang w:val="ro-RO"/>
        </w:rPr>
      </w:pPr>
      <w:r w:rsidRPr="00F47A84">
        <w:rPr>
          <w:rFonts w:asciiTheme="minorHAnsi" w:hAnsiTheme="minorHAnsi" w:cstheme="minorHAnsi"/>
          <w:sz w:val="24"/>
          <w:szCs w:val="24"/>
          <w:lang w:val="ro-RO"/>
        </w:rPr>
        <w:t>Director</w:t>
      </w:r>
    </w:p>
    <w:p w:rsidR="00D711D2" w:rsidRPr="00F47A84" w:rsidRDefault="00D711D2" w:rsidP="00D711D2">
      <w:pPr>
        <w:spacing w:after="0" w:line="240" w:lineRule="auto"/>
        <w:ind w:firstLine="720"/>
        <w:jc w:val="center"/>
        <w:rPr>
          <w:rFonts w:asciiTheme="minorHAnsi" w:hAnsiTheme="minorHAnsi" w:cstheme="minorHAnsi"/>
          <w:sz w:val="24"/>
          <w:szCs w:val="24"/>
          <w:lang w:val="ro-RO"/>
        </w:rPr>
      </w:pPr>
      <w:r w:rsidRPr="00F47A84">
        <w:rPr>
          <w:rFonts w:asciiTheme="minorHAnsi" w:hAnsiTheme="minorHAnsi" w:cstheme="minorHAnsi"/>
          <w:sz w:val="24"/>
          <w:szCs w:val="24"/>
          <w:lang w:val="ro-RO"/>
        </w:rPr>
        <w:t>ec. Papai Iosif</w:t>
      </w:r>
    </w:p>
    <w:p w:rsidR="00E8134B" w:rsidRPr="00F47A84" w:rsidRDefault="00E8134B" w:rsidP="005262BF">
      <w:pPr>
        <w:spacing w:after="0" w:line="240" w:lineRule="auto"/>
        <w:ind w:firstLine="720"/>
        <w:jc w:val="both"/>
        <w:rPr>
          <w:rFonts w:asciiTheme="minorHAnsi" w:hAnsiTheme="minorHAnsi" w:cstheme="minorHAnsi"/>
          <w:color w:val="FF0000"/>
          <w:sz w:val="24"/>
          <w:szCs w:val="24"/>
          <w:lang w:val="ro-RO"/>
        </w:rPr>
      </w:pPr>
    </w:p>
    <w:p w:rsidR="00E8134B" w:rsidRPr="00F47A84" w:rsidRDefault="00E8134B" w:rsidP="005262BF">
      <w:pPr>
        <w:spacing w:after="0" w:line="240" w:lineRule="auto"/>
        <w:jc w:val="both"/>
        <w:rPr>
          <w:rFonts w:asciiTheme="minorHAnsi" w:hAnsiTheme="minorHAnsi" w:cstheme="minorHAnsi"/>
          <w:b/>
          <w:color w:val="FF0000"/>
          <w:sz w:val="24"/>
          <w:szCs w:val="24"/>
          <w:lang w:val="ro-RO"/>
        </w:rPr>
      </w:pPr>
    </w:p>
    <w:p w:rsidR="00E8134B" w:rsidRPr="00F47A84" w:rsidRDefault="00E8134B" w:rsidP="005262BF">
      <w:pPr>
        <w:spacing w:after="0" w:line="240" w:lineRule="auto"/>
        <w:jc w:val="both"/>
        <w:rPr>
          <w:rFonts w:asciiTheme="minorHAnsi" w:hAnsiTheme="minorHAnsi" w:cstheme="minorHAnsi"/>
          <w:color w:val="FF0000"/>
          <w:sz w:val="24"/>
          <w:szCs w:val="24"/>
          <w:lang w:val="ro-RO"/>
        </w:rPr>
      </w:pPr>
    </w:p>
    <w:p w:rsidR="00E8134B" w:rsidRPr="00F47A84" w:rsidRDefault="00E8134B"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p w:rsidR="00221DC7" w:rsidRPr="00F47A84" w:rsidRDefault="00221DC7" w:rsidP="005262BF">
      <w:pPr>
        <w:spacing w:after="0" w:line="240" w:lineRule="auto"/>
        <w:jc w:val="both"/>
        <w:rPr>
          <w:rFonts w:asciiTheme="minorHAnsi" w:hAnsiTheme="minorHAnsi" w:cstheme="minorHAnsi"/>
          <w:color w:val="FF0000"/>
          <w:sz w:val="24"/>
          <w:szCs w:val="24"/>
          <w:lang w:val="ro-RO"/>
        </w:rPr>
      </w:pPr>
    </w:p>
    <w:sectPr w:rsidR="00221DC7" w:rsidRPr="00F47A84" w:rsidSect="00804DE0">
      <w:headerReference w:type="default" r:id="rId8"/>
      <w:footerReference w:type="default" r:id="rId9"/>
      <w:pgSz w:w="11907" w:h="16839" w:code="9"/>
      <w:pgMar w:top="1166" w:right="1440" w:bottom="274" w:left="1440" w:header="288" w:footer="4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8B7" w:rsidRDefault="00E138B7" w:rsidP="00EE60A3">
      <w:pPr>
        <w:spacing w:after="0" w:line="240" w:lineRule="auto"/>
      </w:pPr>
      <w:r>
        <w:separator/>
      </w:r>
    </w:p>
  </w:endnote>
  <w:endnote w:type="continuationSeparator" w:id="1">
    <w:p w:rsidR="00E138B7" w:rsidRDefault="00E138B7" w:rsidP="00EE6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830626"/>
      <w:docPartObj>
        <w:docPartGallery w:val="Page Numbers (Bottom of Page)"/>
        <w:docPartUnique/>
      </w:docPartObj>
    </w:sdtPr>
    <w:sdtContent>
      <w:p w:rsidR="004E2D2A" w:rsidRDefault="00772A5A">
        <w:pPr>
          <w:pStyle w:val="Footer"/>
          <w:jc w:val="center"/>
        </w:pPr>
        <w:r>
          <w:fldChar w:fldCharType="begin"/>
        </w:r>
        <w:r w:rsidR="009C1E16">
          <w:instrText xml:space="preserve"> PAGE   \* MERGEFORMAT </w:instrText>
        </w:r>
        <w:r>
          <w:fldChar w:fldCharType="separate"/>
        </w:r>
        <w:r w:rsidR="006C7198">
          <w:rPr>
            <w:noProof/>
          </w:rPr>
          <w:t>1</w:t>
        </w:r>
        <w:r>
          <w:rPr>
            <w:noProof/>
          </w:rPr>
          <w:fldChar w:fldCharType="end"/>
        </w:r>
      </w:p>
    </w:sdtContent>
  </w:sdt>
  <w:p w:rsidR="004E2D2A" w:rsidRDefault="004E2D2A" w:rsidP="00AC75CD">
    <w:pPr>
      <w:pStyle w:val="Footer"/>
      <w:ind w:left="-10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8B7" w:rsidRDefault="00E138B7" w:rsidP="00EE60A3">
      <w:pPr>
        <w:spacing w:after="0" w:line="240" w:lineRule="auto"/>
      </w:pPr>
      <w:r>
        <w:separator/>
      </w:r>
    </w:p>
  </w:footnote>
  <w:footnote w:type="continuationSeparator" w:id="1">
    <w:p w:rsidR="00E138B7" w:rsidRDefault="00E138B7" w:rsidP="00EE6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2A" w:rsidRDefault="004E2D2A" w:rsidP="00AC75CD">
    <w:pPr>
      <w:pStyle w:val="Header"/>
      <w:ind w:left="-10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99CF758"/>
    <w:name w:val="WW8Num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142B67"/>
    <w:multiLevelType w:val="hybridMultilevel"/>
    <w:tmpl w:val="AAC028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EE19DB"/>
    <w:multiLevelType w:val="hybridMultilevel"/>
    <w:tmpl w:val="59EC4F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917DB6"/>
    <w:multiLevelType w:val="hybridMultilevel"/>
    <w:tmpl w:val="5748E224"/>
    <w:lvl w:ilvl="0" w:tplc="B98E2E80">
      <w:start w:val="1"/>
      <w:numFmt w:val="upperRoman"/>
      <w:lvlText w:val="%1."/>
      <w:lvlJc w:val="left"/>
      <w:pPr>
        <w:ind w:left="840" w:hanging="720"/>
      </w:pPr>
      <w:rPr>
        <w:rFonts w:hint="default"/>
        <w:b/>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0F5B5131"/>
    <w:multiLevelType w:val="hybridMultilevel"/>
    <w:tmpl w:val="AE9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362D6"/>
    <w:multiLevelType w:val="hybridMultilevel"/>
    <w:tmpl w:val="423C78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6B70C9"/>
    <w:multiLevelType w:val="hybridMultilevel"/>
    <w:tmpl w:val="6144D608"/>
    <w:lvl w:ilvl="0" w:tplc="0418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B245BFE"/>
    <w:multiLevelType w:val="multilevel"/>
    <w:tmpl w:val="A328CD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2EE2F96"/>
    <w:multiLevelType w:val="multilevel"/>
    <w:tmpl w:val="054A24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5904E55"/>
    <w:multiLevelType w:val="hybridMultilevel"/>
    <w:tmpl w:val="426226D6"/>
    <w:lvl w:ilvl="0" w:tplc="C9C059D8">
      <w:numFmt w:val="bullet"/>
      <w:lvlText w:val="-"/>
      <w:lvlJc w:val="left"/>
      <w:pPr>
        <w:ind w:left="720" w:hanging="360"/>
      </w:pPr>
      <w:rPr>
        <w:rFonts w:ascii="Times New Roman" w:eastAsia="Times New Roman" w:hAnsi="Times New Roman" w:cs="Times New Roman" w:hint="default"/>
        <w:w w:val="10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95B4171"/>
    <w:multiLevelType w:val="hybridMultilevel"/>
    <w:tmpl w:val="CA92DFA8"/>
    <w:lvl w:ilvl="0" w:tplc="11DEED14">
      <w:start w:val="1"/>
      <w:numFmt w:val="bullet"/>
      <w:lvlText w:val="-"/>
      <w:lvlJc w:val="left"/>
      <w:pPr>
        <w:ind w:left="1080" w:hanging="360"/>
      </w:pPr>
      <w:rPr>
        <w:rFonts w:ascii="Calibri" w:eastAsia="SimSu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CBF5C4C"/>
    <w:multiLevelType w:val="multilevel"/>
    <w:tmpl w:val="3C144A9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2DE61164"/>
    <w:multiLevelType w:val="hybridMultilevel"/>
    <w:tmpl w:val="A9A4643E"/>
    <w:lvl w:ilvl="0" w:tplc="1332C7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0561495"/>
    <w:multiLevelType w:val="hybridMultilevel"/>
    <w:tmpl w:val="7A3A8C64"/>
    <w:lvl w:ilvl="0" w:tplc="4684A51C">
      <w:start w:val="2"/>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5">
    <w:nsid w:val="33226E61"/>
    <w:multiLevelType w:val="hybridMultilevel"/>
    <w:tmpl w:val="B1B6126C"/>
    <w:lvl w:ilvl="0" w:tplc="4684A51C">
      <w:start w:val="2"/>
      <w:numFmt w:val="bullet"/>
      <w:lvlText w:val="-"/>
      <w:lvlJc w:val="left"/>
      <w:pPr>
        <w:ind w:left="720" w:hanging="360"/>
      </w:pPr>
      <w:rPr>
        <w:rFonts w:ascii="Times New Roman" w:eastAsia="Times New Roman" w:hAnsi="Times New Roman" w:cs="Times New Roman" w:hint="default"/>
      </w:rPr>
    </w:lvl>
    <w:lvl w:ilvl="1" w:tplc="4684A51C">
      <w:start w:val="2"/>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68256D3"/>
    <w:multiLevelType w:val="multilevel"/>
    <w:tmpl w:val="3DAA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D64A75"/>
    <w:multiLevelType w:val="hybridMultilevel"/>
    <w:tmpl w:val="41A83240"/>
    <w:lvl w:ilvl="0" w:tplc="4684A51C">
      <w:start w:val="2"/>
      <w:numFmt w:val="bullet"/>
      <w:lvlText w:val="-"/>
      <w:lvlJc w:val="left"/>
      <w:pPr>
        <w:ind w:left="630" w:hanging="360"/>
      </w:pPr>
      <w:rPr>
        <w:rFonts w:ascii="Times New Roman" w:eastAsia="Times New Roman" w:hAnsi="Times New Roman" w:cs="Times New Roman" w:hint="default"/>
      </w:rPr>
    </w:lvl>
    <w:lvl w:ilvl="1" w:tplc="04180003">
      <w:start w:val="1"/>
      <w:numFmt w:val="decimal"/>
      <w:lvlText w:val="%2."/>
      <w:lvlJc w:val="left"/>
      <w:pPr>
        <w:tabs>
          <w:tab w:val="num" w:pos="1350"/>
        </w:tabs>
        <w:ind w:left="1350" w:hanging="360"/>
      </w:pPr>
    </w:lvl>
    <w:lvl w:ilvl="2" w:tplc="04180005">
      <w:start w:val="1"/>
      <w:numFmt w:val="decimal"/>
      <w:lvlText w:val="%3."/>
      <w:lvlJc w:val="left"/>
      <w:pPr>
        <w:tabs>
          <w:tab w:val="num" w:pos="2070"/>
        </w:tabs>
        <w:ind w:left="2070" w:hanging="360"/>
      </w:pPr>
    </w:lvl>
    <w:lvl w:ilvl="3" w:tplc="04180001">
      <w:start w:val="1"/>
      <w:numFmt w:val="decimal"/>
      <w:lvlText w:val="%4."/>
      <w:lvlJc w:val="left"/>
      <w:pPr>
        <w:tabs>
          <w:tab w:val="num" w:pos="2790"/>
        </w:tabs>
        <w:ind w:left="2790" w:hanging="360"/>
      </w:pPr>
    </w:lvl>
    <w:lvl w:ilvl="4" w:tplc="04180003">
      <w:start w:val="1"/>
      <w:numFmt w:val="decimal"/>
      <w:lvlText w:val="%5."/>
      <w:lvlJc w:val="left"/>
      <w:pPr>
        <w:tabs>
          <w:tab w:val="num" w:pos="3510"/>
        </w:tabs>
        <w:ind w:left="3510" w:hanging="360"/>
      </w:pPr>
    </w:lvl>
    <w:lvl w:ilvl="5" w:tplc="04180005">
      <w:start w:val="1"/>
      <w:numFmt w:val="decimal"/>
      <w:lvlText w:val="%6."/>
      <w:lvlJc w:val="left"/>
      <w:pPr>
        <w:tabs>
          <w:tab w:val="num" w:pos="4230"/>
        </w:tabs>
        <w:ind w:left="4230" w:hanging="360"/>
      </w:pPr>
    </w:lvl>
    <w:lvl w:ilvl="6" w:tplc="04180001">
      <w:start w:val="1"/>
      <w:numFmt w:val="decimal"/>
      <w:lvlText w:val="%7."/>
      <w:lvlJc w:val="left"/>
      <w:pPr>
        <w:tabs>
          <w:tab w:val="num" w:pos="4950"/>
        </w:tabs>
        <w:ind w:left="4950" w:hanging="360"/>
      </w:pPr>
    </w:lvl>
    <w:lvl w:ilvl="7" w:tplc="04180003">
      <w:start w:val="1"/>
      <w:numFmt w:val="decimal"/>
      <w:lvlText w:val="%8."/>
      <w:lvlJc w:val="left"/>
      <w:pPr>
        <w:tabs>
          <w:tab w:val="num" w:pos="5670"/>
        </w:tabs>
        <w:ind w:left="5670" w:hanging="360"/>
      </w:pPr>
    </w:lvl>
    <w:lvl w:ilvl="8" w:tplc="04180005">
      <w:start w:val="1"/>
      <w:numFmt w:val="decimal"/>
      <w:lvlText w:val="%9."/>
      <w:lvlJc w:val="left"/>
      <w:pPr>
        <w:tabs>
          <w:tab w:val="num" w:pos="6390"/>
        </w:tabs>
        <w:ind w:left="6390" w:hanging="360"/>
      </w:pPr>
    </w:lvl>
  </w:abstractNum>
  <w:abstractNum w:abstractNumId="18">
    <w:nsid w:val="38066C8B"/>
    <w:multiLevelType w:val="hybridMultilevel"/>
    <w:tmpl w:val="A17A3E10"/>
    <w:lvl w:ilvl="0" w:tplc="04090005">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3A870D2A"/>
    <w:multiLevelType w:val="hybridMultilevel"/>
    <w:tmpl w:val="97C02F2E"/>
    <w:lvl w:ilvl="0" w:tplc="747632D2">
      <w:start w:val="1"/>
      <w:numFmt w:val="lowerLetter"/>
      <w:lvlText w:val="%1."/>
      <w:lvlJc w:val="left"/>
      <w:pPr>
        <w:ind w:left="1080" w:hanging="360"/>
      </w:pPr>
      <w:rPr>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B7B0D4A"/>
    <w:multiLevelType w:val="hybridMultilevel"/>
    <w:tmpl w:val="04D6D824"/>
    <w:lvl w:ilvl="0" w:tplc="012667DE">
      <w:start w:val="1"/>
      <w:numFmt w:val="bullet"/>
      <w:lvlText w:val="-"/>
      <w:lvlJc w:val="left"/>
      <w:pPr>
        <w:ind w:left="108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nsid w:val="47AF55AB"/>
    <w:multiLevelType w:val="hybridMultilevel"/>
    <w:tmpl w:val="813A2078"/>
    <w:lvl w:ilvl="0" w:tplc="03C01BA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939299D"/>
    <w:multiLevelType w:val="multilevel"/>
    <w:tmpl w:val="4C74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9251EC"/>
    <w:multiLevelType w:val="hybridMultilevel"/>
    <w:tmpl w:val="1966DD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A411B81"/>
    <w:multiLevelType w:val="hybridMultilevel"/>
    <w:tmpl w:val="BD56FFC2"/>
    <w:lvl w:ilvl="0" w:tplc="CEDC8918">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B903E2"/>
    <w:multiLevelType w:val="multilevel"/>
    <w:tmpl w:val="381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7B6A67"/>
    <w:multiLevelType w:val="hybridMultilevel"/>
    <w:tmpl w:val="EAB02990"/>
    <w:lvl w:ilvl="0" w:tplc="7F8CB39C">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C0A6A1D"/>
    <w:multiLevelType w:val="hybridMultilevel"/>
    <w:tmpl w:val="51B2706A"/>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1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5"/>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6"/>
  </w:num>
  <w:num w:numId="31">
    <w:abstractNumId w:val="22"/>
  </w:num>
  <w:num w:numId="32">
    <w:abstractNumId w:val="25"/>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EE60A3"/>
    <w:rsid w:val="00000F3E"/>
    <w:rsid w:val="000201C6"/>
    <w:rsid w:val="0002686C"/>
    <w:rsid w:val="00026F48"/>
    <w:rsid w:val="00030681"/>
    <w:rsid w:val="000407E6"/>
    <w:rsid w:val="0004241D"/>
    <w:rsid w:val="0005727B"/>
    <w:rsid w:val="000616D5"/>
    <w:rsid w:val="00065B1A"/>
    <w:rsid w:val="00076FAF"/>
    <w:rsid w:val="00077131"/>
    <w:rsid w:val="00085BEB"/>
    <w:rsid w:val="000A1485"/>
    <w:rsid w:val="000C0EAA"/>
    <w:rsid w:val="000E4717"/>
    <w:rsid w:val="0010053B"/>
    <w:rsid w:val="0011197C"/>
    <w:rsid w:val="001223E4"/>
    <w:rsid w:val="00122847"/>
    <w:rsid w:val="001248D2"/>
    <w:rsid w:val="0012767D"/>
    <w:rsid w:val="0013389B"/>
    <w:rsid w:val="00136289"/>
    <w:rsid w:val="00154480"/>
    <w:rsid w:val="00163056"/>
    <w:rsid w:val="001665F3"/>
    <w:rsid w:val="00170797"/>
    <w:rsid w:val="001A419E"/>
    <w:rsid w:val="001B4E2D"/>
    <w:rsid w:val="001D2E78"/>
    <w:rsid w:val="001F06F0"/>
    <w:rsid w:val="0020164F"/>
    <w:rsid w:val="00214E08"/>
    <w:rsid w:val="00216E22"/>
    <w:rsid w:val="00221DC7"/>
    <w:rsid w:val="00232762"/>
    <w:rsid w:val="00250BD7"/>
    <w:rsid w:val="00260F18"/>
    <w:rsid w:val="002716A4"/>
    <w:rsid w:val="00281796"/>
    <w:rsid w:val="002B0333"/>
    <w:rsid w:val="002D2B82"/>
    <w:rsid w:val="002E409A"/>
    <w:rsid w:val="002E760E"/>
    <w:rsid w:val="002F26BA"/>
    <w:rsid w:val="00312170"/>
    <w:rsid w:val="003243AB"/>
    <w:rsid w:val="00341B4C"/>
    <w:rsid w:val="003841F4"/>
    <w:rsid w:val="00385310"/>
    <w:rsid w:val="00391538"/>
    <w:rsid w:val="003978BA"/>
    <w:rsid w:val="003A68A9"/>
    <w:rsid w:val="003B2632"/>
    <w:rsid w:val="003B5553"/>
    <w:rsid w:val="003E0694"/>
    <w:rsid w:val="003E34E7"/>
    <w:rsid w:val="003F3E12"/>
    <w:rsid w:val="003F5E08"/>
    <w:rsid w:val="0042057A"/>
    <w:rsid w:val="00444DBB"/>
    <w:rsid w:val="00456A0D"/>
    <w:rsid w:val="0046086B"/>
    <w:rsid w:val="00471708"/>
    <w:rsid w:val="00474C6D"/>
    <w:rsid w:val="004763E5"/>
    <w:rsid w:val="00495C10"/>
    <w:rsid w:val="004978DE"/>
    <w:rsid w:val="00497FA6"/>
    <w:rsid w:val="004A6468"/>
    <w:rsid w:val="004B39EA"/>
    <w:rsid w:val="004C026E"/>
    <w:rsid w:val="004E2D2A"/>
    <w:rsid w:val="00503A5F"/>
    <w:rsid w:val="00516528"/>
    <w:rsid w:val="005243F9"/>
    <w:rsid w:val="005262BF"/>
    <w:rsid w:val="00546E2C"/>
    <w:rsid w:val="00564C6C"/>
    <w:rsid w:val="0056559D"/>
    <w:rsid w:val="00585F1B"/>
    <w:rsid w:val="00595234"/>
    <w:rsid w:val="005A23D6"/>
    <w:rsid w:val="005B4401"/>
    <w:rsid w:val="005B4C0D"/>
    <w:rsid w:val="005C3A0C"/>
    <w:rsid w:val="005F4697"/>
    <w:rsid w:val="00600D67"/>
    <w:rsid w:val="00600F0C"/>
    <w:rsid w:val="00603D1F"/>
    <w:rsid w:val="006044D5"/>
    <w:rsid w:val="00610C39"/>
    <w:rsid w:val="0062393A"/>
    <w:rsid w:val="006247B8"/>
    <w:rsid w:val="0063206B"/>
    <w:rsid w:val="00633CF1"/>
    <w:rsid w:val="00642EA8"/>
    <w:rsid w:val="0064678B"/>
    <w:rsid w:val="00656748"/>
    <w:rsid w:val="006706C3"/>
    <w:rsid w:val="00683A3B"/>
    <w:rsid w:val="006850C2"/>
    <w:rsid w:val="00691919"/>
    <w:rsid w:val="00695ED0"/>
    <w:rsid w:val="006C7198"/>
    <w:rsid w:val="006D0DAA"/>
    <w:rsid w:val="006D6F6C"/>
    <w:rsid w:val="006F36F4"/>
    <w:rsid w:val="006F3F6F"/>
    <w:rsid w:val="00750F53"/>
    <w:rsid w:val="00765F53"/>
    <w:rsid w:val="00772A5A"/>
    <w:rsid w:val="007B5052"/>
    <w:rsid w:val="007D7511"/>
    <w:rsid w:val="007E453F"/>
    <w:rsid w:val="00804DE0"/>
    <w:rsid w:val="00811462"/>
    <w:rsid w:val="00821A9F"/>
    <w:rsid w:val="00824FF8"/>
    <w:rsid w:val="00841693"/>
    <w:rsid w:val="008567C9"/>
    <w:rsid w:val="00894774"/>
    <w:rsid w:val="008966DD"/>
    <w:rsid w:val="008A4D7F"/>
    <w:rsid w:val="008C0705"/>
    <w:rsid w:val="008F000C"/>
    <w:rsid w:val="0090094E"/>
    <w:rsid w:val="00907BB0"/>
    <w:rsid w:val="0093200E"/>
    <w:rsid w:val="009440A2"/>
    <w:rsid w:val="009467F9"/>
    <w:rsid w:val="00951E84"/>
    <w:rsid w:val="00986214"/>
    <w:rsid w:val="00990735"/>
    <w:rsid w:val="009C19C6"/>
    <w:rsid w:val="009C1E16"/>
    <w:rsid w:val="009C77BA"/>
    <w:rsid w:val="009D1298"/>
    <w:rsid w:val="009D7749"/>
    <w:rsid w:val="00A03A4A"/>
    <w:rsid w:val="00A03C77"/>
    <w:rsid w:val="00A23BCF"/>
    <w:rsid w:val="00A451E4"/>
    <w:rsid w:val="00A53FE4"/>
    <w:rsid w:val="00A622D1"/>
    <w:rsid w:val="00AC75CD"/>
    <w:rsid w:val="00AD031A"/>
    <w:rsid w:val="00AD7CDD"/>
    <w:rsid w:val="00AF5BA1"/>
    <w:rsid w:val="00B273F7"/>
    <w:rsid w:val="00B34B08"/>
    <w:rsid w:val="00B537D9"/>
    <w:rsid w:val="00B57268"/>
    <w:rsid w:val="00B66BE0"/>
    <w:rsid w:val="00B7329D"/>
    <w:rsid w:val="00B854E1"/>
    <w:rsid w:val="00B974C6"/>
    <w:rsid w:val="00BC0651"/>
    <w:rsid w:val="00BC60CE"/>
    <w:rsid w:val="00BD2C02"/>
    <w:rsid w:val="00BE731C"/>
    <w:rsid w:val="00C057C6"/>
    <w:rsid w:val="00C16F29"/>
    <w:rsid w:val="00C214EF"/>
    <w:rsid w:val="00C5510C"/>
    <w:rsid w:val="00C65DD7"/>
    <w:rsid w:val="00C8143B"/>
    <w:rsid w:val="00CA3231"/>
    <w:rsid w:val="00CA4E2C"/>
    <w:rsid w:val="00CE1FE1"/>
    <w:rsid w:val="00CF04F1"/>
    <w:rsid w:val="00CF0B20"/>
    <w:rsid w:val="00CF1882"/>
    <w:rsid w:val="00D055F5"/>
    <w:rsid w:val="00D24847"/>
    <w:rsid w:val="00D363AD"/>
    <w:rsid w:val="00D51DC7"/>
    <w:rsid w:val="00D55A31"/>
    <w:rsid w:val="00D711D2"/>
    <w:rsid w:val="00D727F6"/>
    <w:rsid w:val="00D73186"/>
    <w:rsid w:val="00D7421B"/>
    <w:rsid w:val="00D83205"/>
    <w:rsid w:val="00D8331B"/>
    <w:rsid w:val="00D845CC"/>
    <w:rsid w:val="00D90FCE"/>
    <w:rsid w:val="00DB42A5"/>
    <w:rsid w:val="00DC315B"/>
    <w:rsid w:val="00DD1149"/>
    <w:rsid w:val="00DD34B4"/>
    <w:rsid w:val="00DD6D59"/>
    <w:rsid w:val="00DE1CE7"/>
    <w:rsid w:val="00DE5D70"/>
    <w:rsid w:val="00DF1AAE"/>
    <w:rsid w:val="00E00AB8"/>
    <w:rsid w:val="00E01AB7"/>
    <w:rsid w:val="00E05F06"/>
    <w:rsid w:val="00E138B7"/>
    <w:rsid w:val="00E244A1"/>
    <w:rsid w:val="00E32D8F"/>
    <w:rsid w:val="00E33CD3"/>
    <w:rsid w:val="00E366CD"/>
    <w:rsid w:val="00E55C51"/>
    <w:rsid w:val="00E8134B"/>
    <w:rsid w:val="00E82AEE"/>
    <w:rsid w:val="00E855F1"/>
    <w:rsid w:val="00E86FDD"/>
    <w:rsid w:val="00E9500D"/>
    <w:rsid w:val="00E97184"/>
    <w:rsid w:val="00EA2B80"/>
    <w:rsid w:val="00EC07CE"/>
    <w:rsid w:val="00EC0C93"/>
    <w:rsid w:val="00EC43EF"/>
    <w:rsid w:val="00EC6F7E"/>
    <w:rsid w:val="00EE160B"/>
    <w:rsid w:val="00EE24D2"/>
    <w:rsid w:val="00EE60A3"/>
    <w:rsid w:val="00F1113E"/>
    <w:rsid w:val="00F24561"/>
    <w:rsid w:val="00F43B88"/>
    <w:rsid w:val="00F4594C"/>
    <w:rsid w:val="00F45F7D"/>
    <w:rsid w:val="00F47A84"/>
    <w:rsid w:val="00F56E46"/>
    <w:rsid w:val="00F56ED1"/>
    <w:rsid w:val="00F60998"/>
    <w:rsid w:val="00F7392A"/>
    <w:rsid w:val="00F75EF8"/>
    <w:rsid w:val="00F761FD"/>
    <w:rsid w:val="00F8629A"/>
    <w:rsid w:val="00FC273B"/>
    <w:rsid w:val="00FF5A1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EAA"/>
    <w:pPr>
      <w:spacing w:after="200" w:line="276" w:lineRule="auto"/>
    </w:pPr>
    <w:rPr>
      <w:sz w:val="22"/>
      <w:szCs w:val="22"/>
    </w:rPr>
  </w:style>
  <w:style w:type="paragraph" w:styleId="Heading3">
    <w:name w:val="heading 3"/>
    <w:basedOn w:val="Normal"/>
    <w:link w:val="Heading3Char"/>
    <w:uiPriority w:val="9"/>
    <w:semiHidden/>
    <w:unhideWhenUsed/>
    <w:qFormat/>
    <w:rsid w:val="003B5553"/>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60A3"/>
    <w:pPr>
      <w:tabs>
        <w:tab w:val="center" w:pos="4680"/>
        <w:tab w:val="right" w:pos="9360"/>
      </w:tabs>
      <w:spacing w:after="0" w:line="240" w:lineRule="auto"/>
    </w:pPr>
  </w:style>
  <w:style w:type="character" w:customStyle="1" w:styleId="HeaderChar">
    <w:name w:val="Header Char"/>
    <w:basedOn w:val="DefaultParagraphFont"/>
    <w:link w:val="Header"/>
    <w:rsid w:val="00EE60A3"/>
  </w:style>
  <w:style w:type="paragraph" w:styleId="Footer">
    <w:name w:val="footer"/>
    <w:basedOn w:val="Normal"/>
    <w:link w:val="FooterChar"/>
    <w:uiPriority w:val="99"/>
    <w:unhideWhenUsed/>
    <w:rsid w:val="00EE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A3"/>
  </w:style>
  <w:style w:type="paragraph" w:styleId="BalloonText">
    <w:name w:val="Balloon Text"/>
    <w:basedOn w:val="Normal"/>
    <w:link w:val="BalloonTextChar"/>
    <w:uiPriority w:val="99"/>
    <w:semiHidden/>
    <w:unhideWhenUsed/>
    <w:rsid w:val="00EE6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E60A3"/>
    <w:rPr>
      <w:rFonts w:ascii="Tahoma" w:hAnsi="Tahoma" w:cs="Tahoma"/>
      <w:sz w:val="16"/>
      <w:szCs w:val="16"/>
    </w:rPr>
  </w:style>
  <w:style w:type="paragraph" w:styleId="NormalWeb">
    <w:name w:val="Normal (Web)"/>
    <w:basedOn w:val="Normal"/>
    <w:uiPriority w:val="99"/>
    <w:semiHidden/>
    <w:unhideWhenUsed/>
    <w:rsid w:val="00AC75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113E"/>
    <w:rPr>
      <w:color w:val="0000FF"/>
      <w:u w:val="single"/>
    </w:rPr>
  </w:style>
  <w:style w:type="paragraph" w:styleId="ListParagraph">
    <w:name w:val="List Paragraph"/>
    <w:basedOn w:val="Normal"/>
    <w:uiPriority w:val="34"/>
    <w:qFormat/>
    <w:rsid w:val="00E00AB8"/>
    <w:pPr>
      <w:ind w:left="720"/>
      <w:contextualSpacing/>
    </w:pPr>
    <w:rPr>
      <w:lang w:val="ro-RO"/>
    </w:rPr>
  </w:style>
  <w:style w:type="paragraph" w:customStyle="1" w:styleId="Default">
    <w:name w:val="Default"/>
    <w:rsid w:val="00FC273B"/>
    <w:pPr>
      <w:autoSpaceDE w:val="0"/>
      <w:autoSpaceDN w:val="0"/>
      <w:adjustRightInd w:val="0"/>
    </w:pPr>
    <w:rPr>
      <w:rFonts w:ascii="Times New Roman" w:eastAsia="Times New Roman" w:hAnsi="Times New Roman"/>
      <w:color w:val="000000"/>
      <w:sz w:val="24"/>
      <w:szCs w:val="24"/>
      <w:lang w:val="ro-RO" w:eastAsia="ro-RO"/>
    </w:rPr>
  </w:style>
  <w:style w:type="character" w:customStyle="1" w:styleId="Heading3Char">
    <w:name w:val="Heading 3 Char"/>
    <w:link w:val="Heading3"/>
    <w:uiPriority w:val="9"/>
    <w:semiHidden/>
    <w:rsid w:val="003B5553"/>
    <w:rPr>
      <w:rFonts w:ascii="Times New Roman" w:eastAsia="Times New Roman" w:hAnsi="Times New Roman"/>
      <w:b/>
      <w:bCs/>
      <w:sz w:val="27"/>
      <w:szCs w:val="27"/>
      <w:lang w:val="ro-RO" w:eastAsia="ro-RO"/>
    </w:rPr>
  </w:style>
  <w:style w:type="character" w:styleId="Strong">
    <w:name w:val="Strong"/>
    <w:uiPriority w:val="22"/>
    <w:qFormat/>
    <w:rsid w:val="00564C6C"/>
    <w:rPr>
      <w:b/>
      <w:bCs/>
    </w:rPr>
  </w:style>
  <w:style w:type="paragraph" w:customStyle="1" w:styleId="Standard">
    <w:name w:val="Standard"/>
    <w:rsid w:val="00990735"/>
    <w:pPr>
      <w:suppressAutoHyphens/>
      <w:autoSpaceDN w:val="0"/>
    </w:pPr>
    <w:rPr>
      <w:rFonts w:eastAsia="SimSun" w:cs="Mangal"/>
      <w:kern w:val="3"/>
      <w:sz w:val="22"/>
      <w:szCs w:val="24"/>
      <w:lang w:val="ro-RO"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79487">
      <w:bodyDiv w:val="1"/>
      <w:marLeft w:val="0"/>
      <w:marRight w:val="0"/>
      <w:marTop w:val="0"/>
      <w:marBottom w:val="0"/>
      <w:divBdr>
        <w:top w:val="none" w:sz="0" w:space="0" w:color="auto"/>
        <w:left w:val="none" w:sz="0" w:space="0" w:color="auto"/>
        <w:bottom w:val="none" w:sz="0" w:space="0" w:color="auto"/>
        <w:right w:val="none" w:sz="0" w:space="0" w:color="auto"/>
      </w:divBdr>
    </w:div>
    <w:div w:id="707291812">
      <w:bodyDiv w:val="1"/>
      <w:marLeft w:val="0"/>
      <w:marRight w:val="0"/>
      <w:marTop w:val="0"/>
      <w:marBottom w:val="0"/>
      <w:divBdr>
        <w:top w:val="none" w:sz="0" w:space="0" w:color="auto"/>
        <w:left w:val="none" w:sz="0" w:space="0" w:color="auto"/>
        <w:bottom w:val="none" w:sz="0" w:space="0" w:color="auto"/>
        <w:right w:val="none" w:sz="0" w:space="0" w:color="auto"/>
      </w:divBdr>
    </w:div>
    <w:div w:id="759915334">
      <w:bodyDiv w:val="1"/>
      <w:marLeft w:val="0"/>
      <w:marRight w:val="0"/>
      <w:marTop w:val="0"/>
      <w:marBottom w:val="0"/>
      <w:divBdr>
        <w:top w:val="none" w:sz="0" w:space="0" w:color="auto"/>
        <w:left w:val="none" w:sz="0" w:space="0" w:color="auto"/>
        <w:bottom w:val="none" w:sz="0" w:space="0" w:color="auto"/>
        <w:right w:val="none" w:sz="0" w:space="0" w:color="auto"/>
      </w:divBdr>
    </w:div>
    <w:div w:id="1003629815">
      <w:bodyDiv w:val="1"/>
      <w:marLeft w:val="0"/>
      <w:marRight w:val="0"/>
      <w:marTop w:val="0"/>
      <w:marBottom w:val="0"/>
      <w:divBdr>
        <w:top w:val="none" w:sz="0" w:space="0" w:color="auto"/>
        <w:left w:val="none" w:sz="0" w:space="0" w:color="auto"/>
        <w:bottom w:val="none" w:sz="0" w:space="0" w:color="auto"/>
        <w:right w:val="none" w:sz="0" w:space="0" w:color="auto"/>
      </w:divBdr>
    </w:div>
    <w:div w:id="1014184957">
      <w:bodyDiv w:val="1"/>
      <w:marLeft w:val="0"/>
      <w:marRight w:val="0"/>
      <w:marTop w:val="0"/>
      <w:marBottom w:val="0"/>
      <w:divBdr>
        <w:top w:val="none" w:sz="0" w:space="0" w:color="auto"/>
        <w:left w:val="none" w:sz="0" w:space="0" w:color="auto"/>
        <w:bottom w:val="none" w:sz="0" w:space="0" w:color="auto"/>
        <w:right w:val="none" w:sz="0" w:space="0" w:color="auto"/>
      </w:divBdr>
    </w:div>
    <w:div w:id="1263874505">
      <w:bodyDiv w:val="1"/>
      <w:marLeft w:val="0"/>
      <w:marRight w:val="0"/>
      <w:marTop w:val="0"/>
      <w:marBottom w:val="0"/>
      <w:divBdr>
        <w:top w:val="none" w:sz="0" w:space="0" w:color="auto"/>
        <w:left w:val="none" w:sz="0" w:space="0" w:color="auto"/>
        <w:bottom w:val="none" w:sz="0" w:space="0" w:color="auto"/>
        <w:right w:val="none" w:sz="0" w:space="0" w:color="auto"/>
      </w:divBdr>
    </w:div>
    <w:div w:id="1622223765">
      <w:bodyDiv w:val="1"/>
      <w:marLeft w:val="0"/>
      <w:marRight w:val="0"/>
      <w:marTop w:val="0"/>
      <w:marBottom w:val="0"/>
      <w:divBdr>
        <w:top w:val="none" w:sz="0" w:space="0" w:color="auto"/>
        <w:left w:val="none" w:sz="0" w:space="0" w:color="auto"/>
        <w:bottom w:val="none" w:sz="0" w:space="0" w:color="auto"/>
        <w:right w:val="none" w:sz="0" w:space="0" w:color="auto"/>
      </w:divBdr>
    </w:div>
    <w:div w:id="1693340362">
      <w:bodyDiv w:val="1"/>
      <w:marLeft w:val="0"/>
      <w:marRight w:val="0"/>
      <w:marTop w:val="0"/>
      <w:marBottom w:val="0"/>
      <w:divBdr>
        <w:top w:val="none" w:sz="0" w:space="0" w:color="auto"/>
        <w:left w:val="none" w:sz="0" w:space="0" w:color="auto"/>
        <w:bottom w:val="none" w:sz="0" w:space="0" w:color="auto"/>
        <w:right w:val="none" w:sz="0" w:space="0" w:color="auto"/>
      </w:divBdr>
    </w:div>
    <w:div w:id="1711027256">
      <w:bodyDiv w:val="1"/>
      <w:marLeft w:val="0"/>
      <w:marRight w:val="0"/>
      <w:marTop w:val="0"/>
      <w:marBottom w:val="0"/>
      <w:divBdr>
        <w:top w:val="none" w:sz="0" w:space="0" w:color="auto"/>
        <w:left w:val="none" w:sz="0" w:space="0" w:color="auto"/>
        <w:bottom w:val="none" w:sz="0" w:space="0" w:color="auto"/>
        <w:right w:val="none" w:sz="0" w:space="0" w:color="auto"/>
      </w:divBdr>
    </w:div>
    <w:div w:id="1868983503">
      <w:bodyDiv w:val="1"/>
      <w:marLeft w:val="0"/>
      <w:marRight w:val="0"/>
      <w:marTop w:val="0"/>
      <w:marBottom w:val="0"/>
      <w:divBdr>
        <w:top w:val="none" w:sz="0" w:space="0" w:color="auto"/>
        <w:left w:val="none" w:sz="0" w:space="0" w:color="auto"/>
        <w:bottom w:val="none" w:sz="0" w:space="0" w:color="auto"/>
        <w:right w:val="none" w:sz="0" w:space="0" w:color="auto"/>
      </w:divBdr>
    </w:div>
    <w:div w:id="19638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8C7C3-1BA4-4FF2-B8F2-40BA543D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2915</Words>
  <Characters>16910</Characters>
  <Application>Microsoft Office Word</Application>
  <DocSecurity>0</DocSecurity>
  <Lines>140</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iojiban</dc:creator>
  <cp:lastModifiedBy>Windows User</cp:lastModifiedBy>
  <cp:revision>5</cp:revision>
  <cp:lastPrinted>2024-01-11T09:13:00Z</cp:lastPrinted>
  <dcterms:created xsi:type="dcterms:W3CDTF">2024-01-18T12:25:00Z</dcterms:created>
  <dcterms:modified xsi:type="dcterms:W3CDTF">2024-01-18T12:39:00Z</dcterms:modified>
</cp:coreProperties>
</file>