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1AE7C496" w14:textId="5026177D" w:rsidR="00714574" w:rsidRDefault="00714574" w:rsidP="00714574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</w:p>
    <w:p w14:paraId="605FFDE2" w14:textId="77777777" w:rsidR="007C1416" w:rsidRPr="00714574" w:rsidRDefault="007C1416" w:rsidP="00714574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A82C25" w:rsidRPr="0056661B" w14:paraId="2F5F30CB" w14:textId="77777777" w:rsidTr="00E445D3">
        <w:trPr>
          <w:trHeight w:val="1388"/>
        </w:trPr>
        <w:tc>
          <w:tcPr>
            <w:tcW w:w="2234" w:type="dxa"/>
          </w:tcPr>
          <w:p w14:paraId="00BEE00E" w14:textId="77777777" w:rsidR="00A82C25" w:rsidRPr="0056661B" w:rsidRDefault="00A82C25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356E594A" wp14:editId="65643550">
                  <wp:extent cx="523875" cy="704850"/>
                  <wp:effectExtent l="19050" t="0" r="9525" b="0"/>
                  <wp:docPr id="9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35A631CF" w14:textId="77777777" w:rsidR="00A82C25" w:rsidRPr="00F11824" w:rsidRDefault="00A82C25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43D198EF" w14:textId="77777777" w:rsidR="00A82C25" w:rsidRPr="00F11824" w:rsidRDefault="00A82C25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5AE4D9BF" w14:textId="77777777" w:rsidR="00A82C25" w:rsidRPr="0056661B" w:rsidRDefault="00A82C25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188254D2" w14:textId="572660E8" w:rsidR="00A82C25" w:rsidRPr="0056661B" w:rsidRDefault="00A82C25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</w:p>
        </w:tc>
        <w:tc>
          <w:tcPr>
            <w:tcW w:w="2220" w:type="dxa"/>
          </w:tcPr>
          <w:p w14:paraId="5AFCCD5C" w14:textId="77777777" w:rsidR="00A82C25" w:rsidRPr="0056661B" w:rsidRDefault="00A82C25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505E1833" wp14:editId="44D34A13">
                  <wp:extent cx="533400" cy="704850"/>
                  <wp:effectExtent l="19050" t="0" r="0" b="0"/>
                  <wp:docPr id="10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DFA493" w14:textId="77777777" w:rsidR="00A82C25" w:rsidRPr="0056661B" w:rsidRDefault="00A82C25" w:rsidP="00A82C25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2BB98A86" w14:textId="77777777" w:rsidR="00A82C25" w:rsidRPr="0056661B" w:rsidRDefault="00A82C25" w:rsidP="00A82C25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0803F88C" w14:textId="7982C62B" w:rsidR="00A82C25" w:rsidRPr="0056661B" w:rsidRDefault="00A82C25" w:rsidP="00A82C25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 w:rsidR="009C12B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123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/ </w:t>
      </w:r>
      <w:r w:rsidR="009C12B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09</w:t>
      </w:r>
      <w:r w:rsidR="008E207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.01.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202</w:t>
      </w:r>
      <w:r w:rsidR="009C12B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4</w:t>
      </w:r>
    </w:p>
    <w:p w14:paraId="1B62B960" w14:textId="77777777" w:rsidR="00A82C25" w:rsidRPr="00827089" w:rsidRDefault="00A82C25" w:rsidP="00A82C2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</w:p>
    <w:p w14:paraId="17683F9B" w14:textId="68335BE3" w:rsidR="00FD0549" w:rsidRDefault="00FD0549" w:rsidP="00FD0549">
      <w:pPr>
        <w:keepNext/>
        <w:numPr>
          <w:ilvl w:val="1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  <w:t>R  A   P  O  R  T</w:t>
      </w:r>
    </w:p>
    <w:p w14:paraId="155903C9" w14:textId="77777777" w:rsidR="00FD0549" w:rsidRPr="00FD0549" w:rsidRDefault="00FD0549" w:rsidP="00FD0549">
      <w:pPr>
        <w:keepNext/>
        <w:numPr>
          <w:ilvl w:val="1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</w:pPr>
    </w:p>
    <w:p w14:paraId="155CD68F" w14:textId="77777777" w:rsidR="00FD0549" w:rsidRPr="00FD0549" w:rsidRDefault="00FD0549" w:rsidP="00FD05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la PROIECTUL DE HOTARARE  privind </w:t>
      </w:r>
      <w:bookmarkStart w:id="0" w:name="_Hlk93324063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aprobarea </w:t>
      </w:r>
    </w:p>
    <w:p w14:paraId="259FD6BC" w14:textId="77777777" w:rsidR="00FD0549" w:rsidRPr="00FD0549" w:rsidRDefault="00FD0549" w:rsidP="00FD05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contului de încheierea execuţiei bugetare,  al Consiliului  Local</w:t>
      </w:r>
    </w:p>
    <w:p w14:paraId="7FFDB945" w14:textId="0267ED32" w:rsidR="00FD0549" w:rsidRPr="00FD0549" w:rsidRDefault="00FD0549" w:rsidP="00FD05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al comunei Târguşor, judeţul </w:t>
      </w:r>
      <w:r w:rsidR="00CD4509"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Constanța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, pe anul 202</w:t>
      </w:r>
      <w:r w:rsidR="009C1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3</w:t>
      </w:r>
    </w:p>
    <w:bookmarkEnd w:id="0"/>
    <w:p w14:paraId="43B97724" w14:textId="77777777" w:rsidR="00FD0549" w:rsidRPr="00FD0549" w:rsidRDefault="00FD0549" w:rsidP="00FD05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ar-SA"/>
        </w:rPr>
      </w:pPr>
    </w:p>
    <w:p w14:paraId="3D1C6949" w14:textId="77777777" w:rsidR="00FD0549" w:rsidRPr="00FD0549" w:rsidRDefault="00FD0549" w:rsidP="00FD054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ar-SA"/>
        </w:rPr>
      </w:pPr>
    </w:p>
    <w:p w14:paraId="05FFDAC2" w14:textId="61676658" w:rsidR="00FD0549" w:rsidRPr="00FD0549" w:rsidRDefault="00FD0549" w:rsidP="00FD054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Analizând Referatul de aprobare și Proiectul de Hotărâre privind aprobarea contului de încheierea execuţiei bugetare, al Consiliului Local al comunei Târguşor, judeţul Constanta, pe anul 202</w:t>
      </w:r>
      <w:r w:rsidR="009C1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3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, </w:t>
      </w:r>
      <w:r w:rsidR="00CD4509"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inițiat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de doamna Mădălina</w:t>
      </w:r>
      <w:r w:rsidR="00CD45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NEGRU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, primarul comunei Târguşor, consider ca legală şi oportună adoptarea acestuia.</w:t>
      </w:r>
    </w:p>
    <w:p w14:paraId="4377F1A9" w14:textId="5A81B839" w:rsidR="00FD0549" w:rsidRPr="00FD0549" w:rsidRDefault="00FD0549" w:rsidP="00FD054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ab/>
      </w:r>
      <w:bookmarkStart w:id="1" w:name="_Hlk93396296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Consider ca legal acest proiect de hotărâre în conformitate cu prevederile art </w:t>
      </w:r>
      <w:bookmarkEnd w:id="1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19 lit. d) din Legea  nr. 500/ 2002 privind finanţele publice, cu modificările ulterioare, ale art. 80 alin. (2) si ale art. 84 din Legea nr. 273/ 2006 privind finanţele publice locale, cu modificările si completările ulterioare,  ale art. 39 alin. (1) din Legea contabilităţii nr. 82 /1991, republicată, cu modificările şi completările ulterioar</w:t>
      </w:r>
      <w:r w:rsidR="00866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e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, ale Ordinului nr. </w:t>
      </w:r>
      <w:r w:rsidR="009C1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5389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/ 202</w:t>
      </w:r>
      <w:r w:rsidR="009C1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3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al Ministrului Finanţelor Publice pentru aprobarea Normelor Metodologice privind încheierea exerciţiului bugetar al anului 202</w:t>
      </w:r>
      <w:r w:rsidR="00CD45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2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, cu modificările și completările ulterioare și ale</w:t>
      </w:r>
      <w:r w:rsidRPr="00FD054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art. 139 alin. (1) și alin. (3) lit. a) coroborat cu art. 196 alin. (1)  lit. a), din Ordonanța de Urgență a Guvernului nr. 57/2019 privind Codul administrativ, cu modificările şi completările ulterioare;</w:t>
      </w:r>
    </w:p>
    <w:p w14:paraId="6B7EA82C" w14:textId="77777777" w:rsidR="00FD0549" w:rsidRPr="00FD0549" w:rsidRDefault="00FD0549" w:rsidP="00FD054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ab/>
        <w:t>Încheierea execuţiei bugetare este prezentata în anexă la proiectul de hotărâre.</w:t>
      </w:r>
    </w:p>
    <w:p w14:paraId="7506A0A2" w14:textId="77777777" w:rsidR="00FD0549" w:rsidRPr="00FD0549" w:rsidRDefault="00FD0549" w:rsidP="00FD054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Având in vedere cele menţionate mai sus, propun membrilor Consiliului Local al comunei Târguşor adoptarea hotărârii in forma prezentata in proiect.</w:t>
      </w:r>
    </w:p>
    <w:p w14:paraId="1A4D6269" w14:textId="77777777" w:rsidR="00FD0549" w:rsidRPr="00FD0549" w:rsidRDefault="00FD0549" w:rsidP="00FD054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ar-SA"/>
        </w:rPr>
      </w:pPr>
    </w:p>
    <w:p w14:paraId="25C51DDA" w14:textId="77777777" w:rsidR="00FD0549" w:rsidRPr="00FD0549" w:rsidRDefault="00FD0549" w:rsidP="00FD054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16170785" w14:textId="77777777" w:rsidR="00FD0549" w:rsidRPr="00FD0549" w:rsidRDefault="00FD0549" w:rsidP="00FD054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0C882C32" w14:textId="77777777" w:rsidR="00FD0549" w:rsidRPr="00FD0549" w:rsidRDefault="00FD0549" w:rsidP="00FD0549">
      <w:pPr>
        <w:suppressAutoHyphens/>
        <w:spacing w:after="0" w:line="240" w:lineRule="auto"/>
        <w:ind w:firstLine="70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5F143A73" w14:textId="77777777" w:rsidR="00FD0549" w:rsidRPr="00FD0549" w:rsidRDefault="00FD0549" w:rsidP="00FD0549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26134823" w14:textId="77777777" w:rsidR="00FD0549" w:rsidRPr="00FD0549" w:rsidRDefault="00FD0549" w:rsidP="00FD0549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bookmarkStart w:id="2" w:name="_Hlk93397434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INSPECTOR,</w:t>
      </w:r>
    </w:p>
    <w:p w14:paraId="321A69B0" w14:textId="77777777" w:rsidR="00FD0549" w:rsidRPr="00FD0549" w:rsidRDefault="00FD0549" w:rsidP="00FD054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3A5556FC" w14:textId="77777777" w:rsidR="00FD0549" w:rsidRPr="00FD0549" w:rsidRDefault="00FD0549" w:rsidP="00FD0549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76B2DD7D" w14:textId="0DF6D989" w:rsidR="00FD0549" w:rsidRPr="00FD0549" w:rsidRDefault="00CD4509" w:rsidP="00FD0549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bookmarkStart w:id="3" w:name="_Hlk93663337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Elena SIMION</w:t>
      </w:r>
    </w:p>
    <w:p w14:paraId="46E7F879" w14:textId="77777777" w:rsidR="00FD0549" w:rsidRPr="00FD0549" w:rsidRDefault="00FD0549" w:rsidP="00FD0549">
      <w:pPr>
        <w:suppressAutoHyphens/>
        <w:spacing w:after="0" w:line="240" w:lineRule="auto"/>
        <w:ind w:firstLine="708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bookmarkEnd w:id="3"/>
    <w:p w14:paraId="4C3421BB" w14:textId="77777777" w:rsidR="00FD0549" w:rsidRPr="00FD0549" w:rsidRDefault="00FD0549" w:rsidP="00FD0549">
      <w:pPr>
        <w:suppressAutoHyphens/>
        <w:spacing w:after="0" w:line="240" w:lineRule="auto"/>
        <w:ind w:firstLine="708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bookmarkEnd w:id="2"/>
    <w:p w14:paraId="06FEF2BB" w14:textId="77777777" w:rsidR="00FD0549" w:rsidRPr="00FD0549" w:rsidRDefault="00FD0549" w:rsidP="00FD0549">
      <w:pPr>
        <w:suppressAutoHyphens/>
        <w:spacing w:after="0" w:line="240" w:lineRule="auto"/>
        <w:ind w:firstLine="708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7DB2A3B5" w14:textId="77777777" w:rsidR="00FD0549" w:rsidRPr="00FD0549" w:rsidRDefault="00FD0549" w:rsidP="00FD0549">
      <w:pPr>
        <w:suppressAutoHyphens/>
        <w:spacing w:after="0" w:line="240" w:lineRule="auto"/>
        <w:ind w:firstLine="708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493F444D" w14:textId="77777777" w:rsidR="00FD0549" w:rsidRPr="00FD0549" w:rsidRDefault="00FD0549" w:rsidP="00FD0549">
      <w:pPr>
        <w:suppressAutoHyphens/>
        <w:spacing w:after="0" w:line="240" w:lineRule="auto"/>
        <w:ind w:firstLine="708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1B2C0708" w14:textId="77777777" w:rsidR="00FD0549" w:rsidRPr="00FD0549" w:rsidRDefault="00FD0549" w:rsidP="00FD0549">
      <w:pPr>
        <w:suppressAutoHyphens/>
        <w:spacing w:after="0" w:line="240" w:lineRule="auto"/>
        <w:ind w:firstLine="708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03167535" w14:textId="77777777" w:rsidR="00FD0549" w:rsidRPr="00FD0549" w:rsidRDefault="00FD0549" w:rsidP="00FD0549">
      <w:pPr>
        <w:suppressAutoHyphens/>
        <w:spacing w:after="0" w:line="240" w:lineRule="auto"/>
        <w:ind w:firstLine="708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0F9B27AE" w14:textId="5DF9E46D" w:rsidR="00FD0549" w:rsidRPr="00FD0549" w:rsidRDefault="00FD0549" w:rsidP="00FD054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 xml:space="preserve">Dact. </w:t>
      </w:r>
      <w:r w:rsidR="00CD4509"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>E</w:t>
      </w:r>
      <w:r w:rsidRPr="00FD0549"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>.</w:t>
      </w:r>
      <w:r w:rsidR="00CD4509"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>S</w:t>
      </w:r>
      <w:r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>.</w:t>
      </w:r>
    </w:p>
    <w:p w14:paraId="4D0210B9" w14:textId="56BD0A67" w:rsidR="00A800EE" w:rsidRPr="00CD4509" w:rsidRDefault="00FD0549" w:rsidP="00CD450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>4 ex.</w:t>
      </w:r>
    </w:p>
    <w:sectPr w:rsidR="00A800EE" w:rsidRPr="00CD4509" w:rsidSect="0068759D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2F3E6" w14:textId="77777777" w:rsidR="0068759D" w:rsidRDefault="0068759D" w:rsidP="003D4415">
      <w:pPr>
        <w:spacing w:after="0" w:line="240" w:lineRule="auto"/>
      </w:pPr>
      <w:r>
        <w:separator/>
      </w:r>
    </w:p>
  </w:endnote>
  <w:endnote w:type="continuationSeparator" w:id="0">
    <w:p w14:paraId="6C5C1DE0" w14:textId="77777777" w:rsidR="0068759D" w:rsidRDefault="0068759D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22E5C" w14:textId="77777777" w:rsidR="0068759D" w:rsidRDefault="0068759D" w:rsidP="003D4415">
      <w:pPr>
        <w:spacing w:after="0" w:line="240" w:lineRule="auto"/>
      </w:pPr>
      <w:r>
        <w:separator/>
      </w:r>
    </w:p>
  </w:footnote>
  <w:footnote w:type="continuationSeparator" w:id="0">
    <w:p w14:paraId="3768C427" w14:textId="77777777" w:rsidR="0068759D" w:rsidRDefault="0068759D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2437307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3405803">
    <w:abstractNumId w:val="1"/>
  </w:num>
  <w:num w:numId="3" w16cid:durableId="2147043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43CF2"/>
    <w:rsid w:val="00156668"/>
    <w:rsid w:val="0017488F"/>
    <w:rsid w:val="001749D0"/>
    <w:rsid w:val="001829F7"/>
    <w:rsid w:val="00196011"/>
    <w:rsid w:val="0019612E"/>
    <w:rsid w:val="00196523"/>
    <w:rsid w:val="001D5BEB"/>
    <w:rsid w:val="001D6BC9"/>
    <w:rsid w:val="001F22E5"/>
    <w:rsid w:val="001F5C80"/>
    <w:rsid w:val="002011D1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311D0"/>
    <w:rsid w:val="0063313E"/>
    <w:rsid w:val="00644F36"/>
    <w:rsid w:val="00684804"/>
    <w:rsid w:val="0068759D"/>
    <w:rsid w:val="00690E54"/>
    <w:rsid w:val="00695AA4"/>
    <w:rsid w:val="006A220E"/>
    <w:rsid w:val="006B5EF4"/>
    <w:rsid w:val="006B6899"/>
    <w:rsid w:val="006C7B7D"/>
    <w:rsid w:val="006D03F6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719"/>
    <w:rsid w:val="007F44D6"/>
    <w:rsid w:val="007F737F"/>
    <w:rsid w:val="0080100E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66E9B"/>
    <w:rsid w:val="008767F1"/>
    <w:rsid w:val="00892A0E"/>
    <w:rsid w:val="008B15EF"/>
    <w:rsid w:val="008B3BCE"/>
    <w:rsid w:val="008B48FD"/>
    <w:rsid w:val="008B4FAB"/>
    <w:rsid w:val="008B6E32"/>
    <w:rsid w:val="008C41BF"/>
    <w:rsid w:val="008E2079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12B2"/>
    <w:rsid w:val="009C2841"/>
    <w:rsid w:val="009C3E69"/>
    <w:rsid w:val="009D4426"/>
    <w:rsid w:val="009D5C7D"/>
    <w:rsid w:val="009E2E46"/>
    <w:rsid w:val="009E46B0"/>
    <w:rsid w:val="00A04A56"/>
    <w:rsid w:val="00A10A34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0609"/>
    <w:rsid w:val="00B234D2"/>
    <w:rsid w:val="00B24D17"/>
    <w:rsid w:val="00B54EF2"/>
    <w:rsid w:val="00B64453"/>
    <w:rsid w:val="00B65E48"/>
    <w:rsid w:val="00B73A87"/>
    <w:rsid w:val="00B770BA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54A3E"/>
    <w:rsid w:val="00C656C6"/>
    <w:rsid w:val="00C66AE2"/>
    <w:rsid w:val="00C73DAB"/>
    <w:rsid w:val="00C813A3"/>
    <w:rsid w:val="00CA1AA4"/>
    <w:rsid w:val="00CC3822"/>
    <w:rsid w:val="00CD1024"/>
    <w:rsid w:val="00CD4509"/>
    <w:rsid w:val="00CE3EF9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11824"/>
    <w:rsid w:val="00F33030"/>
    <w:rsid w:val="00F44088"/>
    <w:rsid w:val="00F6534B"/>
    <w:rsid w:val="00F67931"/>
    <w:rsid w:val="00F7300E"/>
    <w:rsid w:val="00F737EA"/>
    <w:rsid w:val="00F811C6"/>
    <w:rsid w:val="00F8271E"/>
    <w:rsid w:val="00F838A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Corptext">
    <w:name w:val="Body Text"/>
    <w:basedOn w:val="Normal"/>
    <w:link w:val="CorptextCaracte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f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Frspaiere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D4415"/>
    <w:rPr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1255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167</cp:revision>
  <cp:lastPrinted>2023-01-17T07:30:00Z</cp:lastPrinted>
  <dcterms:created xsi:type="dcterms:W3CDTF">2022-01-17T10:45:00Z</dcterms:created>
  <dcterms:modified xsi:type="dcterms:W3CDTF">2024-01-09T12:56:00Z</dcterms:modified>
</cp:coreProperties>
</file>