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DD5F7" w14:textId="77777777" w:rsidR="00775CD6" w:rsidRPr="00B53F11" w:rsidRDefault="00775CD6" w:rsidP="00775CD6">
      <w:pPr>
        <w:tabs>
          <w:tab w:val="left" w:pos="851"/>
        </w:tabs>
        <w:jc w:val="center"/>
        <w:rPr>
          <w:rFonts w:ascii="Trebuchet MS" w:hAnsi="Trebuchet MS"/>
          <w:b/>
          <w:sz w:val="24"/>
          <w:szCs w:val="24"/>
        </w:rPr>
      </w:pPr>
      <w:r w:rsidRPr="00B53F11">
        <w:rPr>
          <w:rFonts w:ascii="Trebuchet MS" w:hAnsi="Trebuchet MS"/>
          <w:b/>
          <w:sz w:val="24"/>
          <w:szCs w:val="24"/>
        </w:rPr>
        <w:t>PRIMĂRIA COMUNEI MACEA</w:t>
      </w:r>
    </w:p>
    <w:p w14:paraId="5B2645B0" w14:textId="77777777" w:rsidR="00775CD6" w:rsidRPr="00B53F11" w:rsidRDefault="00775CD6" w:rsidP="00775CD6">
      <w:pPr>
        <w:jc w:val="center"/>
        <w:rPr>
          <w:rFonts w:ascii="Trebuchet MS" w:hAnsi="Trebuchet MS" w:cs="Times New Roman"/>
          <w:b/>
          <w:sz w:val="24"/>
          <w:szCs w:val="24"/>
        </w:rPr>
      </w:pPr>
      <w:r w:rsidRPr="00B53F11">
        <w:rPr>
          <w:rFonts w:ascii="Trebuchet MS" w:hAnsi="Trebuchet MS" w:cs="Times New Roman"/>
          <w:b/>
          <w:sz w:val="24"/>
          <w:szCs w:val="24"/>
        </w:rPr>
        <w:t>C</w:t>
      </w:r>
      <w:r w:rsidR="008D7137" w:rsidRPr="00B53F11">
        <w:rPr>
          <w:rFonts w:ascii="Trebuchet MS" w:hAnsi="Trebuchet MS" w:cs="Times New Roman"/>
          <w:b/>
          <w:sz w:val="24"/>
          <w:szCs w:val="24"/>
        </w:rPr>
        <w:t>ompartiment Juridic și Resurse Umane</w:t>
      </w:r>
    </w:p>
    <w:p w14:paraId="664C4C93" w14:textId="77777777" w:rsidR="00F7303F" w:rsidRPr="00B53F11" w:rsidRDefault="000F547A" w:rsidP="00EE0A86">
      <w:pPr>
        <w:rPr>
          <w:rFonts w:ascii="Trebuchet MS" w:hAnsi="Trebuchet MS"/>
          <w:sz w:val="24"/>
          <w:szCs w:val="24"/>
        </w:rPr>
      </w:pPr>
      <w:r>
        <w:rPr>
          <w:rFonts w:ascii="Trebuchet MS" w:hAnsi="Trebuchet MS"/>
          <w:sz w:val="24"/>
          <w:szCs w:val="24"/>
        </w:rPr>
        <w:pict w14:anchorId="338EA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6" o:title="BD21332_"/>
          </v:shape>
        </w:pict>
      </w:r>
    </w:p>
    <w:p w14:paraId="182282DD" w14:textId="3B5C87CB" w:rsidR="00775CD6" w:rsidRDefault="00775CD6" w:rsidP="00414B92">
      <w:pPr>
        <w:spacing w:after="0" w:line="240" w:lineRule="auto"/>
        <w:jc w:val="center"/>
        <w:rPr>
          <w:rFonts w:ascii="Trebuchet MS" w:hAnsi="Trebuchet MS"/>
          <w:b/>
          <w:i/>
          <w:sz w:val="24"/>
          <w:szCs w:val="24"/>
        </w:rPr>
      </w:pPr>
      <w:r w:rsidRPr="00B53F11">
        <w:rPr>
          <w:rFonts w:ascii="Trebuchet MS" w:hAnsi="Trebuchet MS"/>
          <w:b/>
          <w:i/>
          <w:sz w:val="24"/>
          <w:szCs w:val="24"/>
        </w:rPr>
        <w:t>RAPORT DE SPECIALITATE</w:t>
      </w:r>
      <w:r w:rsidR="00414B92">
        <w:rPr>
          <w:rFonts w:ascii="Trebuchet MS" w:hAnsi="Trebuchet MS"/>
          <w:b/>
          <w:i/>
          <w:sz w:val="24"/>
          <w:szCs w:val="24"/>
        </w:rPr>
        <w:t xml:space="preserve">   </w:t>
      </w:r>
    </w:p>
    <w:p w14:paraId="0A3F3E1C" w14:textId="13DB423E" w:rsidR="00414B92" w:rsidRDefault="00414B92" w:rsidP="00414B92">
      <w:pPr>
        <w:spacing w:after="0" w:line="240" w:lineRule="auto"/>
        <w:jc w:val="center"/>
        <w:rPr>
          <w:rFonts w:ascii="Trebuchet MS" w:hAnsi="Trebuchet MS"/>
          <w:b/>
          <w:i/>
          <w:sz w:val="24"/>
          <w:szCs w:val="24"/>
        </w:rPr>
      </w:pPr>
      <w:r>
        <w:rPr>
          <w:rFonts w:ascii="Trebuchet MS" w:hAnsi="Trebuchet MS"/>
          <w:b/>
          <w:i/>
          <w:sz w:val="24"/>
          <w:szCs w:val="24"/>
        </w:rPr>
        <w:t>Nr.</w:t>
      </w:r>
      <w:r w:rsidR="00D543AB">
        <w:rPr>
          <w:rFonts w:ascii="Trebuchet MS" w:hAnsi="Trebuchet MS"/>
          <w:b/>
          <w:i/>
          <w:sz w:val="24"/>
          <w:szCs w:val="24"/>
        </w:rPr>
        <w:t>1076</w:t>
      </w:r>
      <w:r w:rsidR="00F73D14">
        <w:rPr>
          <w:rFonts w:ascii="Trebuchet MS" w:hAnsi="Trebuchet MS"/>
          <w:b/>
          <w:i/>
          <w:sz w:val="24"/>
          <w:szCs w:val="24"/>
        </w:rPr>
        <w:t xml:space="preserve"> </w:t>
      </w:r>
      <w:r>
        <w:rPr>
          <w:rFonts w:ascii="Trebuchet MS" w:hAnsi="Trebuchet MS"/>
          <w:b/>
          <w:i/>
          <w:sz w:val="24"/>
          <w:szCs w:val="24"/>
        </w:rPr>
        <w:t>/2</w:t>
      </w:r>
      <w:r w:rsidR="00D543AB">
        <w:rPr>
          <w:rFonts w:ascii="Trebuchet MS" w:hAnsi="Trebuchet MS"/>
          <w:b/>
          <w:i/>
          <w:sz w:val="24"/>
          <w:szCs w:val="24"/>
        </w:rPr>
        <w:t>6</w:t>
      </w:r>
      <w:r>
        <w:rPr>
          <w:rFonts w:ascii="Trebuchet MS" w:hAnsi="Trebuchet MS"/>
          <w:b/>
          <w:i/>
          <w:sz w:val="24"/>
          <w:szCs w:val="24"/>
        </w:rPr>
        <w:t>.0</w:t>
      </w:r>
      <w:r w:rsidR="00F73D14">
        <w:rPr>
          <w:rFonts w:ascii="Trebuchet MS" w:hAnsi="Trebuchet MS"/>
          <w:b/>
          <w:i/>
          <w:sz w:val="24"/>
          <w:szCs w:val="24"/>
        </w:rPr>
        <w:t>1</w:t>
      </w:r>
      <w:r>
        <w:rPr>
          <w:rFonts w:ascii="Trebuchet MS" w:hAnsi="Trebuchet MS"/>
          <w:b/>
          <w:i/>
          <w:sz w:val="24"/>
          <w:szCs w:val="24"/>
        </w:rPr>
        <w:t>.202</w:t>
      </w:r>
      <w:r w:rsidR="00F73D14">
        <w:rPr>
          <w:rFonts w:ascii="Trebuchet MS" w:hAnsi="Trebuchet MS"/>
          <w:b/>
          <w:i/>
          <w:sz w:val="24"/>
          <w:szCs w:val="24"/>
        </w:rPr>
        <w:t>4</w:t>
      </w:r>
    </w:p>
    <w:p w14:paraId="4146BC8F" w14:textId="77777777" w:rsidR="00414B92" w:rsidRPr="00B53F11" w:rsidRDefault="00414B92" w:rsidP="00414B92">
      <w:pPr>
        <w:spacing w:after="0" w:line="240" w:lineRule="auto"/>
        <w:jc w:val="center"/>
        <w:rPr>
          <w:rFonts w:ascii="Trebuchet MS" w:hAnsi="Trebuchet MS"/>
          <w:b/>
          <w:i/>
          <w:sz w:val="24"/>
          <w:szCs w:val="24"/>
        </w:rPr>
      </w:pPr>
    </w:p>
    <w:p w14:paraId="290DA1BF" w14:textId="76DB9C5B" w:rsidR="007F7DB1" w:rsidRPr="00414B92" w:rsidRDefault="007F7DB1" w:rsidP="007F7DB1">
      <w:pPr>
        <w:spacing w:after="0" w:line="240" w:lineRule="exact"/>
        <w:jc w:val="center"/>
        <w:rPr>
          <w:rFonts w:ascii="Trebuchet MS" w:hAnsi="Trebuchet MS" w:cs="Tahoma"/>
          <w:b/>
          <w:iCs/>
          <w:noProof/>
          <w:spacing w:val="-4"/>
          <w:sz w:val="24"/>
          <w:szCs w:val="24"/>
        </w:rPr>
      </w:pPr>
      <w:r w:rsidRPr="00414B92">
        <w:rPr>
          <w:rFonts w:ascii="Trebuchet MS" w:hAnsi="Trebuchet MS" w:cs="Tahoma"/>
          <w:b/>
          <w:iCs/>
          <w:noProof/>
          <w:spacing w:val="-4"/>
          <w:sz w:val="24"/>
          <w:szCs w:val="24"/>
        </w:rPr>
        <w:t>Al PROIECTULUI de HOTĂRÂRE</w:t>
      </w:r>
    </w:p>
    <w:p w14:paraId="3C9B3359" w14:textId="5BFF305F" w:rsidR="007F7DB1" w:rsidRPr="00414B92" w:rsidRDefault="007F7DB1" w:rsidP="007F7DB1">
      <w:pPr>
        <w:spacing w:after="0" w:line="240" w:lineRule="exact"/>
        <w:jc w:val="center"/>
        <w:rPr>
          <w:rFonts w:ascii="Trebuchet MS" w:hAnsi="Trebuchet MS" w:cs="Tahoma"/>
          <w:b/>
          <w:iCs/>
          <w:noProof/>
          <w:spacing w:val="-4"/>
          <w:sz w:val="24"/>
          <w:szCs w:val="24"/>
        </w:rPr>
      </w:pPr>
      <w:r w:rsidRPr="00414B92">
        <w:rPr>
          <w:rFonts w:ascii="Trebuchet MS" w:hAnsi="Trebuchet MS" w:cs="Tahoma"/>
          <w:b/>
          <w:iCs/>
          <w:noProof/>
          <w:spacing w:val="-4"/>
          <w:sz w:val="24"/>
          <w:szCs w:val="24"/>
        </w:rPr>
        <w:t>NR.</w:t>
      </w:r>
      <w:r w:rsidR="00D543AB">
        <w:rPr>
          <w:rFonts w:ascii="Trebuchet MS" w:hAnsi="Trebuchet MS" w:cs="Tahoma"/>
          <w:b/>
          <w:iCs/>
          <w:noProof/>
          <w:spacing w:val="-4"/>
          <w:sz w:val="24"/>
          <w:szCs w:val="24"/>
        </w:rPr>
        <w:t>14</w:t>
      </w:r>
      <w:r w:rsidRPr="00414B92">
        <w:rPr>
          <w:rFonts w:ascii="Trebuchet MS" w:hAnsi="Trebuchet MS" w:cs="Tahoma"/>
          <w:b/>
          <w:iCs/>
          <w:noProof/>
          <w:spacing w:val="-4"/>
          <w:sz w:val="24"/>
          <w:szCs w:val="24"/>
        </w:rPr>
        <w:t xml:space="preserve"> din </w:t>
      </w:r>
      <w:r w:rsidR="006D2E9C">
        <w:rPr>
          <w:rFonts w:ascii="Trebuchet MS" w:hAnsi="Trebuchet MS" w:cs="Tahoma"/>
          <w:b/>
          <w:iCs/>
          <w:noProof/>
          <w:spacing w:val="-4"/>
          <w:sz w:val="24"/>
          <w:szCs w:val="24"/>
        </w:rPr>
        <w:t>26</w:t>
      </w:r>
      <w:r w:rsidRPr="00414B92">
        <w:rPr>
          <w:rFonts w:ascii="Trebuchet MS" w:hAnsi="Trebuchet MS" w:cs="Tahoma"/>
          <w:b/>
          <w:iCs/>
          <w:noProof/>
          <w:spacing w:val="-4"/>
          <w:sz w:val="24"/>
          <w:szCs w:val="24"/>
        </w:rPr>
        <w:t>.0</w:t>
      </w:r>
      <w:r w:rsidR="006D2E9C">
        <w:rPr>
          <w:rFonts w:ascii="Trebuchet MS" w:hAnsi="Trebuchet MS" w:cs="Tahoma"/>
          <w:b/>
          <w:iCs/>
          <w:noProof/>
          <w:spacing w:val="-4"/>
          <w:sz w:val="24"/>
          <w:szCs w:val="24"/>
        </w:rPr>
        <w:t>1</w:t>
      </w:r>
      <w:r w:rsidRPr="00414B92">
        <w:rPr>
          <w:rFonts w:ascii="Trebuchet MS" w:hAnsi="Trebuchet MS" w:cs="Tahoma"/>
          <w:b/>
          <w:iCs/>
          <w:noProof/>
          <w:spacing w:val="-4"/>
          <w:sz w:val="24"/>
          <w:szCs w:val="24"/>
        </w:rPr>
        <w:t>.20</w:t>
      </w:r>
      <w:r w:rsidR="00F73D14">
        <w:rPr>
          <w:rFonts w:ascii="Trebuchet MS" w:hAnsi="Trebuchet MS" w:cs="Tahoma"/>
          <w:b/>
          <w:iCs/>
          <w:noProof/>
          <w:spacing w:val="-4"/>
          <w:sz w:val="24"/>
          <w:szCs w:val="24"/>
        </w:rPr>
        <w:t>24</w:t>
      </w:r>
    </w:p>
    <w:p w14:paraId="3542AE5B" w14:textId="25041595" w:rsidR="00025337" w:rsidRPr="00B53F11" w:rsidRDefault="00025337" w:rsidP="007F7DB1">
      <w:pPr>
        <w:spacing w:after="0" w:line="240" w:lineRule="exact"/>
        <w:jc w:val="center"/>
        <w:rPr>
          <w:rFonts w:ascii="Trebuchet MS" w:hAnsi="Trebuchet MS" w:cs="Tahoma"/>
          <w:bCs/>
          <w:iCs/>
          <w:noProof/>
          <w:spacing w:val="-4"/>
          <w:sz w:val="24"/>
          <w:szCs w:val="24"/>
        </w:rPr>
      </w:pPr>
      <w:r w:rsidRPr="00B53F11">
        <w:rPr>
          <w:rFonts w:ascii="Trebuchet MS" w:hAnsi="Trebuchet MS" w:cs="Tahoma"/>
          <w:bCs/>
          <w:iCs/>
          <w:noProof/>
          <w:spacing w:val="-4"/>
          <w:sz w:val="24"/>
          <w:szCs w:val="24"/>
        </w:rPr>
        <w:t>cu privire la aprobarea achiziționării de servicii juridice specializate</w:t>
      </w:r>
    </w:p>
    <w:p w14:paraId="28BCBB6A" w14:textId="77777777" w:rsidR="00423345" w:rsidRPr="00B53F11" w:rsidRDefault="00423345" w:rsidP="00F7303F">
      <w:pPr>
        <w:jc w:val="center"/>
        <w:rPr>
          <w:rFonts w:ascii="Trebuchet MS" w:hAnsi="Trebuchet MS" w:cs="Tahoma"/>
          <w:bCs/>
          <w:iCs/>
          <w:noProof/>
          <w:spacing w:val="-4"/>
          <w:sz w:val="24"/>
          <w:szCs w:val="24"/>
        </w:rPr>
      </w:pPr>
    </w:p>
    <w:p w14:paraId="5A279D04" w14:textId="09D42FF8" w:rsidR="00967957" w:rsidRPr="00B53F11" w:rsidRDefault="001F3D8A" w:rsidP="00414B92">
      <w:pPr>
        <w:jc w:val="both"/>
        <w:rPr>
          <w:rFonts w:ascii="Trebuchet MS" w:hAnsi="Trebuchet MS" w:cs="Tahoma"/>
          <w:bCs/>
          <w:iCs/>
          <w:noProof/>
          <w:spacing w:val="-4"/>
          <w:sz w:val="24"/>
          <w:szCs w:val="24"/>
        </w:rPr>
      </w:pPr>
      <w:r w:rsidRPr="00B53F11">
        <w:rPr>
          <w:rFonts w:ascii="Trebuchet MS" w:hAnsi="Trebuchet MS" w:cs="Tahoma"/>
          <w:bCs/>
          <w:iCs/>
          <w:noProof/>
          <w:spacing w:val="-4"/>
          <w:sz w:val="24"/>
          <w:szCs w:val="24"/>
        </w:rPr>
        <w:t xml:space="preserve">               </w:t>
      </w:r>
      <w:r w:rsidR="00D8360B" w:rsidRPr="00B53F11">
        <w:rPr>
          <w:rFonts w:ascii="Trebuchet MS" w:hAnsi="Trebuchet MS" w:cs="Tahoma"/>
          <w:bCs/>
          <w:iCs/>
          <w:noProof/>
          <w:spacing w:val="-4"/>
          <w:sz w:val="24"/>
          <w:szCs w:val="24"/>
        </w:rPr>
        <w:t>A</w:t>
      </w:r>
      <w:r w:rsidR="00967957" w:rsidRPr="00B53F11">
        <w:rPr>
          <w:rFonts w:ascii="Trebuchet MS" w:hAnsi="Trebuchet MS" w:cs="Tahoma"/>
          <w:bCs/>
          <w:iCs/>
          <w:noProof/>
          <w:spacing w:val="-4"/>
          <w:sz w:val="24"/>
          <w:szCs w:val="24"/>
        </w:rPr>
        <w:t xml:space="preserve">vând </w:t>
      </w:r>
      <w:r w:rsidRPr="00B53F11">
        <w:rPr>
          <w:rFonts w:ascii="Trebuchet MS" w:hAnsi="Trebuchet MS" w:cs="Tahoma"/>
          <w:bCs/>
          <w:iCs/>
          <w:noProof/>
          <w:spacing w:val="-4"/>
          <w:sz w:val="24"/>
          <w:szCs w:val="24"/>
        </w:rPr>
        <w:t>î</w:t>
      </w:r>
      <w:r w:rsidR="00967957" w:rsidRPr="00B53F11">
        <w:rPr>
          <w:rFonts w:ascii="Trebuchet MS" w:hAnsi="Trebuchet MS" w:cs="Tahoma"/>
          <w:bCs/>
          <w:iCs/>
          <w:noProof/>
          <w:spacing w:val="-4"/>
          <w:sz w:val="24"/>
          <w:szCs w:val="24"/>
        </w:rPr>
        <w:t>n vedere</w:t>
      </w:r>
      <w:r w:rsidRPr="00B53F11">
        <w:rPr>
          <w:rFonts w:ascii="Trebuchet MS" w:hAnsi="Trebuchet MS" w:cs="Tahoma"/>
          <w:bCs/>
          <w:iCs/>
          <w:noProof/>
          <w:spacing w:val="-4"/>
          <w:sz w:val="24"/>
          <w:szCs w:val="24"/>
          <w:lang w:val="en-US"/>
        </w:rPr>
        <w:t>:</w:t>
      </w:r>
      <w:r w:rsidR="00967957" w:rsidRPr="00B53F11">
        <w:rPr>
          <w:rFonts w:ascii="Trebuchet MS" w:hAnsi="Trebuchet MS" w:cs="Tahoma"/>
          <w:bCs/>
          <w:iCs/>
          <w:noProof/>
          <w:spacing w:val="-4"/>
          <w:sz w:val="24"/>
          <w:szCs w:val="24"/>
        </w:rPr>
        <w:t xml:space="preserve"> </w:t>
      </w:r>
    </w:p>
    <w:p w14:paraId="7F5255B5" w14:textId="1B90BCF8" w:rsidR="00B53F11" w:rsidRPr="0006154E" w:rsidRDefault="00D8360B" w:rsidP="00414B92">
      <w:pPr>
        <w:pStyle w:val="Listparagraf"/>
        <w:numPr>
          <w:ilvl w:val="0"/>
          <w:numId w:val="5"/>
        </w:numPr>
        <w:jc w:val="both"/>
        <w:rPr>
          <w:rFonts w:ascii="Trebuchet MS" w:hAnsi="Trebuchet MS"/>
          <w:sz w:val="24"/>
          <w:szCs w:val="24"/>
        </w:rPr>
      </w:pPr>
      <w:bookmarkStart w:id="0" w:name="_Hlk85462203"/>
      <w:r w:rsidRPr="00B53F11">
        <w:rPr>
          <w:rFonts w:ascii="Trebuchet MS" w:hAnsi="Trebuchet MS"/>
          <w:sz w:val="24"/>
          <w:szCs w:val="24"/>
        </w:rPr>
        <w:t xml:space="preserve">Litigiul care </w:t>
      </w:r>
      <w:r w:rsidR="0006154E">
        <w:rPr>
          <w:rFonts w:ascii="Trebuchet MS" w:hAnsi="Trebuchet MS"/>
          <w:sz w:val="24"/>
          <w:szCs w:val="24"/>
        </w:rPr>
        <w:t xml:space="preserve">a </w:t>
      </w:r>
      <w:r w:rsidRPr="00B53F11">
        <w:rPr>
          <w:rFonts w:ascii="Trebuchet MS" w:hAnsi="Trebuchet MS"/>
          <w:sz w:val="24"/>
          <w:szCs w:val="24"/>
        </w:rPr>
        <w:t>f</w:t>
      </w:r>
      <w:r w:rsidR="0006154E">
        <w:rPr>
          <w:rFonts w:ascii="Trebuchet MS" w:hAnsi="Trebuchet MS"/>
          <w:sz w:val="24"/>
          <w:szCs w:val="24"/>
        </w:rPr>
        <w:t>ăcut</w:t>
      </w:r>
      <w:r w:rsidRPr="00B53F11">
        <w:rPr>
          <w:rFonts w:ascii="Trebuchet MS" w:hAnsi="Trebuchet MS"/>
          <w:sz w:val="24"/>
          <w:szCs w:val="24"/>
        </w:rPr>
        <w:t xml:space="preserve"> obiectul Dosarului cu  nr.</w:t>
      </w:r>
      <w:r w:rsidR="000F547A">
        <w:rPr>
          <w:rFonts w:ascii="Trebuchet MS" w:hAnsi="Trebuchet MS"/>
          <w:sz w:val="24"/>
          <w:szCs w:val="24"/>
        </w:rPr>
        <w:t>12746/55/2022</w:t>
      </w:r>
      <w:r w:rsidR="00B53F11" w:rsidRPr="00B53F11">
        <w:rPr>
          <w:rFonts w:ascii="Trebuchet MS" w:hAnsi="Trebuchet MS"/>
          <w:sz w:val="24"/>
          <w:szCs w:val="24"/>
        </w:rPr>
        <w:t xml:space="preserve"> </w:t>
      </w:r>
      <w:r w:rsidR="0006154E">
        <w:rPr>
          <w:rFonts w:ascii="Trebuchet MS" w:hAnsi="Trebuchet MS"/>
          <w:sz w:val="24"/>
          <w:szCs w:val="24"/>
        </w:rPr>
        <w:t xml:space="preserve">la </w:t>
      </w:r>
      <w:r w:rsidRPr="00B53F11">
        <w:rPr>
          <w:rFonts w:ascii="Trebuchet MS" w:hAnsi="Trebuchet MS"/>
          <w:sz w:val="24"/>
          <w:szCs w:val="24"/>
        </w:rPr>
        <w:t xml:space="preserve">  </w:t>
      </w:r>
      <w:r w:rsidR="00B53F11" w:rsidRPr="00B53F11">
        <w:rPr>
          <w:rFonts w:ascii="Trebuchet MS" w:hAnsi="Trebuchet MS"/>
          <w:sz w:val="24"/>
          <w:szCs w:val="24"/>
        </w:rPr>
        <w:t>Judecătoria</w:t>
      </w:r>
      <w:r w:rsidRPr="00B53F11">
        <w:rPr>
          <w:rFonts w:ascii="Trebuchet MS" w:hAnsi="Trebuchet MS"/>
          <w:sz w:val="24"/>
          <w:szCs w:val="24"/>
        </w:rPr>
        <w:t xml:space="preserve"> Arad </w:t>
      </w:r>
      <w:bookmarkEnd w:id="0"/>
      <w:r w:rsidR="00CC3CFB" w:rsidRPr="00B53F11">
        <w:rPr>
          <w:rFonts w:ascii="Trebuchet MS" w:hAnsi="Trebuchet MS"/>
          <w:sz w:val="24"/>
          <w:szCs w:val="24"/>
        </w:rPr>
        <w:t>, re</w:t>
      </w:r>
      <w:r w:rsidR="00F73D14">
        <w:rPr>
          <w:rFonts w:ascii="Trebuchet MS" w:hAnsi="Trebuchet MS"/>
          <w:sz w:val="24"/>
          <w:szCs w:val="24"/>
        </w:rPr>
        <w:t>c</w:t>
      </w:r>
      <w:r w:rsidR="000F547A">
        <w:rPr>
          <w:rFonts w:ascii="Trebuchet MS" w:hAnsi="Trebuchet MS"/>
          <w:sz w:val="24"/>
          <w:szCs w:val="24"/>
        </w:rPr>
        <w:t xml:space="preserve">uperare creanță de la debitorul </w:t>
      </w:r>
      <w:proofErr w:type="spellStart"/>
      <w:r w:rsidR="000F547A">
        <w:rPr>
          <w:rFonts w:ascii="Trebuchet MS" w:hAnsi="Trebuchet MS"/>
          <w:sz w:val="24"/>
          <w:szCs w:val="24"/>
        </w:rPr>
        <w:t>Amstar</w:t>
      </w:r>
      <w:proofErr w:type="spellEnd"/>
      <w:r w:rsidR="000F547A">
        <w:rPr>
          <w:rFonts w:ascii="Trebuchet MS" w:hAnsi="Trebuchet MS"/>
          <w:sz w:val="24"/>
          <w:szCs w:val="24"/>
        </w:rPr>
        <w:t xml:space="preserve"> Design SRL Sentinței civile nr.111/17.01.2023</w:t>
      </w:r>
      <w:r w:rsidR="00CC3CFB" w:rsidRPr="00B53F11">
        <w:rPr>
          <w:rFonts w:ascii="Trebuchet MS" w:hAnsi="Trebuchet MS"/>
          <w:sz w:val="24"/>
          <w:szCs w:val="24"/>
        </w:rPr>
        <w:t xml:space="preserve"> </w:t>
      </w:r>
      <w:r w:rsidR="00B53F11" w:rsidRPr="00B53F11">
        <w:rPr>
          <w:rFonts w:ascii="Trebuchet MS" w:hAnsi="Trebuchet MS"/>
          <w:sz w:val="24"/>
          <w:szCs w:val="24"/>
          <w:lang w:val="en-US"/>
        </w:rPr>
        <w:t>;</w:t>
      </w:r>
    </w:p>
    <w:p w14:paraId="38A279DC" w14:textId="21D16DF5" w:rsidR="0006154E" w:rsidRPr="0006154E" w:rsidRDefault="0006154E" w:rsidP="00414B92">
      <w:pPr>
        <w:pStyle w:val="Listparagraf"/>
        <w:numPr>
          <w:ilvl w:val="0"/>
          <w:numId w:val="5"/>
        </w:numPr>
        <w:jc w:val="both"/>
        <w:rPr>
          <w:rFonts w:ascii="Trebuchet MS" w:hAnsi="Trebuchet MS"/>
          <w:sz w:val="24"/>
          <w:szCs w:val="24"/>
        </w:rPr>
      </w:pPr>
      <w:proofErr w:type="spellStart"/>
      <w:r>
        <w:rPr>
          <w:rFonts w:ascii="Trebuchet MS" w:hAnsi="Trebuchet MS"/>
          <w:sz w:val="24"/>
          <w:szCs w:val="24"/>
          <w:lang w:val="en-US"/>
        </w:rPr>
        <w:t>Redactare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actiune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și</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reprezentare</w:t>
      </w:r>
      <w:proofErr w:type="spellEnd"/>
      <w:r>
        <w:rPr>
          <w:rFonts w:ascii="Trebuchet MS" w:hAnsi="Trebuchet MS"/>
          <w:sz w:val="24"/>
          <w:szCs w:val="24"/>
          <w:lang w:val="en-US"/>
        </w:rPr>
        <w:t xml:space="preserve"> la </w:t>
      </w:r>
      <w:proofErr w:type="spellStart"/>
      <w:r>
        <w:rPr>
          <w:rFonts w:ascii="Trebuchet MS" w:hAnsi="Trebuchet MS"/>
          <w:sz w:val="24"/>
          <w:szCs w:val="24"/>
          <w:lang w:val="en-US"/>
        </w:rPr>
        <w:t>Judecătoria</w:t>
      </w:r>
      <w:proofErr w:type="spellEnd"/>
      <w:r>
        <w:rPr>
          <w:rFonts w:ascii="Trebuchet MS" w:hAnsi="Trebuchet MS"/>
          <w:sz w:val="24"/>
          <w:szCs w:val="24"/>
          <w:lang w:val="en-US"/>
        </w:rPr>
        <w:t xml:space="preserve"> Arad- </w:t>
      </w:r>
      <w:proofErr w:type="spellStart"/>
      <w:r>
        <w:rPr>
          <w:rFonts w:ascii="Trebuchet MS" w:hAnsi="Trebuchet MS"/>
          <w:sz w:val="24"/>
          <w:szCs w:val="24"/>
          <w:lang w:val="en-US"/>
        </w:rPr>
        <w:t>radiere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drept</w:t>
      </w:r>
      <w:proofErr w:type="spellEnd"/>
      <w:r>
        <w:rPr>
          <w:rFonts w:ascii="Trebuchet MS" w:hAnsi="Trebuchet MS"/>
          <w:sz w:val="24"/>
          <w:szCs w:val="24"/>
          <w:lang w:val="en-US"/>
        </w:rPr>
        <w:t xml:space="preserve"> de </w:t>
      </w:r>
      <w:proofErr w:type="spellStart"/>
      <w:r>
        <w:rPr>
          <w:rFonts w:ascii="Trebuchet MS" w:hAnsi="Trebuchet MS"/>
          <w:sz w:val="24"/>
          <w:szCs w:val="24"/>
          <w:lang w:val="en-US"/>
        </w:rPr>
        <w:t>servitute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și</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drept</w:t>
      </w:r>
      <w:proofErr w:type="spellEnd"/>
      <w:r>
        <w:rPr>
          <w:rFonts w:ascii="Trebuchet MS" w:hAnsi="Trebuchet MS"/>
          <w:sz w:val="24"/>
          <w:szCs w:val="24"/>
          <w:lang w:val="en-US"/>
        </w:rPr>
        <w:t xml:space="preserve"> de usufruct </w:t>
      </w:r>
      <w:proofErr w:type="spellStart"/>
      <w:r>
        <w:rPr>
          <w:rFonts w:ascii="Trebuchet MS" w:hAnsi="Trebuchet MS"/>
          <w:sz w:val="24"/>
          <w:szCs w:val="24"/>
          <w:lang w:val="en-US"/>
        </w:rPr>
        <w:t>viager</w:t>
      </w:r>
      <w:proofErr w:type="spellEnd"/>
      <w:r>
        <w:rPr>
          <w:rFonts w:ascii="Trebuchet MS" w:hAnsi="Trebuchet MS"/>
          <w:sz w:val="24"/>
          <w:szCs w:val="24"/>
          <w:lang w:val="en-US"/>
        </w:rPr>
        <w:t xml:space="preserve"> -CF nr.307955 </w:t>
      </w:r>
      <w:proofErr w:type="gramStart"/>
      <w:r>
        <w:rPr>
          <w:rFonts w:ascii="Trebuchet MS" w:hAnsi="Trebuchet MS"/>
          <w:sz w:val="24"/>
          <w:szCs w:val="24"/>
          <w:lang w:val="en-US"/>
        </w:rPr>
        <w:t xml:space="preserve">Macea( </w:t>
      </w:r>
      <w:proofErr w:type="spellStart"/>
      <w:r>
        <w:rPr>
          <w:rFonts w:ascii="Trebuchet MS" w:hAnsi="Trebuchet MS"/>
          <w:sz w:val="24"/>
          <w:szCs w:val="24"/>
          <w:lang w:val="en-US"/>
        </w:rPr>
        <w:t>Sânmartin</w:t>
      </w:r>
      <w:proofErr w:type="spellEnd"/>
      <w:proofErr w:type="gramEnd"/>
      <w:r>
        <w:rPr>
          <w:rFonts w:ascii="Trebuchet MS" w:hAnsi="Trebuchet MS"/>
          <w:sz w:val="24"/>
          <w:szCs w:val="24"/>
          <w:lang w:val="en-US"/>
        </w:rPr>
        <w:t>)</w:t>
      </w:r>
      <w:r w:rsidR="006D2E9C">
        <w:rPr>
          <w:rFonts w:ascii="Trebuchet MS" w:hAnsi="Trebuchet MS"/>
          <w:sz w:val="24"/>
          <w:szCs w:val="24"/>
          <w:lang w:val="en-US"/>
        </w:rPr>
        <w:t>;</w:t>
      </w:r>
    </w:p>
    <w:p w14:paraId="1CA83483" w14:textId="7A740B92" w:rsidR="0006154E" w:rsidRPr="00B53F11" w:rsidRDefault="0006154E" w:rsidP="00414B92">
      <w:pPr>
        <w:pStyle w:val="Listparagraf"/>
        <w:numPr>
          <w:ilvl w:val="0"/>
          <w:numId w:val="5"/>
        </w:numPr>
        <w:jc w:val="both"/>
        <w:rPr>
          <w:rFonts w:ascii="Trebuchet MS" w:hAnsi="Trebuchet MS"/>
          <w:sz w:val="24"/>
          <w:szCs w:val="24"/>
        </w:rPr>
      </w:pPr>
      <w:proofErr w:type="spellStart"/>
      <w:r>
        <w:rPr>
          <w:rFonts w:ascii="Trebuchet MS" w:hAnsi="Trebuchet MS"/>
          <w:sz w:val="24"/>
          <w:szCs w:val="24"/>
          <w:lang w:val="en-US"/>
        </w:rPr>
        <w:t>Executare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silită</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redactare</w:t>
      </w:r>
      <w:proofErr w:type="spellEnd"/>
      <w:r>
        <w:rPr>
          <w:rFonts w:ascii="Trebuchet MS" w:hAnsi="Trebuchet MS"/>
          <w:sz w:val="24"/>
          <w:szCs w:val="24"/>
          <w:lang w:val="en-US"/>
        </w:rPr>
        <w:t xml:space="preserve"> </w:t>
      </w:r>
      <w:proofErr w:type="spellStart"/>
      <w:proofErr w:type="gramStart"/>
      <w:r>
        <w:rPr>
          <w:rFonts w:ascii="Trebuchet MS" w:hAnsi="Trebuchet MS"/>
          <w:sz w:val="24"/>
          <w:szCs w:val="24"/>
          <w:lang w:val="en-US"/>
        </w:rPr>
        <w:t>cerere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și</w:t>
      </w:r>
      <w:proofErr w:type="spellEnd"/>
      <w:proofErr w:type="gramEnd"/>
      <w:r>
        <w:rPr>
          <w:rFonts w:ascii="Trebuchet MS" w:hAnsi="Trebuchet MS"/>
          <w:sz w:val="24"/>
          <w:szCs w:val="24"/>
          <w:lang w:val="en-US"/>
        </w:rPr>
        <w:t xml:space="preserve"> </w:t>
      </w:r>
      <w:proofErr w:type="spellStart"/>
      <w:r>
        <w:rPr>
          <w:rFonts w:ascii="Trebuchet MS" w:hAnsi="Trebuchet MS"/>
          <w:sz w:val="24"/>
          <w:szCs w:val="24"/>
          <w:lang w:val="en-US"/>
        </w:rPr>
        <w:t>reprezentare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recuperare</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creanță</w:t>
      </w:r>
      <w:proofErr w:type="spellEnd"/>
      <w:r>
        <w:rPr>
          <w:rFonts w:ascii="Trebuchet MS" w:hAnsi="Trebuchet MS"/>
          <w:sz w:val="24"/>
          <w:szCs w:val="24"/>
          <w:lang w:val="en-US"/>
        </w:rPr>
        <w:t xml:space="preserve"> </w:t>
      </w:r>
      <w:proofErr w:type="spellStart"/>
      <w:r>
        <w:rPr>
          <w:rFonts w:ascii="Trebuchet MS" w:hAnsi="Trebuchet MS"/>
          <w:sz w:val="24"/>
          <w:szCs w:val="24"/>
          <w:lang w:val="en-US"/>
        </w:rPr>
        <w:t>debitor</w:t>
      </w:r>
      <w:proofErr w:type="spellEnd"/>
      <w:r>
        <w:rPr>
          <w:rFonts w:ascii="Trebuchet MS" w:hAnsi="Trebuchet MS"/>
          <w:sz w:val="24"/>
          <w:szCs w:val="24"/>
          <w:lang w:val="en-US"/>
        </w:rPr>
        <w:t xml:space="preserve">  </w:t>
      </w:r>
      <w:r w:rsidR="00F73D14">
        <w:rPr>
          <w:rFonts w:ascii="Trebuchet MS" w:hAnsi="Trebuchet MS"/>
          <w:sz w:val="24"/>
          <w:szCs w:val="24"/>
          <w:lang w:val="en-US"/>
        </w:rPr>
        <w:t xml:space="preserve">SC </w:t>
      </w:r>
      <w:r>
        <w:rPr>
          <w:rFonts w:ascii="Trebuchet MS" w:hAnsi="Trebuchet MS"/>
          <w:sz w:val="24"/>
          <w:szCs w:val="24"/>
          <w:lang w:val="en-US"/>
        </w:rPr>
        <w:t>Tipar Notificare.ro SRL</w:t>
      </w:r>
      <w:r w:rsidR="006D2E9C">
        <w:rPr>
          <w:rFonts w:ascii="Trebuchet MS" w:hAnsi="Trebuchet MS"/>
          <w:sz w:val="24"/>
          <w:szCs w:val="24"/>
          <w:lang w:val="en-US"/>
        </w:rPr>
        <w:t>.</w:t>
      </w:r>
    </w:p>
    <w:p w14:paraId="652D2B40" w14:textId="5E00B61A" w:rsidR="001F3D8A" w:rsidRPr="00B53F11" w:rsidRDefault="001F3D8A" w:rsidP="00414B92">
      <w:pPr>
        <w:ind w:left="360"/>
        <w:jc w:val="both"/>
        <w:rPr>
          <w:rFonts w:ascii="Trebuchet MS" w:hAnsi="Trebuchet MS" w:cs="Tahoma"/>
          <w:bCs/>
          <w:iCs/>
          <w:noProof/>
          <w:spacing w:val="-4"/>
          <w:sz w:val="24"/>
          <w:szCs w:val="24"/>
          <w:lang w:val="en-US"/>
        </w:rPr>
      </w:pPr>
      <w:r w:rsidRPr="00B53F11">
        <w:rPr>
          <w:rFonts w:ascii="Trebuchet MS" w:hAnsi="Trebuchet MS" w:cs="Tahoma"/>
          <w:bCs/>
          <w:iCs/>
          <w:noProof/>
          <w:spacing w:val="-4"/>
          <w:sz w:val="24"/>
          <w:szCs w:val="24"/>
        </w:rPr>
        <w:t xml:space="preserve">Văzând </w:t>
      </w:r>
      <w:r w:rsidRPr="00B53F11">
        <w:rPr>
          <w:rFonts w:ascii="Trebuchet MS" w:hAnsi="Trebuchet MS" w:cs="Tahoma"/>
          <w:bCs/>
          <w:iCs/>
          <w:noProof/>
          <w:spacing w:val="-4"/>
          <w:sz w:val="24"/>
          <w:szCs w:val="24"/>
          <w:lang w:val="en-US"/>
        </w:rPr>
        <w:t>:</w:t>
      </w:r>
    </w:p>
    <w:p w14:paraId="10E1339C" w14:textId="777DEED4" w:rsidR="001F3D8A" w:rsidRPr="00B53F11" w:rsidRDefault="001F3D8A" w:rsidP="00414B92">
      <w:pPr>
        <w:pStyle w:val="Listparagraf"/>
        <w:numPr>
          <w:ilvl w:val="0"/>
          <w:numId w:val="9"/>
        </w:numPr>
        <w:jc w:val="both"/>
        <w:rPr>
          <w:rFonts w:ascii="Trebuchet MS" w:hAnsi="Trebuchet MS" w:cs="Tahoma"/>
          <w:bCs/>
          <w:iCs/>
          <w:noProof/>
          <w:spacing w:val="-4"/>
          <w:sz w:val="24"/>
          <w:szCs w:val="24"/>
          <w:lang w:val="en-US"/>
        </w:rPr>
      </w:pPr>
      <w:r w:rsidRPr="00B53F11">
        <w:rPr>
          <w:rFonts w:ascii="Trebuchet MS" w:hAnsi="Trebuchet MS" w:cs="Tahoma"/>
          <w:bCs/>
          <w:iCs/>
          <w:noProof/>
          <w:spacing w:val="-4"/>
          <w:sz w:val="24"/>
          <w:szCs w:val="24"/>
        </w:rPr>
        <w:t>prevederile art.1, alin.(2) lit.b) din O.U.G. NR.26/2012</w:t>
      </w:r>
      <w:r w:rsidR="00F7303F" w:rsidRPr="00B53F11">
        <w:rPr>
          <w:rFonts w:ascii="Trebuchet MS" w:hAnsi="Trebuchet MS" w:cs="Tahoma"/>
          <w:bCs/>
          <w:iCs/>
          <w:noProof/>
          <w:spacing w:val="-4"/>
          <w:sz w:val="24"/>
          <w:szCs w:val="24"/>
        </w:rPr>
        <w:t xml:space="preserve">  care  prevede că</w:t>
      </w:r>
      <w:r w:rsidR="00F7303F" w:rsidRPr="00B53F11">
        <w:rPr>
          <w:rFonts w:ascii="Trebuchet MS" w:hAnsi="Trebuchet MS" w:cs="Tahoma"/>
          <w:bCs/>
          <w:iCs/>
          <w:noProof/>
          <w:spacing w:val="-4"/>
          <w:sz w:val="24"/>
          <w:szCs w:val="24"/>
          <w:lang w:val="en-US"/>
        </w:rPr>
        <w:t xml:space="preserve"> ,, </w:t>
      </w:r>
      <w:r w:rsidR="00F7303F" w:rsidRPr="00B53F11">
        <w:rPr>
          <w:rFonts w:ascii="Trebuchet MS" w:hAnsi="Trebuchet MS" w:cs="Tahoma"/>
          <w:bCs/>
          <w:i/>
          <w:noProof/>
          <w:spacing w:val="-4"/>
          <w:sz w:val="24"/>
          <w:szCs w:val="24"/>
          <w:lang w:val="en-US"/>
        </w:rPr>
        <w:t>În situaţii temeinic justificate,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w:t>
      </w:r>
      <w:r w:rsidR="00F7303F" w:rsidRPr="00B53F11">
        <w:rPr>
          <w:rFonts w:ascii="Trebuchet MS" w:hAnsi="Trebuchet MS" w:cs="Tahoma"/>
          <w:bCs/>
          <w:iCs/>
          <w:noProof/>
          <w:spacing w:val="-4"/>
          <w:sz w:val="24"/>
          <w:szCs w:val="24"/>
          <w:lang w:val="en-US"/>
        </w:rPr>
        <w:t xml:space="preserve"> consiliului local”</w:t>
      </w:r>
      <w:r w:rsidR="00EE0A86" w:rsidRPr="00B53F11">
        <w:rPr>
          <w:rFonts w:ascii="Trebuchet MS" w:hAnsi="Trebuchet MS" w:cs="Tahoma"/>
          <w:bCs/>
          <w:iCs/>
          <w:noProof/>
          <w:spacing w:val="-4"/>
          <w:sz w:val="24"/>
          <w:szCs w:val="24"/>
          <w:lang w:val="en-US"/>
        </w:rPr>
        <w:t>,</w:t>
      </w:r>
    </w:p>
    <w:p w14:paraId="2A8596BA" w14:textId="1A0DA7D0" w:rsidR="001F3D8A" w:rsidRPr="00B53F11" w:rsidRDefault="001F3D8A" w:rsidP="00414B92">
      <w:pPr>
        <w:pStyle w:val="Listparagraf"/>
        <w:numPr>
          <w:ilvl w:val="0"/>
          <w:numId w:val="9"/>
        </w:numPr>
        <w:jc w:val="both"/>
        <w:rPr>
          <w:rFonts w:ascii="Trebuchet MS" w:hAnsi="Trebuchet MS" w:cs="Tahoma"/>
          <w:bCs/>
          <w:iCs/>
          <w:noProof/>
          <w:spacing w:val="-4"/>
          <w:sz w:val="24"/>
          <w:szCs w:val="24"/>
          <w:lang w:val="en-US"/>
        </w:rPr>
      </w:pPr>
      <w:r w:rsidRPr="00B53F11">
        <w:rPr>
          <w:rFonts w:ascii="Trebuchet MS" w:hAnsi="Trebuchet MS" w:cs="Tahoma"/>
          <w:bCs/>
          <w:iCs/>
          <w:noProof/>
          <w:spacing w:val="-4"/>
          <w:sz w:val="24"/>
          <w:szCs w:val="24"/>
        </w:rPr>
        <w:t>prevederile art. 109, alin.</w:t>
      </w:r>
      <w:r w:rsidR="00CF6884" w:rsidRPr="00B53F11">
        <w:rPr>
          <w:rFonts w:ascii="Trebuchet MS" w:hAnsi="Trebuchet MS" w:cs="Tahoma"/>
          <w:bCs/>
          <w:iCs/>
          <w:noProof/>
          <w:spacing w:val="-4"/>
          <w:sz w:val="24"/>
          <w:szCs w:val="24"/>
        </w:rPr>
        <w:t>(</w:t>
      </w:r>
      <w:r w:rsidRPr="00B53F11">
        <w:rPr>
          <w:rFonts w:ascii="Trebuchet MS" w:hAnsi="Trebuchet MS" w:cs="Tahoma"/>
          <w:bCs/>
          <w:iCs/>
          <w:noProof/>
          <w:spacing w:val="-4"/>
          <w:sz w:val="24"/>
          <w:szCs w:val="24"/>
        </w:rPr>
        <w:t>3</w:t>
      </w:r>
      <w:r w:rsidR="00CF6884" w:rsidRPr="00B53F11">
        <w:rPr>
          <w:rFonts w:ascii="Trebuchet MS" w:hAnsi="Trebuchet MS" w:cs="Tahoma"/>
          <w:bCs/>
          <w:iCs/>
          <w:noProof/>
          <w:spacing w:val="-4"/>
          <w:sz w:val="24"/>
          <w:szCs w:val="24"/>
        </w:rPr>
        <w:t>)</w:t>
      </w:r>
      <w:r w:rsidRPr="00B53F11">
        <w:rPr>
          <w:rFonts w:ascii="Trebuchet MS" w:hAnsi="Trebuchet MS" w:cs="Tahoma"/>
          <w:bCs/>
          <w:iCs/>
          <w:noProof/>
          <w:spacing w:val="-4"/>
          <w:sz w:val="24"/>
          <w:szCs w:val="24"/>
        </w:rPr>
        <w:t>, din O</w:t>
      </w:r>
      <w:r w:rsidR="009E78EA" w:rsidRPr="00B53F11">
        <w:rPr>
          <w:rFonts w:ascii="Trebuchet MS" w:hAnsi="Trebuchet MS" w:cs="Tahoma"/>
          <w:bCs/>
          <w:iCs/>
          <w:noProof/>
          <w:spacing w:val="-4"/>
          <w:sz w:val="24"/>
          <w:szCs w:val="24"/>
        </w:rPr>
        <w:t>rdonanța de Urgență</w:t>
      </w:r>
      <w:r w:rsidRPr="00B53F11">
        <w:rPr>
          <w:rFonts w:ascii="Trebuchet MS" w:hAnsi="Trebuchet MS" w:cs="Tahoma"/>
          <w:bCs/>
          <w:iCs/>
          <w:noProof/>
          <w:spacing w:val="-4"/>
          <w:sz w:val="24"/>
          <w:szCs w:val="24"/>
        </w:rPr>
        <w:t xml:space="preserve"> nr.57/ 2019, privind Codul administrativ</w:t>
      </w:r>
      <w:r w:rsidR="00F7303F" w:rsidRPr="00B53F11">
        <w:rPr>
          <w:rFonts w:ascii="Trebuchet MS" w:hAnsi="Trebuchet MS" w:cs="Tahoma"/>
          <w:bCs/>
          <w:iCs/>
          <w:noProof/>
          <w:spacing w:val="-4"/>
          <w:sz w:val="24"/>
          <w:szCs w:val="24"/>
        </w:rPr>
        <w:t>,</w:t>
      </w:r>
    </w:p>
    <w:p w14:paraId="61F43A1B" w14:textId="27B349E8" w:rsidR="00F7303F" w:rsidRPr="00B53F11" w:rsidRDefault="00D8360B" w:rsidP="00414B92">
      <w:pPr>
        <w:jc w:val="both"/>
        <w:rPr>
          <w:rFonts w:ascii="Trebuchet MS" w:hAnsi="Trebuchet MS" w:cs="Tahoma"/>
          <w:bCs/>
          <w:iCs/>
          <w:noProof/>
          <w:spacing w:val="-4"/>
          <w:sz w:val="24"/>
          <w:szCs w:val="24"/>
        </w:rPr>
      </w:pPr>
      <w:r w:rsidRPr="00B53F11">
        <w:rPr>
          <w:rFonts w:ascii="Trebuchet MS" w:hAnsi="Trebuchet MS" w:cs="Tahoma"/>
          <w:bCs/>
          <w:iCs/>
          <w:noProof/>
          <w:spacing w:val="-4"/>
          <w:sz w:val="24"/>
          <w:szCs w:val="24"/>
        </w:rPr>
        <w:t xml:space="preserve">      Ținând cont de</w:t>
      </w:r>
      <w:r w:rsidR="007173C2" w:rsidRPr="00B53F11">
        <w:rPr>
          <w:rFonts w:ascii="Trebuchet MS" w:hAnsi="Trebuchet MS" w:cs="Tahoma"/>
          <w:bCs/>
          <w:iCs/>
          <w:noProof/>
          <w:spacing w:val="-4"/>
          <w:sz w:val="24"/>
          <w:szCs w:val="24"/>
        </w:rPr>
        <w:t xml:space="preserve"> următoarele</w:t>
      </w:r>
      <w:r w:rsidR="00B53F11">
        <w:rPr>
          <w:rFonts w:ascii="Trebuchet MS" w:hAnsi="Trebuchet MS" w:cs="Tahoma"/>
          <w:bCs/>
          <w:iCs/>
          <w:noProof/>
          <w:spacing w:val="-4"/>
          <w:sz w:val="24"/>
          <w:szCs w:val="24"/>
        </w:rPr>
        <w:t xml:space="preserve"> aspecte</w:t>
      </w:r>
      <w:r w:rsidR="007173C2" w:rsidRPr="00B53F11">
        <w:rPr>
          <w:rFonts w:ascii="Trebuchet MS" w:hAnsi="Trebuchet MS" w:cs="Tahoma"/>
          <w:bCs/>
          <w:iCs/>
          <w:noProof/>
          <w:spacing w:val="-4"/>
          <w:sz w:val="24"/>
          <w:szCs w:val="24"/>
        </w:rPr>
        <w:t xml:space="preserve"> </w:t>
      </w:r>
      <w:r w:rsidR="00F7303F" w:rsidRPr="00B53F11">
        <w:rPr>
          <w:rFonts w:ascii="Trebuchet MS" w:hAnsi="Trebuchet MS" w:cs="Tahoma"/>
          <w:bCs/>
          <w:iCs/>
          <w:noProof/>
          <w:spacing w:val="-4"/>
          <w:sz w:val="24"/>
          <w:szCs w:val="24"/>
        </w:rPr>
        <w:t>:</w:t>
      </w:r>
    </w:p>
    <w:p w14:paraId="71660428" w14:textId="32A2E617" w:rsidR="00F7303F" w:rsidRPr="00B53F11" w:rsidRDefault="001F3D8A" w:rsidP="00414B92">
      <w:pPr>
        <w:pStyle w:val="Listparagraf"/>
        <w:numPr>
          <w:ilvl w:val="0"/>
          <w:numId w:val="9"/>
        </w:numPr>
        <w:jc w:val="both"/>
        <w:rPr>
          <w:rFonts w:ascii="Trebuchet MS" w:hAnsi="Trebuchet MS" w:cs="Tahoma"/>
          <w:bCs/>
          <w:iCs/>
          <w:noProof/>
          <w:spacing w:val="-4"/>
          <w:sz w:val="24"/>
          <w:szCs w:val="24"/>
        </w:rPr>
      </w:pPr>
      <w:r w:rsidRPr="00B53F11">
        <w:rPr>
          <w:rFonts w:ascii="Trebuchet MS" w:hAnsi="Trebuchet MS" w:cs="Tahoma"/>
          <w:bCs/>
          <w:iCs/>
          <w:noProof/>
          <w:spacing w:val="-4"/>
          <w:sz w:val="24"/>
          <w:szCs w:val="24"/>
        </w:rPr>
        <w:t xml:space="preserve">faptul că </w:t>
      </w:r>
      <w:r w:rsidR="00F7303F" w:rsidRPr="00B53F11">
        <w:rPr>
          <w:rFonts w:ascii="Trebuchet MS" w:hAnsi="Trebuchet MS" w:cs="Tahoma"/>
          <w:bCs/>
          <w:iCs/>
          <w:noProof/>
          <w:spacing w:val="-4"/>
          <w:sz w:val="24"/>
          <w:szCs w:val="24"/>
        </w:rPr>
        <w:t>î</w:t>
      </w:r>
      <w:r w:rsidRPr="00B53F11">
        <w:rPr>
          <w:rFonts w:ascii="Trebuchet MS" w:hAnsi="Trebuchet MS" w:cs="Tahoma"/>
          <w:bCs/>
          <w:iCs/>
          <w:noProof/>
          <w:spacing w:val="-4"/>
          <w:sz w:val="24"/>
          <w:szCs w:val="24"/>
        </w:rPr>
        <w:t>n cadrul aparatului de specialitate al p</w:t>
      </w:r>
      <w:r w:rsidR="00F7303F" w:rsidRPr="00B53F11">
        <w:rPr>
          <w:rFonts w:ascii="Trebuchet MS" w:hAnsi="Trebuchet MS" w:cs="Tahoma"/>
          <w:bCs/>
          <w:iCs/>
          <w:noProof/>
          <w:spacing w:val="-4"/>
          <w:sz w:val="24"/>
          <w:szCs w:val="24"/>
        </w:rPr>
        <w:t>rimarului</w:t>
      </w:r>
      <w:r w:rsidR="00D3773D" w:rsidRPr="00B53F11">
        <w:rPr>
          <w:rFonts w:ascii="Trebuchet MS" w:hAnsi="Trebuchet MS" w:cs="Tahoma"/>
          <w:bCs/>
          <w:iCs/>
          <w:noProof/>
          <w:spacing w:val="-4"/>
          <w:sz w:val="24"/>
          <w:szCs w:val="24"/>
        </w:rPr>
        <w:t xml:space="preserve"> comunei Macea</w:t>
      </w:r>
      <w:r w:rsidR="00F7303F" w:rsidRPr="00B53F11">
        <w:rPr>
          <w:rFonts w:ascii="Trebuchet MS" w:hAnsi="Trebuchet MS" w:cs="Tahoma"/>
          <w:bCs/>
          <w:iCs/>
          <w:noProof/>
          <w:spacing w:val="-4"/>
          <w:sz w:val="24"/>
          <w:szCs w:val="24"/>
        </w:rPr>
        <w:t xml:space="preserve"> există un singur post de consilier juridic</w:t>
      </w:r>
      <w:r w:rsidR="00D3773D" w:rsidRPr="00B53F11">
        <w:rPr>
          <w:rFonts w:ascii="Trebuchet MS" w:hAnsi="Trebuchet MS" w:cs="Tahoma"/>
          <w:bCs/>
          <w:iCs/>
          <w:noProof/>
          <w:spacing w:val="-4"/>
          <w:sz w:val="24"/>
          <w:szCs w:val="24"/>
        </w:rPr>
        <w:t>,</w:t>
      </w:r>
      <w:r w:rsidR="00F7303F" w:rsidRPr="00B53F11">
        <w:rPr>
          <w:rFonts w:ascii="Trebuchet MS" w:hAnsi="Trebuchet MS" w:cs="Tahoma"/>
          <w:bCs/>
          <w:iCs/>
          <w:noProof/>
          <w:spacing w:val="-4"/>
          <w:sz w:val="24"/>
          <w:szCs w:val="24"/>
        </w:rPr>
        <w:t xml:space="preserve"> </w:t>
      </w:r>
      <w:r w:rsidR="00D3773D" w:rsidRPr="00B53F11">
        <w:rPr>
          <w:rFonts w:ascii="Trebuchet MS" w:hAnsi="Trebuchet MS" w:cs="Tahoma"/>
          <w:bCs/>
          <w:iCs/>
          <w:noProof/>
          <w:spacing w:val="-4"/>
          <w:sz w:val="24"/>
          <w:szCs w:val="24"/>
        </w:rPr>
        <w:t>în cadrul Compartimentului Juridic și Resurse  Umane,</w:t>
      </w:r>
      <w:r w:rsidR="00F7303F" w:rsidRPr="00B53F11">
        <w:rPr>
          <w:rFonts w:ascii="Trebuchet MS" w:hAnsi="Trebuchet MS" w:cs="Tahoma"/>
          <w:bCs/>
          <w:iCs/>
          <w:noProof/>
          <w:spacing w:val="-4"/>
          <w:sz w:val="24"/>
          <w:szCs w:val="24"/>
        </w:rPr>
        <w:t xml:space="preserve">  atribuți</w:t>
      </w:r>
      <w:r w:rsidR="003F2C7D" w:rsidRPr="00B53F11">
        <w:rPr>
          <w:rFonts w:ascii="Trebuchet MS" w:hAnsi="Trebuchet MS" w:cs="Tahoma"/>
          <w:bCs/>
          <w:iCs/>
          <w:noProof/>
          <w:spacing w:val="-4"/>
          <w:sz w:val="24"/>
          <w:szCs w:val="24"/>
        </w:rPr>
        <w:t>le</w:t>
      </w:r>
      <w:r w:rsidR="008E613E" w:rsidRPr="00B53F11">
        <w:rPr>
          <w:rFonts w:ascii="Trebuchet MS" w:hAnsi="Trebuchet MS" w:cs="Tahoma"/>
          <w:bCs/>
          <w:iCs/>
          <w:noProof/>
          <w:spacing w:val="-4"/>
          <w:sz w:val="24"/>
          <w:szCs w:val="24"/>
        </w:rPr>
        <w:t xml:space="preserve"> postului fiind</w:t>
      </w:r>
      <w:r w:rsidR="00F7303F" w:rsidRPr="00B53F11">
        <w:rPr>
          <w:rFonts w:ascii="Trebuchet MS" w:hAnsi="Trebuchet MS" w:cs="Tahoma"/>
          <w:bCs/>
          <w:iCs/>
          <w:noProof/>
          <w:spacing w:val="-4"/>
          <w:sz w:val="24"/>
          <w:szCs w:val="24"/>
        </w:rPr>
        <w:t xml:space="preserve"> în proporție de </w:t>
      </w:r>
      <w:r w:rsidR="00B53F11">
        <w:rPr>
          <w:rFonts w:ascii="Trebuchet MS" w:hAnsi="Trebuchet MS" w:cs="Tahoma"/>
          <w:bCs/>
          <w:iCs/>
          <w:noProof/>
          <w:spacing w:val="-4"/>
          <w:sz w:val="24"/>
          <w:szCs w:val="24"/>
        </w:rPr>
        <w:t xml:space="preserve"> peste </w:t>
      </w:r>
      <w:r w:rsidR="00F7303F" w:rsidRPr="00B53F11">
        <w:rPr>
          <w:rFonts w:ascii="Trebuchet MS" w:hAnsi="Trebuchet MS" w:cs="Tahoma"/>
          <w:bCs/>
          <w:iCs/>
          <w:noProof/>
          <w:spacing w:val="-4"/>
          <w:sz w:val="24"/>
          <w:szCs w:val="24"/>
        </w:rPr>
        <w:t>70% din timpul de muncă</w:t>
      </w:r>
      <w:r w:rsidR="0059621B">
        <w:rPr>
          <w:rFonts w:ascii="Trebuchet MS" w:hAnsi="Trebuchet MS" w:cs="Tahoma"/>
          <w:bCs/>
          <w:iCs/>
          <w:noProof/>
          <w:spacing w:val="-4"/>
          <w:sz w:val="24"/>
          <w:szCs w:val="24"/>
        </w:rPr>
        <w:t xml:space="preserve"> </w:t>
      </w:r>
      <w:r w:rsidR="008E613E" w:rsidRPr="00B53F11">
        <w:rPr>
          <w:rFonts w:ascii="Trebuchet MS" w:hAnsi="Trebuchet MS" w:cs="Tahoma"/>
          <w:bCs/>
          <w:iCs/>
          <w:noProof/>
          <w:spacing w:val="-4"/>
          <w:sz w:val="24"/>
          <w:szCs w:val="24"/>
        </w:rPr>
        <w:t>alocat activității de resurse umane</w:t>
      </w:r>
      <w:r w:rsidR="00D3773D" w:rsidRPr="00B53F11">
        <w:rPr>
          <w:rFonts w:ascii="Trebuchet MS" w:hAnsi="Trebuchet MS" w:cs="Tahoma"/>
          <w:bCs/>
          <w:iCs/>
          <w:noProof/>
          <w:spacing w:val="-4"/>
          <w:sz w:val="24"/>
          <w:szCs w:val="24"/>
          <w:lang w:val="en-US"/>
        </w:rPr>
        <w:t xml:space="preserve">. </w:t>
      </w:r>
      <w:r w:rsidR="004B4EBF" w:rsidRPr="00B53F11">
        <w:rPr>
          <w:rFonts w:ascii="Trebuchet MS" w:hAnsi="Trebuchet MS" w:cs="Tahoma"/>
          <w:bCs/>
          <w:iCs/>
          <w:noProof/>
          <w:spacing w:val="-4"/>
          <w:sz w:val="24"/>
          <w:szCs w:val="24"/>
          <w:lang w:val="en-US"/>
        </w:rPr>
        <w:t>Î</w:t>
      </w:r>
      <w:r w:rsidR="00D3773D" w:rsidRPr="00B53F11">
        <w:rPr>
          <w:rFonts w:ascii="Trebuchet MS" w:hAnsi="Trebuchet MS" w:cs="Tahoma"/>
          <w:bCs/>
          <w:iCs/>
          <w:noProof/>
          <w:spacing w:val="-4"/>
          <w:sz w:val="24"/>
          <w:szCs w:val="24"/>
          <w:lang w:val="en-US"/>
        </w:rPr>
        <w:t>n afara atribuțiilor de resurse umane</w:t>
      </w:r>
      <w:r w:rsidR="00737E0E" w:rsidRPr="00B53F11">
        <w:rPr>
          <w:rFonts w:ascii="Trebuchet MS" w:hAnsi="Trebuchet MS" w:cs="Tahoma"/>
          <w:bCs/>
          <w:iCs/>
          <w:noProof/>
          <w:spacing w:val="-4"/>
          <w:sz w:val="24"/>
          <w:szCs w:val="24"/>
          <w:lang w:val="en-US"/>
        </w:rPr>
        <w:t>,</w:t>
      </w:r>
      <w:r w:rsidR="00D3773D" w:rsidRPr="00B53F11">
        <w:rPr>
          <w:rFonts w:ascii="Trebuchet MS" w:hAnsi="Trebuchet MS" w:cs="Tahoma"/>
          <w:bCs/>
          <w:iCs/>
          <w:noProof/>
          <w:spacing w:val="-4"/>
          <w:sz w:val="24"/>
          <w:szCs w:val="24"/>
          <w:lang w:val="en-US"/>
        </w:rPr>
        <w:t xml:space="preserve">   consilierul juridic </w:t>
      </w:r>
      <w:r w:rsidR="004B4EBF" w:rsidRPr="00B53F11">
        <w:rPr>
          <w:rFonts w:ascii="Trebuchet MS" w:hAnsi="Trebuchet MS" w:cs="Tahoma"/>
          <w:bCs/>
          <w:iCs/>
          <w:noProof/>
          <w:spacing w:val="-4"/>
          <w:sz w:val="24"/>
          <w:szCs w:val="24"/>
          <w:lang w:val="en-US"/>
        </w:rPr>
        <w:t>î</w:t>
      </w:r>
      <w:r w:rsidR="008E613E" w:rsidRPr="00B53F11">
        <w:rPr>
          <w:rFonts w:ascii="Trebuchet MS" w:hAnsi="Trebuchet MS" w:cs="Tahoma"/>
          <w:bCs/>
          <w:iCs/>
          <w:noProof/>
          <w:spacing w:val="-4"/>
          <w:sz w:val="24"/>
          <w:szCs w:val="24"/>
          <w:lang w:val="en-US"/>
        </w:rPr>
        <w:t>ndeplinește</w:t>
      </w:r>
      <w:r w:rsidR="007173C2" w:rsidRPr="00B53F11">
        <w:rPr>
          <w:rFonts w:ascii="Trebuchet MS" w:hAnsi="Trebuchet MS" w:cs="Tahoma"/>
          <w:bCs/>
          <w:iCs/>
          <w:noProof/>
          <w:spacing w:val="-4"/>
          <w:sz w:val="24"/>
          <w:szCs w:val="24"/>
          <w:lang w:val="en-US"/>
        </w:rPr>
        <w:t xml:space="preserve"> și</w:t>
      </w:r>
      <w:r w:rsidR="008E613E" w:rsidRPr="00B53F11">
        <w:rPr>
          <w:rFonts w:ascii="Trebuchet MS" w:hAnsi="Trebuchet MS" w:cs="Tahoma"/>
          <w:bCs/>
          <w:iCs/>
          <w:noProof/>
          <w:spacing w:val="-4"/>
          <w:sz w:val="24"/>
          <w:szCs w:val="24"/>
          <w:lang w:val="en-US"/>
        </w:rPr>
        <w:t xml:space="preserve"> </w:t>
      </w:r>
      <w:r w:rsidR="00D3773D" w:rsidRPr="00B53F11">
        <w:rPr>
          <w:rFonts w:ascii="Trebuchet MS" w:hAnsi="Trebuchet MS" w:cs="Tahoma"/>
          <w:bCs/>
          <w:iCs/>
          <w:noProof/>
          <w:spacing w:val="-4"/>
          <w:sz w:val="24"/>
          <w:szCs w:val="24"/>
          <w:lang w:val="en-US"/>
        </w:rPr>
        <w:t xml:space="preserve"> </w:t>
      </w:r>
      <w:r w:rsidR="00737E0E" w:rsidRPr="00B53F11">
        <w:rPr>
          <w:rFonts w:ascii="Trebuchet MS" w:hAnsi="Trebuchet MS" w:cs="Tahoma"/>
          <w:bCs/>
          <w:iCs/>
          <w:noProof/>
          <w:spacing w:val="-4"/>
          <w:sz w:val="24"/>
          <w:szCs w:val="24"/>
          <w:lang w:val="en-US"/>
        </w:rPr>
        <w:t xml:space="preserve">atribuțiile delegate pe linie </w:t>
      </w:r>
      <w:r w:rsidR="00D3773D" w:rsidRPr="00B53F11">
        <w:rPr>
          <w:rFonts w:ascii="Trebuchet MS" w:hAnsi="Trebuchet MS" w:cs="Tahoma"/>
          <w:bCs/>
          <w:iCs/>
          <w:noProof/>
          <w:spacing w:val="-4"/>
          <w:sz w:val="24"/>
          <w:szCs w:val="24"/>
          <w:lang w:val="en-US"/>
        </w:rPr>
        <w:t xml:space="preserve">de </w:t>
      </w:r>
      <w:r w:rsidR="00387477" w:rsidRPr="00B53F11">
        <w:rPr>
          <w:rFonts w:ascii="Trebuchet MS" w:hAnsi="Trebuchet MS" w:cs="Tahoma"/>
          <w:bCs/>
          <w:iCs/>
          <w:noProof/>
          <w:spacing w:val="-4"/>
          <w:sz w:val="24"/>
          <w:szCs w:val="24"/>
          <w:lang w:val="en-US"/>
        </w:rPr>
        <w:t xml:space="preserve"> autoritate tutelară</w:t>
      </w:r>
      <w:r w:rsidR="0059621B">
        <w:rPr>
          <w:rFonts w:ascii="Trebuchet MS" w:hAnsi="Trebuchet MS" w:cs="Tahoma"/>
          <w:bCs/>
          <w:iCs/>
          <w:noProof/>
          <w:spacing w:val="-4"/>
          <w:sz w:val="24"/>
          <w:szCs w:val="24"/>
          <w:lang w:val="en-US"/>
        </w:rPr>
        <w:t xml:space="preserve"> în condițiile în care Compartimentul de asistență socială dispune de doar două posturi, din care unul este vacant, atribuțiile acestuia fiind aduse la îndeplinire prin alocarea lor către compartimentul juridic, resurse umane</w:t>
      </w:r>
      <w:r w:rsidR="007173C2" w:rsidRPr="00B53F11">
        <w:rPr>
          <w:rFonts w:ascii="Trebuchet MS" w:hAnsi="Trebuchet MS" w:cs="Tahoma"/>
          <w:bCs/>
          <w:iCs/>
          <w:noProof/>
          <w:spacing w:val="-4"/>
          <w:sz w:val="24"/>
          <w:szCs w:val="24"/>
          <w:lang w:val="en-US"/>
        </w:rPr>
        <w:t xml:space="preserve">.  </w:t>
      </w:r>
      <w:r w:rsidR="004B4EBF" w:rsidRPr="00B53F11">
        <w:rPr>
          <w:rFonts w:ascii="Trebuchet MS" w:hAnsi="Trebuchet MS" w:cs="Tahoma"/>
          <w:bCs/>
          <w:iCs/>
          <w:noProof/>
          <w:spacing w:val="-4"/>
          <w:sz w:val="24"/>
          <w:szCs w:val="24"/>
          <w:lang w:val="en-US"/>
        </w:rPr>
        <w:t xml:space="preserve">De asemenea,  consilierul juridic </w:t>
      </w:r>
      <w:r w:rsidR="00737E0E" w:rsidRPr="00B53F11">
        <w:rPr>
          <w:rFonts w:ascii="Trebuchet MS" w:hAnsi="Trebuchet MS" w:cs="Tahoma"/>
          <w:bCs/>
          <w:iCs/>
          <w:noProof/>
          <w:spacing w:val="-4"/>
          <w:sz w:val="24"/>
          <w:szCs w:val="24"/>
          <w:lang w:val="en-US"/>
        </w:rPr>
        <w:t xml:space="preserve">este membru </w:t>
      </w:r>
      <w:r w:rsidR="007173C2" w:rsidRPr="00B53F11">
        <w:rPr>
          <w:rFonts w:ascii="Trebuchet MS" w:hAnsi="Trebuchet MS" w:cs="Tahoma"/>
          <w:bCs/>
          <w:iCs/>
          <w:noProof/>
          <w:spacing w:val="-4"/>
          <w:sz w:val="24"/>
          <w:szCs w:val="24"/>
          <w:lang w:val="en-US"/>
        </w:rPr>
        <w:t>î</w:t>
      </w:r>
      <w:r w:rsidR="00737E0E" w:rsidRPr="00B53F11">
        <w:rPr>
          <w:rFonts w:ascii="Trebuchet MS" w:hAnsi="Trebuchet MS" w:cs="Tahoma"/>
          <w:bCs/>
          <w:iCs/>
          <w:noProof/>
          <w:spacing w:val="-4"/>
          <w:sz w:val="24"/>
          <w:szCs w:val="24"/>
          <w:lang w:val="en-US"/>
        </w:rPr>
        <w:t xml:space="preserve">n comisia locală de </w:t>
      </w:r>
      <w:r w:rsidR="00387477" w:rsidRPr="00B53F11">
        <w:rPr>
          <w:rFonts w:ascii="Trebuchet MS" w:hAnsi="Trebuchet MS" w:cs="Tahoma"/>
          <w:bCs/>
          <w:iCs/>
          <w:noProof/>
          <w:spacing w:val="-4"/>
          <w:sz w:val="24"/>
          <w:szCs w:val="24"/>
          <w:lang w:val="en-US"/>
        </w:rPr>
        <w:t>fond funciar</w:t>
      </w:r>
      <w:r w:rsidR="00737E0E" w:rsidRPr="00B53F11">
        <w:rPr>
          <w:rFonts w:ascii="Trebuchet MS" w:hAnsi="Trebuchet MS" w:cs="Tahoma"/>
          <w:bCs/>
          <w:iCs/>
          <w:noProof/>
          <w:spacing w:val="-4"/>
          <w:sz w:val="24"/>
          <w:szCs w:val="24"/>
          <w:lang w:val="en-US"/>
        </w:rPr>
        <w:t>,</w:t>
      </w:r>
      <w:r w:rsidR="004B4EBF" w:rsidRPr="00B53F11">
        <w:rPr>
          <w:rFonts w:ascii="Trebuchet MS" w:hAnsi="Trebuchet MS" w:cs="Tahoma"/>
          <w:bCs/>
          <w:iCs/>
          <w:noProof/>
          <w:spacing w:val="-4"/>
          <w:sz w:val="24"/>
          <w:szCs w:val="24"/>
          <w:lang w:val="en-US"/>
        </w:rPr>
        <w:t xml:space="preserve"> având ca atribuții </w:t>
      </w:r>
      <w:r w:rsidR="007173C2" w:rsidRPr="00B53F11">
        <w:rPr>
          <w:rFonts w:ascii="Trebuchet MS" w:hAnsi="Trebuchet MS" w:cs="Tahoma"/>
          <w:bCs/>
          <w:iCs/>
          <w:noProof/>
          <w:spacing w:val="-4"/>
          <w:sz w:val="24"/>
          <w:szCs w:val="24"/>
          <w:lang w:val="en-US"/>
        </w:rPr>
        <w:t>î</w:t>
      </w:r>
      <w:r w:rsidR="004B4EBF" w:rsidRPr="00B53F11">
        <w:rPr>
          <w:rFonts w:ascii="Trebuchet MS" w:hAnsi="Trebuchet MS" w:cs="Tahoma"/>
          <w:bCs/>
          <w:iCs/>
          <w:noProof/>
          <w:spacing w:val="-4"/>
          <w:sz w:val="24"/>
          <w:szCs w:val="24"/>
          <w:lang w:val="en-US"/>
        </w:rPr>
        <w:t>ntocmirea documentațiilor pentru</w:t>
      </w:r>
      <w:r w:rsidR="0059621B">
        <w:rPr>
          <w:rFonts w:ascii="Trebuchet MS" w:hAnsi="Trebuchet MS" w:cs="Tahoma"/>
          <w:bCs/>
          <w:iCs/>
          <w:noProof/>
          <w:spacing w:val="-4"/>
          <w:sz w:val="24"/>
          <w:szCs w:val="24"/>
          <w:lang w:val="en-US"/>
        </w:rPr>
        <w:t xml:space="preserve"> </w:t>
      </w:r>
      <w:r w:rsidR="004B4EBF" w:rsidRPr="00B53F11">
        <w:rPr>
          <w:rFonts w:ascii="Trebuchet MS" w:hAnsi="Trebuchet MS" w:cs="Tahoma"/>
          <w:bCs/>
          <w:iCs/>
          <w:noProof/>
          <w:spacing w:val="-4"/>
          <w:sz w:val="24"/>
          <w:szCs w:val="24"/>
          <w:lang w:val="en-US"/>
        </w:rPr>
        <w:t>constituirea/reconstituirea dreptului de proprietate asupra terenurilor</w:t>
      </w:r>
      <w:r w:rsidR="00B53F11">
        <w:rPr>
          <w:rFonts w:ascii="Trebuchet MS" w:hAnsi="Trebuchet MS" w:cs="Tahoma"/>
          <w:bCs/>
          <w:iCs/>
          <w:noProof/>
          <w:spacing w:val="-4"/>
          <w:sz w:val="24"/>
          <w:szCs w:val="24"/>
          <w:lang w:val="en-US"/>
        </w:rPr>
        <w:t xml:space="preserve">, </w:t>
      </w:r>
      <w:r w:rsidR="0059621B">
        <w:rPr>
          <w:rFonts w:ascii="Trebuchet MS" w:hAnsi="Trebuchet MS" w:cs="Tahoma"/>
          <w:bCs/>
          <w:iCs/>
          <w:noProof/>
          <w:spacing w:val="-4"/>
          <w:sz w:val="24"/>
          <w:szCs w:val="24"/>
          <w:lang w:val="en-US"/>
        </w:rPr>
        <w:t>î</w:t>
      </w:r>
      <w:r w:rsidR="00B53F11">
        <w:rPr>
          <w:rFonts w:ascii="Trebuchet MS" w:hAnsi="Trebuchet MS" w:cs="Tahoma"/>
          <w:bCs/>
          <w:iCs/>
          <w:noProof/>
          <w:spacing w:val="-4"/>
          <w:sz w:val="24"/>
          <w:szCs w:val="24"/>
          <w:lang w:val="en-US"/>
        </w:rPr>
        <w:t>n baza Legii 18/1991</w:t>
      </w:r>
      <w:r w:rsidR="007173C2" w:rsidRPr="00B53F11">
        <w:rPr>
          <w:rFonts w:ascii="Trebuchet MS" w:hAnsi="Trebuchet MS" w:cs="Tahoma"/>
          <w:bCs/>
          <w:iCs/>
          <w:noProof/>
          <w:spacing w:val="-4"/>
          <w:sz w:val="24"/>
          <w:szCs w:val="24"/>
          <w:lang w:val="en-US"/>
        </w:rPr>
        <w:t>.</w:t>
      </w:r>
    </w:p>
    <w:p w14:paraId="71BA7760" w14:textId="78983D61" w:rsidR="00967957" w:rsidRPr="00B53F11" w:rsidRDefault="00F7303F" w:rsidP="00414B92">
      <w:pPr>
        <w:pStyle w:val="Listparagraf"/>
        <w:numPr>
          <w:ilvl w:val="0"/>
          <w:numId w:val="9"/>
        </w:numPr>
        <w:jc w:val="both"/>
        <w:rPr>
          <w:rFonts w:ascii="Trebuchet MS" w:hAnsi="Trebuchet MS" w:cs="Tahoma"/>
          <w:bCs/>
          <w:iCs/>
          <w:noProof/>
          <w:spacing w:val="-4"/>
          <w:sz w:val="24"/>
          <w:szCs w:val="24"/>
        </w:rPr>
      </w:pPr>
      <w:r w:rsidRPr="00B53F11">
        <w:rPr>
          <w:rFonts w:ascii="Trebuchet MS" w:hAnsi="Trebuchet MS" w:cs="Tahoma"/>
          <w:bCs/>
          <w:iCs/>
          <w:noProof/>
          <w:spacing w:val="-4"/>
          <w:sz w:val="24"/>
          <w:szCs w:val="24"/>
        </w:rPr>
        <w:t xml:space="preserve"> p</w:t>
      </w:r>
      <w:proofErr w:type="spellStart"/>
      <w:r w:rsidR="001F3D8A" w:rsidRPr="00B53F11">
        <w:rPr>
          <w:rFonts w:ascii="Trebuchet MS" w:hAnsi="Trebuchet MS" w:cs="Tahoma"/>
          <w:sz w:val="24"/>
          <w:szCs w:val="24"/>
          <w:lang w:eastAsia="ro-RO"/>
        </w:rPr>
        <w:t>entru</w:t>
      </w:r>
      <w:proofErr w:type="spellEnd"/>
      <w:r w:rsidR="001F3D8A" w:rsidRPr="00B53F11">
        <w:rPr>
          <w:rFonts w:ascii="Trebuchet MS" w:hAnsi="Trebuchet MS" w:cs="Tahoma"/>
          <w:sz w:val="24"/>
          <w:szCs w:val="24"/>
          <w:lang w:eastAsia="ro-RO"/>
        </w:rPr>
        <w:t xml:space="preserve">   instrumentarea c</w:t>
      </w:r>
      <w:r w:rsidRPr="00B53F11">
        <w:rPr>
          <w:rFonts w:ascii="Trebuchet MS" w:hAnsi="Trebuchet MS" w:cs="Tahoma"/>
          <w:sz w:val="24"/>
          <w:szCs w:val="24"/>
          <w:lang w:eastAsia="ro-RO"/>
        </w:rPr>
        <w:t>auz</w:t>
      </w:r>
      <w:r w:rsidR="00847264" w:rsidRPr="00B53F11">
        <w:rPr>
          <w:rFonts w:ascii="Trebuchet MS" w:hAnsi="Trebuchet MS" w:cs="Tahoma"/>
          <w:sz w:val="24"/>
          <w:szCs w:val="24"/>
          <w:lang w:eastAsia="ro-RO"/>
        </w:rPr>
        <w:t>e</w:t>
      </w:r>
      <w:r w:rsidR="000D1FBB">
        <w:rPr>
          <w:rFonts w:ascii="Trebuchet MS" w:hAnsi="Trebuchet MS" w:cs="Tahoma"/>
          <w:sz w:val="24"/>
          <w:szCs w:val="24"/>
          <w:lang w:eastAsia="ro-RO"/>
        </w:rPr>
        <w:t>lor</w:t>
      </w:r>
      <w:r w:rsidR="00847264" w:rsidRPr="00B53F11">
        <w:rPr>
          <w:rFonts w:ascii="Trebuchet MS" w:hAnsi="Trebuchet MS" w:cs="Tahoma"/>
          <w:sz w:val="24"/>
          <w:szCs w:val="24"/>
          <w:lang w:eastAsia="ro-RO"/>
        </w:rPr>
        <w:t xml:space="preserve"> </w:t>
      </w:r>
      <w:r w:rsidRPr="00B53F11">
        <w:rPr>
          <w:rFonts w:ascii="Trebuchet MS" w:hAnsi="Trebuchet MS" w:cs="Tahoma"/>
          <w:sz w:val="24"/>
          <w:szCs w:val="24"/>
          <w:lang w:eastAsia="ro-RO"/>
        </w:rPr>
        <w:t xml:space="preserve"> </w:t>
      </w:r>
      <w:r w:rsidR="009578E0" w:rsidRPr="00B53F11">
        <w:rPr>
          <w:rFonts w:ascii="Trebuchet MS" w:hAnsi="Trebuchet MS" w:cs="Tahoma"/>
          <w:sz w:val="24"/>
          <w:szCs w:val="24"/>
          <w:lang w:eastAsia="ro-RO"/>
        </w:rPr>
        <w:t>de</w:t>
      </w:r>
      <w:r w:rsidRPr="00B53F11">
        <w:rPr>
          <w:rFonts w:ascii="Trebuchet MS" w:hAnsi="Trebuchet MS" w:cs="Tahoma"/>
          <w:sz w:val="24"/>
          <w:szCs w:val="24"/>
          <w:lang w:eastAsia="ro-RO"/>
        </w:rPr>
        <w:t xml:space="preserve"> mai sus</w:t>
      </w:r>
      <w:r w:rsidR="001F3D8A" w:rsidRPr="00B53F11">
        <w:rPr>
          <w:rFonts w:ascii="Trebuchet MS" w:hAnsi="Trebuchet MS" w:cs="Tahoma"/>
          <w:sz w:val="24"/>
          <w:szCs w:val="24"/>
          <w:lang w:eastAsia="ro-RO"/>
        </w:rPr>
        <w:t xml:space="preserve"> este necesar un nivel al expertizei profesionale specializate foarte ridicat </w:t>
      </w:r>
      <w:r w:rsidR="009578E0" w:rsidRPr="00B53F11">
        <w:rPr>
          <w:rFonts w:ascii="Trebuchet MS" w:hAnsi="Trebuchet MS" w:cs="Tahoma"/>
          <w:sz w:val="24"/>
          <w:szCs w:val="24"/>
          <w:lang w:eastAsia="ro-RO"/>
        </w:rPr>
        <w:t>în</w:t>
      </w:r>
      <w:r w:rsidR="00ED5977" w:rsidRPr="00B53F11">
        <w:rPr>
          <w:rFonts w:ascii="Trebuchet MS" w:hAnsi="Trebuchet MS" w:cs="Tahoma"/>
          <w:sz w:val="24"/>
          <w:szCs w:val="24"/>
          <w:lang w:eastAsia="ro-RO"/>
        </w:rPr>
        <w:t xml:space="preserve"> </w:t>
      </w:r>
      <w:bookmarkStart w:id="1" w:name="_Hlk75354471"/>
      <w:r w:rsidR="009578E0" w:rsidRPr="00B53F11">
        <w:rPr>
          <w:rFonts w:ascii="Trebuchet MS" w:hAnsi="Trebuchet MS" w:cs="Tahoma"/>
          <w:sz w:val="24"/>
          <w:szCs w:val="24"/>
          <w:lang w:eastAsia="ro-RO"/>
        </w:rPr>
        <w:t xml:space="preserve">drept </w:t>
      </w:r>
      <w:r w:rsidR="001E4918" w:rsidRPr="00B53F11">
        <w:rPr>
          <w:rFonts w:ascii="Trebuchet MS" w:hAnsi="Trebuchet MS" w:cs="Tahoma"/>
          <w:sz w:val="24"/>
          <w:szCs w:val="24"/>
          <w:lang w:eastAsia="ro-RO"/>
        </w:rPr>
        <w:t xml:space="preserve">civil, </w:t>
      </w:r>
      <w:r w:rsidR="009578E0" w:rsidRPr="00B53F11">
        <w:rPr>
          <w:rFonts w:ascii="Trebuchet MS" w:hAnsi="Trebuchet MS" w:cs="Tahoma"/>
          <w:sz w:val="24"/>
          <w:szCs w:val="24"/>
          <w:lang w:eastAsia="ro-RO"/>
        </w:rPr>
        <w:t>procesual</w:t>
      </w:r>
      <w:r w:rsidR="00421328" w:rsidRPr="00B53F11">
        <w:rPr>
          <w:rFonts w:ascii="Trebuchet MS" w:hAnsi="Trebuchet MS" w:cs="Tahoma"/>
          <w:sz w:val="24"/>
          <w:szCs w:val="24"/>
          <w:lang w:eastAsia="ro-RO"/>
        </w:rPr>
        <w:t>,</w:t>
      </w:r>
      <w:r w:rsidR="00E13BBF" w:rsidRPr="00B53F11">
        <w:rPr>
          <w:rFonts w:ascii="Trebuchet MS" w:hAnsi="Trebuchet MS" w:cs="Tahoma"/>
          <w:sz w:val="24"/>
          <w:szCs w:val="24"/>
          <w:lang w:eastAsia="ro-RO"/>
        </w:rPr>
        <w:t xml:space="preserve"> </w:t>
      </w:r>
      <w:r w:rsidR="00E13BBF" w:rsidRPr="00B53F11">
        <w:rPr>
          <w:rFonts w:ascii="Trebuchet MS" w:hAnsi="Trebuchet MS" w:cs="Tahoma"/>
          <w:sz w:val="24"/>
          <w:szCs w:val="24"/>
          <w:lang w:eastAsia="ro-RO"/>
        </w:rPr>
        <w:lastRenderedPageBreak/>
        <w:t>contencios administrativ</w:t>
      </w:r>
      <w:r w:rsidR="00847264" w:rsidRPr="00B53F11">
        <w:rPr>
          <w:rFonts w:ascii="Trebuchet MS" w:hAnsi="Trebuchet MS" w:cs="Tahoma"/>
          <w:sz w:val="24"/>
          <w:szCs w:val="24"/>
          <w:lang w:eastAsia="ro-RO"/>
        </w:rPr>
        <w:t xml:space="preserve"> </w:t>
      </w:r>
      <w:bookmarkEnd w:id="1"/>
      <w:r w:rsidR="001F3D8A" w:rsidRPr="00B53F11">
        <w:rPr>
          <w:rFonts w:ascii="Trebuchet MS" w:hAnsi="Trebuchet MS" w:cs="Tahoma"/>
          <w:sz w:val="24"/>
          <w:szCs w:val="24"/>
          <w:lang w:eastAsia="ro-RO"/>
        </w:rPr>
        <w:t xml:space="preserve">și </w:t>
      </w:r>
      <w:r w:rsidR="00C74787" w:rsidRPr="00B53F11">
        <w:rPr>
          <w:rFonts w:ascii="Trebuchet MS" w:hAnsi="Trebuchet MS" w:cs="Tahoma"/>
          <w:sz w:val="24"/>
          <w:szCs w:val="24"/>
          <w:lang w:eastAsia="ro-RO"/>
        </w:rPr>
        <w:t xml:space="preserve">fiscal, precum și deplasări </w:t>
      </w:r>
      <w:r w:rsidR="001E4918" w:rsidRPr="00B53F11">
        <w:rPr>
          <w:rFonts w:ascii="Trebuchet MS" w:hAnsi="Trebuchet MS" w:cs="Tahoma"/>
          <w:sz w:val="24"/>
          <w:szCs w:val="24"/>
          <w:lang w:eastAsia="ro-RO"/>
        </w:rPr>
        <w:t>repetate la diferite instanțe</w:t>
      </w:r>
      <w:r w:rsidR="00C74787" w:rsidRPr="00B53F11">
        <w:rPr>
          <w:rFonts w:ascii="Trebuchet MS" w:hAnsi="Trebuchet MS" w:cs="Tahoma"/>
          <w:sz w:val="24"/>
          <w:szCs w:val="24"/>
          <w:lang w:eastAsia="ro-RO"/>
        </w:rPr>
        <w:t xml:space="preserve"> c</w:t>
      </w:r>
      <w:r w:rsidR="001F3D8A" w:rsidRPr="00B53F11">
        <w:rPr>
          <w:rFonts w:ascii="Trebuchet MS" w:hAnsi="Trebuchet MS" w:cs="Tahoma"/>
          <w:sz w:val="24"/>
          <w:szCs w:val="24"/>
          <w:lang w:eastAsia="ro-RO"/>
        </w:rPr>
        <w:t>are nu pot fi asigurate de personalul din cadrul aparatului de specialitate al primarului comunei Macea</w:t>
      </w:r>
      <w:r w:rsidR="007173C2" w:rsidRPr="00B53F11">
        <w:rPr>
          <w:rFonts w:ascii="Trebuchet MS" w:hAnsi="Trebuchet MS" w:cs="Tahoma"/>
          <w:sz w:val="24"/>
          <w:szCs w:val="24"/>
          <w:lang w:eastAsia="ro-RO"/>
        </w:rPr>
        <w:t xml:space="preserve">. </w:t>
      </w:r>
      <w:r w:rsidR="00414B92">
        <w:rPr>
          <w:rFonts w:ascii="Trebuchet MS" w:hAnsi="Trebuchet MS" w:cs="Tahoma"/>
          <w:sz w:val="24"/>
          <w:szCs w:val="24"/>
          <w:lang w:eastAsia="ro-RO"/>
        </w:rPr>
        <w:t>Î</w:t>
      </w:r>
      <w:r w:rsidR="007173C2" w:rsidRPr="00B53F11">
        <w:rPr>
          <w:rFonts w:ascii="Trebuchet MS" w:hAnsi="Trebuchet MS" w:cs="Tahoma"/>
          <w:sz w:val="24"/>
          <w:szCs w:val="24"/>
          <w:lang w:eastAsia="ro-RO"/>
        </w:rPr>
        <w:t>n acest context de împrejurări  aprecie</w:t>
      </w:r>
      <w:r w:rsidR="00414B92">
        <w:rPr>
          <w:rFonts w:ascii="Trebuchet MS" w:hAnsi="Trebuchet MS" w:cs="Tahoma"/>
          <w:sz w:val="24"/>
          <w:szCs w:val="24"/>
          <w:lang w:eastAsia="ro-RO"/>
        </w:rPr>
        <w:t>m</w:t>
      </w:r>
      <w:r w:rsidR="007173C2" w:rsidRPr="00B53F11">
        <w:rPr>
          <w:rFonts w:ascii="Trebuchet MS" w:hAnsi="Trebuchet MS" w:cs="Tahoma"/>
          <w:sz w:val="24"/>
          <w:szCs w:val="24"/>
          <w:lang w:eastAsia="ro-RO"/>
        </w:rPr>
        <w:t xml:space="preserve"> că</w:t>
      </w:r>
      <w:r w:rsidR="0025540B" w:rsidRPr="00B53F11">
        <w:rPr>
          <w:rFonts w:ascii="Trebuchet MS" w:hAnsi="Trebuchet MS" w:cs="Tahoma"/>
          <w:sz w:val="24"/>
          <w:szCs w:val="24"/>
          <w:lang w:eastAsia="ro-RO"/>
        </w:rPr>
        <w:t xml:space="preserve"> se justifică necesitatea și oportunitatea achiziționării de servicii juridice</w:t>
      </w:r>
      <w:r w:rsidR="004A1DEC" w:rsidRPr="00B53F11">
        <w:rPr>
          <w:rFonts w:ascii="Trebuchet MS" w:hAnsi="Trebuchet MS" w:cs="Tahoma"/>
          <w:sz w:val="24"/>
          <w:szCs w:val="24"/>
          <w:lang w:eastAsia="ro-RO"/>
        </w:rPr>
        <w:t xml:space="preserve"> specializate</w:t>
      </w:r>
      <w:r w:rsidR="0025540B" w:rsidRPr="00B53F11">
        <w:rPr>
          <w:rFonts w:ascii="Trebuchet MS" w:hAnsi="Trebuchet MS" w:cs="Tahoma"/>
          <w:sz w:val="24"/>
          <w:szCs w:val="24"/>
          <w:lang w:eastAsia="ro-RO"/>
        </w:rPr>
        <w:t xml:space="preserve">. </w:t>
      </w:r>
    </w:p>
    <w:p w14:paraId="1982A007" w14:textId="40C0F25E" w:rsidR="00775CD6" w:rsidRPr="00B53F11" w:rsidRDefault="0025540B" w:rsidP="00414B92">
      <w:pPr>
        <w:autoSpaceDE w:val="0"/>
        <w:autoSpaceDN w:val="0"/>
        <w:adjustRightInd w:val="0"/>
        <w:jc w:val="both"/>
        <w:rPr>
          <w:rFonts w:ascii="Trebuchet MS" w:hAnsi="Trebuchet MS" w:cs="Tahoma"/>
          <w:bCs/>
          <w:iCs/>
          <w:sz w:val="24"/>
          <w:szCs w:val="24"/>
          <w:lang w:eastAsia="ro-RO"/>
        </w:rPr>
      </w:pPr>
      <w:r w:rsidRPr="00B53F11">
        <w:rPr>
          <w:rFonts w:ascii="Trebuchet MS" w:hAnsi="Trebuchet MS" w:cs="Tahoma"/>
          <w:sz w:val="24"/>
          <w:szCs w:val="24"/>
          <w:lang w:eastAsia="ro-RO"/>
        </w:rPr>
        <w:t xml:space="preserve">         </w:t>
      </w:r>
      <w:r w:rsidR="001E4918" w:rsidRPr="00B53F11">
        <w:rPr>
          <w:rFonts w:ascii="Trebuchet MS" w:hAnsi="Trebuchet MS" w:cs="Tahoma"/>
          <w:sz w:val="24"/>
          <w:szCs w:val="24"/>
          <w:lang w:eastAsia="ro-RO"/>
        </w:rPr>
        <w:t xml:space="preserve">      </w:t>
      </w:r>
      <w:r w:rsidRPr="00B53F11">
        <w:rPr>
          <w:rFonts w:ascii="Trebuchet MS" w:hAnsi="Trebuchet MS" w:cs="Tahoma"/>
          <w:sz w:val="24"/>
          <w:szCs w:val="24"/>
          <w:lang w:eastAsia="ro-RO"/>
        </w:rPr>
        <w:t xml:space="preserve"> </w:t>
      </w:r>
      <w:r w:rsidR="006358EE" w:rsidRPr="00B53F11">
        <w:rPr>
          <w:rFonts w:ascii="Trebuchet MS" w:hAnsi="Trebuchet MS" w:cs="Tahoma"/>
          <w:sz w:val="24"/>
          <w:szCs w:val="24"/>
          <w:lang w:eastAsia="ro-RO"/>
        </w:rPr>
        <w:t>În considerarea celor expuse, p</w:t>
      </w:r>
      <w:r w:rsidR="00775CD6" w:rsidRPr="00B53F11">
        <w:rPr>
          <w:rFonts w:ascii="Trebuchet MS" w:hAnsi="Trebuchet MS" w:cs="Tahoma"/>
          <w:sz w:val="24"/>
          <w:szCs w:val="24"/>
          <w:lang w:eastAsia="ro-RO"/>
        </w:rPr>
        <w:t xml:space="preserve">ropun Consiliului local Macea să aprobe </w:t>
      </w:r>
      <w:r w:rsidR="001E4918" w:rsidRPr="00B53F11">
        <w:rPr>
          <w:rFonts w:ascii="Trebuchet MS" w:hAnsi="Trebuchet MS" w:cs="Tahoma"/>
          <w:sz w:val="24"/>
          <w:szCs w:val="24"/>
          <w:lang w:eastAsia="ro-RO"/>
        </w:rPr>
        <w:t>P</w:t>
      </w:r>
      <w:r w:rsidR="00775CD6" w:rsidRPr="00B53F11">
        <w:rPr>
          <w:rFonts w:ascii="Trebuchet MS" w:hAnsi="Trebuchet MS" w:cs="Tahoma"/>
          <w:sz w:val="24"/>
          <w:szCs w:val="24"/>
          <w:lang w:eastAsia="ro-RO"/>
        </w:rPr>
        <w:t xml:space="preserve">roiectul de hotărâre </w:t>
      </w:r>
      <w:r w:rsidR="001E4918" w:rsidRPr="00B53F11">
        <w:rPr>
          <w:rFonts w:ascii="Trebuchet MS" w:hAnsi="Trebuchet MS" w:cs="Tahoma"/>
          <w:sz w:val="24"/>
          <w:szCs w:val="24"/>
          <w:lang w:eastAsia="ro-RO"/>
        </w:rPr>
        <w:t>nr.</w:t>
      </w:r>
      <w:r w:rsidR="006D2E9C">
        <w:rPr>
          <w:rFonts w:ascii="Trebuchet MS" w:hAnsi="Trebuchet MS" w:cs="Tahoma"/>
          <w:sz w:val="24"/>
          <w:szCs w:val="24"/>
          <w:lang w:eastAsia="ro-RO"/>
        </w:rPr>
        <w:t>14</w:t>
      </w:r>
      <w:r w:rsidR="001E4918" w:rsidRPr="00B53F11">
        <w:rPr>
          <w:rFonts w:ascii="Trebuchet MS" w:hAnsi="Trebuchet MS" w:cs="Tahoma"/>
          <w:sz w:val="24"/>
          <w:szCs w:val="24"/>
          <w:lang w:eastAsia="ro-RO"/>
        </w:rPr>
        <w:t>/</w:t>
      </w:r>
      <w:r w:rsidR="006D2E9C">
        <w:rPr>
          <w:rFonts w:ascii="Trebuchet MS" w:hAnsi="Trebuchet MS" w:cs="Tahoma"/>
          <w:sz w:val="24"/>
          <w:szCs w:val="24"/>
          <w:lang w:eastAsia="ro-RO"/>
        </w:rPr>
        <w:t>26</w:t>
      </w:r>
      <w:r w:rsidR="001E4918" w:rsidRPr="00B53F11">
        <w:rPr>
          <w:rFonts w:ascii="Trebuchet MS" w:hAnsi="Trebuchet MS" w:cs="Tahoma"/>
          <w:sz w:val="24"/>
          <w:szCs w:val="24"/>
          <w:lang w:eastAsia="ro-RO"/>
        </w:rPr>
        <w:t>.0</w:t>
      </w:r>
      <w:r w:rsidR="00F73D14">
        <w:rPr>
          <w:rFonts w:ascii="Trebuchet MS" w:hAnsi="Trebuchet MS" w:cs="Tahoma"/>
          <w:sz w:val="24"/>
          <w:szCs w:val="24"/>
          <w:lang w:eastAsia="ro-RO"/>
        </w:rPr>
        <w:t>1</w:t>
      </w:r>
      <w:r w:rsidR="001E4918" w:rsidRPr="00B53F11">
        <w:rPr>
          <w:rFonts w:ascii="Trebuchet MS" w:hAnsi="Trebuchet MS" w:cs="Tahoma"/>
          <w:sz w:val="24"/>
          <w:szCs w:val="24"/>
          <w:lang w:eastAsia="ro-RO"/>
        </w:rPr>
        <w:t>.202</w:t>
      </w:r>
      <w:r w:rsidR="00F73D14">
        <w:rPr>
          <w:rFonts w:ascii="Trebuchet MS" w:hAnsi="Trebuchet MS" w:cs="Tahoma"/>
          <w:sz w:val="24"/>
          <w:szCs w:val="24"/>
          <w:lang w:eastAsia="ro-RO"/>
        </w:rPr>
        <w:t>4</w:t>
      </w:r>
      <w:r w:rsidR="001E4918" w:rsidRPr="00B53F11">
        <w:rPr>
          <w:rFonts w:ascii="Trebuchet MS" w:hAnsi="Trebuchet MS" w:cs="Tahoma"/>
          <w:sz w:val="24"/>
          <w:szCs w:val="24"/>
          <w:lang w:eastAsia="ro-RO"/>
        </w:rPr>
        <w:t xml:space="preserve"> </w:t>
      </w:r>
      <w:r w:rsidR="001E4918" w:rsidRPr="00B53F11">
        <w:rPr>
          <w:rFonts w:ascii="Trebuchet MS" w:hAnsi="Trebuchet MS" w:cs="Tahoma"/>
          <w:bCs/>
          <w:iCs/>
          <w:sz w:val="24"/>
          <w:szCs w:val="24"/>
          <w:lang w:eastAsia="ro-RO"/>
        </w:rPr>
        <w:t xml:space="preserve">cu privire la aprobarea achiziționării de servicii juridice specializate, </w:t>
      </w:r>
      <w:r w:rsidR="00775CD6" w:rsidRPr="00B53F11">
        <w:rPr>
          <w:rFonts w:ascii="Trebuchet MS" w:hAnsi="Trebuchet MS" w:cs="Tahoma"/>
          <w:sz w:val="24"/>
          <w:szCs w:val="24"/>
          <w:lang w:eastAsia="ro-RO"/>
        </w:rPr>
        <w:t>în forma propusă</w:t>
      </w:r>
      <w:r w:rsidR="006358EE" w:rsidRPr="00B53F11">
        <w:rPr>
          <w:rFonts w:ascii="Trebuchet MS" w:hAnsi="Trebuchet MS" w:cs="Tahoma"/>
          <w:sz w:val="24"/>
          <w:szCs w:val="24"/>
          <w:lang w:eastAsia="ro-RO"/>
        </w:rPr>
        <w:t xml:space="preserve"> de inițiator</w:t>
      </w:r>
      <w:r w:rsidR="00775CD6" w:rsidRPr="00B53F11">
        <w:rPr>
          <w:rFonts w:ascii="Trebuchet MS" w:hAnsi="Trebuchet MS" w:cs="Tahoma"/>
          <w:sz w:val="24"/>
          <w:szCs w:val="24"/>
          <w:lang w:eastAsia="ro-RO"/>
        </w:rPr>
        <w:t>.</w:t>
      </w:r>
    </w:p>
    <w:p w14:paraId="1F4510D2" w14:textId="77777777" w:rsidR="004C6E2E" w:rsidRPr="00B53F11" w:rsidRDefault="004C6E2E" w:rsidP="00414B92">
      <w:pPr>
        <w:autoSpaceDE w:val="0"/>
        <w:autoSpaceDN w:val="0"/>
        <w:adjustRightInd w:val="0"/>
        <w:jc w:val="both"/>
        <w:rPr>
          <w:rFonts w:ascii="Trebuchet MS" w:hAnsi="Trebuchet MS" w:cs="Tahoma"/>
          <w:sz w:val="24"/>
          <w:szCs w:val="24"/>
          <w:lang w:eastAsia="ro-RO"/>
        </w:rPr>
      </w:pPr>
    </w:p>
    <w:p w14:paraId="4341F3A6" w14:textId="77777777" w:rsidR="008D7137" w:rsidRPr="00B53F11" w:rsidRDefault="008D7137" w:rsidP="00414B92">
      <w:pPr>
        <w:jc w:val="center"/>
        <w:rPr>
          <w:rFonts w:ascii="Trebuchet MS" w:hAnsi="Trebuchet MS" w:cs="Tahoma"/>
          <w:b/>
          <w:sz w:val="24"/>
          <w:szCs w:val="24"/>
        </w:rPr>
      </w:pPr>
      <w:r w:rsidRPr="00B53F11">
        <w:rPr>
          <w:rFonts w:ascii="Trebuchet MS" w:hAnsi="Trebuchet MS" w:cs="Tahoma"/>
          <w:b/>
          <w:sz w:val="24"/>
          <w:szCs w:val="24"/>
        </w:rPr>
        <w:t>Compartiment Juridic și Resurse Umane,</w:t>
      </w:r>
    </w:p>
    <w:p w14:paraId="40354642" w14:textId="4209B2CA" w:rsidR="003059BD" w:rsidRPr="00B53F11" w:rsidRDefault="008D7137" w:rsidP="00414B92">
      <w:pPr>
        <w:jc w:val="center"/>
        <w:rPr>
          <w:rFonts w:ascii="Trebuchet MS" w:hAnsi="Trebuchet MS" w:cs="Tahoma"/>
          <w:bCs/>
          <w:sz w:val="24"/>
          <w:szCs w:val="24"/>
        </w:rPr>
      </w:pPr>
      <w:r w:rsidRPr="00B53F11">
        <w:rPr>
          <w:rFonts w:ascii="Trebuchet MS" w:hAnsi="Trebuchet MS" w:cs="Tahoma"/>
          <w:bCs/>
          <w:sz w:val="24"/>
          <w:szCs w:val="24"/>
        </w:rPr>
        <w:t>Kiss Claudia Antone</w:t>
      </w:r>
      <w:r w:rsidR="0025540B" w:rsidRPr="00B53F11">
        <w:rPr>
          <w:rFonts w:ascii="Trebuchet MS" w:hAnsi="Trebuchet MS" w:cs="Tahoma"/>
          <w:bCs/>
          <w:sz w:val="24"/>
          <w:szCs w:val="24"/>
        </w:rPr>
        <w:t>l</w:t>
      </w:r>
      <w:r w:rsidR="007173C2" w:rsidRPr="00B53F11">
        <w:rPr>
          <w:rFonts w:ascii="Trebuchet MS" w:hAnsi="Trebuchet MS" w:cs="Tahoma"/>
          <w:bCs/>
          <w:sz w:val="24"/>
          <w:szCs w:val="24"/>
        </w:rPr>
        <w:t>a</w:t>
      </w:r>
    </w:p>
    <w:p w14:paraId="392295E5" w14:textId="77777777" w:rsidR="002832C3" w:rsidRPr="00B53F11" w:rsidRDefault="002832C3" w:rsidP="00414B92">
      <w:pPr>
        <w:jc w:val="center"/>
        <w:rPr>
          <w:rFonts w:ascii="Trebuchet MS" w:hAnsi="Trebuchet MS" w:cs="Tahoma"/>
          <w:bCs/>
          <w:sz w:val="24"/>
          <w:szCs w:val="24"/>
        </w:rPr>
      </w:pPr>
    </w:p>
    <w:sectPr w:rsidR="002832C3" w:rsidRPr="00B53F11" w:rsidSect="00707BD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655F2"/>
    <w:multiLevelType w:val="hybridMultilevel"/>
    <w:tmpl w:val="F99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D13B61"/>
    <w:multiLevelType w:val="hybridMultilevel"/>
    <w:tmpl w:val="44D8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D11F3"/>
    <w:multiLevelType w:val="hybridMultilevel"/>
    <w:tmpl w:val="847869A0"/>
    <w:lvl w:ilvl="0" w:tplc="6612256C">
      <w:numFmt w:val="bullet"/>
      <w:lvlText w:val="-"/>
      <w:lvlJc w:val="left"/>
      <w:pPr>
        <w:ind w:left="1080" w:hanging="360"/>
      </w:pPr>
      <w:rPr>
        <w:rFonts w:ascii="Trebuchet MS" w:eastAsiaTheme="minorHAnsi" w:hAnsi="Trebuchet M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9E610B4"/>
    <w:multiLevelType w:val="hybridMultilevel"/>
    <w:tmpl w:val="08F6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557A1"/>
    <w:multiLevelType w:val="hybridMultilevel"/>
    <w:tmpl w:val="0E0E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F613D3"/>
    <w:multiLevelType w:val="hybridMultilevel"/>
    <w:tmpl w:val="19089FC2"/>
    <w:lvl w:ilvl="0" w:tplc="4CE0B1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18485F"/>
    <w:multiLevelType w:val="hybridMultilevel"/>
    <w:tmpl w:val="1E2AA97C"/>
    <w:lvl w:ilvl="0" w:tplc="6612256C">
      <w:numFmt w:val="bullet"/>
      <w:lvlText w:val="-"/>
      <w:lvlJc w:val="left"/>
      <w:pPr>
        <w:ind w:left="720" w:hanging="360"/>
      </w:pPr>
      <w:rPr>
        <w:rFonts w:ascii="Trebuchet MS" w:eastAsiaTheme="minorHAnsi"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141390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3568169">
    <w:abstractNumId w:val="3"/>
  </w:num>
  <w:num w:numId="3" w16cid:durableId="736783322">
    <w:abstractNumId w:val="4"/>
  </w:num>
  <w:num w:numId="4" w16cid:durableId="943078537">
    <w:abstractNumId w:val="5"/>
  </w:num>
  <w:num w:numId="5" w16cid:durableId="969016604">
    <w:abstractNumId w:val="1"/>
  </w:num>
  <w:num w:numId="6" w16cid:durableId="1588615440">
    <w:abstractNumId w:val="6"/>
  </w:num>
  <w:num w:numId="7" w16cid:durableId="1777365717">
    <w:abstractNumId w:val="7"/>
  </w:num>
  <w:num w:numId="8" w16cid:durableId="1216744117">
    <w:abstractNumId w:val="2"/>
  </w:num>
  <w:num w:numId="9" w16cid:durableId="40665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A45"/>
    <w:rsid w:val="00025337"/>
    <w:rsid w:val="00030393"/>
    <w:rsid w:val="00056E2E"/>
    <w:rsid w:val="0006154E"/>
    <w:rsid w:val="00071C97"/>
    <w:rsid w:val="000D1382"/>
    <w:rsid w:val="000D1FBB"/>
    <w:rsid w:val="000F547A"/>
    <w:rsid w:val="001A7B01"/>
    <w:rsid w:val="001C175D"/>
    <w:rsid w:val="001E4918"/>
    <w:rsid w:val="001F3D8A"/>
    <w:rsid w:val="00222FF2"/>
    <w:rsid w:val="002373DF"/>
    <w:rsid w:val="002518FE"/>
    <w:rsid w:val="0025540B"/>
    <w:rsid w:val="0028019E"/>
    <w:rsid w:val="002832C3"/>
    <w:rsid w:val="002C655F"/>
    <w:rsid w:val="002F7CDB"/>
    <w:rsid w:val="003059BD"/>
    <w:rsid w:val="00361EAF"/>
    <w:rsid w:val="00361EB9"/>
    <w:rsid w:val="00387477"/>
    <w:rsid w:val="003F2A45"/>
    <w:rsid w:val="003F2C7D"/>
    <w:rsid w:val="00414B92"/>
    <w:rsid w:val="00421328"/>
    <w:rsid w:val="00423345"/>
    <w:rsid w:val="00442013"/>
    <w:rsid w:val="004A1DEC"/>
    <w:rsid w:val="004B4EBF"/>
    <w:rsid w:val="004C6E2E"/>
    <w:rsid w:val="00545028"/>
    <w:rsid w:val="0059621B"/>
    <w:rsid w:val="005A19A5"/>
    <w:rsid w:val="005A498B"/>
    <w:rsid w:val="005A6A1E"/>
    <w:rsid w:val="006358EE"/>
    <w:rsid w:val="00660CA8"/>
    <w:rsid w:val="006D26CD"/>
    <w:rsid w:val="006D2E9C"/>
    <w:rsid w:val="00707BD4"/>
    <w:rsid w:val="007173C2"/>
    <w:rsid w:val="007174B6"/>
    <w:rsid w:val="00720D36"/>
    <w:rsid w:val="00737E0E"/>
    <w:rsid w:val="00751B90"/>
    <w:rsid w:val="00775CD6"/>
    <w:rsid w:val="00783D6B"/>
    <w:rsid w:val="007B1977"/>
    <w:rsid w:val="007B7501"/>
    <w:rsid w:val="007F7DB1"/>
    <w:rsid w:val="00811D71"/>
    <w:rsid w:val="00835E84"/>
    <w:rsid w:val="00847264"/>
    <w:rsid w:val="00896E0C"/>
    <w:rsid w:val="008D7137"/>
    <w:rsid w:val="008E613E"/>
    <w:rsid w:val="009578E0"/>
    <w:rsid w:val="00967957"/>
    <w:rsid w:val="00975484"/>
    <w:rsid w:val="00996EB5"/>
    <w:rsid w:val="009E42D7"/>
    <w:rsid w:val="009E78EA"/>
    <w:rsid w:val="00A36ABC"/>
    <w:rsid w:val="00A91007"/>
    <w:rsid w:val="00AF5E87"/>
    <w:rsid w:val="00B0328E"/>
    <w:rsid w:val="00B1725A"/>
    <w:rsid w:val="00B27951"/>
    <w:rsid w:val="00B40D12"/>
    <w:rsid w:val="00B512A7"/>
    <w:rsid w:val="00B53F11"/>
    <w:rsid w:val="00B917A8"/>
    <w:rsid w:val="00BA45F2"/>
    <w:rsid w:val="00C13114"/>
    <w:rsid w:val="00C644BE"/>
    <w:rsid w:val="00C74787"/>
    <w:rsid w:val="00CC3CFB"/>
    <w:rsid w:val="00CF6884"/>
    <w:rsid w:val="00D3446E"/>
    <w:rsid w:val="00D3773D"/>
    <w:rsid w:val="00D543AB"/>
    <w:rsid w:val="00D8360B"/>
    <w:rsid w:val="00DA12CF"/>
    <w:rsid w:val="00DC1657"/>
    <w:rsid w:val="00E121F7"/>
    <w:rsid w:val="00E1331A"/>
    <w:rsid w:val="00E13BBF"/>
    <w:rsid w:val="00E21DA2"/>
    <w:rsid w:val="00E86A38"/>
    <w:rsid w:val="00EC1689"/>
    <w:rsid w:val="00ED5977"/>
    <w:rsid w:val="00ED5FD6"/>
    <w:rsid w:val="00EE0079"/>
    <w:rsid w:val="00EE0A86"/>
    <w:rsid w:val="00F60132"/>
    <w:rsid w:val="00F6498B"/>
    <w:rsid w:val="00F7303F"/>
    <w:rsid w:val="00F73D14"/>
    <w:rsid w:val="00F87A26"/>
    <w:rsid w:val="00F90E58"/>
    <w:rsid w:val="00F934C8"/>
    <w:rsid w:val="00FB2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A0885C"/>
  <w15:chartTrackingRefBased/>
  <w15:docId w15:val="{3A3B0B40-4F27-4AD7-AD17-F13DC048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CD6"/>
    <w:pPr>
      <w:spacing w:line="254"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775C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elgril">
    <w:name w:val="Table Grid"/>
    <w:basedOn w:val="TabelNormal"/>
    <w:rsid w:val="00775CD6"/>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5A498B"/>
    <w:pPr>
      <w:spacing w:after="0" w:line="240" w:lineRule="auto"/>
    </w:pPr>
  </w:style>
  <w:style w:type="paragraph" w:styleId="Listparagraf">
    <w:name w:val="List Paragraph"/>
    <w:basedOn w:val="Normal"/>
    <w:uiPriority w:val="34"/>
    <w:qFormat/>
    <w:rsid w:val="0096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9E82C-6A70-4777-8ECB-4449FE36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2517</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URMARIRE MACEA</cp:lastModifiedBy>
  <cp:revision>3</cp:revision>
  <dcterms:created xsi:type="dcterms:W3CDTF">2024-01-29T14:01:00Z</dcterms:created>
  <dcterms:modified xsi:type="dcterms:W3CDTF">2024-01-29T14:02:00Z</dcterms:modified>
</cp:coreProperties>
</file>