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732FB8" w14:textId="18A27AA1" w:rsidR="00032973" w:rsidRPr="00894455" w:rsidRDefault="00B8380E" w:rsidP="00B61508">
      <w:pPr>
        <w:tabs>
          <w:tab w:val="left" w:pos="7305"/>
        </w:tabs>
        <w:spacing w:after="0" w:line="240" w:lineRule="auto"/>
        <w:jc w:val="both"/>
        <w:rPr>
          <w:rFonts w:ascii="Times New Roman" w:hAnsi="Times New Roman" w:cs="Times New Roman"/>
          <w:sz w:val="24"/>
          <w:szCs w:val="24"/>
          <w:lang w:val="ro-RO"/>
        </w:rPr>
      </w:pPr>
      <w:r w:rsidRPr="00894455">
        <w:rPr>
          <w:rFonts w:ascii="Times New Roman" w:hAnsi="Times New Roman" w:cs="Times New Roman"/>
          <w:sz w:val="24"/>
          <w:szCs w:val="24"/>
          <w:lang w:val="ro-RO"/>
        </w:rPr>
        <w:t xml:space="preserve">                                                                         </w:t>
      </w:r>
      <w:r w:rsidR="001E7D57" w:rsidRPr="00894455">
        <w:rPr>
          <w:rFonts w:ascii="Times New Roman" w:hAnsi="Times New Roman" w:cs="Times New Roman"/>
          <w:sz w:val="24"/>
          <w:szCs w:val="24"/>
          <w:lang w:val="ro-RO"/>
        </w:rPr>
        <w:t xml:space="preserve">     </w:t>
      </w:r>
      <w:r w:rsidRPr="00894455">
        <w:rPr>
          <w:rFonts w:ascii="Times New Roman" w:hAnsi="Times New Roman" w:cs="Times New Roman"/>
          <w:sz w:val="24"/>
          <w:szCs w:val="24"/>
          <w:lang w:val="ro-RO"/>
        </w:rPr>
        <w:t xml:space="preserve"> </w:t>
      </w:r>
      <w:r w:rsidR="00F45D8B" w:rsidRPr="00894455">
        <w:rPr>
          <w:rFonts w:ascii="Times New Roman" w:hAnsi="Times New Roman" w:cs="Times New Roman"/>
          <w:sz w:val="24"/>
          <w:szCs w:val="24"/>
          <w:lang w:val="ro-RO"/>
        </w:rPr>
        <w:t>Av</w:t>
      </w:r>
      <w:r w:rsidR="00032973" w:rsidRPr="00894455">
        <w:rPr>
          <w:rFonts w:ascii="Times New Roman" w:hAnsi="Times New Roman" w:cs="Times New Roman"/>
          <w:sz w:val="24"/>
          <w:szCs w:val="24"/>
          <w:lang w:val="ro-RO"/>
        </w:rPr>
        <w:t>izat</w:t>
      </w:r>
      <w:r w:rsidR="00F45D8B" w:rsidRPr="00894455">
        <w:rPr>
          <w:rFonts w:ascii="Times New Roman" w:hAnsi="Times New Roman" w:cs="Times New Roman"/>
          <w:sz w:val="24"/>
          <w:szCs w:val="24"/>
          <w:lang w:val="ro-RO"/>
        </w:rPr>
        <w:t xml:space="preserve"> </w:t>
      </w:r>
      <w:r w:rsidR="00032973" w:rsidRPr="00894455">
        <w:rPr>
          <w:rFonts w:ascii="Times New Roman" w:hAnsi="Times New Roman" w:cs="Times New Roman"/>
          <w:sz w:val="24"/>
          <w:szCs w:val="24"/>
          <w:lang w:val="ro-RO"/>
        </w:rPr>
        <w:t>Serviciul Juridic</w:t>
      </w:r>
    </w:p>
    <w:p w14:paraId="6F745E6F" w14:textId="77777777" w:rsidR="00BB66D0" w:rsidRPr="00894455" w:rsidRDefault="00032973" w:rsidP="00B61508">
      <w:pPr>
        <w:tabs>
          <w:tab w:val="left" w:pos="7305"/>
        </w:tabs>
        <w:spacing w:after="0" w:line="240" w:lineRule="auto"/>
        <w:jc w:val="both"/>
        <w:rPr>
          <w:rFonts w:ascii="Times New Roman" w:hAnsi="Times New Roman" w:cs="Times New Roman"/>
          <w:sz w:val="24"/>
          <w:szCs w:val="24"/>
          <w:lang w:val="ro-RO"/>
        </w:rPr>
      </w:pPr>
      <w:r w:rsidRPr="00894455">
        <w:rPr>
          <w:rFonts w:ascii="Times New Roman" w:hAnsi="Times New Roman" w:cs="Times New Roman"/>
          <w:sz w:val="24"/>
          <w:szCs w:val="24"/>
          <w:lang w:val="ro-RO"/>
        </w:rPr>
        <w:t xml:space="preserve">   </w:t>
      </w:r>
    </w:p>
    <w:p w14:paraId="68FA5888" w14:textId="287B91D1" w:rsidR="00032973" w:rsidRPr="00894455" w:rsidRDefault="00032973" w:rsidP="00B61508">
      <w:pPr>
        <w:tabs>
          <w:tab w:val="left" w:pos="7305"/>
        </w:tabs>
        <w:spacing w:after="0" w:line="240" w:lineRule="auto"/>
        <w:jc w:val="both"/>
        <w:rPr>
          <w:rFonts w:ascii="Times New Roman" w:hAnsi="Times New Roman" w:cs="Times New Roman"/>
          <w:sz w:val="24"/>
          <w:szCs w:val="24"/>
          <w:lang w:val="ro-RO"/>
        </w:rPr>
      </w:pPr>
      <w:r w:rsidRPr="00894455">
        <w:rPr>
          <w:rFonts w:ascii="Times New Roman" w:hAnsi="Times New Roman" w:cs="Times New Roman"/>
          <w:sz w:val="24"/>
          <w:szCs w:val="24"/>
          <w:lang w:val="ro-RO"/>
        </w:rPr>
        <w:t xml:space="preserve">                                                                             </w:t>
      </w:r>
      <w:r w:rsidR="006C7676" w:rsidRPr="00894455">
        <w:rPr>
          <w:rFonts w:ascii="Times New Roman" w:hAnsi="Times New Roman" w:cs="Times New Roman"/>
          <w:sz w:val="24"/>
          <w:szCs w:val="24"/>
          <w:lang w:val="ro-RO"/>
        </w:rPr>
        <w:t xml:space="preserve">  </w:t>
      </w:r>
      <w:r w:rsidR="00F45D8B" w:rsidRPr="00894455">
        <w:rPr>
          <w:rFonts w:ascii="Times New Roman" w:hAnsi="Times New Roman" w:cs="Times New Roman"/>
          <w:sz w:val="24"/>
          <w:szCs w:val="24"/>
          <w:lang w:val="ro-RO"/>
        </w:rPr>
        <w:t xml:space="preserve">Prin raport de avizare </w:t>
      </w:r>
      <w:r w:rsidR="00BB66D0" w:rsidRPr="00894455">
        <w:rPr>
          <w:rFonts w:ascii="Times New Roman" w:hAnsi="Times New Roman" w:cs="Times New Roman"/>
          <w:sz w:val="24"/>
          <w:szCs w:val="24"/>
          <w:lang w:val="ro-RO"/>
        </w:rPr>
        <w:t>………………..</w:t>
      </w:r>
    </w:p>
    <w:p w14:paraId="6816B51A" w14:textId="77777777" w:rsidR="00BB66D0" w:rsidRPr="00894455" w:rsidRDefault="00BB66D0" w:rsidP="00B61508">
      <w:pPr>
        <w:tabs>
          <w:tab w:val="left" w:pos="7305"/>
        </w:tabs>
        <w:spacing w:after="0" w:line="240" w:lineRule="auto"/>
        <w:jc w:val="both"/>
        <w:rPr>
          <w:rFonts w:ascii="Times New Roman" w:hAnsi="Times New Roman" w:cs="Times New Roman"/>
          <w:sz w:val="24"/>
          <w:szCs w:val="24"/>
          <w:lang w:val="ro-RO"/>
        </w:rPr>
      </w:pPr>
    </w:p>
    <w:p w14:paraId="7BAFEC10" w14:textId="77777777" w:rsidR="00455984" w:rsidRPr="00894455" w:rsidRDefault="00455984" w:rsidP="00032973">
      <w:pPr>
        <w:tabs>
          <w:tab w:val="left" w:pos="7305"/>
        </w:tabs>
        <w:spacing w:after="0" w:line="240" w:lineRule="auto"/>
        <w:jc w:val="both"/>
        <w:rPr>
          <w:rFonts w:ascii="Times New Roman" w:hAnsi="Times New Roman" w:cs="Times New Roman"/>
          <w:sz w:val="24"/>
          <w:szCs w:val="24"/>
          <w:lang w:val="ro-RO"/>
        </w:rPr>
      </w:pPr>
    </w:p>
    <w:p w14:paraId="48CA205C" w14:textId="77777777" w:rsidR="00455984" w:rsidRPr="00894455" w:rsidRDefault="00455984" w:rsidP="00032973">
      <w:pPr>
        <w:tabs>
          <w:tab w:val="left" w:pos="7305"/>
        </w:tabs>
        <w:spacing w:after="0" w:line="240" w:lineRule="auto"/>
        <w:jc w:val="both"/>
        <w:rPr>
          <w:rFonts w:ascii="Times New Roman" w:hAnsi="Times New Roman" w:cs="Times New Roman"/>
          <w:sz w:val="24"/>
          <w:szCs w:val="24"/>
          <w:lang w:val="ro-RO"/>
        </w:rPr>
      </w:pPr>
    </w:p>
    <w:p w14:paraId="5E107018" w14:textId="7909BB96" w:rsidR="00BB66D0" w:rsidRPr="00894455" w:rsidRDefault="00032973" w:rsidP="00327677">
      <w:pPr>
        <w:tabs>
          <w:tab w:val="left" w:pos="7305"/>
        </w:tabs>
        <w:spacing w:after="0" w:line="276" w:lineRule="auto"/>
        <w:jc w:val="center"/>
        <w:rPr>
          <w:rFonts w:ascii="Times New Roman" w:hAnsi="Times New Roman" w:cs="Times New Roman"/>
          <w:b/>
          <w:bCs/>
          <w:sz w:val="24"/>
          <w:szCs w:val="24"/>
          <w:lang w:val="ro-RO"/>
        </w:rPr>
      </w:pPr>
      <w:r w:rsidRPr="00894455">
        <w:rPr>
          <w:rFonts w:ascii="Times New Roman" w:hAnsi="Times New Roman" w:cs="Times New Roman"/>
          <w:b/>
          <w:bCs/>
          <w:sz w:val="24"/>
          <w:szCs w:val="24"/>
          <w:lang w:val="ro-RO"/>
        </w:rPr>
        <w:t>Raport de specialitate</w:t>
      </w:r>
    </w:p>
    <w:p w14:paraId="752D8230" w14:textId="77078FBF" w:rsidR="00BB66D0" w:rsidRPr="00894455" w:rsidRDefault="00032973" w:rsidP="00327677">
      <w:pPr>
        <w:tabs>
          <w:tab w:val="left" w:pos="7305"/>
        </w:tabs>
        <w:spacing w:after="0" w:line="276" w:lineRule="auto"/>
        <w:jc w:val="center"/>
        <w:rPr>
          <w:rFonts w:ascii="Times New Roman" w:hAnsi="Times New Roman" w:cs="Times New Roman"/>
          <w:b/>
          <w:bCs/>
          <w:sz w:val="24"/>
          <w:szCs w:val="24"/>
          <w:lang w:val="ro-RO"/>
        </w:rPr>
      </w:pPr>
      <w:r w:rsidRPr="00894455">
        <w:rPr>
          <w:rFonts w:ascii="Times New Roman" w:hAnsi="Times New Roman" w:cs="Times New Roman"/>
          <w:b/>
          <w:bCs/>
          <w:sz w:val="24"/>
          <w:szCs w:val="24"/>
          <w:lang w:val="ro-RO"/>
        </w:rPr>
        <w:t xml:space="preserve">privind </w:t>
      </w:r>
      <w:r w:rsidR="002D36F3" w:rsidRPr="00894455">
        <w:rPr>
          <w:rFonts w:ascii="Times New Roman" w:hAnsi="Times New Roman" w:cs="Times New Roman"/>
          <w:b/>
          <w:bCs/>
          <w:sz w:val="24"/>
          <w:szCs w:val="24"/>
          <w:lang w:val="ro-RO"/>
        </w:rPr>
        <w:t>aprobarea proiectului și a cheltuielilor aferente proiectului “</w:t>
      </w:r>
      <w:bookmarkStart w:id="0" w:name="_Hlk156485416"/>
      <w:r w:rsidR="005D0E25" w:rsidRPr="00894455">
        <w:rPr>
          <w:rFonts w:ascii="Times New Roman" w:hAnsi="Times New Roman" w:cs="Times New Roman"/>
          <w:b/>
          <w:bCs/>
          <w:sz w:val="24"/>
          <w:szCs w:val="24"/>
          <w:lang w:val="ro-RO"/>
        </w:rPr>
        <w:t>Reabilitare si modernizare Parcul Rozelor</w:t>
      </w:r>
      <w:bookmarkEnd w:id="0"/>
      <w:r w:rsidR="002D36F3" w:rsidRPr="00894455">
        <w:rPr>
          <w:rFonts w:ascii="Times New Roman" w:hAnsi="Times New Roman" w:cs="Times New Roman"/>
          <w:b/>
          <w:bCs/>
          <w:sz w:val="24"/>
          <w:szCs w:val="24"/>
          <w:lang w:val="ro-RO"/>
        </w:rPr>
        <w:t>”</w:t>
      </w:r>
    </w:p>
    <w:p w14:paraId="0999C578" w14:textId="77777777" w:rsidR="00032973" w:rsidRPr="00894455" w:rsidRDefault="00032973" w:rsidP="00327677">
      <w:pPr>
        <w:tabs>
          <w:tab w:val="left" w:pos="7305"/>
        </w:tabs>
        <w:spacing w:after="0" w:line="276" w:lineRule="auto"/>
        <w:jc w:val="center"/>
        <w:rPr>
          <w:rFonts w:ascii="Times New Roman" w:hAnsi="Times New Roman" w:cs="Times New Roman"/>
          <w:sz w:val="24"/>
          <w:szCs w:val="24"/>
          <w:lang w:val="ro-RO"/>
        </w:rPr>
      </w:pPr>
    </w:p>
    <w:p w14:paraId="7E84B386" w14:textId="3E0074D5" w:rsidR="00033DAA" w:rsidRPr="00894455" w:rsidRDefault="00033DAA" w:rsidP="00033DAA">
      <w:pPr>
        <w:tabs>
          <w:tab w:val="left" w:pos="7305"/>
        </w:tabs>
        <w:spacing w:after="0" w:line="276" w:lineRule="auto"/>
        <w:ind w:firstLine="720"/>
        <w:jc w:val="both"/>
        <w:rPr>
          <w:rFonts w:ascii="Times New Roman" w:hAnsi="Times New Roman" w:cs="Times New Roman"/>
          <w:sz w:val="24"/>
          <w:szCs w:val="24"/>
          <w:lang w:val="ro-RO"/>
        </w:rPr>
      </w:pPr>
      <w:r w:rsidRPr="00894455">
        <w:rPr>
          <w:rFonts w:ascii="Times New Roman" w:hAnsi="Times New Roman" w:cs="Times New Roman"/>
          <w:sz w:val="24"/>
          <w:szCs w:val="24"/>
          <w:lang w:val="ro-RO"/>
        </w:rPr>
        <w:t xml:space="preserve">UAT Municipiul Drobeta Turnu Severin, urmează să depună spre finanţare, în cadrul Programului Regional Sud-Vest Oltenia 2021-2027,  </w:t>
      </w:r>
      <w:r w:rsidR="002D36F3" w:rsidRPr="00894455">
        <w:rPr>
          <w:rFonts w:ascii="Times New Roman" w:eastAsia="Calibri" w:hAnsi="Times New Roman" w:cs="Times New Roman"/>
          <w:bCs/>
          <w:sz w:val="24"/>
          <w:szCs w:val="24"/>
          <w:lang w:val="ro-RO"/>
        </w:rPr>
        <w:t>Prioritatea 3 - „Eficienţa energetică și infrastructura verde”, Obiectivul Specific 2.7 - ”Intensificarea acțiunilor de protecție și conservare a naturii, a biodiversității și a infrastructurii verzi, inclusiv în zonele urbane, precum și reducerea tuturor formelor de poluare”, Acțiunea -„Sprijin pentru conservarea, îmbunătățirea sau extinderea infrastructurii verzi-albastre”</w:t>
      </w:r>
      <w:r w:rsidRPr="00894455">
        <w:rPr>
          <w:rFonts w:ascii="Times New Roman" w:hAnsi="Times New Roman" w:cs="Times New Roman"/>
          <w:sz w:val="24"/>
          <w:szCs w:val="24"/>
          <w:lang w:val="ro-RO"/>
        </w:rPr>
        <w:t>, proiectul “</w:t>
      </w:r>
      <w:r w:rsidR="005D0E25" w:rsidRPr="00894455">
        <w:rPr>
          <w:rFonts w:ascii="Times New Roman" w:hAnsi="Times New Roman" w:cs="Times New Roman"/>
          <w:b/>
          <w:bCs/>
          <w:sz w:val="24"/>
          <w:szCs w:val="24"/>
          <w:lang w:val="ro-RO"/>
        </w:rPr>
        <w:t>Reabilitare si modernizare Parcul Rozelor</w:t>
      </w:r>
      <w:r w:rsidRPr="00894455">
        <w:rPr>
          <w:rFonts w:ascii="Times New Roman" w:hAnsi="Times New Roman" w:cs="Times New Roman"/>
          <w:sz w:val="24"/>
          <w:szCs w:val="24"/>
          <w:lang w:val="ro-RO"/>
        </w:rPr>
        <w:t>”.</w:t>
      </w:r>
    </w:p>
    <w:p w14:paraId="39436D21" w14:textId="16C275A7" w:rsidR="00033DAA" w:rsidRPr="00894455" w:rsidRDefault="002D36F3" w:rsidP="00033DAA">
      <w:pPr>
        <w:tabs>
          <w:tab w:val="left" w:pos="7305"/>
        </w:tabs>
        <w:spacing w:after="0" w:line="276" w:lineRule="auto"/>
        <w:ind w:firstLine="720"/>
        <w:jc w:val="both"/>
        <w:rPr>
          <w:rFonts w:ascii="Times New Roman" w:hAnsi="Times New Roman" w:cs="Times New Roman"/>
          <w:sz w:val="24"/>
          <w:szCs w:val="24"/>
          <w:lang w:val="ro-RO"/>
        </w:rPr>
      </w:pPr>
      <w:r w:rsidRPr="00894455">
        <w:rPr>
          <w:rFonts w:ascii="Times New Roman" w:hAnsi="Times New Roman" w:cs="Times New Roman"/>
          <w:color w:val="0F1729"/>
          <w:sz w:val="24"/>
          <w:szCs w:val="24"/>
          <w:shd w:val="clear" w:color="auto" w:fill="FFFFFF"/>
          <w:lang w:val="ro-RO"/>
        </w:rPr>
        <w:t xml:space="preserve">Obiectivul general al proiectului constă în sporirea atractivității Parcului </w:t>
      </w:r>
      <w:r w:rsidR="003868F7" w:rsidRPr="00894455">
        <w:rPr>
          <w:rFonts w:ascii="Times New Roman" w:hAnsi="Times New Roman" w:cs="Times New Roman"/>
          <w:color w:val="0F1729"/>
          <w:sz w:val="24"/>
          <w:szCs w:val="24"/>
          <w:shd w:val="clear" w:color="auto" w:fill="FFFFFF"/>
          <w:lang w:val="ro-RO"/>
        </w:rPr>
        <w:t>Rozelor</w:t>
      </w:r>
      <w:r w:rsidRPr="00894455">
        <w:rPr>
          <w:rFonts w:ascii="Times New Roman" w:hAnsi="Times New Roman" w:cs="Times New Roman"/>
          <w:color w:val="0F1729"/>
          <w:sz w:val="24"/>
          <w:szCs w:val="24"/>
          <w:shd w:val="clear" w:color="auto" w:fill="FFFFFF"/>
          <w:lang w:val="ro-RO"/>
        </w:rPr>
        <w:t xml:space="preserve"> prin revitalizarea și conservarea infrastructurii verzi. Prin realizarea acestui obiectiv, se dorește constituirea unei rețele verzi, compusă din trei parcuri cu tradiție, care să cuprindă zone naturale ce îmbunătățesc atât calitatea mediului înconjurător, cât și calitatea vieții, oferind multiple beneficii ecosistemice. Acestea includ îmbunătățirea climatului, purificarea aerului, reducerea zgomotului și furnizarea de spații pentru recreere, activități fizice și interacțiuni sociale. Reabilitarea și modernizarea Parcului </w:t>
      </w:r>
      <w:r w:rsidR="003868F7" w:rsidRPr="00894455">
        <w:rPr>
          <w:rFonts w:ascii="Times New Roman" w:hAnsi="Times New Roman" w:cs="Times New Roman"/>
          <w:color w:val="0F1729"/>
          <w:sz w:val="24"/>
          <w:szCs w:val="24"/>
          <w:shd w:val="clear" w:color="auto" w:fill="FFFFFF"/>
          <w:lang w:val="ro-RO"/>
        </w:rPr>
        <w:t>Rozelor</w:t>
      </w:r>
      <w:r w:rsidRPr="00894455">
        <w:rPr>
          <w:rFonts w:ascii="Times New Roman" w:hAnsi="Times New Roman" w:cs="Times New Roman"/>
          <w:color w:val="0F1729"/>
          <w:sz w:val="24"/>
          <w:szCs w:val="24"/>
          <w:shd w:val="clear" w:color="auto" w:fill="FFFFFF"/>
          <w:lang w:val="ro-RO"/>
        </w:rPr>
        <w:t xml:space="preserve"> constituie o prioritate deosebită la nivelul administrației locale, dată fiind starea avansată de degradare în care se află, putând fi chiar catalogat ca un pericol biologic din cauza condițiilor insalubre și a dificultăților cu care se confruntă biodiversitatea parcului. </w:t>
      </w:r>
      <w:r w:rsidR="00033DAA" w:rsidRPr="00894455">
        <w:rPr>
          <w:rFonts w:ascii="Times New Roman" w:hAnsi="Times New Roman" w:cs="Times New Roman"/>
          <w:sz w:val="24"/>
          <w:szCs w:val="24"/>
          <w:lang w:val="ro-RO"/>
        </w:rPr>
        <w:t>Se propune:</w:t>
      </w:r>
    </w:p>
    <w:p w14:paraId="41464518" w14:textId="0F25F3AB" w:rsidR="002D36F3" w:rsidRPr="00894455" w:rsidRDefault="00033DAA" w:rsidP="002D36F3">
      <w:pPr>
        <w:tabs>
          <w:tab w:val="left" w:pos="7305"/>
        </w:tabs>
        <w:spacing w:after="0" w:line="276" w:lineRule="auto"/>
        <w:ind w:firstLine="720"/>
        <w:jc w:val="both"/>
        <w:rPr>
          <w:rFonts w:ascii="Times New Roman" w:hAnsi="Times New Roman" w:cs="Times New Roman"/>
          <w:sz w:val="24"/>
          <w:szCs w:val="24"/>
          <w:lang w:val="ro-RO"/>
        </w:rPr>
      </w:pPr>
      <w:r w:rsidRPr="00894455">
        <w:rPr>
          <w:rFonts w:ascii="Times New Roman" w:hAnsi="Times New Roman" w:cs="Times New Roman"/>
          <w:sz w:val="24"/>
          <w:szCs w:val="24"/>
          <w:lang w:val="ro-RO"/>
        </w:rPr>
        <w:t>-</w:t>
      </w:r>
      <w:r w:rsidR="002D36F3" w:rsidRPr="00894455">
        <w:rPr>
          <w:rFonts w:ascii="Times New Roman" w:hAnsi="Times New Roman" w:cs="Times New Roman"/>
          <w:sz w:val="24"/>
          <w:szCs w:val="24"/>
          <w:lang w:val="ro-RO"/>
        </w:rPr>
        <w:t>Reabilitarea și modernizarea infrastructurii existente în cadrul parcului, inclusiv a aleilor, zonelor de odihnă și instalațiilor de iluminat.</w:t>
      </w:r>
    </w:p>
    <w:p w14:paraId="3FD574CC" w14:textId="6F811394" w:rsidR="002D36F3" w:rsidRPr="00894455" w:rsidRDefault="002D36F3" w:rsidP="002D36F3">
      <w:pPr>
        <w:tabs>
          <w:tab w:val="left" w:pos="7305"/>
        </w:tabs>
        <w:spacing w:after="0" w:line="276" w:lineRule="auto"/>
        <w:ind w:firstLine="720"/>
        <w:jc w:val="both"/>
        <w:rPr>
          <w:rFonts w:ascii="Times New Roman" w:hAnsi="Times New Roman" w:cs="Times New Roman"/>
          <w:sz w:val="24"/>
          <w:szCs w:val="24"/>
          <w:lang w:val="ro-RO"/>
        </w:rPr>
      </w:pPr>
      <w:r w:rsidRPr="00894455">
        <w:rPr>
          <w:rFonts w:ascii="Times New Roman" w:hAnsi="Times New Roman" w:cs="Times New Roman"/>
          <w:sz w:val="24"/>
          <w:szCs w:val="24"/>
          <w:lang w:val="ro-RO"/>
        </w:rPr>
        <w:t>-Imbunatatirea calitatii spațiilor verzi prin plantarea de arbori, arbuști și plante ornamentale</w:t>
      </w:r>
    </w:p>
    <w:p w14:paraId="6ABE6174" w14:textId="2F8B535E" w:rsidR="00033DAA" w:rsidRPr="00894455" w:rsidRDefault="002D36F3" w:rsidP="002D36F3">
      <w:pPr>
        <w:tabs>
          <w:tab w:val="left" w:pos="7305"/>
        </w:tabs>
        <w:spacing w:after="0" w:line="276" w:lineRule="auto"/>
        <w:ind w:firstLine="720"/>
        <w:jc w:val="both"/>
        <w:rPr>
          <w:rFonts w:ascii="Times New Roman" w:hAnsi="Times New Roman" w:cs="Times New Roman"/>
          <w:sz w:val="24"/>
          <w:szCs w:val="24"/>
          <w:lang w:val="ro-RO"/>
        </w:rPr>
      </w:pPr>
      <w:r w:rsidRPr="00894455">
        <w:rPr>
          <w:rFonts w:ascii="Times New Roman" w:hAnsi="Times New Roman" w:cs="Times New Roman"/>
          <w:sz w:val="24"/>
          <w:szCs w:val="24"/>
          <w:lang w:val="ro-RO"/>
        </w:rPr>
        <w:t xml:space="preserve">-Realizarea unui sistem de irigații a spațiilor verzi (cu aspersoare), refacerea sistemului de iluminat public și dotarea parcului cu obiecte de mobilier urban </w:t>
      </w:r>
    </w:p>
    <w:p w14:paraId="530A639B" w14:textId="7B421F0E" w:rsidR="002D36F3" w:rsidRPr="00894455" w:rsidRDefault="002D36F3" w:rsidP="002D36F3">
      <w:pPr>
        <w:tabs>
          <w:tab w:val="left" w:pos="7305"/>
        </w:tabs>
        <w:spacing w:after="0" w:line="276" w:lineRule="auto"/>
        <w:ind w:firstLine="720"/>
        <w:jc w:val="both"/>
        <w:rPr>
          <w:rFonts w:ascii="Times New Roman" w:hAnsi="Times New Roman" w:cs="Times New Roman"/>
          <w:sz w:val="24"/>
          <w:szCs w:val="24"/>
          <w:lang w:val="ro-RO"/>
        </w:rPr>
      </w:pPr>
      <w:r w:rsidRPr="00894455">
        <w:rPr>
          <w:rFonts w:ascii="Times New Roman" w:hAnsi="Times New Roman" w:cs="Times New Roman"/>
          <w:sz w:val="24"/>
          <w:szCs w:val="24"/>
          <w:lang w:val="ro-RO"/>
        </w:rPr>
        <w:t xml:space="preserve">Reabilitarea Parcului </w:t>
      </w:r>
      <w:r w:rsidR="003868F7" w:rsidRPr="00894455">
        <w:rPr>
          <w:rFonts w:ascii="Times New Roman" w:hAnsi="Times New Roman" w:cs="Times New Roman"/>
          <w:sz w:val="24"/>
          <w:szCs w:val="24"/>
          <w:lang w:val="ro-RO"/>
        </w:rPr>
        <w:t>Rozelor</w:t>
      </w:r>
      <w:r w:rsidRPr="00894455">
        <w:rPr>
          <w:rFonts w:ascii="Times New Roman" w:hAnsi="Times New Roman" w:cs="Times New Roman"/>
          <w:sz w:val="24"/>
          <w:szCs w:val="24"/>
          <w:lang w:val="ro-RO"/>
        </w:rPr>
        <w:t xml:space="preserve"> în municipiul Drobeta Turnu Severin este justificată din mai multe perspective, cu atât mai mult atunci când se urmărește obținerea de fonduri europene pentru acest proiect. Primul motiv este îmbunătățirea calității vieții locuitorilor. Parcurile reprezintă spații esențiale pentru relaxare, recreere și socializare, oferind un mediu propice pentru activități în aer liber. Prin reabilitarea unui parc, se creează un loc atractiv și sigur pentru comunitate, contribuind la bunăstarea și sănătatea rezidenților.</w:t>
      </w:r>
      <w:r w:rsidR="003868F7" w:rsidRPr="00894455">
        <w:rPr>
          <w:rFonts w:ascii="Times New Roman" w:hAnsi="Times New Roman" w:cs="Times New Roman"/>
          <w:sz w:val="24"/>
          <w:szCs w:val="24"/>
          <w:lang w:val="ro-RO"/>
        </w:rPr>
        <w:t xml:space="preserve"> </w:t>
      </w:r>
      <w:r w:rsidRPr="00894455">
        <w:rPr>
          <w:rFonts w:ascii="Times New Roman" w:hAnsi="Times New Roman" w:cs="Times New Roman"/>
          <w:sz w:val="24"/>
          <w:szCs w:val="24"/>
          <w:lang w:val="ro-RO"/>
        </w:rPr>
        <w:t xml:space="preserve">Un al doilea aspect important este conservarea și promovarea mediului înconjurător. Reabilitarea parcului include inițiative de regenerare a zonelor verzi, plantare de arbori și crearea unor habitate prietenoase pentru fauna locală. Acest lucru nu doar contribuie la protejarea biodiversității, ci și la îmbunătățirea calității aerului și a climatului local. </w:t>
      </w:r>
    </w:p>
    <w:p w14:paraId="3A692BFB" w14:textId="77777777" w:rsidR="002D36F3" w:rsidRPr="00894455" w:rsidRDefault="002D36F3" w:rsidP="002D36F3">
      <w:pPr>
        <w:tabs>
          <w:tab w:val="left" w:pos="7305"/>
        </w:tabs>
        <w:spacing w:after="0" w:line="276" w:lineRule="auto"/>
        <w:ind w:firstLine="720"/>
        <w:jc w:val="both"/>
        <w:rPr>
          <w:rFonts w:ascii="Times New Roman" w:hAnsi="Times New Roman" w:cs="Times New Roman"/>
          <w:sz w:val="24"/>
          <w:szCs w:val="24"/>
          <w:lang w:val="ro-RO"/>
        </w:rPr>
      </w:pPr>
      <w:r w:rsidRPr="00894455">
        <w:rPr>
          <w:rFonts w:ascii="Times New Roman" w:hAnsi="Times New Roman" w:cs="Times New Roman"/>
          <w:sz w:val="24"/>
          <w:szCs w:val="24"/>
          <w:lang w:val="ro-RO"/>
        </w:rPr>
        <w:t xml:space="preserve">Pe lângă impactul asupra comunității și mediului, proiectele de reabilitare a parcurilor pot aduce și beneficii economice. Un parc atrăgător poate spori valoarea proprietăților din vecinătate și poate stimula activitățile economice în zonă, cum ar fi turismul local, restaurantele sau alte afaceri conexe. În ceea ce privește accesarea fondurilor europene, aceasta reprezintă o </w:t>
      </w:r>
      <w:r w:rsidRPr="00894455">
        <w:rPr>
          <w:rFonts w:ascii="Times New Roman" w:hAnsi="Times New Roman" w:cs="Times New Roman"/>
          <w:sz w:val="24"/>
          <w:szCs w:val="24"/>
          <w:lang w:val="ro-RO"/>
        </w:rPr>
        <w:lastRenderedPageBreak/>
        <w:t xml:space="preserve">oportunitate semnificativă pentru finanțarea proiectului de reabilitare a parcului. Fondurile europene pot asigura resurse financiare semnificative pentru implementarea unui proiect de anvergură, contribuind astfel la reducerea problemelor financiare asupra bugetului local. </w:t>
      </w:r>
    </w:p>
    <w:p w14:paraId="7B6371DB" w14:textId="7A706750" w:rsidR="002D36F3" w:rsidRPr="00894455" w:rsidRDefault="002D36F3" w:rsidP="002D36F3">
      <w:pPr>
        <w:tabs>
          <w:tab w:val="left" w:pos="7305"/>
        </w:tabs>
        <w:spacing w:after="0" w:line="276" w:lineRule="auto"/>
        <w:ind w:firstLine="720"/>
        <w:jc w:val="both"/>
        <w:rPr>
          <w:rFonts w:ascii="Times New Roman" w:hAnsi="Times New Roman" w:cs="Times New Roman"/>
          <w:sz w:val="24"/>
          <w:szCs w:val="24"/>
          <w:lang w:val="ro-RO"/>
        </w:rPr>
      </w:pPr>
      <w:r w:rsidRPr="00894455">
        <w:rPr>
          <w:rFonts w:ascii="Times New Roman" w:hAnsi="Times New Roman" w:cs="Times New Roman"/>
          <w:sz w:val="24"/>
          <w:szCs w:val="24"/>
          <w:lang w:val="ro-RO"/>
        </w:rPr>
        <w:t xml:space="preserve">Parcul </w:t>
      </w:r>
      <w:r w:rsidR="003868F7" w:rsidRPr="00894455">
        <w:rPr>
          <w:rFonts w:ascii="Times New Roman" w:hAnsi="Times New Roman" w:cs="Times New Roman"/>
          <w:sz w:val="24"/>
          <w:szCs w:val="24"/>
          <w:lang w:val="ro-RO"/>
        </w:rPr>
        <w:t>Rozelor</w:t>
      </w:r>
      <w:r w:rsidRPr="00894455">
        <w:rPr>
          <w:rFonts w:ascii="Times New Roman" w:hAnsi="Times New Roman" w:cs="Times New Roman"/>
          <w:sz w:val="24"/>
          <w:szCs w:val="24"/>
          <w:lang w:val="ro-RO"/>
        </w:rPr>
        <w:t xml:space="preserve"> se confruntă cu degradarea și învechirea infrastructurii, determinând scăderea atractivității și utilizării sale. Totodata biodiversitatea locală este amenințată de degradarea continuă a habitatului natural, punând în pericol ecosistemele locale iar lipsa unei infrastructuri verzi eficiente contribuie la creșterea poluării aerului și la reducerea calității vieții în mediul urban. Proiectul se încadrează în strategia de dezvoltare urbană a Municipiului Drobeta Turnu Severin pentru perioada 2021-2027. Acesta este complementar cu alte proiecte finanțate din fonduri europene, precum proiectele de eficiență energetică și infrastructură verde, având ca rezultat o abordare integrată pentru îmbunătățirea condițiilor de trai. </w:t>
      </w:r>
    </w:p>
    <w:p w14:paraId="0734A7D5" w14:textId="3B68AAD6" w:rsidR="002D36F3" w:rsidRPr="00894455" w:rsidRDefault="002D36F3" w:rsidP="002D36F3">
      <w:pPr>
        <w:tabs>
          <w:tab w:val="left" w:pos="7305"/>
        </w:tabs>
        <w:spacing w:after="0" w:line="276" w:lineRule="auto"/>
        <w:ind w:firstLine="720"/>
        <w:jc w:val="both"/>
        <w:rPr>
          <w:rFonts w:ascii="Times New Roman" w:hAnsi="Times New Roman" w:cs="Times New Roman"/>
          <w:sz w:val="24"/>
          <w:szCs w:val="24"/>
          <w:lang w:val="ro-RO"/>
        </w:rPr>
      </w:pPr>
      <w:r w:rsidRPr="00894455">
        <w:rPr>
          <w:rFonts w:ascii="Times New Roman" w:hAnsi="Times New Roman" w:cs="Times New Roman"/>
          <w:sz w:val="24"/>
          <w:szCs w:val="24"/>
          <w:lang w:val="ro-RO"/>
        </w:rPr>
        <w:t xml:space="preserve">Parcului </w:t>
      </w:r>
      <w:r w:rsidR="003868F7" w:rsidRPr="00894455">
        <w:rPr>
          <w:rFonts w:ascii="Times New Roman" w:hAnsi="Times New Roman" w:cs="Times New Roman"/>
          <w:sz w:val="24"/>
          <w:szCs w:val="24"/>
          <w:lang w:val="ro-RO"/>
        </w:rPr>
        <w:t>Rozelor</w:t>
      </w:r>
      <w:r w:rsidR="00973EDE" w:rsidRPr="00894455">
        <w:rPr>
          <w:rFonts w:ascii="Times New Roman" w:hAnsi="Times New Roman" w:cs="Times New Roman"/>
          <w:sz w:val="24"/>
          <w:szCs w:val="24"/>
          <w:lang w:val="ro-RO"/>
        </w:rPr>
        <w:t>,</w:t>
      </w:r>
      <w:r w:rsidRPr="00894455">
        <w:rPr>
          <w:rFonts w:ascii="Times New Roman" w:hAnsi="Times New Roman" w:cs="Times New Roman"/>
          <w:sz w:val="24"/>
          <w:szCs w:val="24"/>
          <w:lang w:val="ro-RO"/>
        </w:rPr>
        <w:t xml:space="preserve"> </w:t>
      </w:r>
      <w:r w:rsidR="00973EDE" w:rsidRPr="00894455">
        <w:rPr>
          <w:rFonts w:ascii="Times New Roman" w:hAnsi="Times New Roman" w:cs="Times New Roman"/>
          <w:sz w:val="24"/>
          <w:szCs w:val="24"/>
          <w:lang w:val="ro-RO"/>
        </w:rPr>
        <w:t xml:space="preserve">in present, constituie un element  reprezentativ al Municipiului  Drobeta Turnu Severin,    fiind parte integranta a fașiei verzi care limiteaza orașul la partea de sud a centrului istoric, catre Dunare, </w:t>
      </w:r>
      <w:r w:rsidRPr="00894455">
        <w:rPr>
          <w:rFonts w:ascii="Times New Roman" w:hAnsi="Times New Roman" w:cs="Times New Roman"/>
          <w:sz w:val="24"/>
          <w:szCs w:val="24"/>
          <w:lang w:val="ro-RO"/>
        </w:rPr>
        <w:t xml:space="preserve">creând o conexiune între spațiul urban și mediul natural. Alegerea acestei locații a fost fundamentată pe potențialul său de a deveni un pol de atracție pentru comunitate și turiști. În concluzie, reabilitarea </w:t>
      </w:r>
      <w:r w:rsidR="00973EDE" w:rsidRPr="00894455">
        <w:rPr>
          <w:rFonts w:ascii="Times New Roman" w:hAnsi="Times New Roman" w:cs="Times New Roman"/>
          <w:sz w:val="24"/>
          <w:szCs w:val="24"/>
          <w:lang w:val="ro-RO"/>
        </w:rPr>
        <w:t>Parcului Rozelor</w:t>
      </w:r>
      <w:r w:rsidRPr="00894455">
        <w:rPr>
          <w:rFonts w:ascii="Times New Roman" w:hAnsi="Times New Roman" w:cs="Times New Roman"/>
          <w:sz w:val="24"/>
          <w:szCs w:val="24"/>
          <w:lang w:val="ro-RO"/>
        </w:rPr>
        <w:t xml:space="preserve"> din </w:t>
      </w:r>
      <w:r w:rsidR="00973EDE" w:rsidRPr="00894455">
        <w:rPr>
          <w:rFonts w:ascii="Times New Roman" w:hAnsi="Times New Roman" w:cs="Times New Roman"/>
          <w:sz w:val="24"/>
          <w:szCs w:val="24"/>
          <w:lang w:val="ro-RO"/>
        </w:rPr>
        <w:t>D</w:t>
      </w:r>
      <w:r w:rsidRPr="00894455">
        <w:rPr>
          <w:rFonts w:ascii="Times New Roman" w:hAnsi="Times New Roman" w:cs="Times New Roman"/>
          <w:sz w:val="24"/>
          <w:szCs w:val="24"/>
          <w:lang w:val="ro-RO"/>
        </w:rPr>
        <w:t>robeta Turnu Severin prin intermediul fondurilor europene este justificată prin multiplele beneficii pe care le aduce comunității, mediului înconjurător și economiei locale, contribuind în același timp la îmbunătățirea calității vieții pentru locuitorii municipiului.</w:t>
      </w:r>
    </w:p>
    <w:p w14:paraId="041B342E" w14:textId="77777777" w:rsidR="007365EA" w:rsidRDefault="007365EA" w:rsidP="007365EA">
      <w:pPr>
        <w:tabs>
          <w:tab w:val="left" w:pos="7305"/>
        </w:tabs>
        <w:spacing w:after="0" w:line="276"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Avand in </w:t>
      </w:r>
      <w:proofErr w:type="spellStart"/>
      <w:r>
        <w:rPr>
          <w:rFonts w:ascii="Times New Roman" w:hAnsi="Times New Roman" w:cs="Times New Roman"/>
          <w:sz w:val="24"/>
          <w:szCs w:val="24"/>
        </w:rPr>
        <w:t>vedere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cele</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mai</w:t>
      </w:r>
      <w:proofErr w:type="spellEnd"/>
      <w:r>
        <w:rPr>
          <w:rFonts w:ascii="Times New Roman" w:hAnsi="Times New Roman" w:cs="Times New Roman"/>
          <w:sz w:val="24"/>
          <w:szCs w:val="24"/>
        </w:rPr>
        <w:t xml:space="preserve"> sus, </w:t>
      </w:r>
      <w:proofErr w:type="spellStart"/>
      <w:r>
        <w:rPr>
          <w:rFonts w:ascii="Times New Roman" w:hAnsi="Times New Roman" w:cs="Times New Roman"/>
          <w:sz w:val="24"/>
          <w:szCs w:val="24"/>
        </w:rPr>
        <w:t>propunem</w:t>
      </w:r>
      <w:proofErr w:type="spellEnd"/>
      <w:r>
        <w:rPr>
          <w:rFonts w:ascii="Times New Roman" w:hAnsi="Times New Roman" w:cs="Times New Roman"/>
          <w:sz w:val="24"/>
          <w:szCs w:val="24"/>
        </w:rPr>
        <w:t>:</w:t>
      </w:r>
    </w:p>
    <w:p w14:paraId="22AD6C9B" w14:textId="77777777" w:rsidR="007365EA" w:rsidRDefault="007365EA" w:rsidP="007365EA">
      <w:pPr>
        <w:tabs>
          <w:tab w:val="left" w:pos="7305"/>
        </w:tabs>
        <w:spacing w:after="0" w:line="276" w:lineRule="auto"/>
        <w:ind w:firstLine="720"/>
        <w:jc w:val="both"/>
        <w:rPr>
          <w:rFonts w:ascii="Times New Roman" w:hAnsi="Times New Roman" w:cs="Times New Roman"/>
          <w:sz w:val="24"/>
          <w:szCs w:val="24"/>
        </w:rPr>
      </w:pPr>
      <w:r w:rsidRPr="00C83601">
        <w:rPr>
          <w:rFonts w:ascii="Times New Roman" w:hAnsi="Times New Roman" w:cs="Times New Roman"/>
          <w:sz w:val="24"/>
          <w:szCs w:val="24"/>
        </w:rPr>
        <w:t>-</w:t>
      </w:r>
      <w:proofErr w:type="spellStart"/>
      <w:r>
        <w:rPr>
          <w:rFonts w:ascii="Times New Roman" w:hAnsi="Times New Roman" w:cs="Times New Roman"/>
          <w:sz w:val="24"/>
          <w:szCs w:val="24"/>
        </w:rPr>
        <w:t>aprobarea</w:t>
      </w:r>
      <w:proofErr w:type="spellEnd"/>
      <w:r w:rsidRPr="00C83601">
        <w:rPr>
          <w:rFonts w:ascii="Times New Roman" w:hAnsi="Times New Roman" w:cs="Times New Roman"/>
          <w:sz w:val="24"/>
          <w:szCs w:val="24"/>
        </w:rPr>
        <w:t xml:space="preserve"> </w:t>
      </w:r>
      <w:proofErr w:type="spellStart"/>
      <w:r w:rsidRPr="00C83601">
        <w:rPr>
          <w:rFonts w:ascii="Times New Roman" w:hAnsi="Times New Roman" w:cs="Times New Roman"/>
          <w:sz w:val="24"/>
          <w:szCs w:val="24"/>
        </w:rPr>
        <w:t>proiectului</w:t>
      </w:r>
      <w:proofErr w:type="spellEnd"/>
      <w:r w:rsidRPr="00C83601">
        <w:rPr>
          <w:rFonts w:ascii="Times New Roman" w:hAnsi="Times New Roman" w:cs="Times New Roman"/>
          <w:sz w:val="24"/>
          <w:szCs w:val="24"/>
        </w:rPr>
        <w:t xml:space="preserve"> “</w:t>
      </w:r>
      <w:proofErr w:type="spellStart"/>
      <w:r w:rsidRPr="001D078F">
        <w:rPr>
          <w:rFonts w:ascii="Times New Roman" w:hAnsi="Times New Roman" w:cs="Times New Roman"/>
          <w:b/>
          <w:bCs/>
          <w:sz w:val="24"/>
          <w:szCs w:val="24"/>
        </w:rPr>
        <w:t>Reabilitare</w:t>
      </w:r>
      <w:proofErr w:type="spellEnd"/>
      <w:r w:rsidRPr="001D078F">
        <w:rPr>
          <w:rFonts w:ascii="Times New Roman" w:hAnsi="Times New Roman" w:cs="Times New Roman"/>
          <w:b/>
          <w:bCs/>
          <w:sz w:val="24"/>
          <w:szCs w:val="24"/>
        </w:rPr>
        <w:t xml:space="preserve"> </w:t>
      </w:r>
      <w:proofErr w:type="spellStart"/>
      <w:r w:rsidRPr="001D078F">
        <w:rPr>
          <w:rFonts w:ascii="Times New Roman" w:hAnsi="Times New Roman" w:cs="Times New Roman"/>
          <w:b/>
          <w:bCs/>
          <w:sz w:val="24"/>
          <w:szCs w:val="24"/>
        </w:rPr>
        <w:t>si</w:t>
      </w:r>
      <w:proofErr w:type="spellEnd"/>
      <w:r w:rsidRPr="001D078F">
        <w:rPr>
          <w:rFonts w:ascii="Times New Roman" w:hAnsi="Times New Roman" w:cs="Times New Roman"/>
          <w:b/>
          <w:bCs/>
          <w:sz w:val="24"/>
          <w:szCs w:val="24"/>
        </w:rPr>
        <w:t xml:space="preserve"> </w:t>
      </w:r>
      <w:proofErr w:type="spellStart"/>
      <w:r w:rsidRPr="001D078F">
        <w:rPr>
          <w:rFonts w:ascii="Times New Roman" w:hAnsi="Times New Roman" w:cs="Times New Roman"/>
          <w:b/>
          <w:bCs/>
          <w:sz w:val="24"/>
          <w:szCs w:val="24"/>
        </w:rPr>
        <w:t>modernizare</w:t>
      </w:r>
      <w:proofErr w:type="spellEnd"/>
      <w:r w:rsidRPr="001D078F">
        <w:rPr>
          <w:rFonts w:ascii="Times New Roman" w:hAnsi="Times New Roman" w:cs="Times New Roman"/>
          <w:b/>
          <w:bCs/>
          <w:sz w:val="24"/>
          <w:szCs w:val="24"/>
        </w:rPr>
        <w:t xml:space="preserve"> </w:t>
      </w:r>
      <w:proofErr w:type="spellStart"/>
      <w:r w:rsidRPr="001D078F">
        <w:rPr>
          <w:rFonts w:ascii="Times New Roman" w:hAnsi="Times New Roman" w:cs="Times New Roman"/>
          <w:b/>
          <w:bCs/>
          <w:sz w:val="24"/>
          <w:szCs w:val="24"/>
        </w:rPr>
        <w:t>Parcul</w:t>
      </w:r>
      <w:proofErr w:type="spellEnd"/>
      <w:r w:rsidRPr="001D078F">
        <w:rPr>
          <w:rFonts w:ascii="Times New Roman" w:hAnsi="Times New Roman" w:cs="Times New Roman"/>
          <w:b/>
          <w:bCs/>
          <w:sz w:val="24"/>
          <w:szCs w:val="24"/>
        </w:rPr>
        <w:t xml:space="preserve"> </w:t>
      </w:r>
      <w:proofErr w:type="spellStart"/>
      <w:r w:rsidRPr="001D078F">
        <w:rPr>
          <w:rFonts w:ascii="Times New Roman" w:hAnsi="Times New Roman" w:cs="Times New Roman"/>
          <w:b/>
          <w:bCs/>
          <w:sz w:val="24"/>
          <w:szCs w:val="24"/>
        </w:rPr>
        <w:t>Rozelor</w:t>
      </w:r>
      <w:proofErr w:type="spellEnd"/>
      <w:proofErr w:type="gramStart"/>
      <w:r w:rsidRPr="00C83601">
        <w:rPr>
          <w:rFonts w:ascii="Times New Roman" w:hAnsi="Times New Roman" w:cs="Times New Roman"/>
          <w:sz w:val="24"/>
          <w:szCs w:val="24"/>
        </w:rPr>
        <w:t>”;</w:t>
      </w:r>
      <w:proofErr w:type="gramEnd"/>
    </w:p>
    <w:p w14:paraId="722C2A02" w14:textId="566920A2" w:rsidR="007365EA" w:rsidRDefault="007365EA" w:rsidP="007365EA">
      <w:pPr>
        <w:tabs>
          <w:tab w:val="left" w:pos="7305"/>
        </w:tabs>
        <w:spacing w:after="0" w:line="276" w:lineRule="auto"/>
        <w:ind w:firstLine="720"/>
        <w:jc w:val="both"/>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aprobarea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w:t>
      </w:r>
      <w:r w:rsidRPr="00C83601">
        <w:rPr>
          <w:rFonts w:ascii="Times New Roman" w:hAnsi="Times New Roman" w:cs="Times New Roman"/>
          <w:sz w:val="24"/>
          <w:szCs w:val="24"/>
        </w:rPr>
        <w:t>aloar</w:t>
      </w:r>
      <w:r>
        <w:rPr>
          <w:rFonts w:ascii="Times New Roman" w:hAnsi="Times New Roman" w:cs="Times New Roman"/>
          <w:sz w:val="24"/>
          <w:szCs w:val="24"/>
        </w:rPr>
        <w:t>ii</w:t>
      </w:r>
      <w:proofErr w:type="spellEnd"/>
      <w:r w:rsidRPr="00C83601">
        <w:rPr>
          <w:rFonts w:ascii="Times New Roman" w:hAnsi="Times New Roman" w:cs="Times New Roman"/>
          <w:sz w:val="24"/>
          <w:szCs w:val="24"/>
        </w:rPr>
        <w:t xml:space="preserve"> </w:t>
      </w:r>
      <w:proofErr w:type="spellStart"/>
      <w:r w:rsidRPr="00C83601">
        <w:rPr>
          <w:rFonts w:ascii="Times New Roman" w:hAnsi="Times New Roman" w:cs="Times New Roman"/>
          <w:sz w:val="24"/>
          <w:szCs w:val="24"/>
        </w:rPr>
        <w:t>total</w:t>
      </w:r>
      <w:r>
        <w:rPr>
          <w:rFonts w:ascii="Times New Roman" w:hAnsi="Times New Roman" w:cs="Times New Roman"/>
          <w:sz w:val="24"/>
          <w:szCs w:val="24"/>
        </w:rPr>
        <w:t>e</w:t>
      </w:r>
      <w:proofErr w:type="spellEnd"/>
      <w:r w:rsidRPr="00C83601">
        <w:rPr>
          <w:rFonts w:ascii="Times New Roman" w:hAnsi="Times New Roman" w:cs="Times New Roman"/>
          <w:sz w:val="24"/>
          <w:szCs w:val="24"/>
        </w:rPr>
        <w:t xml:space="preserve"> a </w:t>
      </w:r>
      <w:proofErr w:type="spellStart"/>
      <w:r w:rsidRPr="00C83601">
        <w:rPr>
          <w:rFonts w:ascii="Times New Roman" w:hAnsi="Times New Roman" w:cs="Times New Roman"/>
          <w:sz w:val="24"/>
          <w:szCs w:val="24"/>
        </w:rPr>
        <w:t>proiectului</w:t>
      </w:r>
      <w:proofErr w:type="spellEnd"/>
      <w:r w:rsidRPr="00C83601">
        <w:rPr>
          <w:rFonts w:ascii="Times New Roman" w:hAnsi="Times New Roman" w:cs="Times New Roman"/>
          <w:sz w:val="24"/>
          <w:szCs w:val="24"/>
        </w:rPr>
        <w:t xml:space="preserve"> </w:t>
      </w:r>
      <w:r>
        <w:rPr>
          <w:rFonts w:ascii="Times New Roman" w:hAnsi="Times New Roman" w:cs="Times New Roman"/>
          <w:sz w:val="24"/>
          <w:szCs w:val="24"/>
        </w:rPr>
        <w:t xml:space="preserve">in </w:t>
      </w:r>
      <w:proofErr w:type="spellStart"/>
      <w:r>
        <w:rPr>
          <w:rFonts w:ascii="Times New Roman" w:hAnsi="Times New Roman" w:cs="Times New Roman"/>
          <w:sz w:val="24"/>
          <w:szCs w:val="24"/>
        </w:rPr>
        <w:t>suma</w:t>
      </w:r>
      <w:proofErr w:type="spellEnd"/>
      <w:r w:rsidRPr="00C83601">
        <w:rPr>
          <w:rFonts w:ascii="Times New Roman" w:hAnsi="Times New Roman" w:cs="Times New Roman"/>
          <w:sz w:val="24"/>
          <w:szCs w:val="24"/>
        </w:rPr>
        <w:t xml:space="preserve"> de </w:t>
      </w:r>
      <w:r w:rsidRPr="001D078F">
        <w:rPr>
          <w:rFonts w:ascii="Times New Roman" w:hAnsi="Times New Roman" w:cs="Times New Roman"/>
          <w:sz w:val="24"/>
          <w:szCs w:val="24"/>
        </w:rPr>
        <w:t>24.227.397,5</w:t>
      </w:r>
      <w:r w:rsidR="00BF4A2A">
        <w:rPr>
          <w:rFonts w:ascii="Times New Roman" w:hAnsi="Times New Roman" w:cs="Times New Roman"/>
          <w:sz w:val="24"/>
          <w:szCs w:val="24"/>
        </w:rPr>
        <w:t>7</w:t>
      </w:r>
      <w:r w:rsidRPr="001D078F">
        <w:rPr>
          <w:rFonts w:ascii="Times New Roman" w:hAnsi="Times New Roman" w:cs="Times New Roman"/>
          <w:sz w:val="24"/>
          <w:szCs w:val="24"/>
        </w:rPr>
        <w:t xml:space="preserve"> </w:t>
      </w:r>
      <w:r w:rsidRPr="00C83601">
        <w:rPr>
          <w:rFonts w:ascii="Times New Roman" w:hAnsi="Times New Roman" w:cs="Times New Roman"/>
          <w:sz w:val="24"/>
          <w:szCs w:val="24"/>
        </w:rPr>
        <w:t>lei</w:t>
      </w:r>
      <w:r>
        <w:rPr>
          <w:rFonts w:ascii="Times New Roman" w:hAnsi="Times New Roman" w:cs="Times New Roman"/>
          <w:sz w:val="24"/>
          <w:szCs w:val="24"/>
        </w:rPr>
        <w:t xml:space="preserve"> </w:t>
      </w:r>
      <w:proofErr w:type="spellStart"/>
      <w:r>
        <w:rPr>
          <w:rFonts w:ascii="Times New Roman" w:hAnsi="Times New Roman" w:cs="Times New Roman"/>
          <w:sz w:val="24"/>
          <w:szCs w:val="24"/>
        </w:rPr>
        <w:t>inclusiv</w:t>
      </w:r>
      <w:proofErr w:type="spellEnd"/>
      <w:r>
        <w:rPr>
          <w:rFonts w:ascii="Times New Roman" w:hAnsi="Times New Roman" w:cs="Times New Roman"/>
          <w:sz w:val="24"/>
          <w:szCs w:val="24"/>
        </w:rPr>
        <w:t xml:space="preserve"> TVA</w:t>
      </w:r>
      <w:r w:rsidRPr="00C83601">
        <w:rPr>
          <w:rFonts w:ascii="Times New Roman" w:hAnsi="Times New Roman" w:cs="Times New Roman"/>
          <w:sz w:val="24"/>
          <w:szCs w:val="24"/>
        </w:rPr>
        <w:t>.</w:t>
      </w:r>
    </w:p>
    <w:p w14:paraId="7A850622" w14:textId="0DB0735A" w:rsidR="00446CD4" w:rsidRDefault="00446CD4" w:rsidP="007365EA">
      <w:pPr>
        <w:tabs>
          <w:tab w:val="left" w:pos="7305"/>
        </w:tabs>
        <w:spacing w:after="0" w:line="276" w:lineRule="auto"/>
        <w:ind w:firstLine="720"/>
        <w:jc w:val="both"/>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aprobarea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valorii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eligibile</w:t>
      </w:r>
      <w:proofErr w:type="spellEnd"/>
      <w:r>
        <w:rPr>
          <w:rFonts w:ascii="Times New Roman" w:hAnsi="Times New Roman" w:cs="Times New Roman"/>
          <w:sz w:val="24"/>
          <w:szCs w:val="24"/>
        </w:rPr>
        <w:t xml:space="preserve"> a </w:t>
      </w:r>
      <w:proofErr w:type="spellStart"/>
      <w:r>
        <w:rPr>
          <w:rFonts w:ascii="Times New Roman" w:hAnsi="Times New Roman" w:cs="Times New Roman"/>
          <w:sz w:val="24"/>
          <w:szCs w:val="24"/>
        </w:rPr>
        <w:t>proiectului</w:t>
      </w:r>
      <w:proofErr w:type="spellEnd"/>
      <w:r>
        <w:rPr>
          <w:rFonts w:ascii="Times New Roman" w:hAnsi="Times New Roman" w:cs="Times New Roman"/>
          <w:sz w:val="24"/>
          <w:szCs w:val="24"/>
        </w:rPr>
        <w:t xml:space="preserve"> in </w:t>
      </w:r>
      <w:proofErr w:type="spellStart"/>
      <w:r>
        <w:rPr>
          <w:rFonts w:ascii="Times New Roman" w:hAnsi="Times New Roman" w:cs="Times New Roman"/>
          <w:sz w:val="24"/>
          <w:szCs w:val="24"/>
        </w:rPr>
        <w:t>suma</w:t>
      </w:r>
      <w:proofErr w:type="spellEnd"/>
      <w:r>
        <w:rPr>
          <w:rFonts w:ascii="Times New Roman" w:hAnsi="Times New Roman" w:cs="Times New Roman"/>
          <w:sz w:val="24"/>
          <w:szCs w:val="24"/>
        </w:rPr>
        <w:t xml:space="preserve"> de 23.791.849,62</w:t>
      </w:r>
      <w:r w:rsidR="00E85FBB" w:rsidRPr="00E85FBB">
        <w:rPr>
          <w:rFonts w:ascii="Times New Roman" w:hAnsi="Times New Roman" w:cs="Times New Roman"/>
          <w:sz w:val="24"/>
          <w:szCs w:val="24"/>
        </w:rPr>
        <w:t xml:space="preserve"> </w:t>
      </w:r>
      <w:r w:rsidR="00E85FBB" w:rsidRPr="00C83601">
        <w:rPr>
          <w:rFonts w:ascii="Times New Roman" w:hAnsi="Times New Roman" w:cs="Times New Roman"/>
          <w:sz w:val="24"/>
          <w:szCs w:val="24"/>
        </w:rPr>
        <w:t>lei</w:t>
      </w:r>
      <w:r w:rsidR="00E85FBB">
        <w:rPr>
          <w:rFonts w:ascii="Times New Roman" w:hAnsi="Times New Roman" w:cs="Times New Roman"/>
          <w:sz w:val="24"/>
          <w:szCs w:val="24"/>
        </w:rPr>
        <w:t xml:space="preserve"> </w:t>
      </w:r>
      <w:proofErr w:type="spellStart"/>
      <w:r w:rsidR="00E85FBB">
        <w:rPr>
          <w:rFonts w:ascii="Times New Roman" w:hAnsi="Times New Roman" w:cs="Times New Roman"/>
          <w:sz w:val="24"/>
          <w:szCs w:val="24"/>
        </w:rPr>
        <w:t>inclusiv</w:t>
      </w:r>
      <w:proofErr w:type="spellEnd"/>
      <w:r w:rsidR="00E85FBB">
        <w:rPr>
          <w:rFonts w:ascii="Times New Roman" w:hAnsi="Times New Roman" w:cs="Times New Roman"/>
          <w:sz w:val="24"/>
          <w:szCs w:val="24"/>
        </w:rPr>
        <w:t xml:space="preserve"> TVA</w:t>
      </w:r>
      <w:r w:rsidR="00E85FBB" w:rsidRPr="00C83601">
        <w:rPr>
          <w:rFonts w:ascii="Times New Roman" w:hAnsi="Times New Roman" w:cs="Times New Roman"/>
          <w:sz w:val="24"/>
          <w:szCs w:val="24"/>
        </w:rPr>
        <w:t>.</w:t>
      </w:r>
    </w:p>
    <w:p w14:paraId="78B0222A" w14:textId="19D059E1" w:rsidR="00E85FBB" w:rsidRPr="00C83601" w:rsidRDefault="00E85FBB" w:rsidP="007365EA">
      <w:pPr>
        <w:tabs>
          <w:tab w:val="left" w:pos="7305"/>
        </w:tabs>
        <w:spacing w:after="0" w:line="276" w:lineRule="auto"/>
        <w:ind w:firstLine="720"/>
        <w:jc w:val="both"/>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aprobarea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valorii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neeligibile</w:t>
      </w:r>
      <w:proofErr w:type="spellEnd"/>
      <w:r>
        <w:rPr>
          <w:rFonts w:ascii="Times New Roman" w:hAnsi="Times New Roman" w:cs="Times New Roman"/>
          <w:sz w:val="24"/>
          <w:szCs w:val="24"/>
        </w:rPr>
        <w:t xml:space="preserve"> a </w:t>
      </w:r>
      <w:proofErr w:type="spellStart"/>
      <w:r>
        <w:rPr>
          <w:rFonts w:ascii="Times New Roman" w:hAnsi="Times New Roman" w:cs="Times New Roman"/>
          <w:sz w:val="24"/>
          <w:szCs w:val="24"/>
        </w:rPr>
        <w:t>proiectului</w:t>
      </w:r>
      <w:proofErr w:type="spellEnd"/>
      <w:r>
        <w:rPr>
          <w:rFonts w:ascii="Times New Roman" w:hAnsi="Times New Roman" w:cs="Times New Roman"/>
          <w:sz w:val="24"/>
          <w:szCs w:val="24"/>
        </w:rPr>
        <w:t xml:space="preserve"> in </w:t>
      </w:r>
      <w:proofErr w:type="spellStart"/>
      <w:r>
        <w:rPr>
          <w:rFonts w:ascii="Times New Roman" w:hAnsi="Times New Roman" w:cs="Times New Roman"/>
          <w:sz w:val="24"/>
          <w:szCs w:val="24"/>
        </w:rPr>
        <w:t>suma</w:t>
      </w:r>
      <w:proofErr w:type="spellEnd"/>
      <w:r>
        <w:rPr>
          <w:rFonts w:ascii="Times New Roman" w:hAnsi="Times New Roman" w:cs="Times New Roman"/>
          <w:sz w:val="24"/>
          <w:szCs w:val="24"/>
        </w:rPr>
        <w:t xml:space="preserve"> de </w:t>
      </w:r>
      <w:r w:rsidRPr="001D078F">
        <w:rPr>
          <w:rFonts w:ascii="Times New Roman" w:hAnsi="Times New Roman" w:cs="Times New Roman"/>
          <w:sz w:val="24"/>
          <w:szCs w:val="24"/>
        </w:rPr>
        <w:t>48</w:t>
      </w:r>
      <w:r>
        <w:rPr>
          <w:rFonts w:ascii="Times New Roman" w:hAnsi="Times New Roman" w:cs="Times New Roman"/>
          <w:sz w:val="24"/>
          <w:szCs w:val="24"/>
        </w:rPr>
        <w:t>5</w:t>
      </w:r>
      <w:r w:rsidRPr="001D078F">
        <w:rPr>
          <w:rFonts w:ascii="Times New Roman" w:hAnsi="Times New Roman" w:cs="Times New Roman"/>
          <w:sz w:val="24"/>
          <w:szCs w:val="24"/>
        </w:rPr>
        <w:t>.547,95</w:t>
      </w:r>
      <w:r>
        <w:rPr>
          <w:rFonts w:ascii="Times New Roman" w:hAnsi="Times New Roman" w:cs="Times New Roman"/>
          <w:sz w:val="24"/>
          <w:szCs w:val="24"/>
        </w:rPr>
        <w:t xml:space="preserve"> lei </w:t>
      </w:r>
      <w:proofErr w:type="spellStart"/>
      <w:r>
        <w:rPr>
          <w:rFonts w:ascii="Times New Roman" w:hAnsi="Times New Roman" w:cs="Times New Roman"/>
          <w:sz w:val="24"/>
          <w:szCs w:val="24"/>
        </w:rPr>
        <w:t>inclusiv</w:t>
      </w:r>
      <w:proofErr w:type="spellEnd"/>
      <w:r>
        <w:rPr>
          <w:rFonts w:ascii="Times New Roman" w:hAnsi="Times New Roman" w:cs="Times New Roman"/>
          <w:sz w:val="24"/>
          <w:szCs w:val="24"/>
        </w:rPr>
        <w:t xml:space="preserve"> TVA.</w:t>
      </w:r>
    </w:p>
    <w:p w14:paraId="2354754E" w14:textId="77777777" w:rsidR="007365EA" w:rsidRPr="00C83601" w:rsidRDefault="007365EA" w:rsidP="007365EA">
      <w:pPr>
        <w:tabs>
          <w:tab w:val="left" w:pos="7305"/>
        </w:tabs>
        <w:spacing w:after="0" w:line="276" w:lineRule="auto"/>
        <w:ind w:firstLine="720"/>
        <w:jc w:val="both"/>
        <w:rPr>
          <w:rFonts w:ascii="Times New Roman" w:hAnsi="Times New Roman" w:cs="Times New Roman"/>
          <w:sz w:val="24"/>
          <w:szCs w:val="24"/>
        </w:rPr>
      </w:pPr>
      <w:r w:rsidRPr="00C83601">
        <w:rPr>
          <w:rFonts w:ascii="Times New Roman" w:hAnsi="Times New Roman" w:cs="Times New Roman"/>
          <w:sz w:val="24"/>
          <w:szCs w:val="24"/>
        </w:rPr>
        <w:t>-</w:t>
      </w:r>
      <w:proofErr w:type="spellStart"/>
      <w:r w:rsidRPr="00C83601">
        <w:rPr>
          <w:rFonts w:ascii="Times New Roman" w:hAnsi="Times New Roman" w:cs="Times New Roman"/>
          <w:sz w:val="24"/>
          <w:szCs w:val="24"/>
        </w:rPr>
        <w:t>aprobarea</w:t>
      </w:r>
      <w:proofErr w:type="spellEnd"/>
      <w:r w:rsidRPr="00C83601">
        <w:rPr>
          <w:rFonts w:ascii="Times New Roman" w:hAnsi="Times New Roman" w:cs="Times New Roman"/>
          <w:sz w:val="24"/>
          <w:szCs w:val="24"/>
        </w:rPr>
        <w:t xml:space="preserve"> </w:t>
      </w:r>
      <w:proofErr w:type="spellStart"/>
      <w:r w:rsidRPr="00C83601">
        <w:rPr>
          <w:rFonts w:ascii="Times New Roman" w:hAnsi="Times New Roman" w:cs="Times New Roman"/>
          <w:sz w:val="24"/>
          <w:szCs w:val="24"/>
        </w:rPr>
        <w:t>asigurării</w:t>
      </w:r>
      <w:proofErr w:type="spellEnd"/>
      <w:r w:rsidRPr="00C83601">
        <w:rPr>
          <w:rFonts w:ascii="Times New Roman" w:hAnsi="Times New Roman" w:cs="Times New Roman"/>
          <w:sz w:val="24"/>
          <w:szCs w:val="24"/>
        </w:rPr>
        <w:t xml:space="preserve"> </w:t>
      </w:r>
      <w:proofErr w:type="spellStart"/>
      <w:r w:rsidRPr="00C83601">
        <w:rPr>
          <w:rFonts w:ascii="Times New Roman" w:hAnsi="Times New Roman" w:cs="Times New Roman"/>
          <w:sz w:val="24"/>
          <w:szCs w:val="24"/>
        </w:rPr>
        <w:t>resurselor</w:t>
      </w:r>
      <w:proofErr w:type="spellEnd"/>
      <w:r w:rsidRPr="00C83601">
        <w:rPr>
          <w:rFonts w:ascii="Times New Roman" w:hAnsi="Times New Roman" w:cs="Times New Roman"/>
          <w:sz w:val="24"/>
          <w:szCs w:val="24"/>
        </w:rPr>
        <w:t xml:space="preserve"> </w:t>
      </w:r>
      <w:proofErr w:type="spellStart"/>
      <w:r w:rsidRPr="00C83601">
        <w:rPr>
          <w:rFonts w:ascii="Times New Roman" w:hAnsi="Times New Roman" w:cs="Times New Roman"/>
          <w:sz w:val="24"/>
          <w:szCs w:val="24"/>
        </w:rPr>
        <w:t>necesare</w:t>
      </w:r>
      <w:proofErr w:type="spellEnd"/>
      <w:r w:rsidRPr="00C83601">
        <w:rPr>
          <w:rFonts w:ascii="Times New Roman" w:hAnsi="Times New Roman" w:cs="Times New Roman"/>
          <w:sz w:val="24"/>
          <w:szCs w:val="24"/>
        </w:rPr>
        <w:t xml:space="preserve"> </w:t>
      </w:r>
      <w:proofErr w:type="spellStart"/>
      <w:r w:rsidRPr="00C83601">
        <w:rPr>
          <w:rFonts w:ascii="Times New Roman" w:hAnsi="Times New Roman" w:cs="Times New Roman"/>
          <w:sz w:val="24"/>
          <w:szCs w:val="24"/>
        </w:rPr>
        <w:t>pentru</w:t>
      </w:r>
      <w:proofErr w:type="spellEnd"/>
      <w:r w:rsidRPr="00C83601">
        <w:rPr>
          <w:rFonts w:ascii="Times New Roman" w:hAnsi="Times New Roman" w:cs="Times New Roman"/>
          <w:sz w:val="24"/>
          <w:szCs w:val="24"/>
        </w:rPr>
        <w:t xml:space="preserve"> </w:t>
      </w:r>
      <w:proofErr w:type="spellStart"/>
      <w:r w:rsidRPr="00C83601">
        <w:rPr>
          <w:rFonts w:ascii="Times New Roman" w:hAnsi="Times New Roman" w:cs="Times New Roman"/>
          <w:sz w:val="24"/>
          <w:szCs w:val="24"/>
        </w:rPr>
        <w:t>proiectul</w:t>
      </w:r>
      <w:proofErr w:type="spellEnd"/>
      <w:r w:rsidRPr="00C83601">
        <w:rPr>
          <w:rFonts w:ascii="Times New Roman" w:hAnsi="Times New Roman" w:cs="Times New Roman"/>
          <w:sz w:val="24"/>
          <w:szCs w:val="24"/>
        </w:rPr>
        <w:t xml:space="preserve"> “</w:t>
      </w:r>
      <w:proofErr w:type="spellStart"/>
      <w:r w:rsidRPr="001D078F">
        <w:rPr>
          <w:rFonts w:ascii="Times New Roman" w:hAnsi="Times New Roman" w:cs="Times New Roman"/>
          <w:b/>
          <w:bCs/>
          <w:sz w:val="24"/>
          <w:szCs w:val="24"/>
        </w:rPr>
        <w:t>Reabilitare</w:t>
      </w:r>
      <w:proofErr w:type="spellEnd"/>
      <w:r w:rsidRPr="001D078F">
        <w:rPr>
          <w:rFonts w:ascii="Times New Roman" w:hAnsi="Times New Roman" w:cs="Times New Roman"/>
          <w:b/>
          <w:bCs/>
          <w:sz w:val="24"/>
          <w:szCs w:val="24"/>
        </w:rPr>
        <w:t xml:space="preserve"> </w:t>
      </w:r>
      <w:proofErr w:type="spellStart"/>
      <w:r w:rsidRPr="001D078F">
        <w:rPr>
          <w:rFonts w:ascii="Times New Roman" w:hAnsi="Times New Roman" w:cs="Times New Roman"/>
          <w:b/>
          <w:bCs/>
          <w:sz w:val="24"/>
          <w:szCs w:val="24"/>
        </w:rPr>
        <w:t>si</w:t>
      </w:r>
      <w:proofErr w:type="spellEnd"/>
      <w:r w:rsidRPr="001D078F">
        <w:rPr>
          <w:rFonts w:ascii="Times New Roman" w:hAnsi="Times New Roman" w:cs="Times New Roman"/>
          <w:b/>
          <w:bCs/>
          <w:sz w:val="24"/>
          <w:szCs w:val="24"/>
        </w:rPr>
        <w:t xml:space="preserve"> </w:t>
      </w:r>
      <w:proofErr w:type="spellStart"/>
      <w:r w:rsidRPr="001D078F">
        <w:rPr>
          <w:rFonts w:ascii="Times New Roman" w:hAnsi="Times New Roman" w:cs="Times New Roman"/>
          <w:b/>
          <w:bCs/>
          <w:sz w:val="24"/>
          <w:szCs w:val="24"/>
        </w:rPr>
        <w:t>modernizare</w:t>
      </w:r>
      <w:proofErr w:type="spellEnd"/>
      <w:r w:rsidRPr="001D078F">
        <w:rPr>
          <w:rFonts w:ascii="Times New Roman" w:hAnsi="Times New Roman" w:cs="Times New Roman"/>
          <w:b/>
          <w:bCs/>
          <w:sz w:val="24"/>
          <w:szCs w:val="24"/>
        </w:rPr>
        <w:t xml:space="preserve"> </w:t>
      </w:r>
      <w:proofErr w:type="spellStart"/>
      <w:r w:rsidRPr="001D078F">
        <w:rPr>
          <w:rFonts w:ascii="Times New Roman" w:hAnsi="Times New Roman" w:cs="Times New Roman"/>
          <w:b/>
          <w:bCs/>
          <w:sz w:val="24"/>
          <w:szCs w:val="24"/>
        </w:rPr>
        <w:t>Parcul</w:t>
      </w:r>
      <w:proofErr w:type="spellEnd"/>
      <w:r w:rsidRPr="001D078F">
        <w:rPr>
          <w:rFonts w:ascii="Times New Roman" w:hAnsi="Times New Roman" w:cs="Times New Roman"/>
          <w:b/>
          <w:bCs/>
          <w:sz w:val="24"/>
          <w:szCs w:val="24"/>
        </w:rPr>
        <w:t xml:space="preserve"> </w:t>
      </w:r>
      <w:proofErr w:type="spellStart"/>
      <w:r w:rsidRPr="001D078F">
        <w:rPr>
          <w:rFonts w:ascii="Times New Roman" w:hAnsi="Times New Roman" w:cs="Times New Roman"/>
          <w:b/>
          <w:bCs/>
          <w:sz w:val="24"/>
          <w:szCs w:val="24"/>
        </w:rPr>
        <w:t>Rozelor</w:t>
      </w:r>
      <w:proofErr w:type="spellEnd"/>
      <w:proofErr w:type="gramStart"/>
      <w:r w:rsidRPr="00C83601">
        <w:rPr>
          <w:rFonts w:ascii="Times New Roman" w:hAnsi="Times New Roman" w:cs="Times New Roman"/>
          <w:sz w:val="24"/>
          <w:szCs w:val="24"/>
        </w:rPr>
        <w:t>”;</w:t>
      </w:r>
      <w:proofErr w:type="gramEnd"/>
    </w:p>
    <w:p w14:paraId="7A24FE6F" w14:textId="669647BB" w:rsidR="007365EA" w:rsidRPr="00C83601" w:rsidRDefault="007365EA" w:rsidP="007365EA">
      <w:pPr>
        <w:tabs>
          <w:tab w:val="left" w:pos="7305"/>
        </w:tabs>
        <w:spacing w:after="0" w:line="276" w:lineRule="auto"/>
        <w:ind w:firstLine="720"/>
        <w:jc w:val="both"/>
        <w:rPr>
          <w:rFonts w:ascii="Times New Roman" w:hAnsi="Times New Roman" w:cs="Times New Roman"/>
          <w:sz w:val="24"/>
          <w:szCs w:val="24"/>
        </w:rPr>
      </w:pPr>
      <w:r w:rsidRPr="00C83601">
        <w:rPr>
          <w:rFonts w:ascii="Times New Roman" w:hAnsi="Times New Roman" w:cs="Times New Roman"/>
          <w:sz w:val="24"/>
          <w:szCs w:val="24"/>
        </w:rPr>
        <w:t>-</w:t>
      </w:r>
      <w:proofErr w:type="spellStart"/>
      <w:r w:rsidRPr="00C83601">
        <w:rPr>
          <w:rFonts w:ascii="Times New Roman" w:hAnsi="Times New Roman" w:cs="Times New Roman"/>
          <w:sz w:val="24"/>
          <w:szCs w:val="24"/>
        </w:rPr>
        <w:t>aprobarea</w:t>
      </w:r>
      <w:proofErr w:type="spellEnd"/>
      <w:r w:rsidRPr="00C83601">
        <w:rPr>
          <w:rFonts w:ascii="Times New Roman" w:hAnsi="Times New Roman" w:cs="Times New Roman"/>
          <w:sz w:val="24"/>
          <w:szCs w:val="24"/>
        </w:rPr>
        <w:t xml:space="preserve"> </w:t>
      </w:r>
      <w:proofErr w:type="spellStart"/>
      <w:r w:rsidRPr="00C83601">
        <w:rPr>
          <w:rFonts w:ascii="Times New Roman" w:hAnsi="Times New Roman" w:cs="Times New Roman"/>
          <w:sz w:val="24"/>
          <w:szCs w:val="24"/>
        </w:rPr>
        <w:t>contribuției</w:t>
      </w:r>
      <w:proofErr w:type="spellEnd"/>
      <w:r w:rsidRPr="00C83601">
        <w:rPr>
          <w:rFonts w:ascii="Times New Roman" w:hAnsi="Times New Roman" w:cs="Times New Roman"/>
          <w:sz w:val="24"/>
          <w:szCs w:val="24"/>
        </w:rPr>
        <w:t xml:space="preserve"> </w:t>
      </w:r>
      <w:proofErr w:type="spellStart"/>
      <w:r w:rsidRPr="00C83601">
        <w:rPr>
          <w:rFonts w:ascii="Times New Roman" w:hAnsi="Times New Roman" w:cs="Times New Roman"/>
          <w:sz w:val="24"/>
          <w:szCs w:val="24"/>
        </w:rPr>
        <w:t>proprii</w:t>
      </w:r>
      <w:proofErr w:type="spellEnd"/>
      <w:r w:rsidRPr="00C83601">
        <w:rPr>
          <w:rFonts w:ascii="Times New Roman" w:hAnsi="Times New Roman" w:cs="Times New Roman"/>
          <w:sz w:val="24"/>
          <w:szCs w:val="24"/>
        </w:rPr>
        <w:t xml:space="preserve"> de 2% din </w:t>
      </w:r>
      <w:proofErr w:type="spellStart"/>
      <w:r w:rsidRPr="00C83601">
        <w:rPr>
          <w:rFonts w:ascii="Times New Roman" w:hAnsi="Times New Roman" w:cs="Times New Roman"/>
          <w:sz w:val="24"/>
          <w:szCs w:val="24"/>
        </w:rPr>
        <w:t>valoarea</w:t>
      </w:r>
      <w:proofErr w:type="spellEnd"/>
      <w:r w:rsidR="00BD6734">
        <w:rPr>
          <w:rFonts w:ascii="Times New Roman" w:hAnsi="Times New Roman" w:cs="Times New Roman"/>
          <w:sz w:val="24"/>
          <w:szCs w:val="24"/>
        </w:rPr>
        <w:t xml:space="preserve"> </w:t>
      </w:r>
      <w:proofErr w:type="spellStart"/>
      <w:r w:rsidR="00BD6734">
        <w:rPr>
          <w:rFonts w:ascii="Times New Roman" w:hAnsi="Times New Roman" w:cs="Times New Roman"/>
          <w:sz w:val="24"/>
          <w:szCs w:val="24"/>
        </w:rPr>
        <w:t>eligibila</w:t>
      </w:r>
      <w:proofErr w:type="spellEnd"/>
      <w:r w:rsidR="00BD6734">
        <w:rPr>
          <w:rFonts w:ascii="Times New Roman" w:hAnsi="Times New Roman" w:cs="Times New Roman"/>
          <w:sz w:val="24"/>
          <w:szCs w:val="24"/>
        </w:rPr>
        <w:t xml:space="preserve"> </w:t>
      </w:r>
      <w:proofErr w:type="gramStart"/>
      <w:r w:rsidR="00BD6734">
        <w:rPr>
          <w:rFonts w:ascii="Times New Roman" w:hAnsi="Times New Roman" w:cs="Times New Roman"/>
          <w:sz w:val="24"/>
          <w:szCs w:val="24"/>
        </w:rPr>
        <w:t xml:space="preserve">a </w:t>
      </w:r>
      <w:r w:rsidRPr="00C83601">
        <w:rPr>
          <w:rFonts w:ascii="Times New Roman" w:hAnsi="Times New Roman" w:cs="Times New Roman"/>
          <w:sz w:val="24"/>
          <w:szCs w:val="24"/>
        </w:rPr>
        <w:t xml:space="preserve"> </w:t>
      </w:r>
      <w:proofErr w:type="spellStart"/>
      <w:r w:rsidRPr="00C83601">
        <w:rPr>
          <w:rFonts w:ascii="Times New Roman" w:hAnsi="Times New Roman" w:cs="Times New Roman"/>
          <w:sz w:val="24"/>
          <w:szCs w:val="24"/>
        </w:rPr>
        <w:t>proiectului</w:t>
      </w:r>
      <w:proofErr w:type="spellEnd"/>
      <w:proofErr w:type="gramEnd"/>
      <w:r w:rsidRPr="00C83601">
        <w:rPr>
          <w:rFonts w:ascii="Times New Roman" w:hAnsi="Times New Roman" w:cs="Times New Roman"/>
          <w:sz w:val="24"/>
          <w:szCs w:val="24"/>
        </w:rPr>
        <w:t xml:space="preserve">, </w:t>
      </w:r>
      <w:proofErr w:type="spellStart"/>
      <w:r w:rsidRPr="00C83601">
        <w:rPr>
          <w:rFonts w:ascii="Times New Roman" w:hAnsi="Times New Roman" w:cs="Times New Roman"/>
          <w:sz w:val="24"/>
          <w:szCs w:val="24"/>
        </w:rPr>
        <w:t>aferentă</w:t>
      </w:r>
      <w:proofErr w:type="spellEnd"/>
      <w:r w:rsidRPr="00C83601">
        <w:rPr>
          <w:rFonts w:ascii="Times New Roman" w:hAnsi="Times New Roman" w:cs="Times New Roman"/>
          <w:sz w:val="24"/>
          <w:szCs w:val="24"/>
        </w:rPr>
        <w:t xml:space="preserve"> UAT </w:t>
      </w:r>
      <w:proofErr w:type="spellStart"/>
      <w:r w:rsidRPr="00C83601">
        <w:rPr>
          <w:rFonts w:ascii="Times New Roman" w:hAnsi="Times New Roman" w:cs="Times New Roman"/>
          <w:sz w:val="24"/>
          <w:szCs w:val="24"/>
        </w:rPr>
        <w:t>Municipiului</w:t>
      </w:r>
      <w:proofErr w:type="spellEnd"/>
      <w:r w:rsidRPr="00C83601">
        <w:rPr>
          <w:rFonts w:ascii="Times New Roman" w:hAnsi="Times New Roman" w:cs="Times New Roman"/>
          <w:sz w:val="24"/>
          <w:szCs w:val="24"/>
        </w:rPr>
        <w:t xml:space="preserve"> </w:t>
      </w:r>
      <w:proofErr w:type="spellStart"/>
      <w:r w:rsidRPr="00C83601">
        <w:rPr>
          <w:rFonts w:ascii="Times New Roman" w:hAnsi="Times New Roman" w:cs="Times New Roman"/>
          <w:sz w:val="24"/>
          <w:szCs w:val="24"/>
        </w:rPr>
        <w:t>Drobeta</w:t>
      </w:r>
      <w:proofErr w:type="spellEnd"/>
      <w:r w:rsidRPr="00C83601">
        <w:rPr>
          <w:rFonts w:ascii="Times New Roman" w:hAnsi="Times New Roman" w:cs="Times New Roman"/>
          <w:sz w:val="24"/>
          <w:szCs w:val="24"/>
        </w:rPr>
        <w:t xml:space="preserve"> </w:t>
      </w:r>
      <w:proofErr w:type="spellStart"/>
      <w:r w:rsidRPr="00C83601">
        <w:rPr>
          <w:rFonts w:ascii="Times New Roman" w:hAnsi="Times New Roman" w:cs="Times New Roman"/>
          <w:sz w:val="24"/>
          <w:szCs w:val="24"/>
        </w:rPr>
        <w:t>Turnu</w:t>
      </w:r>
      <w:proofErr w:type="spellEnd"/>
      <w:r w:rsidRPr="00C83601">
        <w:rPr>
          <w:rFonts w:ascii="Times New Roman" w:hAnsi="Times New Roman" w:cs="Times New Roman"/>
          <w:sz w:val="24"/>
          <w:szCs w:val="24"/>
        </w:rPr>
        <w:t xml:space="preserve"> Severin, de </w:t>
      </w:r>
      <w:proofErr w:type="spellStart"/>
      <w:r w:rsidRPr="00C83601">
        <w:rPr>
          <w:rFonts w:ascii="Times New Roman" w:hAnsi="Times New Roman" w:cs="Times New Roman"/>
          <w:sz w:val="24"/>
          <w:szCs w:val="24"/>
        </w:rPr>
        <w:t>aproximativ</w:t>
      </w:r>
      <w:proofErr w:type="spellEnd"/>
      <w:r w:rsidRPr="00C83601">
        <w:rPr>
          <w:rFonts w:ascii="Times New Roman" w:hAnsi="Times New Roman" w:cs="Times New Roman"/>
          <w:sz w:val="24"/>
          <w:szCs w:val="24"/>
        </w:rPr>
        <w:t xml:space="preserve"> </w:t>
      </w:r>
      <w:r w:rsidRPr="001D078F">
        <w:rPr>
          <w:rFonts w:ascii="Times New Roman" w:hAnsi="Times New Roman" w:cs="Times New Roman"/>
          <w:sz w:val="24"/>
          <w:szCs w:val="24"/>
        </w:rPr>
        <w:t>4</w:t>
      </w:r>
      <w:r w:rsidR="00623841">
        <w:rPr>
          <w:rFonts w:ascii="Times New Roman" w:hAnsi="Times New Roman" w:cs="Times New Roman"/>
          <w:sz w:val="24"/>
          <w:szCs w:val="24"/>
        </w:rPr>
        <w:t>75.836,99</w:t>
      </w:r>
      <w:r w:rsidRPr="00C83601">
        <w:rPr>
          <w:rFonts w:ascii="Times New Roman" w:hAnsi="Times New Roman" w:cs="Times New Roman"/>
          <w:sz w:val="24"/>
          <w:szCs w:val="24"/>
        </w:rPr>
        <w:t xml:space="preserve"> lei</w:t>
      </w:r>
      <w:r w:rsidR="00521317">
        <w:rPr>
          <w:rFonts w:ascii="Times New Roman" w:hAnsi="Times New Roman" w:cs="Times New Roman"/>
          <w:sz w:val="24"/>
          <w:szCs w:val="24"/>
        </w:rPr>
        <w:t xml:space="preserve"> inclusive TVA</w:t>
      </w:r>
      <w:r w:rsidRPr="00C83601">
        <w:rPr>
          <w:rFonts w:ascii="Times New Roman" w:hAnsi="Times New Roman" w:cs="Times New Roman"/>
          <w:sz w:val="24"/>
          <w:szCs w:val="24"/>
        </w:rPr>
        <w:t xml:space="preserve">; </w:t>
      </w:r>
    </w:p>
    <w:p w14:paraId="7841E500" w14:textId="77777777" w:rsidR="007365EA" w:rsidRPr="00C83601" w:rsidRDefault="007365EA" w:rsidP="007365EA">
      <w:pPr>
        <w:tabs>
          <w:tab w:val="left" w:pos="7305"/>
        </w:tabs>
        <w:spacing w:after="0" w:line="276" w:lineRule="auto"/>
        <w:ind w:firstLine="720"/>
        <w:jc w:val="both"/>
        <w:rPr>
          <w:rFonts w:ascii="Times New Roman" w:hAnsi="Times New Roman" w:cs="Times New Roman"/>
          <w:sz w:val="24"/>
          <w:szCs w:val="24"/>
        </w:rPr>
      </w:pPr>
      <w:r w:rsidRPr="00C83601">
        <w:rPr>
          <w:rFonts w:ascii="Times New Roman" w:hAnsi="Times New Roman" w:cs="Times New Roman"/>
          <w:sz w:val="24"/>
          <w:szCs w:val="24"/>
        </w:rPr>
        <w:t>-</w:t>
      </w:r>
      <w:proofErr w:type="spellStart"/>
      <w:r w:rsidRPr="00C83601">
        <w:rPr>
          <w:rFonts w:ascii="Times New Roman" w:hAnsi="Times New Roman" w:cs="Times New Roman"/>
          <w:sz w:val="24"/>
          <w:szCs w:val="24"/>
        </w:rPr>
        <w:t>aprobarea</w:t>
      </w:r>
      <w:proofErr w:type="spellEnd"/>
      <w:r w:rsidRPr="00C83601">
        <w:rPr>
          <w:rFonts w:ascii="Times New Roman" w:hAnsi="Times New Roman" w:cs="Times New Roman"/>
          <w:sz w:val="24"/>
          <w:szCs w:val="24"/>
        </w:rPr>
        <w:t xml:space="preserve"> </w:t>
      </w:r>
      <w:proofErr w:type="spellStart"/>
      <w:r w:rsidRPr="00C83601">
        <w:rPr>
          <w:rFonts w:ascii="Times New Roman" w:hAnsi="Times New Roman" w:cs="Times New Roman"/>
          <w:sz w:val="24"/>
          <w:szCs w:val="24"/>
        </w:rPr>
        <w:t>eventualelor</w:t>
      </w:r>
      <w:proofErr w:type="spellEnd"/>
      <w:r w:rsidRPr="00C83601">
        <w:rPr>
          <w:rFonts w:ascii="Times New Roman" w:hAnsi="Times New Roman" w:cs="Times New Roman"/>
          <w:sz w:val="24"/>
          <w:szCs w:val="24"/>
        </w:rPr>
        <w:t xml:space="preserve"> </w:t>
      </w:r>
      <w:proofErr w:type="spellStart"/>
      <w:r w:rsidRPr="00C83601">
        <w:rPr>
          <w:rFonts w:ascii="Times New Roman" w:hAnsi="Times New Roman" w:cs="Times New Roman"/>
          <w:sz w:val="24"/>
          <w:szCs w:val="24"/>
        </w:rPr>
        <w:t>cheltuieli</w:t>
      </w:r>
      <w:proofErr w:type="spellEnd"/>
      <w:r w:rsidRPr="00C83601">
        <w:rPr>
          <w:rFonts w:ascii="Times New Roman" w:hAnsi="Times New Roman" w:cs="Times New Roman"/>
          <w:sz w:val="24"/>
          <w:szCs w:val="24"/>
        </w:rPr>
        <w:t xml:space="preserve"> </w:t>
      </w:r>
      <w:proofErr w:type="spellStart"/>
      <w:r w:rsidRPr="00C83601">
        <w:rPr>
          <w:rFonts w:ascii="Times New Roman" w:hAnsi="Times New Roman" w:cs="Times New Roman"/>
          <w:sz w:val="24"/>
          <w:szCs w:val="24"/>
        </w:rPr>
        <w:t>neeligibile</w:t>
      </w:r>
      <w:proofErr w:type="spellEnd"/>
      <w:r w:rsidRPr="00C83601">
        <w:rPr>
          <w:rFonts w:ascii="Times New Roman" w:hAnsi="Times New Roman" w:cs="Times New Roman"/>
          <w:sz w:val="24"/>
          <w:szCs w:val="24"/>
        </w:rPr>
        <w:t xml:space="preserve"> </w:t>
      </w:r>
      <w:proofErr w:type="spellStart"/>
      <w:r w:rsidRPr="00C83601">
        <w:rPr>
          <w:rFonts w:ascii="Times New Roman" w:hAnsi="Times New Roman" w:cs="Times New Roman"/>
          <w:sz w:val="24"/>
          <w:szCs w:val="24"/>
        </w:rPr>
        <w:t>ce</w:t>
      </w:r>
      <w:proofErr w:type="spellEnd"/>
      <w:r w:rsidRPr="00C83601">
        <w:rPr>
          <w:rFonts w:ascii="Times New Roman" w:hAnsi="Times New Roman" w:cs="Times New Roman"/>
          <w:sz w:val="24"/>
          <w:szCs w:val="24"/>
        </w:rPr>
        <w:t xml:space="preserve"> pot </w:t>
      </w:r>
      <w:proofErr w:type="spellStart"/>
      <w:r w:rsidRPr="00C83601">
        <w:rPr>
          <w:rFonts w:ascii="Times New Roman" w:hAnsi="Times New Roman" w:cs="Times New Roman"/>
          <w:sz w:val="24"/>
          <w:szCs w:val="24"/>
        </w:rPr>
        <w:t>apărea</w:t>
      </w:r>
      <w:proofErr w:type="spellEnd"/>
      <w:r w:rsidRPr="00C83601">
        <w:rPr>
          <w:rFonts w:ascii="Times New Roman" w:hAnsi="Times New Roman" w:cs="Times New Roman"/>
          <w:sz w:val="24"/>
          <w:szCs w:val="24"/>
        </w:rPr>
        <w:t xml:space="preserve"> </w:t>
      </w:r>
      <w:proofErr w:type="spellStart"/>
      <w:r w:rsidRPr="00C83601">
        <w:rPr>
          <w:rFonts w:ascii="Times New Roman" w:hAnsi="Times New Roman" w:cs="Times New Roman"/>
          <w:sz w:val="24"/>
          <w:szCs w:val="24"/>
        </w:rPr>
        <w:t>în</w:t>
      </w:r>
      <w:proofErr w:type="spellEnd"/>
      <w:r w:rsidRPr="00C83601">
        <w:rPr>
          <w:rFonts w:ascii="Times New Roman" w:hAnsi="Times New Roman" w:cs="Times New Roman"/>
          <w:sz w:val="24"/>
          <w:szCs w:val="24"/>
        </w:rPr>
        <w:t xml:space="preserve"> </w:t>
      </w:r>
      <w:proofErr w:type="spellStart"/>
      <w:r w:rsidRPr="00C83601">
        <w:rPr>
          <w:rFonts w:ascii="Times New Roman" w:hAnsi="Times New Roman" w:cs="Times New Roman"/>
          <w:sz w:val="24"/>
          <w:szCs w:val="24"/>
        </w:rPr>
        <w:t>perioada</w:t>
      </w:r>
      <w:proofErr w:type="spellEnd"/>
      <w:r w:rsidRPr="00C83601">
        <w:rPr>
          <w:rFonts w:ascii="Times New Roman" w:hAnsi="Times New Roman" w:cs="Times New Roman"/>
          <w:sz w:val="24"/>
          <w:szCs w:val="24"/>
        </w:rPr>
        <w:t xml:space="preserve"> de </w:t>
      </w:r>
      <w:proofErr w:type="spellStart"/>
      <w:r w:rsidRPr="00C83601">
        <w:rPr>
          <w:rFonts w:ascii="Times New Roman" w:hAnsi="Times New Roman" w:cs="Times New Roman"/>
          <w:sz w:val="24"/>
          <w:szCs w:val="24"/>
        </w:rPr>
        <w:t>implementarea</w:t>
      </w:r>
      <w:proofErr w:type="spellEnd"/>
      <w:r w:rsidRPr="00C83601">
        <w:rPr>
          <w:rFonts w:ascii="Times New Roman" w:hAnsi="Times New Roman" w:cs="Times New Roman"/>
          <w:sz w:val="24"/>
          <w:szCs w:val="24"/>
        </w:rPr>
        <w:t xml:space="preserve"> a </w:t>
      </w:r>
      <w:proofErr w:type="spellStart"/>
      <w:r w:rsidRPr="00C83601">
        <w:rPr>
          <w:rFonts w:ascii="Times New Roman" w:hAnsi="Times New Roman" w:cs="Times New Roman"/>
          <w:sz w:val="24"/>
          <w:szCs w:val="24"/>
        </w:rPr>
        <w:t>proiectului</w:t>
      </w:r>
      <w:proofErr w:type="spellEnd"/>
      <w:r w:rsidRPr="00C83601">
        <w:rPr>
          <w:rFonts w:ascii="Times New Roman" w:hAnsi="Times New Roman" w:cs="Times New Roman"/>
          <w:sz w:val="24"/>
          <w:szCs w:val="24"/>
        </w:rPr>
        <w:t>;</w:t>
      </w:r>
    </w:p>
    <w:p w14:paraId="12FB3ACC" w14:textId="77777777" w:rsidR="007365EA" w:rsidRPr="002E3200" w:rsidRDefault="007365EA" w:rsidP="007365EA">
      <w:pPr>
        <w:tabs>
          <w:tab w:val="left" w:pos="7305"/>
        </w:tabs>
        <w:spacing w:after="0" w:line="276" w:lineRule="auto"/>
        <w:ind w:firstLine="720"/>
        <w:jc w:val="both"/>
        <w:rPr>
          <w:rFonts w:ascii="Times New Roman" w:hAnsi="Times New Roman" w:cs="Times New Roman"/>
          <w:sz w:val="24"/>
          <w:szCs w:val="24"/>
        </w:rPr>
      </w:pPr>
    </w:p>
    <w:p w14:paraId="77502A4E" w14:textId="77777777" w:rsidR="00033DAA" w:rsidRDefault="00033DAA" w:rsidP="00033DAA">
      <w:pPr>
        <w:tabs>
          <w:tab w:val="left" w:pos="7305"/>
        </w:tabs>
        <w:spacing w:after="0" w:line="276" w:lineRule="auto"/>
        <w:ind w:firstLine="720"/>
        <w:jc w:val="both"/>
        <w:rPr>
          <w:rFonts w:ascii="Times New Roman" w:hAnsi="Times New Roman" w:cs="Times New Roman"/>
          <w:sz w:val="24"/>
          <w:szCs w:val="24"/>
          <w:lang w:val="ro-RO"/>
        </w:rPr>
      </w:pPr>
    </w:p>
    <w:p w14:paraId="2B510A3E" w14:textId="064B1E5A" w:rsidR="001E7D57" w:rsidRDefault="005618BF" w:rsidP="00327677">
      <w:pPr>
        <w:tabs>
          <w:tab w:val="left" w:pos="7305"/>
        </w:tabs>
        <w:spacing w:after="0" w:line="276" w:lineRule="auto"/>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Directia Dezvoltare Locala </w:t>
      </w:r>
    </w:p>
    <w:p w14:paraId="1DC933D1" w14:textId="704218F1" w:rsidR="005618BF" w:rsidRDefault="005618BF" w:rsidP="00327677">
      <w:pPr>
        <w:tabs>
          <w:tab w:val="left" w:pos="7305"/>
        </w:tabs>
        <w:spacing w:after="0" w:line="276" w:lineRule="auto"/>
        <w:jc w:val="both"/>
        <w:rPr>
          <w:rFonts w:ascii="Times New Roman" w:hAnsi="Times New Roman" w:cs="Times New Roman"/>
          <w:sz w:val="24"/>
          <w:szCs w:val="24"/>
          <w:lang w:val="ro-RO"/>
        </w:rPr>
      </w:pPr>
      <w:r>
        <w:rPr>
          <w:rFonts w:ascii="Times New Roman" w:hAnsi="Times New Roman" w:cs="Times New Roman"/>
          <w:sz w:val="24"/>
          <w:szCs w:val="24"/>
          <w:lang w:val="ro-RO"/>
        </w:rPr>
        <w:t>Director executiv,</w:t>
      </w:r>
    </w:p>
    <w:p w14:paraId="1A0C6B8E" w14:textId="2824DE26" w:rsidR="005618BF" w:rsidRPr="00894455" w:rsidRDefault="005618BF" w:rsidP="00327677">
      <w:pPr>
        <w:tabs>
          <w:tab w:val="left" w:pos="7305"/>
        </w:tabs>
        <w:spacing w:after="0" w:line="276" w:lineRule="auto"/>
        <w:jc w:val="both"/>
        <w:rPr>
          <w:rFonts w:ascii="Times New Roman" w:hAnsi="Times New Roman" w:cs="Times New Roman"/>
          <w:sz w:val="24"/>
          <w:szCs w:val="24"/>
          <w:lang w:val="ro-RO"/>
        </w:rPr>
      </w:pPr>
      <w:r>
        <w:rPr>
          <w:rFonts w:ascii="Times New Roman" w:hAnsi="Times New Roman" w:cs="Times New Roman"/>
          <w:sz w:val="24"/>
          <w:szCs w:val="24"/>
          <w:lang w:val="ro-RO"/>
        </w:rPr>
        <w:t>Valcu Romulus</w:t>
      </w:r>
    </w:p>
    <w:p w14:paraId="374842D3" w14:textId="77777777" w:rsidR="00032973" w:rsidRDefault="00032973" w:rsidP="00327677">
      <w:pPr>
        <w:tabs>
          <w:tab w:val="left" w:pos="7305"/>
        </w:tabs>
        <w:spacing w:after="0" w:line="276" w:lineRule="auto"/>
        <w:jc w:val="both"/>
        <w:rPr>
          <w:rFonts w:ascii="Times New Roman" w:hAnsi="Times New Roman" w:cs="Times New Roman"/>
          <w:sz w:val="24"/>
          <w:szCs w:val="24"/>
          <w:lang w:val="ro-RO"/>
        </w:rPr>
      </w:pPr>
    </w:p>
    <w:p w14:paraId="325D224E" w14:textId="77777777" w:rsidR="005618BF" w:rsidRPr="00894455" w:rsidRDefault="005618BF" w:rsidP="00327677">
      <w:pPr>
        <w:tabs>
          <w:tab w:val="left" w:pos="7305"/>
        </w:tabs>
        <w:spacing w:after="0" w:line="276" w:lineRule="auto"/>
        <w:jc w:val="both"/>
        <w:rPr>
          <w:rFonts w:ascii="Times New Roman" w:hAnsi="Times New Roman" w:cs="Times New Roman"/>
          <w:sz w:val="24"/>
          <w:szCs w:val="24"/>
          <w:lang w:val="ro-RO"/>
        </w:rPr>
      </w:pPr>
    </w:p>
    <w:p w14:paraId="3CA99996" w14:textId="55DA6432" w:rsidR="00327677" w:rsidRPr="00894455" w:rsidRDefault="00032973" w:rsidP="00327677">
      <w:pPr>
        <w:tabs>
          <w:tab w:val="left" w:pos="7305"/>
        </w:tabs>
        <w:spacing w:after="0" w:line="276" w:lineRule="auto"/>
        <w:jc w:val="both"/>
        <w:rPr>
          <w:rFonts w:ascii="Times New Roman" w:hAnsi="Times New Roman" w:cs="Times New Roman"/>
          <w:sz w:val="24"/>
          <w:szCs w:val="24"/>
          <w:lang w:val="ro-RO"/>
        </w:rPr>
      </w:pPr>
      <w:r w:rsidRPr="00894455">
        <w:rPr>
          <w:rFonts w:ascii="Times New Roman" w:hAnsi="Times New Roman" w:cs="Times New Roman"/>
          <w:sz w:val="24"/>
          <w:szCs w:val="24"/>
          <w:lang w:val="ro-RO"/>
        </w:rPr>
        <w:t xml:space="preserve">Şef </w:t>
      </w:r>
      <w:r w:rsidR="00894455" w:rsidRPr="00894455">
        <w:rPr>
          <w:rFonts w:ascii="Times New Roman" w:hAnsi="Times New Roman" w:cs="Times New Roman"/>
          <w:sz w:val="24"/>
          <w:szCs w:val="24"/>
          <w:lang w:val="ro-RO"/>
        </w:rPr>
        <w:t>Serviciu</w:t>
      </w:r>
      <w:r w:rsidR="006C7676" w:rsidRPr="00894455">
        <w:rPr>
          <w:rFonts w:ascii="Times New Roman" w:hAnsi="Times New Roman" w:cs="Times New Roman"/>
          <w:sz w:val="24"/>
          <w:szCs w:val="24"/>
          <w:lang w:val="ro-RO"/>
        </w:rPr>
        <w:t xml:space="preserve"> Implementare proiecte</w:t>
      </w:r>
      <w:r w:rsidRPr="00894455">
        <w:rPr>
          <w:rFonts w:ascii="Times New Roman" w:hAnsi="Times New Roman" w:cs="Times New Roman"/>
          <w:sz w:val="24"/>
          <w:szCs w:val="24"/>
          <w:lang w:val="ro-RO"/>
        </w:rPr>
        <w:t>,</w:t>
      </w:r>
    </w:p>
    <w:p w14:paraId="728BFDAF" w14:textId="1A0B52D9" w:rsidR="00032973" w:rsidRPr="00894455" w:rsidRDefault="006C7676" w:rsidP="00327677">
      <w:pPr>
        <w:tabs>
          <w:tab w:val="left" w:pos="7305"/>
        </w:tabs>
        <w:spacing w:after="0" w:line="276" w:lineRule="auto"/>
        <w:jc w:val="both"/>
        <w:rPr>
          <w:rFonts w:ascii="Times New Roman" w:hAnsi="Times New Roman" w:cs="Times New Roman"/>
          <w:sz w:val="24"/>
          <w:szCs w:val="24"/>
          <w:lang w:val="ro-RO"/>
        </w:rPr>
      </w:pPr>
      <w:r w:rsidRPr="00894455">
        <w:rPr>
          <w:rFonts w:ascii="Times New Roman" w:hAnsi="Times New Roman" w:cs="Times New Roman"/>
          <w:sz w:val="24"/>
          <w:szCs w:val="24"/>
          <w:lang w:val="ro-RO"/>
        </w:rPr>
        <w:t>Noditi Mihai</w:t>
      </w:r>
    </w:p>
    <w:p w14:paraId="0D1CB82F" w14:textId="5D737394" w:rsidR="00A4462D" w:rsidRDefault="00A4462D" w:rsidP="00032973">
      <w:pPr>
        <w:tabs>
          <w:tab w:val="left" w:pos="7305"/>
        </w:tabs>
        <w:spacing w:after="0" w:line="240" w:lineRule="auto"/>
        <w:jc w:val="both"/>
        <w:rPr>
          <w:rFonts w:ascii="Times New Roman" w:hAnsi="Times New Roman" w:cs="Times New Roman"/>
          <w:color w:val="000000" w:themeColor="text1"/>
          <w:sz w:val="24"/>
          <w:szCs w:val="24"/>
          <w:lang w:val="ro-RO"/>
        </w:rPr>
      </w:pPr>
    </w:p>
    <w:p w14:paraId="35D91F07" w14:textId="77777777" w:rsidR="00894455" w:rsidRPr="00894455" w:rsidRDefault="00894455" w:rsidP="00032973">
      <w:pPr>
        <w:tabs>
          <w:tab w:val="left" w:pos="7305"/>
        </w:tabs>
        <w:spacing w:after="0" w:line="240" w:lineRule="auto"/>
        <w:jc w:val="both"/>
        <w:rPr>
          <w:rFonts w:ascii="Times New Roman" w:hAnsi="Times New Roman" w:cs="Times New Roman"/>
          <w:color w:val="000000" w:themeColor="text1"/>
          <w:sz w:val="24"/>
          <w:szCs w:val="24"/>
          <w:lang w:val="ro-RO"/>
        </w:rPr>
      </w:pPr>
    </w:p>
    <w:p w14:paraId="4ED2C5DC" w14:textId="11990C63" w:rsidR="00033DAA" w:rsidRPr="00894455" w:rsidRDefault="00033DAA" w:rsidP="00032973">
      <w:pPr>
        <w:tabs>
          <w:tab w:val="left" w:pos="7305"/>
        </w:tabs>
        <w:spacing w:after="0" w:line="240" w:lineRule="auto"/>
        <w:jc w:val="both"/>
        <w:rPr>
          <w:rFonts w:ascii="Times New Roman" w:hAnsi="Times New Roman" w:cs="Times New Roman"/>
          <w:color w:val="000000" w:themeColor="text1"/>
          <w:sz w:val="24"/>
          <w:szCs w:val="24"/>
          <w:lang w:val="ro-RO"/>
        </w:rPr>
      </w:pPr>
    </w:p>
    <w:sectPr w:rsidR="00033DAA" w:rsidRPr="00894455" w:rsidSect="00382F82">
      <w:pgSz w:w="11906" w:h="16838"/>
      <w:pgMar w:top="1170" w:right="1440" w:bottom="99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F1E987" w14:textId="77777777" w:rsidR="00382F82" w:rsidRDefault="00382F82" w:rsidP="00280A7F">
      <w:pPr>
        <w:spacing w:after="0" w:line="240" w:lineRule="auto"/>
      </w:pPr>
      <w:r>
        <w:separator/>
      </w:r>
    </w:p>
  </w:endnote>
  <w:endnote w:type="continuationSeparator" w:id="0">
    <w:p w14:paraId="12F6CD30" w14:textId="77777777" w:rsidR="00382F82" w:rsidRDefault="00382F82" w:rsidP="00280A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FF727E" w14:textId="77777777" w:rsidR="00382F82" w:rsidRDefault="00382F82" w:rsidP="00280A7F">
      <w:pPr>
        <w:spacing w:after="0" w:line="240" w:lineRule="auto"/>
      </w:pPr>
      <w:r>
        <w:separator/>
      </w:r>
    </w:p>
  </w:footnote>
  <w:footnote w:type="continuationSeparator" w:id="0">
    <w:p w14:paraId="6ACEADB7" w14:textId="77777777" w:rsidR="00382F82" w:rsidRDefault="00382F82" w:rsidP="00280A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D0930"/>
    <w:multiLevelType w:val="hybridMultilevel"/>
    <w:tmpl w:val="DB5E6038"/>
    <w:lvl w:ilvl="0" w:tplc="13306CA8">
      <w:numFmt w:val="bullet"/>
      <w:lvlText w:val="-"/>
      <w:lvlJc w:val="left"/>
      <w:pPr>
        <w:ind w:left="720" w:hanging="360"/>
      </w:pPr>
      <w:rPr>
        <w:rFonts w:ascii="Times New Roman" w:eastAsiaTheme="minorHAnsi" w:hAnsi="Times New Roman" w:cs="Times New Roman" w:hint="default"/>
        <w:sz w:val="24"/>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406534F1"/>
    <w:multiLevelType w:val="hybridMultilevel"/>
    <w:tmpl w:val="49140A2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 w15:restartNumberingAfterBreak="0">
    <w:nsid w:val="4C0A4E85"/>
    <w:multiLevelType w:val="hybridMultilevel"/>
    <w:tmpl w:val="6492B9A0"/>
    <w:lvl w:ilvl="0" w:tplc="7A3A83F8">
      <w:start w:val="3"/>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95534DB"/>
    <w:multiLevelType w:val="hybridMultilevel"/>
    <w:tmpl w:val="6492B04C"/>
    <w:lvl w:ilvl="0" w:tplc="B22832C6">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7C0B0CAD"/>
    <w:multiLevelType w:val="hybridMultilevel"/>
    <w:tmpl w:val="BC4C49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CFA5AFA"/>
    <w:multiLevelType w:val="hybridMultilevel"/>
    <w:tmpl w:val="82CC50D8"/>
    <w:lvl w:ilvl="0" w:tplc="5588BDB0">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743455632">
    <w:abstractNumId w:val="4"/>
  </w:num>
  <w:num w:numId="2" w16cid:durableId="1891185156">
    <w:abstractNumId w:val="1"/>
  </w:num>
  <w:num w:numId="3" w16cid:durableId="393545133">
    <w:abstractNumId w:val="0"/>
  </w:num>
  <w:num w:numId="4" w16cid:durableId="872696738">
    <w:abstractNumId w:val="3"/>
  </w:num>
  <w:num w:numId="5" w16cid:durableId="247470808">
    <w:abstractNumId w:val="2"/>
  </w:num>
  <w:num w:numId="6" w16cid:durableId="204591049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7593"/>
    <w:rsid w:val="00003A75"/>
    <w:rsid w:val="00010B9C"/>
    <w:rsid w:val="00031CD6"/>
    <w:rsid w:val="00032973"/>
    <w:rsid w:val="00033DAA"/>
    <w:rsid w:val="0005386A"/>
    <w:rsid w:val="00060211"/>
    <w:rsid w:val="0008238C"/>
    <w:rsid w:val="000C6A8C"/>
    <w:rsid w:val="000F0847"/>
    <w:rsid w:val="000F3E9B"/>
    <w:rsid w:val="00110E50"/>
    <w:rsid w:val="00121CAF"/>
    <w:rsid w:val="00122085"/>
    <w:rsid w:val="00142B9F"/>
    <w:rsid w:val="001457B6"/>
    <w:rsid w:val="00176FEC"/>
    <w:rsid w:val="001C56A1"/>
    <w:rsid w:val="001E1396"/>
    <w:rsid w:val="001E56E3"/>
    <w:rsid w:val="001E7D57"/>
    <w:rsid w:val="001F627F"/>
    <w:rsid w:val="001F6478"/>
    <w:rsid w:val="001F6576"/>
    <w:rsid w:val="002363EC"/>
    <w:rsid w:val="00243CE6"/>
    <w:rsid w:val="00247D48"/>
    <w:rsid w:val="002531AA"/>
    <w:rsid w:val="00280A7F"/>
    <w:rsid w:val="00293A9D"/>
    <w:rsid w:val="002971A6"/>
    <w:rsid w:val="002B0E18"/>
    <w:rsid w:val="002C4CCC"/>
    <w:rsid w:val="002D1DC0"/>
    <w:rsid w:val="002D36F3"/>
    <w:rsid w:val="002F5B86"/>
    <w:rsid w:val="0030060A"/>
    <w:rsid w:val="00327677"/>
    <w:rsid w:val="00342636"/>
    <w:rsid w:val="003468B5"/>
    <w:rsid w:val="00377567"/>
    <w:rsid w:val="00381D0D"/>
    <w:rsid w:val="00382F82"/>
    <w:rsid w:val="003868F7"/>
    <w:rsid w:val="00387E49"/>
    <w:rsid w:val="003A5152"/>
    <w:rsid w:val="003C5372"/>
    <w:rsid w:val="003E690C"/>
    <w:rsid w:val="0042549E"/>
    <w:rsid w:val="00446CD4"/>
    <w:rsid w:val="0045592E"/>
    <w:rsid w:val="00455984"/>
    <w:rsid w:val="00463FA0"/>
    <w:rsid w:val="004710DA"/>
    <w:rsid w:val="004730DD"/>
    <w:rsid w:val="004A3FF5"/>
    <w:rsid w:val="004A4E3A"/>
    <w:rsid w:val="004C10BB"/>
    <w:rsid w:val="004F07E1"/>
    <w:rsid w:val="00512BE7"/>
    <w:rsid w:val="00521317"/>
    <w:rsid w:val="005251E7"/>
    <w:rsid w:val="00536611"/>
    <w:rsid w:val="005366F8"/>
    <w:rsid w:val="00551F19"/>
    <w:rsid w:val="005536D9"/>
    <w:rsid w:val="005618BF"/>
    <w:rsid w:val="00585699"/>
    <w:rsid w:val="005B1761"/>
    <w:rsid w:val="005C57FA"/>
    <w:rsid w:val="005D0A35"/>
    <w:rsid w:val="005D0E25"/>
    <w:rsid w:val="005E276A"/>
    <w:rsid w:val="005E2A21"/>
    <w:rsid w:val="00623841"/>
    <w:rsid w:val="006560C1"/>
    <w:rsid w:val="00671800"/>
    <w:rsid w:val="00684C07"/>
    <w:rsid w:val="006B6133"/>
    <w:rsid w:val="006C7676"/>
    <w:rsid w:val="00710937"/>
    <w:rsid w:val="007365EA"/>
    <w:rsid w:val="00753134"/>
    <w:rsid w:val="00767322"/>
    <w:rsid w:val="0077205D"/>
    <w:rsid w:val="00776259"/>
    <w:rsid w:val="007767FA"/>
    <w:rsid w:val="00785855"/>
    <w:rsid w:val="007858FC"/>
    <w:rsid w:val="0078659D"/>
    <w:rsid w:val="007B0AA9"/>
    <w:rsid w:val="007B2943"/>
    <w:rsid w:val="007C27F4"/>
    <w:rsid w:val="007D355D"/>
    <w:rsid w:val="007D6738"/>
    <w:rsid w:val="007E3378"/>
    <w:rsid w:val="007F2194"/>
    <w:rsid w:val="008002B1"/>
    <w:rsid w:val="00803CA4"/>
    <w:rsid w:val="0080623B"/>
    <w:rsid w:val="00812E42"/>
    <w:rsid w:val="00815499"/>
    <w:rsid w:val="00832823"/>
    <w:rsid w:val="008406E0"/>
    <w:rsid w:val="00846231"/>
    <w:rsid w:val="008500E5"/>
    <w:rsid w:val="0086175D"/>
    <w:rsid w:val="00861C7F"/>
    <w:rsid w:val="00862AD1"/>
    <w:rsid w:val="00863858"/>
    <w:rsid w:val="00894455"/>
    <w:rsid w:val="008A458D"/>
    <w:rsid w:val="008A55C7"/>
    <w:rsid w:val="008C227D"/>
    <w:rsid w:val="008E6A81"/>
    <w:rsid w:val="009112D9"/>
    <w:rsid w:val="009440AD"/>
    <w:rsid w:val="00944E79"/>
    <w:rsid w:val="0097326B"/>
    <w:rsid w:val="00973EDE"/>
    <w:rsid w:val="009960B8"/>
    <w:rsid w:val="009C214D"/>
    <w:rsid w:val="009C6B4A"/>
    <w:rsid w:val="009F457B"/>
    <w:rsid w:val="00A260AE"/>
    <w:rsid w:val="00A4462D"/>
    <w:rsid w:val="00A56D4F"/>
    <w:rsid w:val="00A61D18"/>
    <w:rsid w:val="00A6202B"/>
    <w:rsid w:val="00A666E5"/>
    <w:rsid w:val="00A70FAD"/>
    <w:rsid w:val="00A95DA7"/>
    <w:rsid w:val="00AA3B25"/>
    <w:rsid w:val="00AB705E"/>
    <w:rsid w:val="00B07340"/>
    <w:rsid w:val="00B23656"/>
    <w:rsid w:val="00B40EF2"/>
    <w:rsid w:val="00B459CA"/>
    <w:rsid w:val="00B61508"/>
    <w:rsid w:val="00B805FE"/>
    <w:rsid w:val="00B8380E"/>
    <w:rsid w:val="00B90370"/>
    <w:rsid w:val="00BA20FF"/>
    <w:rsid w:val="00BB66D0"/>
    <w:rsid w:val="00BC28F0"/>
    <w:rsid w:val="00BC3C2C"/>
    <w:rsid w:val="00BD6734"/>
    <w:rsid w:val="00BF23C4"/>
    <w:rsid w:val="00BF4A2A"/>
    <w:rsid w:val="00C01388"/>
    <w:rsid w:val="00C359AC"/>
    <w:rsid w:val="00C45501"/>
    <w:rsid w:val="00C53F78"/>
    <w:rsid w:val="00C75C01"/>
    <w:rsid w:val="00C775DC"/>
    <w:rsid w:val="00C909AB"/>
    <w:rsid w:val="00C927C3"/>
    <w:rsid w:val="00C94AD2"/>
    <w:rsid w:val="00C966F8"/>
    <w:rsid w:val="00CA2A1D"/>
    <w:rsid w:val="00CC4160"/>
    <w:rsid w:val="00CD07AA"/>
    <w:rsid w:val="00CE0A7A"/>
    <w:rsid w:val="00D16685"/>
    <w:rsid w:val="00D20D0B"/>
    <w:rsid w:val="00D26935"/>
    <w:rsid w:val="00D404E5"/>
    <w:rsid w:val="00D42895"/>
    <w:rsid w:val="00D42ECE"/>
    <w:rsid w:val="00D57593"/>
    <w:rsid w:val="00D630F9"/>
    <w:rsid w:val="00D65E9D"/>
    <w:rsid w:val="00D669A3"/>
    <w:rsid w:val="00D76AD1"/>
    <w:rsid w:val="00D928BC"/>
    <w:rsid w:val="00DA3C4D"/>
    <w:rsid w:val="00DA6B90"/>
    <w:rsid w:val="00DD54E4"/>
    <w:rsid w:val="00DE6667"/>
    <w:rsid w:val="00E044FF"/>
    <w:rsid w:val="00E04551"/>
    <w:rsid w:val="00E13191"/>
    <w:rsid w:val="00E211FA"/>
    <w:rsid w:val="00E31E61"/>
    <w:rsid w:val="00E472B9"/>
    <w:rsid w:val="00E5476F"/>
    <w:rsid w:val="00E60C31"/>
    <w:rsid w:val="00E66828"/>
    <w:rsid w:val="00E83C63"/>
    <w:rsid w:val="00E85FBB"/>
    <w:rsid w:val="00E94CBD"/>
    <w:rsid w:val="00EC2F93"/>
    <w:rsid w:val="00EC329E"/>
    <w:rsid w:val="00ED0FE1"/>
    <w:rsid w:val="00ED2B79"/>
    <w:rsid w:val="00ED4F8C"/>
    <w:rsid w:val="00EF38D4"/>
    <w:rsid w:val="00EF5612"/>
    <w:rsid w:val="00F06476"/>
    <w:rsid w:val="00F06FAC"/>
    <w:rsid w:val="00F40A30"/>
    <w:rsid w:val="00F45D8B"/>
    <w:rsid w:val="00F46204"/>
    <w:rsid w:val="00F71009"/>
    <w:rsid w:val="00F73247"/>
    <w:rsid w:val="00F73C0D"/>
    <w:rsid w:val="00F87935"/>
    <w:rsid w:val="00F91F52"/>
    <w:rsid w:val="00FA6D1E"/>
    <w:rsid w:val="00FA7ED0"/>
    <w:rsid w:val="00FE5E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CDDA1C"/>
  <w15:docId w15:val="{C1489D42-E88E-40D9-B138-9AD17350DC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0A7F"/>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0A7F"/>
  </w:style>
  <w:style w:type="paragraph" w:styleId="Footer">
    <w:name w:val="footer"/>
    <w:basedOn w:val="Normal"/>
    <w:link w:val="FooterChar"/>
    <w:uiPriority w:val="99"/>
    <w:unhideWhenUsed/>
    <w:rsid w:val="00280A7F"/>
    <w:pPr>
      <w:tabs>
        <w:tab w:val="center" w:pos="4513"/>
        <w:tab w:val="right" w:pos="9026"/>
      </w:tabs>
      <w:spacing w:after="0" w:line="240" w:lineRule="auto"/>
    </w:pPr>
  </w:style>
  <w:style w:type="character" w:customStyle="1" w:styleId="FooterChar">
    <w:name w:val="Footer Char"/>
    <w:basedOn w:val="DefaultParagraphFont"/>
    <w:link w:val="Footer"/>
    <w:uiPriority w:val="99"/>
    <w:rsid w:val="00280A7F"/>
  </w:style>
  <w:style w:type="paragraph" w:styleId="ListParagraph">
    <w:name w:val="List Paragraph"/>
    <w:basedOn w:val="Normal"/>
    <w:uiPriority w:val="34"/>
    <w:qFormat/>
    <w:rsid w:val="00BF23C4"/>
    <w:pPr>
      <w:ind w:left="720"/>
      <w:contextualSpacing/>
    </w:pPr>
  </w:style>
  <w:style w:type="paragraph" w:styleId="BalloonText">
    <w:name w:val="Balloon Text"/>
    <w:basedOn w:val="Normal"/>
    <w:link w:val="BalloonTextChar"/>
    <w:uiPriority w:val="99"/>
    <w:semiHidden/>
    <w:unhideWhenUsed/>
    <w:rsid w:val="007F219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F219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6DE8E4-64C8-4EA4-AE2A-9AA8E65BD6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258</TotalTime>
  <Pages>2</Pages>
  <Words>913</Words>
  <Characters>5205</Characters>
  <Application>Microsoft Office Word</Application>
  <DocSecurity>0</DocSecurity>
  <Lines>43</Lines>
  <Paragraphs>12</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Unitate Scolara</Company>
  <LinksUpToDate>false</LinksUpToDate>
  <CharactersWithSpaces>6106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Mihaela</dc:creator>
  <cp:lastModifiedBy>xyz user_xyz</cp:lastModifiedBy>
  <cp:revision>19</cp:revision>
  <cp:lastPrinted>2024-01-19T09:43:00Z</cp:lastPrinted>
  <dcterms:created xsi:type="dcterms:W3CDTF">2024-01-18T09:45:00Z</dcterms:created>
  <dcterms:modified xsi:type="dcterms:W3CDTF">2024-01-19T10:30:00Z</dcterms:modified>
</cp:coreProperties>
</file>