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896065F" w14:textId="77777777" w:rsidR="00F722BB" w:rsidRPr="001A2B1E" w:rsidRDefault="00F722BB" w:rsidP="001A2B1E">
      <w:pPr>
        <w:pStyle w:val="NoSpacing"/>
        <w:jc w:val="center"/>
        <w:rPr>
          <w:b/>
          <w:sz w:val="24"/>
          <w:szCs w:val="24"/>
        </w:rPr>
      </w:pPr>
    </w:p>
    <w:p w14:paraId="6C32FF47" w14:textId="0EB5BB9A" w:rsidR="00BC4ED7" w:rsidRPr="001A2B1E" w:rsidRDefault="001A2B1E" w:rsidP="001A2B1E">
      <w:pPr>
        <w:pStyle w:val="NoSpacing"/>
        <w:jc w:val="center"/>
        <w:rPr>
          <w:b/>
          <w:sz w:val="24"/>
          <w:szCs w:val="24"/>
        </w:rPr>
      </w:pPr>
      <w:r w:rsidRPr="001A2B1E">
        <w:rPr>
          <w:b/>
          <w:sz w:val="24"/>
          <w:szCs w:val="24"/>
        </w:rPr>
        <w:t>REFERAT DE APROBARE NR. 965 /02.02.2024</w:t>
      </w:r>
    </w:p>
    <w:p w14:paraId="7A4EE9C9" w14:textId="03DDD97B" w:rsidR="00F722BB" w:rsidRPr="001A2B1E" w:rsidRDefault="001A2B1E" w:rsidP="001A2B1E">
      <w:pPr>
        <w:pStyle w:val="NoSpacing"/>
        <w:jc w:val="center"/>
        <w:rPr>
          <w:b/>
          <w:sz w:val="24"/>
          <w:szCs w:val="24"/>
        </w:rPr>
      </w:pPr>
      <w:r w:rsidRPr="001A2B1E">
        <w:rPr>
          <w:b/>
          <w:sz w:val="24"/>
          <w:szCs w:val="24"/>
        </w:rPr>
        <w:t>LA PROIECT DE HOTARARE</w:t>
      </w:r>
    </w:p>
    <w:p w14:paraId="696E2C64" w14:textId="7868227D" w:rsidR="001A2B1E" w:rsidRPr="001A2B1E" w:rsidRDefault="001A2B1E" w:rsidP="001A2B1E">
      <w:pPr>
        <w:pStyle w:val="NoSpacing"/>
        <w:ind w:firstLine="708"/>
        <w:jc w:val="center"/>
        <w:rPr>
          <w:b/>
          <w:sz w:val="24"/>
          <w:szCs w:val="24"/>
        </w:rPr>
      </w:pPr>
      <w:bookmarkStart w:id="0" w:name="_Hlk158365892"/>
      <w:r w:rsidRPr="001A2B1E">
        <w:rPr>
          <w:b/>
          <w:sz w:val="24"/>
          <w:szCs w:val="24"/>
        </w:rPr>
        <w:t>PRIVIND ASOCIEREA ÎN PARTICIPAȚIE ÎNTRE U.A.T. CUZA VODĂ ȘI  CXP PRO S.R.L.   PENTRU REALIZAREA  DE STUDII ÎN VEDEREA EXPLUATĂRII POTENȚIALULUI ENERGETIC   DIN SURSE DE ENERGIE  REGENERABILĂ  ÎN ZONĂ EXTRAVILAN A COMUNEI CUZA VODĂ</w:t>
      </w:r>
    </w:p>
    <w:bookmarkEnd w:id="0"/>
    <w:p w14:paraId="047E1932" w14:textId="77777777" w:rsidR="004C1A70" w:rsidRPr="001A2B1E" w:rsidRDefault="004C1A70" w:rsidP="001A2B1E">
      <w:pPr>
        <w:pStyle w:val="NoSpacing"/>
        <w:ind w:firstLine="708"/>
        <w:jc w:val="center"/>
        <w:rPr>
          <w:b/>
          <w:sz w:val="24"/>
          <w:szCs w:val="24"/>
        </w:rPr>
      </w:pPr>
    </w:p>
    <w:p w14:paraId="7FDF6C33" w14:textId="77777777" w:rsidR="0005782A" w:rsidRDefault="0005782A" w:rsidP="007F79B9">
      <w:pPr>
        <w:pStyle w:val="NoSpacing"/>
        <w:ind w:firstLine="708"/>
        <w:rPr>
          <w:bCs/>
          <w:sz w:val="24"/>
          <w:szCs w:val="24"/>
        </w:rPr>
      </w:pPr>
    </w:p>
    <w:p w14:paraId="69B6A8A5" w14:textId="77777777" w:rsidR="001A2B1E" w:rsidRPr="001A2B1E" w:rsidRDefault="001A2B1E" w:rsidP="001A2B1E">
      <w:pPr>
        <w:pStyle w:val="NoSpacing"/>
        <w:ind w:firstLine="708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 xml:space="preserve">Vă supunem atenției o propunere de </w:t>
      </w:r>
      <w:r w:rsidRPr="001A2B1E">
        <w:rPr>
          <w:b/>
          <w:bCs/>
          <w:sz w:val="24"/>
          <w:szCs w:val="24"/>
        </w:rPr>
        <w:t>Asociere în Participatie</w:t>
      </w:r>
      <w:r w:rsidRPr="001A2B1E">
        <w:rPr>
          <w:bCs/>
          <w:sz w:val="24"/>
          <w:szCs w:val="24"/>
        </w:rPr>
        <w:t>, conform art. 1949-1954 din</w:t>
      </w:r>
    </w:p>
    <w:p w14:paraId="1F70AD77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Noul Cod Civil, în vederea dezvoltării de parcuri fotovoltaice pe terenuri aparținând Primăriei</w:t>
      </w:r>
    </w:p>
    <w:p w14:paraId="40BB7ACF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Comunei Cuza Vodă.</w:t>
      </w:r>
    </w:p>
    <w:p w14:paraId="73632319" w14:textId="77777777" w:rsidR="001A2B1E" w:rsidRPr="001A2B1E" w:rsidRDefault="001A2B1E" w:rsidP="003D2554">
      <w:pPr>
        <w:pStyle w:val="NoSpacing"/>
        <w:ind w:firstLine="708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Strategia Energetică a României pentru perioada 2019 – 2030 are opt obiective strategice</w:t>
      </w:r>
    </w:p>
    <w:p w14:paraId="3D46765C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fundamentale și anume:</w:t>
      </w:r>
    </w:p>
    <w:p w14:paraId="53378010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1. Energie curată și eficiență energetică;</w:t>
      </w:r>
    </w:p>
    <w:p w14:paraId="1338BB15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2. Asigurarea accesului la energie electrică și termică pentru toți consumatorii;</w:t>
      </w:r>
    </w:p>
    <w:p w14:paraId="026DE33C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3. Protecția consumatorului vulnerabil și reducerea sărăciei energetice;</w:t>
      </w:r>
    </w:p>
    <w:p w14:paraId="4CB316AA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4. Piețe de energie competitive, baza unei economii competitive;</w:t>
      </w:r>
    </w:p>
    <w:p w14:paraId="0D795580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5. Modernizarea sistemului de guvernanță energetică;</w:t>
      </w:r>
    </w:p>
    <w:p w14:paraId="02D1BC89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6. Creșterea calității învățământului în domeniul energiei și formarea continuă a resursei umane;</w:t>
      </w:r>
    </w:p>
    <w:p w14:paraId="433A8D9D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7. România, furnizor regional de securitate energetică;</w:t>
      </w:r>
    </w:p>
    <w:p w14:paraId="3857A292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8. Creșterea aportului energetic al României pe piețele regionale și europene prin valorificarea</w:t>
      </w:r>
    </w:p>
    <w:p w14:paraId="1504800D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resurselor energetice primare naționale.</w:t>
      </w:r>
    </w:p>
    <w:p w14:paraId="68B1315C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Conform aceluiași document sectorul energetic trebuie să fie un sector dinamic, care să susțină</w:t>
      </w:r>
    </w:p>
    <w:p w14:paraId="70BF90ED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activ dezvoltarea economică a țării și reducerea decalajelor față de Uniunea Europeană. În acest sens,</w:t>
      </w:r>
    </w:p>
    <w:p w14:paraId="4B25996D" w14:textId="1B41DE15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obiectivul general al strategiei sectorului energetic îl constituie satisfacerea necesarului de energie atât</w:t>
      </w:r>
      <w:r w:rsidR="003D2554">
        <w:rPr>
          <w:bCs/>
          <w:sz w:val="24"/>
          <w:szCs w:val="24"/>
        </w:rPr>
        <w:t xml:space="preserve"> </w:t>
      </w:r>
      <w:r w:rsidRPr="001A2B1E">
        <w:rPr>
          <w:bCs/>
          <w:sz w:val="24"/>
          <w:szCs w:val="24"/>
        </w:rPr>
        <w:t>în prezent, cât și pe termen mediu și lung, la prețuri acceptabile, adecvate unei economii moderne de</w:t>
      </w:r>
      <w:r w:rsidR="003D2554">
        <w:rPr>
          <w:bCs/>
          <w:sz w:val="24"/>
          <w:szCs w:val="24"/>
        </w:rPr>
        <w:t xml:space="preserve">  </w:t>
      </w:r>
      <w:r w:rsidRPr="001A2B1E">
        <w:rPr>
          <w:bCs/>
          <w:sz w:val="24"/>
          <w:szCs w:val="24"/>
        </w:rPr>
        <w:t>piață și unui standard de viață civilizat, în condiții de calitate, siguranța în alimentare, cu respectarea</w:t>
      </w:r>
      <w:r w:rsidR="003D2554">
        <w:rPr>
          <w:bCs/>
          <w:sz w:val="24"/>
          <w:szCs w:val="24"/>
        </w:rPr>
        <w:t xml:space="preserve">  </w:t>
      </w:r>
      <w:r w:rsidRPr="001A2B1E">
        <w:rPr>
          <w:bCs/>
          <w:sz w:val="24"/>
          <w:szCs w:val="24"/>
        </w:rPr>
        <w:t>principiilor dezvoltării durabile.</w:t>
      </w:r>
    </w:p>
    <w:p w14:paraId="7C7BD9DD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În acest context, având în vedere primul obiectiv fundamental, trebuie promovată și susținută</w:t>
      </w:r>
    </w:p>
    <w:p w14:paraId="3661E960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producerea de energie electrică din surse regenerabile de energie, drept pentru care avem în plan</w:t>
      </w:r>
    </w:p>
    <w:p w14:paraId="6542C58A" w14:textId="77777777" w:rsidR="001A2B1E" w:rsidRPr="001A2B1E" w:rsidRDefault="001A2B1E" w:rsidP="001A2B1E">
      <w:pPr>
        <w:pStyle w:val="NoSpacing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dezvoltarea unor parcuri fotovoltaice așa cum am menționat mai sus.</w:t>
      </w:r>
    </w:p>
    <w:p w14:paraId="5691CFEF" w14:textId="7C2B3A35" w:rsidR="001A2B1E" w:rsidRPr="001A2B1E" w:rsidRDefault="001A2B1E" w:rsidP="003D2554">
      <w:pPr>
        <w:pStyle w:val="NoSpacing"/>
        <w:ind w:firstLine="708"/>
        <w:rPr>
          <w:bCs/>
          <w:sz w:val="24"/>
          <w:szCs w:val="24"/>
        </w:rPr>
      </w:pPr>
      <w:r w:rsidRPr="001A2B1E">
        <w:rPr>
          <w:bCs/>
          <w:sz w:val="24"/>
          <w:szCs w:val="24"/>
        </w:rPr>
        <w:t>Pe langa faptul că dezvoltarea unui parc fotovoltaic ajută la atingerea țintelor conform strategiei</w:t>
      </w:r>
      <w:r w:rsidR="003D2554">
        <w:rPr>
          <w:bCs/>
          <w:sz w:val="24"/>
          <w:szCs w:val="24"/>
        </w:rPr>
        <w:t xml:space="preserve"> </w:t>
      </w:r>
      <w:r w:rsidRPr="001A2B1E">
        <w:rPr>
          <w:bCs/>
          <w:sz w:val="24"/>
          <w:szCs w:val="24"/>
        </w:rPr>
        <w:t>energetice a României, o astfel de investiție este benefică și pentru comunitate, fiind o nouă sursă de venituri pentru bugetul primăriei, o nouă sursă de locuri de munca</w:t>
      </w:r>
    </w:p>
    <w:p w14:paraId="749A7628" w14:textId="4A33C204" w:rsidR="001A2B1E" w:rsidRDefault="001A2B1E" w:rsidP="003D2554">
      <w:pPr>
        <w:pStyle w:val="NoSpacing"/>
        <w:rPr>
          <w:bCs/>
          <w:sz w:val="24"/>
          <w:szCs w:val="24"/>
          <w:lang w:val="ro-RO"/>
        </w:rPr>
      </w:pPr>
      <w:r w:rsidRPr="001A2B1E">
        <w:rPr>
          <w:bCs/>
          <w:sz w:val="24"/>
          <w:szCs w:val="24"/>
        </w:rPr>
        <w:t>pentru locuitorii Comunei Cuza Vodă, în general, o plus valoare pentru contextul social și economic de</w:t>
      </w:r>
      <w:r w:rsidR="008D318E">
        <w:rPr>
          <w:bCs/>
          <w:sz w:val="24"/>
          <w:szCs w:val="24"/>
        </w:rPr>
        <w:t xml:space="preserve"> </w:t>
      </w:r>
      <w:r w:rsidRPr="001A2B1E">
        <w:rPr>
          <w:bCs/>
          <w:sz w:val="24"/>
          <w:szCs w:val="24"/>
          <w:lang w:val="ro-RO"/>
        </w:rPr>
        <w:t>care Comuna Cuza Vodă aparține.</w:t>
      </w:r>
    </w:p>
    <w:p w14:paraId="2454AEA5" w14:textId="16D8C431" w:rsidR="008D318E" w:rsidRDefault="008D318E" w:rsidP="003D2554">
      <w:pPr>
        <w:pStyle w:val="NoSpacing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ab/>
        <w:t>Suprafața  care poate fi pusă la dispoziție pentru obiectivul de investiții este de  31,65 ha localizat astfel:</w:t>
      </w:r>
    </w:p>
    <w:p w14:paraId="10ABFBFA" w14:textId="77777777" w:rsidR="008D318E" w:rsidRPr="008D318E" w:rsidRDefault="008D318E" w:rsidP="008D318E">
      <w:pPr>
        <w:pStyle w:val="NoSpacing"/>
        <w:numPr>
          <w:ilvl w:val="0"/>
          <w:numId w:val="5"/>
        </w:numPr>
        <w:rPr>
          <w:bCs/>
          <w:sz w:val="24"/>
          <w:szCs w:val="24"/>
          <w:lang w:val="ro-RO"/>
        </w:rPr>
      </w:pPr>
      <w:r w:rsidRPr="008D318E">
        <w:rPr>
          <w:bCs/>
          <w:sz w:val="24"/>
          <w:szCs w:val="24"/>
          <w:lang w:val="ro-RO"/>
        </w:rPr>
        <w:t>imobil nr.1: CF 102351 Cuza Vodă, nr cadastral 102351, S = 165.000mp; pășune 165.000mp: parcelă P 147/1;</w:t>
      </w:r>
    </w:p>
    <w:p w14:paraId="30EE5BFF" w14:textId="77777777" w:rsidR="008D318E" w:rsidRPr="008D318E" w:rsidRDefault="008D318E" w:rsidP="008D318E">
      <w:pPr>
        <w:pStyle w:val="NoSpacing"/>
        <w:numPr>
          <w:ilvl w:val="0"/>
          <w:numId w:val="5"/>
        </w:numPr>
        <w:rPr>
          <w:bCs/>
          <w:sz w:val="24"/>
          <w:szCs w:val="24"/>
          <w:lang w:val="ro-RO"/>
        </w:rPr>
      </w:pPr>
      <w:r w:rsidRPr="008D318E">
        <w:rPr>
          <w:bCs/>
          <w:sz w:val="24"/>
          <w:szCs w:val="24"/>
          <w:lang w:val="ro-RO"/>
        </w:rPr>
        <w:t>imobil nr.2: CF 102320 Cuza Vodă, nr cadastral 102320, S = 91.500mp; pășune 91.500mp; parcelă P 147/2;</w:t>
      </w:r>
    </w:p>
    <w:p w14:paraId="434C05A0" w14:textId="77777777" w:rsidR="008D318E" w:rsidRPr="008D318E" w:rsidRDefault="008D318E" w:rsidP="008D318E">
      <w:pPr>
        <w:pStyle w:val="NoSpacing"/>
        <w:numPr>
          <w:ilvl w:val="0"/>
          <w:numId w:val="5"/>
        </w:numPr>
        <w:rPr>
          <w:bCs/>
          <w:sz w:val="24"/>
          <w:szCs w:val="24"/>
          <w:lang w:val="ro-RO"/>
        </w:rPr>
      </w:pPr>
      <w:r w:rsidRPr="008D318E">
        <w:rPr>
          <w:bCs/>
          <w:sz w:val="24"/>
          <w:szCs w:val="24"/>
          <w:lang w:val="ro-RO"/>
        </w:rPr>
        <w:lastRenderedPageBreak/>
        <w:t>imobil nr.3: CF 102318 Cuza Vodă, nr cadastral 102318, S = 60.000mp; pășune 60.000mp; parcelă P 146/2</w:t>
      </w:r>
    </w:p>
    <w:p w14:paraId="57D85B5F" w14:textId="77777777" w:rsidR="008D318E" w:rsidRDefault="008D318E" w:rsidP="003D2554">
      <w:pPr>
        <w:pStyle w:val="NoSpacing"/>
        <w:rPr>
          <w:bCs/>
          <w:sz w:val="24"/>
          <w:szCs w:val="24"/>
        </w:rPr>
      </w:pPr>
    </w:p>
    <w:p w14:paraId="2FBA50FE" w14:textId="4A9DDC09" w:rsidR="001A2B1E" w:rsidRPr="001A2B1E" w:rsidRDefault="001A2B1E" w:rsidP="003D2554">
      <w:pPr>
        <w:pStyle w:val="NoSpacing"/>
        <w:ind w:firstLine="708"/>
        <w:rPr>
          <w:bCs/>
          <w:sz w:val="24"/>
          <w:szCs w:val="24"/>
          <w:lang w:val="ro-RO"/>
        </w:rPr>
      </w:pPr>
      <w:r w:rsidRPr="001A2B1E">
        <w:rPr>
          <w:b/>
          <w:bCs/>
          <w:sz w:val="24"/>
          <w:szCs w:val="24"/>
        </w:rPr>
        <w:t>CXP PRO SRL</w:t>
      </w:r>
      <w:r w:rsidRPr="001A2B1E">
        <w:rPr>
          <w:bCs/>
          <w:sz w:val="24"/>
          <w:szCs w:val="24"/>
        </w:rPr>
        <w:t xml:space="preserve">, cu sediul social în București </w:t>
      </w:r>
      <w:r w:rsidR="003D2554">
        <w:rPr>
          <w:bCs/>
          <w:sz w:val="24"/>
          <w:szCs w:val="24"/>
        </w:rPr>
        <w:t xml:space="preserve">  a facut o solicitare cu propunerea de asociere în participațiune  pentru o perioadă de ……. ani pentru   obiectivul de investiții ,, Construcție parc fotovoltaic în comuna Cuza Vodă, județul Constanța”</w:t>
      </w:r>
    </w:p>
    <w:p w14:paraId="7D432D40" w14:textId="77777777" w:rsidR="001A2B1E" w:rsidRDefault="001A2B1E" w:rsidP="0005782A">
      <w:pPr>
        <w:pStyle w:val="NoSpacing"/>
        <w:ind w:firstLine="708"/>
        <w:rPr>
          <w:bCs/>
          <w:sz w:val="24"/>
          <w:szCs w:val="24"/>
        </w:rPr>
      </w:pPr>
    </w:p>
    <w:p w14:paraId="3694E6B5" w14:textId="6AF88E75" w:rsidR="001A2B1E" w:rsidRDefault="008D318E" w:rsidP="008D318E">
      <w:pPr>
        <w:pStyle w:val="NoSpacing"/>
        <w:ind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>Firma mai sus menționată prin contractual de asociere în participație se obligă la plata unei sume de 2000 euro/ha/an.</w:t>
      </w:r>
    </w:p>
    <w:p w14:paraId="47FCDEEB" w14:textId="77777777" w:rsidR="001A2B1E" w:rsidRDefault="001A2B1E" w:rsidP="0005782A">
      <w:pPr>
        <w:pStyle w:val="NoSpacing"/>
        <w:ind w:firstLine="708"/>
        <w:rPr>
          <w:bCs/>
          <w:sz w:val="24"/>
          <w:szCs w:val="24"/>
        </w:rPr>
      </w:pPr>
    </w:p>
    <w:p w14:paraId="70F7F25C" w14:textId="567688D4" w:rsidR="008D318E" w:rsidRPr="001A2B1E" w:rsidRDefault="008D318E" w:rsidP="008D318E">
      <w:pPr>
        <w:pStyle w:val="NoSpacing"/>
        <w:ind w:firstLine="708"/>
        <w:rPr>
          <w:sz w:val="24"/>
          <w:szCs w:val="24"/>
        </w:rPr>
      </w:pPr>
      <w:r>
        <w:rPr>
          <w:bCs/>
          <w:sz w:val="24"/>
          <w:szCs w:val="24"/>
        </w:rPr>
        <w:t xml:space="preserve">Urmare celor expuse mai sus vă rog adoptarea unei hotărâri de Consiliu Local </w:t>
      </w:r>
      <w:r w:rsidR="00C229EC">
        <w:rPr>
          <w:bCs/>
          <w:sz w:val="24"/>
          <w:szCs w:val="24"/>
        </w:rPr>
        <w:t xml:space="preserve"> </w:t>
      </w:r>
      <w:r w:rsidRPr="008D318E">
        <w:rPr>
          <w:sz w:val="24"/>
          <w:szCs w:val="24"/>
        </w:rPr>
        <w:t xml:space="preserve">privind asocierea în participație între u.a.t. </w:t>
      </w:r>
      <w:r>
        <w:rPr>
          <w:sz w:val="24"/>
          <w:szCs w:val="24"/>
        </w:rPr>
        <w:t>C</w:t>
      </w:r>
      <w:r w:rsidRPr="008D318E">
        <w:rPr>
          <w:sz w:val="24"/>
          <w:szCs w:val="24"/>
        </w:rPr>
        <w:t xml:space="preserve">uza </w:t>
      </w:r>
      <w:r>
        <w:rPr>
          <w:sz w:val="24"/>
          <w:szCs w:val="24"/>
        </w:rPr>
        <w:t>V</w:t>
      </w:r>
      <w:r w:rsidRPr="008D318E">
        <w:rPr>
          <w:sz w:val="24"/>
          <w:szCs w:val="24"/>
        </w:rPr>
        <w:t xml:space="preserve">odă și  CXP PRO S.R.L.   pentru realizarea  de studii în vederea expluatării potențialului energetic   din surse de energie  regenerabilă  în zonă extravilan a comunei </w:t>
      </w:r>
      <w:r>
        <w:rPr>
          <w:sz w:val="24"/>
          <w:szCs w:val="24"/>
        </w:rPr>
        <w:t>C</w:t>
      </w:r>
      <w:r w:rsidRPr="008D318E">
        <w:rPr>
          <w:sz w:val="24"/>
          <w:szCs w:val="24"/>
        </w:rPr>
        <w:t xml:space="preserve">uza </w:t>
      </w:r>
      <w:r>
        <w:rPr>
          <w:sz w:val="24"/>
          <w:szCs w:val="24"/>
        </w:rPr>
        <w:t>V</w:t>
      </w:r>
      <w:r w:rsidRPr="008D318E">
        <w:rPr>
          <w:sz w:val="24"/>
          <w:szCs w:val="24"/>
        </w:rPr>
        <w:t>odă</w:t>
      </w:r>
      <w:r>
        <w:rPr>
          <w:sz w:val="24"/>
          <w:szCs w:val="24"/>
        </w:rPr>
        <w:t>.</w:t>
      </w:r>
    </w:p>
    <w:p w14:paraId="3896CE4C" w14:textId="7319B7F8" w:rsidR="008D318E" w:rsidRDefault="008D318E" w:rsidP="0005782A">
      <w:pPr>
        <w:pStyle w:val="NoSpacing"/>
        <w:ind w:firstLine="708"/>
        <w:rPr>
          <w:bCs/>
          <w:sz w:val="24"/>
          <w:szCs w:val="24"/>
        </w:rPr>
      </w:pPr>
    </w:p>
    <w:p w14:paraId="0D672D67" w14:textId="77777777" w:rsidR="00A61296" w:rsidRDefault="00A61296" w:rsidP="001708A1">
      <w:pPr>
        <w:pStyle w:val="NoSpacing"/>
        <w:rPr>
          <w:b/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39F6DC3C" w:rsidR="00B3113F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Vodă:  </w:t>
      </w:r>
      <w:r w:rsidR="00F722BB">
        <w:rPr>
          <w:sz w:val="24"/>
          <w:szCs w:val="24"/>
        </w:rPr>
        <w:t>02</w:t>
      </w:r>
      <w:r w:rsidR="00C47526">
        <w:rPr>
          <w:sz w:val="24"/>
          <w:szCs w:val="24"/>
        </w:rPr>
        <w:t>.0</w:t>
      </w:r>
      <w:r w:rsidR="00F722BB">
        <w:rPr>
          <w:sz w:val="24"/>
          <w:szCs w:val="24"/>
        </w:rPr>
        <w:t>2</w:t>
      </w:r>
      <w:r w:rsidR="00C47526">
        <w:rPr>
          <w:sz w:val="24"/>
          <w:szCs w:val="24"/>
        </w:rPr>
        <w:t>.2024</w:t>
      </w:r>
    </w:p>
    <w:p w14:paraId="0320ADAC" w14:textId="77777777" w:rsidR="004C1A70" w:rsidRDefault="004C1A70" w:rsidP="001708A1">
      <w:pPr>
        <w:pStyle w:val="NoSpacing"/>
        <w:rPr>
          <w:sz w:val="24"/>
          <w:szCs w:val="24"/>
        </w:rPr>
      </w:pPr>
    </w:p>
    <w:p w14:paraId="69D9332E" w14:textId="77777777" w:rsidR="00990F69" w:rsidRDefault="00990F69" w:rsidP="001708A1">
      <w:pPr>
        <w:pStyle w:val="NoSpacing"/>
        <w:rPr>
          <w:sz w:val="24"/>
          <w:szCs w:val="24"/>
        </w:rPr>
      </w:pPr>
    </w:p>
    <w:p w14:paraId="7841465D" w14:textId="77777777" w:rsidR="008D318E" w:rsidRDefault="008D318E" w:rsidP="001708A1">
      <w:pPr>
        <w:pStyle w:val="NoSpacing"/>
        <w:rPr>
          <w:sz w:val="24"/>
          <w:szCs w:val="24"/>
        </w:rPr>
      </w:pPr>
    </w:p>
    <w:p w14:paraId="03370F08" w14:textId="77777777" w:rsidR="0002473B" w:rsidRPr="001708A1" w:rsidRDefault="0002473B" w:rsidP="001708A1">
      <w:pPr>
        <w:pStyle w:val="NoSpacing"/>
        <w:rPr>
          <w:sz w:val="24"/>
          <w:szCs w:val="24"/>
        </w:rPr>
      </w:pPr>
    </w:p>
    <w:p w14:paraId="351EEEDC" w14:textId="44AE4522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F869C7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673427"/>
    <w:multiLevelType w:val="hybridMultilevel"/>
    <w:tmpl w:val="1BE233A0"/>
    <w:lvl w:ilvl="0" w:tplc="59EE5E60">
      <w:start w:val="1"/>
      <w:numFmt w:val="upperRoman"/>
      <w:lvlText w:val="%1.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132E8"/>
    <w:multiLevelType w:val="multilevel"/>
    <w:tmpl w:val="39C806AA"/>
    <w:lvl w:ilvl="0">
      <w:start w:val="1"/>
      <w:numFmt w:val="bullet"/>
      <w:lvlText w:val="➔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47E7B"/>
    <w:multiLevelType w:val="hybridMultilevel"/>
    <w:tmpl w:val="8B968B0E"/>
    <w:lvl w:ilvl="0" w:tplc="4FA272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3"/>
  </w:num>
  <w:num w:numId="3" w16cid:durableId="1013186940">
    <w:abstractNumId w:val="1"/>
  </w:num>
  <w:num w:numId="4" w16cid:durableId="448937178">
    <w:abstractNumId w:val="4"/>
  </w:num>
  <w:num w:numId="5" w16cid:durableId="62943655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2473B"/>
    <w:rsid w:val="0005782A"/>
    <w:rsid w:val="001708A1"/>
    <w:rsid w:val="00172550"/>
    <w:rsid w:val="001A2B1E"/>
    <w:rsid w:val="00261909"/>
    <w:rsid w:val="002A4183"/>
    <w:rsid w:val="003D2554"/>
    <w:rsid w:val="004630A6"/>
    <w:rsid w:val="004C1A70"/>
    <w:rsid w:val="0058383A"/>
    <w:rsid w:val="00595C98"/>
    <w:rsid w:val="005B1021"/>
    <w:rsid w:val="006B663F"/>
    <w:rsid w:val="006D6B6B"/>
    <w:rsid w:val="0078702E"/>
    <w:rsid w:val="007F79B9"/>
    <w:rsid w:val="00805404"/>
    <w:rsid w:val="0081422A"/>
    <w:rsid w:val="008D318E"/>
    <w:rsid w:val="00990F69"/>
    <w:rsid w:val="009A633D"/>
    <w:rsid w:val="009F5A53"/>
    <w:rsid w:val="00A61296"/>
    <w:rsid w:val="00AE0567"/>
    <w:rsid w:val="00B3113F"/>
    <w:rsid w:val="00B52AD7"/>
    <w:rsid w:val="00B6785D"/>
    <w:rsid w:val="00BC0C9B"/>
    <w:rsid w:val="00BC4ED7"/>
    <w:rsid w:val="00C229EC"/>
    <w:rsid w:val="00C47526"/>
    <w:rsid w:val="00C63433"/>
    <w:rsid w:val="00C767A3"/>
    <w:rsid w:val="00C916D0"/>
    <w:rsid w:val="00CA16CC"/>
    <w:rsid w:val="00CD657B"/>
    <w:rsid w:val="00CE7734"/>
    <w:rsid w:val="00D47A11"/>
    <w:rsid w:val="00F159DB"/>
    <w:rsid w:val="00F53293"/>
    <w:rsid w:val="00F722BB"/>
    <w:rsid w:val="00F8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23</cp:revision>
  <cp:lastPrinted>2024-02-09T08:12:00Z</cp:lastPrinted>
  <dcterms:created xsi:type="dcterms:W3CDTF">2022-03-16T07:53:00Z</dcterms:created>
  <dcterms:modified xsi:type="dcterms:W3CDTF">2024-02-09T08:14:00Z</dcterms:modified>
</cp:coreProperties>
</file>