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00EE4" w14:textId="77777777" w:rsidR="00C947F4" w:rsidRPr="00BF1A2B" w:rsidRDefault="00B96BC2" w:rsidP="00B96BC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F1A2B">
        <w:rPr>
          <w:rFonts w:ascii="Times New Roman" w:hAnsi="Times New Roman" w:cs="Times New Roman"/>
          <w:b/>
          <w:sz w:val="24"/>
          <w:szCs w:val="24"/>
        </w:rPr>
        <w:t>ROMANIA</w:t>
      </w:r>
    </w:p>
    <w:p w14:paraId="54F80AB5" w14:textId="77777777" w:rsidR="00B96BC2" w:rsidRPr="00BF1A2B" w:rsidRDefault="00B96BC2" w:rsidP="00B96BC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F1A2B">
        <w:rPr>
          <w:rFonts w:ascii="Times New Roman" w:hAnsi="Times New Roman" w:cs="Times New Roman"/>
          <w:b/>
          <w:sz w:val="24"/>
          <w:szCs w:val="24"/>
        </w:rPr>
        <w:t>JUDETUL  DAMBOVITA</w:t>
      </w:r>
    </w:p>
    <w:p w14:paraId="4ABF9F57" w14:textId="77777777" w:rsidR="00B96BC2" w:rsidRPr="00BF1A2B" w:rsidRDefault="00B96BC2" w:rsidP="00B96BC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F1A2B">
        <w:rPr>
          <w:rFonts w:ascii="Times New Roman" w:hAnsi="Times New Roman" w:cs="Times New Roman"/>
          <w:b/>
          <w:sz w:val="24"/>
          <w:szCs w:val="24"/>
        </w:rPr>
        <w:t>COMUNA I.L.CARAGIALE</w:t>
      </w:r>
    </w:p>
    <w:p w14:paraId="3450A16D" w14:textId="77777777" w:rsidR="00B96BC2" w:rsidRPr="00BF1A2B" w:rsidRDefault="003966E2" w:rsidP="00B96BC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F1A2B">
        <w:rPr>
          <w:rFonts w:ascii="Times New Roman" w:hAnsi="Times New Roman" w:cs="Times New Roman"/>
          <w:b/>
          <w:sz w:val="24"/>
          <w:szCs w:val="24"/>
        </w:rPr>
        <w:t>C</w:t>
      </w:r>
      <w:r w:rsidR="00D87331" w:rsidRPr="00BF1A2B">
        <w:rPr>
          <w:rFonts w:ascii="Times New Roman" w:hAnsi="Times New Roman" w:cs="Times New Roman"/>
          <w:b/>
          <w:sz w:val="24"/>
          <w:szCs w:val="24"/>
        </w:rPr>
        <w:t>OM</w:t>
      </w:r>
      <w:r w:rsidRPr="00BF1A2B">
        <w:rPr>
          <w:rFonts w:ascii="Times New Roman" w:hAnsi="Times New Roman" w:cs="Times New Roman"/>
          <w:b/>
          <w:sz w:val="24"/>
          <w:szCs w:val="24"/>
        </w:rPr>
        <w:t xml:space="preserve">PARTIMENTUL </w:t>
      </w:r>
      <w:r w:rsidR="00B96BC2" w:rsidRPr="00BF1A2B">
        <w:rPr>
          <w:rFonts w:ascii="Times New Roman" w:hAnsi="Times New Roman" w:cs="Times New Roman"/>
          <w:b/>
          <w:sz w:val="24"/>
          <w:szCs w:val="24"/>
        </w:rPr>
        <w:t xml:space="preserve"> BUGET CONTABILITATE</w:t>
      </w:r>
    </w:p>
    <w:p w14:paraId="144D9DC1" w14:textId="400A933F" w:rsidR="00B96BC2" w:rsidRPr="00BF1A2B" w:rsidRDefault="007D315E" w:rsidP="00B96BC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F1A2B">
        <w:rPr>
          <w:rFonts w:ascii="Times New Roman" w:hAnsi="Times New Roman" w:cs="Times New Roman"/>
          <w:b/>
          <w:sz w:val="24"/>
          <w:szCs w:val="24"/>
        </w:rPr>
        <w:t xml:space="preserve">NR. </w:t>
      </w:r>
      <w:r w:rsidR="00A66029" w:rsidRPr="00BF1A2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D79AE">
        <w:rPr>
          <w:rFonts w:ascii="Times New Roman" w:hAnsi="Times New Roman" w:cs="Times New Roman"/>
          <w:b/>
          <w:sz w:val="24"/>
          <w:szCs w:val="24"/>
        </w:rPr>
        <w:t>466/16.01.2024</w:t>
      </w:r>
    </w:p>
    <w:p w14:paraId="00A9AFB6" w14:textId="77777777" w:rsidR="00836A09" w:rsidRPr="00BF1A2B" w:rsidRDefault="00836A09" w:rsidP="00B96BC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8C68E3F" w14:textId="77777777" w:rsidR="00BA6016" w:rsidRPr="00BF1A2B" w:rsidRDefault="00BA6016" w:rsidP="00B96BC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4BB20C" w14:textId="77777777" w:rsidR="00BA6016" w:rsidRPr="00BF1A2B" w:rsidRDefault="00BA6016" w:rsidP="00B96BC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6FA4D51" w14:textId="77777777" w:rsidR="00B96BC2" w:rsidRPr="00BF1A2B" w:rsidRDefault="00B96BC2" w:rsidP="00B96B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1A2B">
        <w:rPr>
          <w:rFonts w:ascii="Times New Roman" w:hAnsi="Times New Roman" w:cs="Times New Roman"/>
          <w:b/>
          <w:sz w:val="28"/>
          <w:szCs w:val="28"/>
        </w:rPr>
        <w:t>RAPORT DE SPECIALITATE</w:t>
      </w:r>
    </w:p>
    <w:p w14:paraId="6B74DB37" w14:textId="14709062" w:rsidR="00746ADE" w:rsidRPr="00BF1A2B" w:rsidRDefault="00746ADE" w:rsidP="00B96B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1A2B">
        <w:rPr>
          <w:rFonts w:ascii="Times New Roman" w:hAnsi="Times New Roman" w:cs="Times New Roman"/>
          <w:b/>
          <w:sz w:val="28"/>
          <w:szCs w:val="28"/>
        </w:rPr>
        <w:t xml:space="preserve">Privind </w:t>
      </w:r>
      <w:r w:rsidR="00492FD5" w:rsidRPr="00BF1A2B">
        <w:rPr>
          <w:rFonts w:ascii="Times New Roman" w:hAnsi="Times New Roman" w:cs="Times New Roman"/>
          <w:b/>
          <w:sz w:val="28"/>
          <w:szCs w:val="28"/>
        </w:rPr>
        <w:t>aprobarea</w:t>
      </w:r>
      <w:r w:rsidRPr="00BF1A2B">
        <w:rPr>
          <w:rFonts w:ascii="Times New Roman" w:hAnsi="Times New Roman" w:cs="Times New Roman"/>
          <w:b/>
          <w:sz w:val="28"/>
          <w:szCs w:val="28"/>
        </w:rPr>
        <w:t xml:space="preserve"> bugetului local pentru anul 20</w:t>
      </w:r>
      <w:r w:rsidR="0041679D" w:rsidRPr="00BF1A2B">
        <w:rPr>
          <w:rFonts w:ascii="Times New Roman" w:hAnsi="Times New Roman" w:cs="Times New Roman"/>
          <w:b/>
          <w:sz w:val="28"/>
          <w:szCs w:val="28"/>
        </w:rPr>
        <w:t>2</w:t>
      </w:r>
      <w:r w:rsidR="00EC3B11">
        <w:rPr>
          <w:rFonts w:ascii="Times New Roman" w:hAnsi="Times New Roman" w:cs="Times New Roman"/>
          <w:b/>
          <w:sz w:val="28"/>
          <w:szCs w:val="28"/>
        </w:rPr>
        <w:t>4</w:t>
      </w:r>
    </w:p>
    <w:p w14:paraId="7D0AAF0F" w14:textId="77777777" w:rsidR="00BA6016" w:rsidRPr="00BF1A2B" w:rsidRDefault="00BA6016" w:rsidP="00E503A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EAC9D0" w14:textId="77777777" w:rsidR="00B20F7A" w:rsidRDefault="00B20F7A" w:rsidP="00E503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1A2B">
        <w:rPr>
          <w:rFonts w:ascii="Times New Roman" w:hAnsi="Times New Roman" w:cs="Times New Roman"/>
          <w:sz w:val="24"/>
          <w:szCs w:val="24"/>
        </w:rPr>
        <w:t>Avand in vedere:</w:t>
      </w:r>
    </w:p>
    <w:p w14:paraId="066E72A1" w14:textId="29D77EF6" w:rsidR="00196FE5" w:rsidRPr="00196FE5" w:rsidRDefault="00196FE5" w:rsidP="00196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6FE5">
        <w:rPr>
          <w:rFonts w:ascii="Times New Roman" w:eastAsia="Times New Roman" w:hAnsi="Times New Roman" w:cs="Times New Roman"/>
          <w:sz w:val="24"/>
          <w:szCs w:val="24"/>
        </w:rPr>
        <w:t xml:space="preserve">- Referatul de aprobare nr. </w:t>
      </w:r>
      <w:r w:rsidR="00BD79AE">
        <w:rPr>
          <w:rFonts w:ascii="Times New Roman" w:eastAsia="Times New Roman" w:hAnsi="Times New Roman" w:cs="Times New Roman"/>
          <w:sz w:val="24"/>
          <w:szCs w:val="24"/>
        </w:rPr>
        <w:t>459/16.01.2024</w:t>
      </w:r>
      <w:r w:rsidRPr="00196FE5">
        <w:rPr>
          <w:rFonts w:ascii="Times New Roman" w:eastAsia="Times New Roman" w:hAnsi="Times New Roman" w:cs="Times New Roman"/>
          <w:sz w:val="24"/>
          <w:szCs w:val="24"/>
        </w:rPr>
        <w:t xml:space="preserve"> al Primarului comunei  I.L. Caragiale; </w:t>
      </w:r>
    </w:p>
    <w:p w14:paraId="56303160" w14:textId="365B08F1" w:rsidR="00196FE5" w:rsidRPr="00196FE5" w:rsidRDefault="00196FE5" w:rsidP="00196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6FE5">
        <w:rPr>
          <w:rFonts w:ascii="Times New Roman" w:eastAsia="Times New Roman" w:hAnsi="Times New Roman" w:cs="Times New Roman"/>
          <w:sz w:val="24"/>
          <w:szCs w:val="24"/>
        </w:rPr>
        <w:t xml:space="preserve"> - Raportul de specialitate nr. </w:t>
      </w:r>
      <w:r w:rsidR="00BD79AE">
        <w:rPr>
          <w:rFonts w:ascii="Times New Roman" w:eastAsia="Times New Roman" w:hAnsi="Times New Roman" w:cs="Times New Roman"/>
          <w:sz w:val="24"/>
          <w:szCs w:val="24"/>
        </w:rPr>
        <w:t>466/16.01.2024</w:t>
      </w:r>
      <w:r w:rsidRPr="00196FE5">
        <w:rPr>
          <w:rFonts w:ascii="Times New Roman" w:eastAsia="Times New Roman" w:hAnsi="Times New Roman" w:cs="Times New Roman"/>
          <w:sz w:val="24"/>
          <w:szCs w:val="24"/>
        </w:rPr>
        <w:t xml:space="preserve"> al Compartimentului Buget –Contabilitate</w:t>
      </w:r>
      <w:r w:rsidR="00EC3B11">
        <w:rPr>
          <w:rFonts w:ascii="Times New Roman" w:eastAsia="Times New Roman" w:hAnsi="Times New Roman" w:cs="Times New Roman"/>
          <w:sz w:val="24"/>
          <w:szCs w:val="24"/>
        </w:rPr>
        <w:t>,Salarizare si Resurse Umane</w:t>
      </w:r>
      <w:r w:rsidRPr="00196FE5">
        <w:rPr>
          <w:rFonts w:ascii="Times New Roman" w:eastAsia="Times New Roman" w:hAnsi="Times New Roman" w:cs="Times New Roman"/>
          <w:sz w:val="24"/>
          <w:szCs w:val="24"/>
        </w:rPr>
        <w:t xml:space="preserve"> din cadrul aparatului de specialitate al primarului comunei I.L.Caragiale; </w:t>
      </w:r>
    </w:p>
    <w:p w14:paraId="11E31422" w14:textId="77777777" w:rsidR="00196FE5" w:rsidRPr="00196FE5" w:rsidRDefault="00196FE5" w:rsidP="00196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6FE5">
        <w:rPr>
          <w:rFonts w:ascii="Times New Roman" w:eastAsia="Times New Roman" w:hAnsi="Times New Roman" w:cs="Times New Roman"/>
          <w:sz w:val="24"/>
          <w:szCs w:val="24"/>
        </w:rPr>
        <w:t xml:space="preserve">- Avizul comisiilor de specialitate pe domenii de activitate al Consiliului Local al comunei I.L.Caragiale; </w:t>
      </w:r>
    </w:p>
    <w:p w14:paraId="13BA3BA3" w14:textId="77777777" w:rsidR="00EC3B11" w:rsidRPr="000423A2" w:rsidRDefault="00EC3B11" w:rsidP="00EC3B1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23A2">
        <w:rPr>
          <w:rFonts w:ascii="Times New Roman" w:eastAsia="Times New Roman" w:hAnsi="Times New Roman" w:cs="Times New Roman"/>
          <w:sz w:val="24"/>
          <w:szCs w:val="24"/>
        </w:rPr>
        <w:t>- Adresa nr.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DBG_STZ_293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din </w:t>
      </w:r>
      <w:r>
        <w:rPr>
          <w:rFonts w:ascii="Times New Roman" w:eastAsia="Times New Roman" w:hAnsi="Times New Roman" w:cs="Times New Roman"/>
          <w:sz w:val="24"/>
          <w:szCs w:val="24"/>
        </w:rPr>
        <w:t>09.01.2024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inaintata de M.F.P. – D.G.R.F.P Ploiesti – Administratia Judeteana a Finantelor Publice Dambovita, inregistrata la Comuna I.L.Caragiale sub nr.</w:t>
      </w:r>
      <w:r>
        <w:rPr>
          <w:rFonts w:ascii="Times New Roman" w:eastAsia="Times New Roman" w:hAnsi="Times New Roman" w:cs="Times New Roman"/>
          <w:sz w:val="24"/>
          <w:szCs w:val="24"/>
        </w:rPr>
        <w:t>258/10.01.2024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, privind repartizarea sumelor defalcate din unele venituri ale bugetului de stat pe anul 202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si estimari pe anii 202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-202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A8E8E1D" w14:textId="77777777" w:rsidR="00EC3B11" w:rsidRPr="000423A2" w:rsidRDefault="00EC3B11" w:rsidP="00EC3B1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23A2">
        <w:rPr>
          <w:rFonts w:ascii="Times New Roman" w:eastAsia="Times New Roman" w:hAnsi="Times New Roman" w:cs="Times New Roman"/>
          <w:sz w:val="24"/>
          <w:szCs w:val="24"/>
        </w:rPr>
        <w:t>- Adresa nr.</w:t>
      </w:r>
      <w:r>
        <w:rPr>
          <w:rFonts w:ascii="Times New Roman" w:eastAsia="Times New Roman" w:hAnsi="Times New Roman" w:cs="Times New Roman"/>
          <w:sz w:val="24"/>
          <w:szCs w:val="24"/>
        </w:rPr>
        <w:t>979/19.01.2024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inaintata de M.F.P. – D.G.R.F.P Ploiesti – Administratia Judeteana a Finantelor Publice Dambovita, inregistrata la Comuna I.L.Caragiale sub nr  </w:t>
      </w:r>
      <w:r>
        <w:rPr>
          <w:rFonts w:ascii="Times New Roman" w:eastAsia="Times New Roman" w:hAnsi="Times New Roman" w:cs="Times New Roman"/>
          <w:sz w:val="24"/>
          <w:szCs w:val="24"/>
        </w:rPr>
        <w:t>630/19.01.2024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,privind repartizarea pe trimestre a sumelor defalcate din unele venituri ale bugetului de stat;</w:t>
      </w:r>
    </w:p>
    <w:p w14:paraId="79EEEDAF" w14:textId="77777777" w:rsidR="00EC3B11" w:rsidRPr="000423A2" w:rsidRDefault="00EC3B11" w:rsidP="00EC3B1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- Hotararile Consiliului Judetean Dambovita nr </w:t>
      </w:r>
      <w:r>
        <w:rPr>
          <w:rFonts w:ascii="Times New Roman" w:eastAsia="Times New Roman" w:hAnsi="Times New Roman" w:cs="Times New Roman"/>
          <w:sz w:val="24"/>
          <w:szCs w:val="24"/>
        </w:rPr>
        <w:t>6/09.01.2024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inregistrat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la Comuna I.L.Caragiale sub nr.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316/11.01.2024 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, insotita de anex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a,privind repartizarea  din impozitul pe venit corespunzator cotei de 6% reprezentand fond la dispozitia Consiliului Judetean Dambovita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hotararea nr.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11/12.01.2024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,inregistrat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la Comuna I.L.Caragiale sub nr.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362/15.01.2024 si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, insotita de anexele 1 si 2, privind repartizarea sumelor alocate din cotele defalcate din impozitul pe venit pentru echilibrarea bugetelor locale ale comunelor,oraselor si municipiilor(cod 04.02.04) estimari 202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-202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si repartizarea sumelor defalcate din taxa pe valoarea adaugata pentru echilibrarea bugetelor locale ale comunelor,oraselor si municipiilor-estimari 202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-202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(cod 11.02.06) ;</w:t>
      </w:r>
    </w:p>
    <w:p w14:paraId="5E215C24" w14:textId="7CE938C2" w:rsidR="00EC3B11" w:rsidRPr="000423A2" w:rsidRDefault="00EC3B11" w:rsidP="00EC3B1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-  Adresa Scolii Gimnaziale Nr.1 I.L. Caragiale </w:t>
      </w:r>
      <w:r w:rsidR="00BD79AE">
        <w:rPr>
          <w:rFonts w:ascii="Times New Roman" w:eastAsia="Times New Roman" w:hAnsi="Times New Roman" w:cs="Times New Roman"/>
          <w:sz w:val="24"/>
          <w:szCs w:val="24"/>
        </w:rPr>
        <w:t xml:space="preserve"> nr.33/22.01.2024 (conexa referatului initial)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privind asigurarea finantarii complementare a cheltuielilor de functionare, in ceea ce priveste cheltuielile materiale;</w:t>
      </w:r>
    </w:p>
    <w:p w14:paraId="40D8BDCD" w14:textId="77777777" w:rsidR="00EC3B11" w:rsidRPr="000423A2" w:rsidRDefault="00EC3B11" w:rsidP="00EC3B1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23A2">
        <w:rPr>
          <w:rFonts w:ascii="Times New Roman" w:eastAsia="Times New Roman" w:hAnsi="Times New Roman" w:cs="Times New Roman"/>
          <w:sz w:val="24"/>
          <w:szCs w:val="24"/>
        </w:rPr>
        <w:t>- HCL nr. 2/0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.01.202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,privind aprobarea acoperirii definitive,din excedentul buget</w:t>
      </w:r>
      <w:r>
        <w:rPr>
          <w:rFonts w:ascii="Times New Roman" w:eastAsia="Times New Roman" w:hAnsi="Times New Roman" w:cs="Times New Roman"/>
          <w:sz w:val="24"/>
          <w:szCs w:val="24"/>
        </w:rPr>
        <w:t>ar al anilor precedenti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, a deficitului secțiunii de dezvoltare, precum și aprobarea împrumutului din excedentul bugetar al </w:t>
      </w:r>
      <w:r>
        <w:rPr>
          <w:rFonts w:ascii="Times New Roman" w:eastAsia="Times New Roman" w:hAnsi="Times New Roman" w:cs="Times New Roman"/>
          <w:sz w:val="24"/>
          <w:szCs w:val="24"/>
        </w:rPr>
        <w:t>anilor precedenti,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pentru acoperirea golului temporar de casă </w:t>
      </w:r>
    </w:p>
    <w:p w14:paraId="55F62A74" w14:textId="77777777" w:rsidR="00EC3B11" w:rsidRPr="000423A2" w:rsidRDefault="00EC3B11" w:rsidP="00EC3B1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- HCL nr. </w:t>
      </w:r>
      <w:r>
        <w:rPr>
          <w:rFonts w:ascii="Times New Roman" w:eastAsia="Times New Roman" w:hAnsi="Times New Roman" w:cs="Times New Roman"/>
          <w:sz w:val="24"/>
          <w:szCs w:val="24"/>
        </w:rPr>
        <w:t>85/13.12.2023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privind </w:t>
      </w:r>
      <w:r>
        <w:rPr>
          <w:rFonts w:ascii="Times New Roman" w:eastAsia="Times New Roman" w:hAnsi="Times New Roman" w:cs="Times New Roman"/>
          <w:sz w:val="24"/>
          <w:szCs w:val="24"/>
        </w:rPr>
        <w:t>aprobarea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organigramei 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statului de functii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si personal al A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paratului de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pecialitate al  Primarului comunei I.L.Caragiale, judetul Dambovita;</w:t>
      </w:r>
    </w:p>
    <w:p w14:paraId="5FC77AD5" w14:textId="77777777" w:rsidR="00EC3B11" w:rsidRPr="000423A2" w:rsidRDefault="00EC3B11" w:rsidP="00EC3B1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23A2">
        <w:rPr>
          <w:rFonts w:ascii="Times New Roman" w:eastAsia="Times New Roman" w:hAnsi="Times New Roman" w:cs="Times New Roman"/>
          <w:sz w:val="24"/>
          <w:szCs w:val="24"/>
        </w:rPr>
        <w:t>-HCL nr.</w:t>
      </w:r>
      <w:r>
        <w:rPr>
          <w:rFonts w:ascii="Times New Roman" w:eastAsia="Times New Roman" w:hAnsi="Times New Roman" w:cs="Times New Roman"/>
          <w:sz w:val="24"/>
          <w:szCs w:val="24"/>
        </w:rPr>
        <w:t>5/25.01.2024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privind  aprobarea numărului posturilor asistentilor personali ai persoanelor cu handicap grav si a numarului indemnizatiilor acordate persoanelor cu handicap grav  pentru anul 202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2C01D4B" w14:textId="77777777" w:rsidR="00EC3B11" w:rsidRPr="000423A2" w:rsidRDefault="00EC3B11" w:rsidP="00EC3B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r w:rsidRPr="000423A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- </w:t>
      </w:r>
      <w:r w:rsidRPr="000423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H.C.L. nr.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30/25.04.2023</w:t>
      </w:r>
      <w:r w:rsidRPr="000423A2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 </w:t>
      </w:r>
      <w:proofErr w:type="spellStart"/>
      <w:r w:rsidRPr="000423A2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privind</w:t>
      </w:r>
      <w:proofErr w:type="spellEnd"/>
      <w:r w:rsidRPr="000423A2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0423A2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indexarea</w:t>
      </w:r>
      <w:proofErr w:type="spellEnd"/>
      <w:r w:rsidRPr="000423A2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 </w:t>
      </w:r>
      <w:proofErr w:type="spellStart"/>
      <w:r w:rsidRPr="000423A2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impozitelor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si</w:t>
      </w:r>
      <w:proofErr w:type="spellEnd"/>
      <w:r w:rsidRPr="000423A2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0423A2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taxelor</w:t>
      </w:r>
      <w:proofErr w:type="spellEnd"/>
      <w:r w:rsidRPr="000423A2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0423A2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și</w:t>
      </w:r>
      <w:proofErr w:type="spellEnd"/>
      <w:r w:rsidRPr="000423A2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a </w:t>
      </w:r>
      <w:proofErr w:type="spellStart"/>
      <w:r w:rsidRPr="000423A2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altor</w:t>
      </w:r>
      <w:proofErr w:type="spellEnd"/>
      <w:r w:rsidRPr="000423A2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0423A2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sume</w:t>
      </w:r>
      <w:proofErr w:type="spellEnd"/>
      <w:r w:rsidRPr="000423A2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care se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fac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venit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la </w:t>
      </w:r>
      <w:r w:rsidRPr="000423A2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0423A2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bugetul</w:t>
      </w:r>
      <w:proofErr w:type="spellEnd"/>
      <w:r w:rsidRPr="000423A2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local al </w:t>
      </w:r>
      <w:proofErr w:type="spellStart"/>
      <w:r w:rsidRPr="000423A2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comunei</w:t>
      </w:r>
      <w:proofErr w:type="spellEnd"/>
      <w:r w:rsidRPr="000423A2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0423A2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I.L.Caragiale</w:t>
      </w:r>
      <w:proofErr w:type="spellEnd"/>
      <w:r w:rsidRPr="000423A2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0423A2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pentru</w:t>
      </w:r>
      <w:proofErr w:type="spellEnd"/>
      <w:r w:rsidRPr="000423A2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0423A2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anul</w:t>
      </w:r>
      <w:proofErr w:type="spellEnd"/>
      <w:r w:rsidRPr="000423A2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fiscal </w:t>
      </w:r>
      <w:r w:rsidRPr="000423A2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4</w:t>
      </w:r>
    </w:p>
    <w:p w14:paraId="1F30668B" w14:textId="553F2FBC" w:rsidR="00EC3B11" w:rsidRPr="000423A2" w:rsidRDefault="00EC3B11" w:rsidP="00EC3B1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- Extras de cont emis de Trezoreria Moreni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data de 17.01.2024 </w:t>
      </w:r>
      <w:r w:rsidR="00BD79AE">
        <w:rPr>
          <w:rFonts w:ascii="Times New Roman" w:eastAsia="Times New Roman" w:hAnsi="Times New Roman" w:cs="Times New Roman"/>
          <w:sz w:val="24"/>
          <w:szCs w:val="24"/>
        </w:rPr>
        <w:t>(conex referatului initial)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din care rezulta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urma incasarii de la Directia de Sanatate Publica Dambovita  a sumei de 6009 lei in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contul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de venituri 42.41 – subventii din bugetul de stat pentru finantarea sanatatii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un sold in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suma de </w:t>
      </w:r>
      <w:r>
        <w:rPr>
          <w:rFonts w:ascii="Times New Roman" w:eastAsia="Times New Roman" w:hAnsi="Times New Roman" w:cs="Times New Roman"/>
          <w:sz w:val="24"/>
          <w:szCs w:val="24"/>
        </w:rPr>
        <w:t>6009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 lei ;</w:t>
      </w:r>
    </w:p>
    <w:p w14:paraId="1EDAA0FE" w14:textId="7C1AC7D1" w:rsidR="00EC3B11" w:rsidRPr="000423A2" w:rsidRDefault="00EC3B11" w:rsidP="00EC3B1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- Extras de cont emis de Trezoreria Moreni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data de 30.01.2024 </w:t>
      </w:r>
      <w:r w:rsidR="00BD79AE">
        <w:rPr>
          <w:rFonts w:ascii="Times New Roman" w:eastAsia="Times New Roman" w:hAnsi="Times New Roman" w:cs="Times New Roman"/>
          <w:sz w:val="24"/>
          <w:szCs w:val="24"/>
        </w:rPr>
        <w:t>(conex referatului initial)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din care rezulta </w:t>
      </w:r>
      <w:r>
        <w:rPr>
          <w:rFonts w:ascii="Times New Roman" w:eastAsia="Times New Roman" w:hAnsi="Times New Roman" w:cs="Times New Roman"/>
          <w:sz w:val="24"/>
          <w:szCs w:val="24"/>
        </w:rPr>
        <w:t>,in urma incasarii de la AJPIS Dambovita a sumelor de 12800 lei si 5960 lei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contul de venituri 42.34 – subventii pentru acordarea ajutorului pentru incalzirea cu lemne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un sold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in suma de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18760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lei;</w:t>
      </w:r>
    </w:p>
    <w:p w14:paraId="445EE71F" w14:textId="77777777" w:rsidR="00EC3B11" w:rsidRDefault="00EC3B11" w:rsidP="00EC3B1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23A2">
        <w:rPr>
          <w:rFonts w:ascii="Times New Roman" w:eastAsia="Times New Roman" w:hAnsi="Times New Roman" w:cs="Times New Roman"/>
          <w:sz w:val="24"/>
          <w:szCs w:val="24"/>
        </w:rPr>
        <w:t>- Extras de cont emis de Trezoreria Moreni cu excedentul an</w:t>
      </w:r>
      <w:r>
        <w:rPr>
          <w:rFonts w:ascii="Times New Roman" w:eastAsia="Times New Roman" w:hAnsi="Times New Roman" w:cs="Times New Roman"/>
          <w:sz w:val="24"/>
          <w:szCs w:val="24"/>
        </w:rPr>
        <w:t>ilor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precedent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in suma de </w:t>
      </w:r>
      <w:r>
        <w:rPr>
          <w:rFonts w:ascii="Times New Roman" w:eastAsia="Times New Roman" w:hAnsi="Times New Roman" w:cs="Times New Roman"/>
          <w:sz w:val="24"/>
          <w:szCs w:val="24"/>
        </w:rPr>
        <w:t>3587314.67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lei din care a fost luata  suma de 200000 lei, pentru acoperirea golului temporar de casa,ramanand un excedent bugetar pentru repartizarea  la sectiunea de dezvoltare in valoare de </w:t>
      </w:r>
      <w:r>
        <w:rPr>
          <w:rFonts w:ascii="Times New Roman" w:eastAsia="Times New Roman" w:hAnsi="Times New Roman" w:cs="Times New Roman"/>
          <w:sz w:val="24"/>
          <w:szCs w:val="24"/>
        </w:rPr>
        <w:t>3387314.67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lei;</w:t>
      </w:r>
    </w:p>
    <w:p w14:paraId="3926C648" w14:textId="2A70A79F" w:rsidR="00EC3B11" w:rsidRDefault="00EC3B11" w:rsidP="00EC3B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-Extrasele de cont emise de Trezoreria Moreni in datele de 18.01.2024 si 06.02.2024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(conex</w:t>
      </w:r>
      <w:r w:rsidR="00BD79AE"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referatului initial) din care rezulta,in urma incasarii de la MDLPA a sumelor de 250000 lei,165867.02 lei si 199973.32 lei in contul de venituri 42.87-Subventii de la bugetul de stat catre </w:t>
      </w:r>
    </w:p>
    <w:p w14:paraId="543A9803" w14:textId="3CCDF9AE" w:rsidR="00EC3B11" w:rsidRDefault="00EC3B11" w:rsidP="00EC3B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bugetele locale pentru Programul national de investitii „Anghel Saligny”,un sold in suma de 615840.34 lei pentru contractele nr.1804/17.07.2023</w:t>
      </w:r>
      <w:r w:rsidR="00A414D2">
        <w:rPr>
          <w:rFonts w:ascii="Times New Roman" w:eastAsia="Times New Roman" w:hAnsi="Times New Roman" w:cs="Times New Roman"/>
          <w:sz w:val="24"/>
          <w:szCs w:val="24"/>
        </w:rPr>
        <w:t xml:space="preserve"> si </w:t>
      </w:r>
      <w:r w:rsidR="00A414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Hlk158458488"/>
      <w:r w:rsidR="00A414D2">
        <w:rPr>
          <w:rFonts w:ascii="Times New Roman" w:eastAsia="Times New Roman" w:hAnsi="Times New Roman" w:cs="Times New Roman"/>
          <w:sz w:val="24"/>
          <w:szCs w:val="24"/>
        </w:rPr>
        <w:t>2040/09.08.2023, aflate in desfasurare.</w:t>
      </w:r>
      <w:bookmarkEnd w:id="0"/>
    </w:p>
    <w:p w14:paraId="7EF6E034" w14:textId="78619FC1" w:rsidR="003474D9" w:rsidRDefault="003474D9" w:rsidP="00EC3B1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 </w:t>
      </w:r>
    </w:p>
    <w:p w14:paraId="60042459" w14:textId="77777777" w:rsidR="003474D9" w:rsidRDefault="003474D9" w:rsidP="003474D9">
      <w:pPr>
        <w:pStyle w:val="ListParagraph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În temeiul prevederilor art. 139 alin. (1) si (3) lit.a) si ale art. 196 alin. (1) lit. a)  din </w:t>
      </w:r>
    </w:p>
    <w:p w14:paraId="19F3551C" w14:textId="77777777" w:rsidR="003474D9" w:rsidRDefault="003474D9" w:rsidP="003474D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OUG nr.57/ 2019, privind Codul Administrativ, cu modificările și completările ulterioare</w:t>
      </w:r>
    </w:p>
    <w:p w14:paraId="2714C06E" w14:textId="77777777" w:rsidR="003474D9" w:rsidRDefault="003474D9" w:rsidP="003474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10"/>
          <w:szCs w:val="10"/>
        </w:rPr>
      </w:pPr>
    </w:p>
    <w:p w14:paraId="62270AB5" w14:textId="77777777" w:rsidR="00E503A9" w:rsidRPr="00BF1A2B" w:rsidRDefault="00E503A9" w:rsidP="00E503A9">
      <w:pPr>
        <w:pStyle w:val="Default"/>
        <w:jc w:val="both"/>
        <w:rPr>
          <w:b/>
        </w:rPr>
      </w:pPr>
    </w:p>
    <w:p w14:paraId="0ED2BE4A" w14:textId="77777777" w:rsidR="00492FD5" w:rsidRPr="00BF1A2B" w:rsidRDefault="00492FD5" w:rsidP="00E503A9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1A2B">
        <w:rPr>
          <w:rFonts w:ascii="Times New Roman" w:hAnsi="Times New Roman" w:cs="Times New Roman"/>
          <w:sz w:val="24"/>
          <w:szCs w:val="24"/>
        </w:rPr>
        <w:t>Propun aprobarea bugetului local dupa cum urmeaza:</w:t>
      </w:r>
    </w:p>
    <w:p w14:paraId="45DACC03" w14:textId="212F5A4E" w:rsidR="00874E12" w:rsidRPr="00BF1A2B" w:rsidRDefault="00A66029" w:rsidP="00E503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1A2B">
        <w:rPr>
          <w:rFonts w:ascii="Times New Roman" w:hAnsi="Times New Roman" w:cs="Times New Roman"/>
          <w:b/>
          <w:sz w:val="24"/>
          <w:szCs w:val="24"/>
        </w:rPr>
        <w:t>Art.1</w:t>
      </w:r>
      <w:r w:rsidRPr="00BF1A2B">
        <w:rPr>
          <w:rFonts w:ascii="Times New Roman" w:hAnsi="Times New Roman" w:cs="Times New Roman"/>
          <w:sz w:val="24"/>
          <w:szCs w:val="24"/>
        </w:rPr>
        <w:t xml:space="preserve"> – </w:t>
      </w:r>
      <w:r w:rsidR="00874E12" w:rsidRPr="00BF1A2B">
        <w:rPr>
          <w:rFonts w:ascii="Times New Roman" w:hAnsi="Times New Roman" w:cs="Times New Roman"/>
          <w:sz w:val="24"/>
          <w:szCs w:val="24"/>
        </w:rPr>
        <w:t xml:space="preserve"> Propun aprobarea bugetului local al Comunei Ion Luca Caragiale pe anul 20</w:t>
      </w:r>
      <w:r w:rsidR="00820963" w:rsidRPr="00BF1A2B">
        <w:rPr>
          <w:rFonts w:ascii="Times New Roman" w:hAnsi="Times New Roman" w:cs="Times New Roman"/>
          <w:sz w:val="24"/>
          <w:szCs w:val="24"/>
        </w:rPr>
        <w:t>2</w:t>
      </w:r>
      <w:r w:rsidR="00BB27DF">
        <w:rPr>
          <w:rFonts w:ascii="Times New Roman" w:hAnsi="Times New Roman" w:cs="Times New Roman"/>
          <w:sz w:val="24"/>
          <w:szCs w:val="24"/>
        </w:rPr>
        <w:t>4</w:t>
      </w:r>
      <w:r w:rsidR="00874E12" w:rsidRPr="00BF1A2B">
        <w:rPr>
          <w:rFonts w:ascii="Times New Roman" w:hAnsi="Times New Roman" w:cs="Times New Roman"/>
          <w:sz w:val="24"/>
          <w:szCs w:val="24"/>
        </w:rPr>
        <w:t xml:space="preserve"> si estimari pentru anii 20</w:t>
      </w:r>
      <w:r w:rsidR="00E161FD" w:rsidRPr="00BF1A2B">
        <w:rPr>
          <w:rFonts w:ascii="Times New Roman" w:hAnsi="Times New Roman" w:cs="Times New Roman"/>
          <w:sz w:val="24"/>
          <w:szCs w:val="24"/>
        </w:rPr>
        <w:t>2</w:t>
      </w:r>
      <w:r w:rsidR="00BB27DF">
        <w:rPr>
          <w:rFonts w:ascii="Times New Roman" w:hAnsi="Times New Roman" w:cs="Times New Roman"/>
          <w:sz w:val="24"/>
          <w:szCs w:val="24"/>
        </w:rPr>
        <w:t>5</w:t>
      </w:r>
      <w:r w:rsidR="00E161FD" w:rsidRPr="00BF1A2B">
        <w:rPr>
          <w:rFonts w:ascii="Times New Roman" w:hAnsi="Times New Roman" w:cs="Times New Roman"/>
          <w:sz w:val="24"/>
          <w:szCs w:val="24"/>
        </w:rPr>
        <w:t>, 202</w:t>
      </w:r>
      <w:r w:rsidR="00BB27DF">
        <w:rPr>
          <w:rFonts w:ascii="Times New Roman" w:hAnsi="Times New Roman" w:cs="Times New Roman"/>
          <w:sz w:val="24"/>
          <w:szCs w:val="24"/>
        </w:rPr>
        <w:t>6</w:t>
      </w:r>
      <w:r w:rsidR="00E161FD" w:rsidRPr="00BF1A2B">
        <w:rPr>
          <w:rFonts w:ascii="Times New Roman" w:hAnsi="Times New Roman" w:cs="Times New Roman"/>
          <w:sz w:val="24"/>
          <w:szCs w:val="24"/>
        </w:rPr>
        <w:t xml:space="preserve"> si 202</w:t>
      </w:r>
      <w:r w:rsidR="00BB27DF">
        <w:rPr>
          <w:rFonts w:ascii="Times New Roman" w:hAnsi="Times New Roman" w:cs="Times New Roman"/>
          <w:sz w:val="24"/>
          <w:szCs w:val="24"/>
        </w:rPr>
        <w:t>7</w:t>
      </w:r>
      <w:r w:rsidR="00874E12" w:rsidRPr="00BF1A2B">
        <w:rPr>
          <w:rFonts w:ascii="Times New Roman" w:hAnsi="Times New Roman" w:cs="Times New Roman"/>
          <w:sz w:val="24"/>
          <w:szCs w:val="24"/>
        </w:rPr>
        <w:t xml:space="preserve">, in valoarea totala de </w:t>
      </w:r>
      <w:r w:rsidR="00BB27DF">
        <w:rPr>
          <w:rFonts w:ascii="Times New Roman" w:hAnsi="Times New Roman" w:cs="Times New Roman"/>
          <w:sz w:val="24"/>
          <w:szCs w:val="24"/>
        </w:rPr>
        <w:t>12537</w:t>
      </w:r>
      <w:r w:rsidR="00536A53">
        <w:rPr>
          <w:rFonts w:ascii="Times New Roman" w:hAnsi="Times New Roman" w:cs="Times New Roman"/>
          <w:sz w:val="24"/>
          <w:szCs w:val="24"/>
        </w:rPr>
        <w:t xml:space="preserve"> </w:t>
      </w:r>
      <w:r w:rsidR="00874E12" w:rsidRPr="00BF1A2B">
        <w:rPr>
          <w:rFonts w:ascii="Times New Roman" w:hAnsi="Times New Roman" w:cs="Times New Roman"/>
          <w:sz w:val="24"/>
          <w:szCs w:val="24"/>
        </w:rPr>
        <w:t xml:space="preserve">mii lei – partea de venituri, conform Anexei nr.1.  </w:t>
      </w:r>
    </w:p>
    <w:p w14:paraId="75D17297" w14:textId="3DC3A26E" w:rsidR="00874E12" w:rsidRPr="00BF1A2B" w:rsidRDefault="00874E12" w:rsidP="00E503A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1A2B">
        <w:rPr>
          <w:rFonts w:ascii="Times New Roman" w:hAnsi="Times New Roman" w:cs="Times New Roman"/>
          <w:sz w:val="24"/>
          <w:szCs w:val="24"/>
        </w:rPr>
        <w:t xml:space="preserve">Mentionez ca potrivit </w:t>
      </w:r>
      <w:r w:rsidR="00E161FD" w:rsidRPr="00BF1A2B">
        <w:rPr>
          <w:rFonts w:ascii="Times New Roman" w:hAnsi="Times New Roman" w:cs="Times New Roman"/>
          <w:sz w:val="24"/>
          <w:szCs w:val="24"/>
        </w:rPr>
        <w:t>prevederilor legale</w:t>
      </w:r>
      <w:r w:rsidRPr="00BF1A2B">
        <w:rPr>
          <w:rFonts w:ascii="Times New Roman" w:hAnsi="Times New Roman" w:cs="Times New Roman"/>
          <w:sz w:val="24"/>
          <w:szCs w:val="24"/>
        </w:rPr>
        <w:t>, intrucat gradul de colectare a veniturilor proprii in ultimii 2 ani este mai mic de 97 %, acestea au fost fundamentate la nivelul realizarilor anului precedent, asa cum rezulta din executia la data de 31.12.20</w:t>
      </w:r>
      <w:r w:rsidR="003474D9">
        <w:rPr>
          <w:rFonts w:ascii="Times New Roman" w:hAnsi="Times New Roman" w:cs="Times New Roman"/>
          <w:sz w:val="24"/>
          <w:szCs w:val="24"/>
        </w:rPr>
        <w:t>2</w:t>
      </w:r>
      <w:r w:rsidR="00BB27DF">
        <w:rPr>
          <w:rFonts w:ascii="Times New Roman" w:hAnsi="Times New Roman" w:cs="Times New Roman"/>
          <w:sz w:val="24"/>
          <w:szCs w:val="24"/>
        </w:rPr>
        <w:t>3</w:t>
      </w:r>
      <w:r w:rsidRPr="00BF1A2B">
        <w:rPr>
          <w:rFonts w:ascii="Times New Roman" w:hAnsi="Times New Roman" w:cs="Times New Roman"/>
          <w:sz w:val="24"/>
          <w:szCs w:val="24"/>
        </w:rPr>
        <w:t>.</w:t>
      </w:r>
    </w:p>
    <w:p w14:paraId="7F261372" w14:textId="77777777" w:rsidR="00A66029" w:rsidRPr="00BF1A2B" w:rsidRDefault="00A66029" w:rsidP="000F4B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1A2B">
        <w:rPr>
          <w:rFonts w:ascii="Times New Roman" w:hAnsi="Times New Roman" w:cs="Times New Roman"/>
          <w:sz w:val="24"/>
          <w:szCs w:val="24"/>
        </w:rPr>
        <w:tab/>
      </w:r>
      <w:r w:rsidRPr="00BF1A2B">
        <w:rPr>
          <w:rFonts w:ascii="Times New Roman" w:hAnsi="Times New Roman" w:cs="Times New Roman"/>
          <w:sz w:val="24"/>
          <w:szCs w:val="24"/>
        </w:rPr>
        <w:tab/>
      </w:r>
      <w:r w:rsidRPr="00BF1A2B">
        <w:rPr>
          <w:rFonts w:ascii="Times New Roman" w:hAnsi="Times New Roman" w:cs="Times New Roman"/>
          <w:sz w:val="24"/>
          <w:szCs w:val="24"/>
        </w:rPr>
        <w:tab/>
      </w:r>
      <w:r w:rsidRPr="00BF1A2B">
        <w:rPr>
          <w:rFonts w:ascii="Times New Roman" w:hAnsi="Times New Roman" w:cs="Times New Roman"/>
          <w:sz w:val="24"/>
          <w:szCs w:val="24"/>
        </w:rPr>
        <w:tab/>
      </w:r>
      <w:r w:rsidRPr="00BF1A2B">
        <w:rPr>
          <w:rFonts w:ascii="Times New Roman" w:hAnsi="Times New Roman" w:cs="Times New Roman"/>
          <w:sz w:val="24"/>
          <w:szCs w:val="24"/>
        </w:rPr>
        <w:tab/>
      </w:r>
      <w:r w:rsidRPr="00BF1A2B">
        <w:rPr>
          <w:rFonts w:ascii="Times New Roman" w:hAnsi="Times New Roman" w:cs="Times New Roman"/>
          <w:sz w:val="24"/>
          <w:szCs w:val="24"/>
        </w:rPr>
        <w:tab/>
      </w:r>
      <w:r w:rsidRPr="00BF1A2B">
        <w:rPr>
          <w:rFonts w:ascii="Times New Roman" w:hAnsi="Times New Roman" w:cs="Times New Roman"/>
          <w:sz w:val="24"/>
          <w:szCs w:val="24"/>
        </w:rPr>
        <w:tab/>
      </w:r>
      <w:r w:rsidRPr="00BF1A2B">
        <w:rPr>
          <w:rFonts w:ascii="Times New Roman" w:hAnsi="Times New Roman" w:cs="Times New Roman"/>
          <w:sz w:val="24"/>
          <w:szCs w:val="24"/>
        </w:rPr>
        <w:tab/>
      </w:r>
      <w:r w:rsidRPr="00BF1A2B">
        <w:rPr>
          <w:rFonts w:ascii="Times New Roman" w:hAnsi="Times New Roman" w:cs="Times New Roman"/>
          <w:sz w:val="24"/>
          <w:szCs w:val="24"/>
        </w:rPr>
        <w:tab/>
      </w:r>
      <w:r w:rsidR="00E503A9" w:rsidRPr="00BF1A2B">
        <w:rPr>
          <w:rFonts w:ascii="Times New Roman" w:hAnsi="Times New Roman" w:cs="Times New Roman"/>
          <w:sz w:val="24"/>
          <w:szCs w:val="24"/>
        </w:rPr>
        <w:tab/>
      </w:r>
      <w:r w:rsidR="00E503A9" w:rsidRPr="00BF1A2B">
        <w:rPr>
          <w:rFonts w:ascii="Times New Roman" w:hAnsi="Times New Roman" w:cs="Times New Roman"/>
          <w:sz w:val="24"/>
          <w:szCs w:val="24"/>
        </w:rPr>
        <w:tab/>
      </w:r>
      <w:r w:rsidR="00E503A9" w:rsidRPr="00BF1A2B">
        <w:rPr>
          <w:rFonts w:ascii="Times New Roman" w:hAnsi="Times New Roman" w:cs="Times New Roman"/>
          <w:sz w:val="24"/>
          <w:szCs w:val="24"/>
        </w:rPr>
        <w:tab/>
      </w:r>
      <w:r w:rsidRPr="00BF1A2B">
        <w:rPr>
          <w:rFonts w:ascii="Times New Roman" w:hAnsi="Times New Roman" w:cs="Times New Roman"/>
          <w:sz w:val="24"/>
          <w:szCs w:val="24"/>
        </w:rPr>
        <w:t>-mii lei-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10"/>
        <w:gridCol w:w="1374"/>
        <w:gridCol w:w="1250"/>
        <w:gridCol w:w="1250"/>
        <w:gridCol w:w="1244"/>
      </w:tblGrid>
      <w:tr w:rsidR="00A66029" w:rsidRPr="00BF1A2B" w14:paraId="5DB8C87C" w14:textId="77777777" w:rsidTr="003474D9">
        <w:tc>
          <w:tcPr>
            <w:tcW w:w="4696" w:type="dxa"/>
          </w:tcPr>
          <w:p w14:paraId="72C501B5" w14:textId="77777777" w:rsidR="00A66029" w:rsidRPr="00BF1A2B" w:rsidRDefault="00A66029" w:rsidP="001C74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2B">
              <w:rPr>
                <w:rFonts w:ascii="Times New Roman" w:hAnsi="Times New Roman" w:cs="Times New Roman"/>
                <w:b/>
                <w:sz w:val="24"/>
                <w:szCs w:val="24"/>
              </w:rPr>
              <w:t>Denumire indicator</w:t>
            </w:r>
          </w:p>
        </w:tc>
        <w:tc>
          <w:tcPr>
            <w:tcW w:w="1388" w:type="dxa"/>
          </w:tcPr>
          <w:p w14:paraId="0ADF825B" w14:textId="1A078443" w:rsidR="00A66029" w:rsidRPr="00BF1A2B" w:rsidRDefault="00A66029" w:rsidP="00286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2B">
              <w:rPr>
                <w:rFonts w:ascii="Times New Roman" w:hAnsi="Times New Roman" w:cs="Times New Roman"/>
                <w:b/>
                <w:sz w:val="24"/>
                <w:szCs w:val="24"/>
              </w:rPr>
              <w:t>Program 20</w:t>
            </w:r>
            <w:r w:rsidR="004C28A9" w:rsidRPr="00BF1A2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B27D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59" w:type="dxa"/>
          </w:tcPr>
          <w:p w14:paraId="3B988B71" w14:textId="4A3F1774" w:rsidR="00A66029" w:rsidRPr="00BF1A2B" w:rsidRDefault="00A66029" w:rsidP="00286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2B">
              <w:rPr>
                <w:rFonts w:ascii="Times New Roman" w:hAnsi="Times New Roman" w:cs="Times New Roman"/>
                <w:b/>
                <w:sz w:val="24"/>
                <w:szCs w:val="24"/>
              </w:rPr>
              <w:t>Estimari 20</w:t>
            </w:r>
            <w:r w:rsidR="00E161FD" w:rsidRPr="00BF1A2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B27D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259" w:type="dxa"/>
          </w:tcPr>
          <w:p w14:paraId="662A323C" w14:textId="789F61EF" w:rsidR="00A66029" w:rsidRPr="00BF1A2B" w:rsidRDefault="00A66029" w:rsidP="00286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2B">
              <w:rPr>
                <w:rFonts w:ascii="Times New Roman" w:hAnsi="Times New Roman" w:cs="Times New Roman"/>
                <w:b/>
                <w:sz w:val="24"/>
                <w:szCs w:val="24"/>
              </w:rPr>
              <w:t>Estimari 202</w:t>
            </w:r>
            <w:r w:rsidR="00BB27D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52" w:type="dxa"/>
          </w:tcPr>
          <w:p w14:paraId="7BD60CDF" w14:textId="76B01565" w:rsidR="00A66029" w:rsidRPr="00BF1A2B" w:rsidRDefault="00A66029" w:rsidP="00286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2B">
              <w:rPr>
                <w:rFonts w:ascii="Times New Roman" w:hAnsi="Times New Roman" w:cs="Times New Roman"/>
                <w:b/>
                <w:sz w:val="24"/>
                <w:szCs w:val="24"/>
              </w:rPr>
              <w:t>Estimari 202</w:t>
            </w:r>
            <w:r w:rsidR="00BB27D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A66029" w:rsidRPr="00BF1A2B" w14:paraId="74AEEF3D" w14:textId="77777777" w:rsidTr="003474D9">
        <w:tc>
          <w:tcPr>
            <w:tcW w:w="4696" w:type="dxa"/>
          </w:tcPr>
          <w:p w14:paraId="14F03875" w14:textId="77777777" w:rsidR="00A66029" w:rsidRPr="00BF1A2B" w:rsidRDefault="00A66029" w:rsidP="001C74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1A2B">
              <w:rPr>
                <w:rFonts w:ascii="Times New Roman" w:hAnsi="Times New Roman" w:cs="Times New Roman"/>
                <w:sz w:val="24"/>
                <w:szCs w:val="24"/>
              </w:rPr>
              <w:t>TOTAL VENITURI- BUGET LOCAL</w:t>
            </w:r>
          </w:p>
        </w:tc>
        <w:tc>
          <w:tcPr>
            <w:tcW w:w="1388" w:type="dxa"/>
          </w:tcPr>
          <w:p w14:paraId="5EB29A32" w14:textId="46378EFF" w:rsidR="00A66029" w:rsidRPr="00BF1A2B" w:rsidRDefault="00BB27DF" w:rsidP="00536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12537</w:t>
            </w:r>
          </w:p>
        </w:tc>
        <w:tc>
          <w:tcPr>
            <w:tcW w:w="1259" w:type="dxa"/>
          </w:tcPr>
          <w:p w14:paraId="04D26B20" w14:textId="11B757D7" w:rsidR="00A66029" w:rsidRPr="00BF1A2B" w:rsidRDefault="00BB27DF" w:rsidP="00C005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12133</w:t>
            </w:r>
          </w:p>
        </w:tc>
        <w:tc>
          <w:tcPr>
            <w:tcW w:w="1259" w:type="dxa"/>
          </w:tcPr>
          <w:p w14:paraId="176460E0" w14:textId="40E3DE26" w:rsidR="00A66029" w:rsidRPr="00BF1A2B" w:rsidRDefault="00BB27DF" w:rsidP="001C7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12517</w:t>
            </w:r>
          </w:p>
        </w:tc>
        <w:tc>
          <w:tcPr>
            <w:tcW w:w="1252" w:type="dxa"/>
          </w:tcPr>
          <w:p w14:paraId="00E53856" w14:textId="6055FBF8" w:rsidR="00A66029" w:rsidRPr="00BF1A2B" w:rsidRDefault="00BB27DF" w:rsidP="001C7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12882</w:t>
            </w:r>
          </w:p>
        </w:tc>
      </w:tr>
      <w:tr w:rsidR="00A66029" w:rsidRPr="00BF1A2B" w14:paraId="3CB5CFB1" w14:textId="77777777" w:rsidTr="003474D9">
        <w:tc>
          <w:tcPr>
            <w:tcW w:w="4696" w:type="dxa"/>
          </w:tcPr>
          <w:p w14:paraId="761CF99C" w14:textId="77777777" w:rsidR="00A66029" w:rsidRPr="00BF1A2B" w:rsidRDefault="00A66029" w:rsidP="00347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1A2B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r w:rsidR="003474D9">
              <w:rPr>
                <w:rFonts w:ascii="Times New Roman" w:hAnsi="Times New Roman" w:cs="Times New Roman"/>
                <w:sz w:val="24"/>
                <w:szCs w:val="24"/>
              </w:rPr>
              <w:t>ct</w:t>
            </w:r>
            <w:r w:rsidRPr="00BF1A2B">
              <w:rPr>
                <w:rFonts w:ascii="Times New Roman" w:hAnsi="Times New Roman" w:cs="Times New Roman"/>
                <w:sz w:val="24"/>
                <w:szCs w:val="24"/>
              </w:rPr>
              <w:t>iunea de functionare</w:t>
            </w:r>
          </w:p>
        </w:tc>
        <w:tc>
          <w:tcPr>
            <w:tcW w:w="1388" w:type="dxa"/>
          </w:tcPr>
          <w:p w14:paraId="50A0C431" w14:textId="2C3CD357" w:rsidR="00A66029" w:rsidRPr="00BF1A2B" w:rsidRDefault="00BB27DF" w:rsidP="00536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11451</w:t>
            </w:r>
          </w:p>
        </w:tc>
        <w:tc>
          <w:tcPr>
            <w:tcW w:w="1259" w:type="dxa"/>
          </w:tcPr>
          <w:p w14:paraId="429362A5" w14:textId="7E92A4AB" w:rsidR="00A66029" w:rsidRPr="00BF1A2B" w:rsidRDefault="00BB27DF" w:rsidP="00C005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12133</w:t>
            </w:r>
          </w:p>
        </w:tc>
        <w:tc>
          <w:tcPr>
            <w:tcW w:w="1259" w:type="dxa"/>
          </w:tcPr>
          <w:p w14:paraId="2B3C1B6D" w14:textId="606A7F74" w:rsidR="00A66029" w:rsidRPr="00BF1A2B" w:rsidRDefault="00BB27DF" w:rsidP="001C7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12517</w:t>
            </w:r>
          </w:p>
        </w:tc>
        <w:tc>
          <w:tcPr>
            <w:tcW w:w="1252" w:type="dxa"/>
          </w:tcPr>
          <w:p w14:paraId="3BF4E303" w14:textId="768D1577" w:rsidR="00A66029" w:rsidRPr="00BF1A2B" w:rsidRDefault="00BB27DF" w:rsidP="001C7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12882</w:t>
            </w:r>
          </w:p>
        </w:tc>
      </w:tr>
      <w:tr w:rsidR="00286E69" w:rsidRPr="00BF1A2B" w14:paraId="372462BD" w14:textId="77777777" w:rsidTr="003474D9">
        <w:tc>
          <w:tcPr>
            <w:tcW w:w="4696" w:type="dxa"/>
          </w:tcPr>
          <w:p w14:paraId="25ED9ED5" w14:textId="77777777" w:rsidR="00286E69" w:rsidRPr="00BF1A2B" w:rsidRDefault="00286E69" w:rsidP="00FE14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1A2B">
              <w:rPr>
                <w:rFonts w:ascii="Times New Roman" w:hAnsi="Times New Roman" w:cs="Times New Roman"/>
                <w:sz w:val="24"/>
                <w:szCs w:val="24"/>
              </w:rPr>
              <w:t>Sectiunea de dezvoltare</w:t>
            </w:r>
          </w:p>
        </w:tc>
        <w:tc>
          <w:tcPr>
            <w:tcW w:w="1388" w:type="dxa"/>
          </w:tcPr>
          <w:p w14:paraId="27F30994" w14:textId="70890AE3" w:rsidR="00286E69" w:rsidRDefault="00BB27DF" w:rsidP="00536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1086</w:t>
            </w:r>
          </w:p>
        </w:tc>
        <w:tc>
          <w:tcPr>
            <w:tcW w:w="1259" w:type="dxa"/>
          </w:tcPr>
          <w:p w14:paraId="31C32F16" w14:textId="77777777" w:rsidR="00286E69" w:rsidRDefault="00286E69" w:rsidP="00C005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9" w:type="dxa"/>
          </w:tcPr>
          <w:p w14:paraId="27F21AF0" w14:textId="77777777" w:rsidR="00286E69" w:rsidRDefault="00286E69" w:rsidP="001C7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2" w:type="dxa"/>
          </w:tcPr>
          <w:p w14:paraId="0E0028A8" w14:textId="77777777" w:rsidR="00286E69" w:rsidRDefault="00286E69" w:rsidP="001C7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09ECBEDC" w14:textId="77777777" w:rsidR="00A66029" w:rsidRPr="00BF1A2B" w:rsidRDefault="00A66029" w:rsidP="000F4BF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A62BB5D" w14:textId="6B687FC3" w:rsidR="00A66029" w:rsidRPr="00BF1A2B" w:rsidRDefault="00A66029" w:rsidP="003474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1A2B">
        <w:rPr>
          <w:rFonts w:ascii="Times New Roman" w:hAnsi="Times New Roman" w:cs="Times New Roman"/>
          <w:sz w:val="24"/>
          <w:szCs w:val="24"/>
        </w:rPr>
        <w:tab/>
      </w:r>
      <w:r w:rsidRPr="00BF1A2B">
        <w:rPr>
          <w:rFonts w:ascii="Times New Roman" w:hAnsi="Times New Roman" w:cs="Times New Roman"/>
          <w:b/>
          <w:sz w:val="24"/>
          <w:szCs w:val="24"/>
        </w:rPr>
        <w:t>Art.2</w:t>
      </w:r>
      <w:r w:rsidRPr="00BF1A2B">
        <w:rPr>
          <w:rFonts w:ascii="Times New Roman" w:hAnsi="Times New Roman" w:cs="Times New Roman"/>
          <w:sz w:val="24"/>
          <w:szCs w:val="24"/>
        </w:rPr>
        <w:t xml:space="preserve"> – </w:t>
      </w:r>
      <w:r w:rsidR="00874E12" w:rsidRPr="00BF1A2B">
        <w:rPr>
          <w:rFonts w:ascii="Times New Roman" w:hAnsi="Times New Roman" w:cs="Times New Roman"/>
          <w:sz w:val="24"/>
          <w:szCs w:val="24"/>
        </w:rPr>
        <w:t>Propun aprobarea bugetul local al Comunei Ion Luca Caragiale pe anul 20</w:t>
      </w:r>
      <w:r w:rsidR="00137E6C" w:rsidRPr="00BF1A2B">
        <w:rPr>
          <w:rFonts w:ascii="Times New Roman" w:hAnsi="Times New Roman" w:cs="Times New Roman"/>
          <w:sz w:val="24"/>
          <w:szCs w:val="24"/>
        </w:rPr>
        <w:t>2</w:t>
      </w:r>
      <w:r w:rsidR="00206367">
        <w:rPr>
          <w:rFonts w:ascii="Times New Roman" w:hAnsi="Times New Roman" w:cs="Times New Roman"/>
          <w:sz w:val="24"/>
          <w:szCs w:val="24"/>
        </w:rPr>
        <w:t>4</w:t>
      </w:r>
      <w:r w:rsidR="00874E12" w:rsidRPr="00BF1A2B">
        <w:rPr>
          <w:rFonts w:ascii="Times New Roman" w:hAnsi="Times New Roman" w:cs="Times New Roman"/>
          <w:sz w:val="24"/>
          <w:szCs w:val="24"/>
        </w:rPr>
        <w:t xml:space="preserve"> si estimari pentru anii 20</w:t>
      </w:r>
      <w:r w:rsidR="001C7404" w:rsidRPr="00BF1A2B">
        <w:rPr>
          <w:rFonts w:ascii="Times New Roman" w:hAnsi="Times New Roman" w:cs="Times New Roman"/>
          <w:sz w:val="24"/>
          <w:szCs w:val="24"/>
        </w:rPr>
        <w:t>2</w:t>
      </w:r>
      <w:r w:rsidR="00206367">
        <w:rPr>
          <w:rFonts w:ascii="Times New Roman" w:hAnsi="Times New Roman" w:cs="Times New Roman"/>
          <w:sz w:val="24"/>
          <w:szCs w:val="24"/>
        </w:rPr>
        <w:t>5</w:t>
      </w:r>
      <w:r w:rsidR="00874E12" w:rsidRPr="00BF1A2B">
        <w:rPr>
          <w:rFonts w:ascii="Times New Roman" w:hAnsi="Times New Roman" w:cs="Times New Roman"/>
          <w:sz w:val="24"/>
          <w:szCs w:val="24"/>
        </w:rPr>
        <w:t>, 202</w:t>
      </w:r>
      <w:r w:rsidR="00206367">
        <w:rPr>
          <w:rFonts w:ascii="Times New Roman" w:hAnsi="Times New Roman" w:cs="Times New Roman"/>
          <w:sz w:val="24"/>
          <w:szCs w:val="24"/>
        </w:rPr>
        <w:t>6</w:t>
      </w:r>
      <w:r w:rsidR="00874E12" w:rsidRPr="00BF1A2B">
        <w:rPr>
          <w:rFonts w:ascii="Times New Roman" w:hAnsi="Times New Roman" w:cs="Times New Roman"/>
          <w:sz w:val="24"/>
          <w:szCs w:val="24"/>
        </w:rPr>
        <w:t xml:space="preserve"> si 202</w:t>
      </w:r>
      <w:r w:rsidR="00206367">
        <w:rPr>
          <w:rFonts w:ascii="Times New Roman" w:hAnsi="Times New Roman" w:cs="Times New Roman"/>
          <w:sz w:val="24"/>
          <w:szCs w:val="24"/>
        </w:rPr>
        <w:t>7</w:t>
      </w:r>
      <w:r w:rsidR="00874E12" w:rsidRPr="00BF1A2B">
        <w:rPr>
          <w:rFonts w:ascii="Times New Roman" w:hAnsi="Times New Roman" w:cs="Times New Roman"/>
          <w:sz w:val="24"/>
          <w:szCs w:val="24"/>
        </w:rPr>
        <w:t xml:space="preserve">, in valoarea totala de </w:t>
      </w:r>
      <w:r w:rsidR="007543E7">
        <w:rPr>
          <w:rFonts w:ascii="Times New Roman" w:hAnsi="Times New Roman" w:cs="Times New Roman"/>
          <w:sz w:val="24"/>
          <w:szCs w:val="24"/>
        </w:rPr>
        <w:t>15924</w:t>
      </w:r>
      <w:r w:rsidR="003D3238">
        <w:rPr>
          <w:rFonts w:ascii="Times New Roman" w:hAnsi="Times New Roman" w:cs="Times New Roman"/>
          <w:sz w:val="24"/>
          <w:szCs w:val="24"/>
        </w:rPr>
        <w:t xml:space="preserve"> </w:t>
      </w:r>
      <w:r w:rsidR="00874E12" w:rsidRPr="00BF1A2B">
        <w:rPr>
          <w:rFonts w:ascii="Times New Roman" w:hAnsi="Times New Roman" w:cs="Times New Roman"/>
          <w:sz w:val="24"/>
          <w:szCs w:val="24"/>
        </w:rPr>
        <w:t xml:space="preserve">mii lei – partea de cheltuieli, conform Anexei nr.2: </w:t>
      </w:r>
      <w:r w:rsidR="00874E12" w:rsidRPr="00BF1A2B">
        <w:rPr>
          <w:rFonts w:ascii="Times New Roman" w:hAnsi="Times New Roman" w:cs="Times New Roman"/>
          <w:sz w:val="24"/>
          <w:szCs w:val="24"/>
        </w:rPr>
        <w:tab/>
      </w:r>
      <w:r w:rsidR="00874E12" w:rsidRPr="00BF1A2B">
        <w:rPr>
          <w:rFonts w:ascii="Times New Roman" w:hAnsi="Times New Roman" w:cs="Times New Roman"/>
          <w:sz w:val="24"/>
          <w:szCs w:val="24"/>
        </w:rPr>
        <w:tab/>
      </w:r>
      <w:r w:rsidR="00874E12" w:rsidRPr="00BF1A2B">
        <w:rPr>
          <w:rFonts w:ascii="Times New Roman" w:hAnsi="Times New Roman" w:cs="Times New Roman"/>
          <w:sz w:val="24"/>
          <w:szCs w:val="24"/>
        </w:rPr>
        <w:tab/>
      </w:r>
      <w:r w:rsidR="00874E12" w:rsidRPr="00BF1A2B">
        <w:rPr>
          <w:rFonts w:ascii="Times New Roman" w:hAnsi="Times New Roman" w:cs="Times New Roman"/>
          <w:sz w:val="24"/>
          <w:szCs w:val="24"/>
        </w:rPr>
        <w:tab/>
      </w:r>
      <w:r w:rsidR="00874E12" w:rsidRPr="00BF1A2B">
        <w:rPr>
          <w:rFonts w:ascii="Times New Roman" w:hAnsi="Times New Roman" w:cs="Times New Roman"/>
          <w:sz w:val="24"/>
          <w:szCs w:val="24"/>
        </w:rPr>
        <w:tab/>
      </w:r>
      <w:r w:rsidR="00874E12" w:rsidRPr="00BF1A2B">
        <w:rPr>
          <w:rFonts w:ascii="Times New Roman" w:hAnsi="Times New Roman" w:cs="Times New Roman"/>
          <w:sz w:val="24"/>
          <w:szCs w:val="24"/>
        </w:rPr>
        <w:tab/>
      </w:r>
      <w:r w:rsidR="00874E12" w:rsidRPr="00BF1A2B">
        <w:rPr>
          <w:rFonts w:ascii="Times New Roman" w:hAnsi="Times New Roman" w:cs="Times New Roman"/>
          <w:sz w:val="24"/>
          <w:szCs w:val="24"/>
        </w:rPr>
        <w:tab/>
      </w:r>
      <w:r w:rsidR="00874E12" w:rsidRPr="00BF1A2B">
        <w:rPr>
          <w:rFonts w:ascii="Times New Roman" w:hAnsi="Times New Roman" w:cs="Times New Roman"/>
          <w:sz w:val="24"/>
          <w:szCs w:val="24"/>
        </w:rPr>
        <w:tab/>
      </w:r>
      <w:r w:rsidR="00874E12" w:rsidRPr="00BF1A2B">
        <w:rPr>
          <w:rFonts w:ascii="Times New Roman" w:hAnsi="Times New Roman" w:cs="Times New Roman"/>
          <w:sz w:val="24"/>
          <w:szCs w:val="24"/>
        </w:rPr>
        <w:tab/>
      </w:r>
      <w:r w:rsidR="00874E12" w:rsidRPr="00BF1A2B">
        <w:rPr>
          <w:rFonts w:ascii="Times New Roman" w:hAnsi="Times New Roman" w:cs="Times New Roman"/>
          <w:sz w:val="24"/>
          <w:szCs w:val="24"/>
        </w:rPr>
        <w:tab/>
      </w:r>
      <w:r w:rsidRPr="00BF1A2B">
        <w:rPr>
          <w:rFonts w:ascii="Times New Roman" w:hAnsi="Times New Roman" w:cs="Times New Roman"/>
          <w:sz w:val="24"/>
          <w:szCs w:val="24"/>
        </w:rPr>
        <w:tab/>
      </w:r>
      <w:r w:rsidRPr="00BF1A2B">
        <w:rPr>
          <w:rFonts w:ascii="Times New Roman" w:hAnsi="Times New Roman" w:cs="Times New Roman"/>
          <w:sz w:val="24"/>
          <w:szCs w:val="24"/>
        </w:rPr>
        <w:tab/>
        <w:t>-mii lei-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17"/>
        <w:gridCol w:w="1371"/>
        <w:gridCol w:w="1249"/>
        <w:gridCol w:w="1249"/>
        <w:gridCol w:w="1242"/>
      </w:tblGrid>
      <w:tr w:rsidR="00A66029" w:rsidRPr="00BF1A2B" w14:paraId="135F0FC1" w14:textId="77777777" w:rsidTr="001C7404">
        <w:tc>
          <w:tcPr>
            <w:tcW w:w="5070" w:type="dxa"/>
          </w:tcPr>
          <w:p w14:paraId="18BAB687" w14:textId="77777777" w:rsidR="00A66029" w:rsidRPr="00BF1A2B" w:rsidRDefault="00A66029" w:rsidP="001C74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2B">
              <w:rPr>
                <w:rFonts w:ascii="Times New Roman" w:hAnsi="Times New Roman" w:cs="Times New Roman"/>
                <w:b/>
                <w:sz w:val="24"/>
                <w:szCs w:val="24"/>
              </w:rPr>
              <w:t>Denumire indicator</w:t>
            </w:r>
          </w:p>
        </w:tc>
        <w:tc>
          <w:tcPr>
            <w:tcW w:w="1417" w:type="dxa"/>
          </w:tcPr>
          <w:p w14:paraId="4DF9276B" w14:textId="2A866710" w:rsidR="00A66029" w:rsidRPr="00BF1A2B" w:rsidRDefault="00A66029" w:rsidP="003D32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2B">
              <w:rPr>
                <w:rFonts w:ascii="Times New Roman" w:hAnsi="Times New Roman" w:cs="Times New Roman"/>
                <w:b/>
                <w:sz w:val="24"/>
                <w:szCs w:val="24"/>
              </w:rPr>
              <w:t>Program 20</w:t>
            </w:r>
            <w:r w:rsidR="00D94346" w:rsidRPr="00BF1A2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20E2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6A6A0D8F" w14:textId="276833B1" w:rsidR="00A66029" w:rsidRPr="00BF1A2B" w:rsidRDefault="00A66029" w:rsidP="003D32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2B">
              <w:rPr>
                <w:rFonts w:ascii="Times New Roman" w:hAnsi="Times New Roman" w:cs="Times New Roman"/>
                <w:b/>
                <w:sz w:val="24"/>
                <w:szCs w:val="24"/>
              </w:rPr>
              <w:t>Estimari 20</w:t>
            </w:r>
            <w:r w:rsidR="001C7404" w:rsidRPr="00BF1A2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20E2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0197110D" w14:textId="3696AC9F" w:rsidR="00A66029" w:rsidRPr="00BF1A2B" w:rsidRDefault="00A66029" w:rsidP="003D32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2B">
              <w:rPr>
                <w:rFonts w:ascii="Times New Roman" w:hAnsi="Times New Roman" w:cs="Times New Roman"/>
                <w:b/>
                <w:sz w:val="24"/>
                <w:szCs w:val="24"/>
              </w:rPr>
              <w:t>Estimari 202</w:t>
            </w:r>
            <w:r w:rsidR="00320E2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68" w:type="dxa"/>
          </w:tcPr>
          <w:p w14:paraId="1B75DAFE" w14:textId="56766A3A" w:rsidR="00A66029" w:rsidRPr="00BF1A2B" w:rsidRDefault="00A66029" w:rsidP="003D32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2B">
              <w:rPr>
                <w:rFonts w:ascii="Times New Roman" w:hAnsi="Times New Roman" w:cs="Times New Roman"/>
                <w:b/>
                <w:sz w:val="24"/>
                <w:szCs w:val="24"/>
              </w:rPr>
              <w:t>Estimari 202</w:t>
            </w:r>
            <w:r w:rsidR="00320E2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A66029" w:rsidRPr="00BF1A2B" w14:paraId="615073C7" w14:textId="77777777" w:rsidTr="001C7404">
        <w:tc>
          <w:tcPr>
            <w:tcW w:w="5070" w:type="dxa"/>
          </w:tcPr>
          <w:p w14:paraId="40EC170C" w14:textId="77777777" w:rsidR="00A66029" w:rsidRPr="00BF1A2B" w:rsidRDefault="00A66029" w:rsidP="001C74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1A2B">
              <w:rPr>
                <w:rFonts w:ascii="Times New Roman" w:hAnsi="Times New Roman" w:cs="Times New Roman"/>
                <w:sz w:val="24"/>
                <w:szCs w:val="24"/>
              </w:rPr>
              <w:t>TOTAL CHELTUIELI- BUGET LOCAL</w:t>
            </w:r>
          </w:p>
        </w:tc>
        <w:tc>
          <w:tcPr>
            <w:tcW w:w="1417" w:type="dxa"/>
          </w:tcPr>
          <w:p w14:paraId="3C3D04D5" w14:textId="7397C775" w:rsidR="00A66029" w:rsidRPr="00BF1A2B" w:rsidRDefault="007543E7" w:rsidP="00536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15924</w:t>
            </w:r>
          </w:p>
        </w:tc>
        <w:tc>
          <w:tcPr>
            <w:tcW w:w="1276" w:type="dxa"/>
          </w:tcPr>
          <w:p w14:paraId="0BEF3CE5" w14:textId="16299A38" w:rsidR="00A66029" w:rsidRPr="00BF1A2B" w:rsidRDefault="007543E7" w:rsidP="001C7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12133</w:t>
            </w:r>
          </w:p>
        </w:tc>
        <w:tc>
          <w:tcPr>
            <w:tcW w:w="1276" w:type="dxa"/>
          </w:tcPr>
          <w:p w14:paraId="73FFC4AD" w14:textId="20BAA394" w:rsidR="00A66029" w:rsidRPr="00BF1A2B" w:rsidRDefault="007543E7" w:rsidP="001C7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12517</w:t>
            </w:r>
          </w:p>
        </w:tc>
        <w:tc>
          <w:tcPr>
            <w:tcW w:w="1268" w:type="dxa"/>
          </w:tcPr>
          <w:p w14:paraId="3629167C" w14:textId="7F5E052F" w:rsidR="00A66029" w:rsidRPr="00BF1A2B" w:rsidRDefault="007543E7" w:rsidP="001C7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12882</w:t>
            </w:r>
          </w:p>
        </w:tc>
      </w:tr>
      <w:tr w:rsidR="00A66029" w:rsidRPr="00BF1A2B" w14:paraId="368A28A0" w14:textId="77777777" w:rsidTr="001C7404">
        <w:tc>
          <w:tcPr>
            <w:tcW w:w="5070" w:type="dxa"/>
          </w:tcPr>
          <w:p w14:paraId="6676863D" w14:textId="77777777" w:rsidR="00A66029" w:rsidRPr="00BF1A2B" w:rsidRDefault="00A66029" w:rsidP="00347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1A2B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r w:rsidR="003474D9">
              <w:rPr>
                <w:rFonts w:ascii="Times New Roman" w:hAnsi="Times New Roman" w:cs="Times New Roman"/>
                <w:sz w:val="24"/>
                <w:szCs w:val="24"/>
              </w:rPr>
              <w:t>ct</w:t>
            </w:r>
            <w:r w:rsidRPr="00BF1A2B">
              <w:rPr>
                <w:rFonts w:ascii="Times New Roman" w:hAnsi="Times New Roman" w:cs="Times New Roman"/>
                <w:sz w:val="24"/>
                <w:szCs w:val="24"/>
              </w:rPr>
              <w:t>iunea de functionare</w:t>
            </w:r>
          </w:p>
        </w:tc>
        <w:tc>
          <w:tcPr>
            <w:tcW w:w="1417" w:type="dxa"/>
          </w:tcPr>
          <w:p w14:paraId="6C08B00B" w14:textId="197EF674" w:rsidR="00A66029" w:rsidRPr="00BF1A2B" w:rsidRDefault="007543E7" w:rsidP="00536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11451</w:t>
            </w:r>
          </w:p>
        </w:tc>
        <w:tc>
          <w:tcPr>
            <w:tcW w:w="1276" w:type="dxa"/>
          </w:tcPr>
          <w:p w14:paraId="245686B1" w14:textId="1EAE580F" w:rsidR="00A66029" w:rsidRPr="00BF1A2B" w:rsidRDefault="007543E7" w:rsidP="001C7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12133</w:t>
            </w:r>
          </w:p>
        </w:tc>
        <w:tc>
          <w:tcPr>
            <w:tcW w:w="1276" w:type="dxa"/>
          </w:tcPr>
          <w:p w14:paraId="2679EEF9" w14:textId="022CA8E8" w:rsidR="00A66029" w:rsidRPr="00BF1A2B" w:rsidRDefault="007543E7" w:rsidP="001C7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12517</w:t>
            </w:r>
          </w:p>
        </w:tc>
        <w:tc>
          <w:tcPr>
            <w:tcW w:w="1268" w:type="dxa"/>
          </w:tcPr>
          <w:p w14:paraId="2ED1828D" w14:textId="3F91CA71" w:rsidR="00A66029" w:rsidRPr="00BF1A2B" w:rsidRDefault="007543E7" w:rsidP="00C005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12882</w:t>
            </w:r>
          </w:p>
        </w:tc>
      </w:tr>
      <w:tr w:rsidR="00A66029" w:rsidRPr="00BF1A2B" w14:paraId="4F96ED5F" w14:textId="77777777" w:rsidTr="001C7404">
        <w:tc>
          <w:tcPr>
            <w:tcW w:w="5070" w:type="dxa"/>
          </w:tcPr>
          <w:p w14:paraId="6D454DF3" w14:textId="77777777" w:rsidR="00A66029" w:rsidRPr="00BF1A2B" w:rsidRDefault="00A66029" w:rsidP="001C74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1A2B">
              <w:rPr>
                <w:rFonts w:ascii="Times New Roman" w:hAnsi="Times New Roman" w:cs="Times New Roman"/>
                <w:sz w:val="24"/>
                <w:szCs w:val="24"/>
              </w:rPr>
              <w:t>Sectiunea de dezvoltare</w:t>
            </w:r>
          </w:p>
        </w:tc>
        <w:tc>
          <w:tcPr>
            <w:tcW w:w="1417" w:type="dxa"/>
          </w:tcPr>
          <w:p w14:paraId="16CC5C97" w14:textId="41CC7699" w:rsidR="00A66029" w:rsidRPr="00BF1A2B" w:rsidRDefault="007543E7" w:rsidP="001C7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4473</w:t>
            </w:r>
          </w:p>
        </w:tc>
        <w:tc>
          <w:tcPr>
            <w:tcW w:w="1276" w:type="dxa"/>
          </w:tcPr>
          <w:p w14:paraId="3908C354" w14:textId="77777777" w:rsidR="00A66029" w:rsidRPr="00BF1A2B" w:rsidRDefault="00286E69" w:rsidP="001C7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203A4961" w14:textId="77777777" w:rsidR="00A66029" w:rsidRPr="00BF1A2B" w:rsidRDefault="003474D9" w:rsidP="001C7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8" w:type="dxa"/>
          </w:tcPr>
          <w:p w14:paraId="771DDC3C" w14:textId="77777777" w:rsidR="00A66029" w:rsidRPr="00BF1A2B" w:rsidRDefault="003474D9" w:rsidP="001C7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6C1D2DDA" w14:textId="77777777" w:rsidR="00A66029" w:rsidRPr="00BF1A2B" w:rsidRDefault="00A66029" w:rsidP="000F4BF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674E3F4" w14:textId="1A3AFD70" w:rsidR="00A66029" w:rsidRPr="00BF1A2B" w:rsidRDefault="00A66029" w:rsidP="00E503A9">
      <w:pPr>
        <w:jc w:val="both"/>
        <w:rPr>
          <w:rFonts w:ascii="Times New Roman" w:hAnsi="Times New Roman" w:cs="Times New Roman"/>
          <w:sz w:val="24"/>
          <w:szCs w:val="24"/>
        </w:rPr>
      </w:pPr>
      <w:r w:rsidRPr="00BF1A2B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BF1A2B">
        <w:rPr>
          <w:rFonts w:ascii="Times New Roman" w:hAnsi="Times New Roman" w:cs="Times New Roman"/>
          <w:b/>
          <w:sz w:val="24"/>
          <w:szCs w:val="24"/>
        </w:rPr>
        <w:t>Art.3</w:t>
      </w:r>
      <w:r w:rsidRPr="00BF1A2B">
        <w:rPr>
          <w:rFonts w:ascii="Times New Roman" w:hAnsi="Times New Roman" w:cs="Times New Roman"/>
          <w:sz w:val="24"/>
          <w:szCs w:val="24"/>
        </w:rPr>
        <w:t xml:space="preserve"> – </w:t>
      </w:r>
      <w:r w:rsidR="00874E12" w:rsidRPr="00BF1A2B">
        <w:rPr>
          <w:rFonts w:ascii="Times New Roman" w:hAnsi="Times New Roman" w:cs="Times New Roman"/>
          <w:sz w:val="24"/>
          <w:szCs w:val="24"/>
        </w:rPr>
        <w:t>Propun</w:t>
      </w:r>
      <w:r w:rsidRPr="00BF1A2B">
        <w:rPr>
          <w:rFonts w:ascii="Times New Roman" w:hAnsi="Times New Roman" w:cs="Times New Roman"/>
          <w:sz w:val="24"/>
          <w:szCs w:val="24"/>
        </w:rPr>
        <w:t xml:space="preserve"> cheltuieli de personal in suma de </w:t>
      </w:r>
      <w:r w:rsidR="00F85932">
        <w:rPr>
          <w:rFonts w:ascii="Times New Roman" w:hAnsi="Times New Roman" w:cs="Times New Roman"/>
          <w:sz w:val="24"/>
          <w:szCs w:val="24"/>
        </w:rPr>
        <w:t>6400</w:t>
      </w:r>
      <w:r w:rsidRPr="00BF1A2B">
        <w:rPr>
          <w:rFonts w:ascii="Times New Roman" w:hAnsi="Times New Roman" w:cs="Times New Roman"/>
          <w:sz w:val="24"/>
          <w:szCs w:val="24"/>
        </w:rPr>
        <w:t xml:space="preserve"> mii lei pentru bugetul local al anului 20</w:t>
      </w:r>
      <w:r w:rsidR="00D94346" w:rsidRPr="00BF1A2B">
        <w:rPr>
          <w:rFonts w:ascii="Times New Roman" w:hAnsi="Times New Roman" w:cs="Times New Roman"/>
          <w:sz w:val="24"/>
          <w:szCs w:val="24"/>
        </w:rPr>
        <w:t>2</w:t>
      </w:r>
      <w:r w:rsidR="00F85932">
        <w:rPr>
          <w:rFonts w:ascii="Times New Roman" w:hAnsi="Times New Roman" w:cs="Times New Roman"/>
          <w:sz w:val="24"/>
          <w:szCs w:val="24"/>
        </w:rPr>
        <w:t>4</w:t>
      </w:r>
      <w:r w:rsidRPr="00BF1A2B">
        <w:rPr>
          <w:rFonts w:ascii="Times New Roman" w:hAnsi="Times New Roman" w:cs="Times New Roman"/>
          <w:sz w:val="24"/>
          <w:szCs w:val="24"/>
        </w:rPr>
        <w:t>, conform Anexei nr.3.</w:t>
      </w:r>
    </w:p>
    <w:p w14:paraId="3D59E6E0" w14:textId="4D4323EA" w:rsidR="00A66029" w:rsidRPr="00BF1A2B" w:rsidRDefault="00A66029" w:rsidP="00E503A9">
      <w:pPr>
        <w:jc w:val="both"/>
        <w:rPr>
          <w:rFonts w:ascii="Times New Roman" w:hAnsi="Times New Roman" w:cs="Times New Roman"/>
          <w:sz w:val="24"/>
          <w:szCs w:val="24"/>
        </w:rPr>
      </w:pPr>
      <w:r w:rsidRPr="00BF1A2B">
        <w:rPr>
          <w:rFonts w:ascii="Times New Roman" w:hAnsi="Times New Roman" w:cs="Times New Roman"/>
          <w:sz w:val="24"/>
          <w:szCs w:val="24"/>
        </w:rPr>
        <w:tab/>
      </w:r>
      <w:r w:rsidRPr="00BF1A2B">
        <w:rPr>
          <w:rFonts w:ascii="Times New Roman" w:hAnsi="Times New Roman" w:cs="Times New Roman"/>
          <w:b/>
          <w:sz w:val="24"/>
          <w:szCs w:val="24"/>
        </w:rPr>
        <w:t>Art.4</w:t>
      </w:r>
      <w:r w:rsidRPr="00BF1A2B">
        <w:rPr>
          <w:rFonts w:ascii="Times New Roman" w:hAnsi="Times New Roman" w:cs="Times New Roman"/>
          <w:sz w:val="24"/>
          <w:szCs w:val="24"/>
        </w:rPr>
        <w:t xml:space="preserve"> – </w:t>
      </w:r>
      <w:r w:rsidR="00874E12" w:rsidRPr="00BF1A2B">
        <w:rPr>
          <w:rFonts w:ascii="Times New Roman" w:hAnsi="Times New Roman" w:cs="Times New Roman"/>
          <w:sz w:val="24"/>
          <w:szCs w:val="24"/>
        </w:rPr>
        <w:t xml:space="preserve">Propun </w:t>
      </w:r>
      <w:r w:rsidRPr="00BF1A2B">
        <w:rPr>
          <w:rFonts w:ascii="Times New Roman" w:hAnsi="Times New Roman" w:cs="Times New Roman"/>
          <w:sz w:val="24"/>
          <w:szCs w:val="24"/>
        </w:rPr>
        <w:t xml:space="preserve"> cheltuieli de capital in suma de </w:t>
      </w:r>
      <w:r w:rsidR="00F85932">
        <w:rPr>
          <w:rFonts w:ascii="Times New Roman" w:hAnsi="Times New Roman" w:cs="Times New Roman"/>
          <w:sz w:val="24"/>
          <w:szCs w:val="24"/>
        </w:rPr>
        <w:t>4473</w:t>
      </w:r>
      <w:r w:rsidRPr="00BF1A2B">
        <w:rPr>
          <w:rFonts w:ascii="Times New Roman" w:hAnsi="Times New Roman" w:cs="Times New Roman"/>
          <w:sz w:val="24"/>
          <w:szCs w:val="24"/>
        </w:rPr>
        <w:t xml:space="preserve"> mii lei pentru bugetul local al anului 20</w:t>
      </w:r>
      <w:r w:rsidR="00D94346" w:rsidRPr="00BF1A2B">
        <w:rPr>
          <w:rFonts w:ascii="Times New Roman" w:hAnsi="Times New Roman" w:cs="Times New Roman"/>
          <w:sz w:val="24"/>
          <w:szCs w:val="24"/>
        </w:rPr>
        <w:t>2</w:t>
      </w:r>
      <w:r w:rsidR="00F85932">
        <w:rPr>
          <w:rFonts w:ascii="Times New Roman" w:hAnsi="Times New Roman" w:cs="Times New Roman"/>
          <w:sz w:val="24"/>
          <w:szCs w:val="24"/>
        </w:rPr>
        <w:t>4</w:t>
      </w:r>
      <w:r w:rsidRPr="00BF1A2B">
        <w:rPr>
          <w:rFonts w:ascii="Times New Roman" w:hAnsi="Times New Roman" w:cs="Times New Roman"/>
          <w:sz w:val="24"/>
          <w:szCs w:val="24"/>
        </w:rPr>
        <w:t>, conform Anexei nr.4.</w:t>
      </w:r>
    </w:p>
    <w:p w14:paraId="3CFAF40B" w14:textId="3B6D52BC" w:rsidR="00A66029" w:rsidRPr="00BF1A2B" w:rsidRDefault="00A66029" w:rsidP="003474D9">
      <w:pPr>
        <w:jc w:val="both"/>
        <w:rPr>
          <w:rFonts w:ascii="Times New Roman" w:hAnsi="Times New Roman" w:cs="Times New Roman"/>
          <w:sz w:val="24"/>
          <w:szCs w:val="24"/>
        </w:rPr>
      </w:pPr>
      <w:r w:rsidRPr="00BF1A2B">
        <w:rPr>
          <w:rFonts w:ascii="Times New Roman" w:hAnsi="Times New Roman" w:cs="Times New Roman"/>
          <w:sz w:val="24"/>
          <w:szCs w:val="24"/>
        </w:rPr>
        <w:tab/>
      </w:r>
      <w:r w:rsidRPr="00BF1A2B">
        <w:rPr>
          <w:rFonts w:ascii="Times New Roman" w:hAnsi="Times New Roman" w:cs="Times New Roman"/>
          <w:b/>
          <w:sz w:val="24"/>
          <w:szCs w:val="24"/>
        </w:rPr>
        <w:t>Art.</w:t>
      </w:r>
      <w:r w:rsidR="003474D9">
        <w:rPr>
          <w:rFonts w:ascii="Times New Roman" w:hAnsi="Times New Roman" w:cs="Times New Roman"/>
          <w:b/>
          <w:sz w:val="24"/>
          <w:szCs w:val="24"/>
        </w:rPr>
        <w:t>5</w:t>
      </w:r>
      <w:r w:rsidRPr="00BF1A2B">
        <w:rPr>
          <w:rFonts w:ascii="Times New Roman" w:hAnsi="Times New Roman" w:cs="Times New Roman"/>
          <w:sz w:val="24"/>
          <w:szCs w:val="24"/>
        </w:rPr>
        <w:t xml:space="preserve"> </w:t>
      </w:r>
      <w:r w:rsidR="00874E12" w:rsidRPr="00BF1A2B">
        <w:rPr>
          <w:rFonts w:ascii="Times New Roman" w:hAnsi="Times New Roman" w:cs="Times New Roman"/>
          <w:sz w:val="24"/>
          <w:szCs w:val="24"/>
        </w:rPr>
        <w:t>–</w:t>
      </w:r>
      <w:r w:rsidRPr="00BF1A2B">
        <w:rPr>
          <w:rFonts w:ascii="Times New Roman" w:hAnsi="Times New Roman" w:cs="Times New Roman"/>
          <w:sz w:val="24"/>
          <w:szCs w:val="24"/>
        </w:rPr>
        <w:t xml:space="preserve"> </w:t>
      </w:r>
      <w:r w:rsidR="00874E12" w:rsidRPr="00BF1A2B">
        <w:rPr>
          <w:rFonts w:ascii="Times New Roman" w:hAnsi="Times New Roman" w:cs="Times New Roman"/>
          <w:sz w:val="24"/>
          <w:szCs w:val="24"/>
        </w:rPr>
        <w:t xml:space="preserve">Propun </w:t>
      </w:r>
      <w:r w:rsidRPr="00BF1A2B">
        <w:rPr>
          <w:rFonts w:ascii="Times New Roman" w:hAnsi="Times New Roman" w:cs="Times New Roman"/>
          <w:sz w:val="24"/>
          <w:szCs w:val="24"/>
        </w:rPr>
        <w:t xml:space="preserve">utilizarea excedentului bugetului local in suma de </w:t>
      </w:r>
      <w:r w:rsidR="00F85932">
        <w:rPr>
          <w:rFonts w:ascii="Times New Roman" w:hAnsi="Times New Roman" w:cs="Times New Roman"/>
          <w:sz w:val="24"/>
          <w:szCs w:val="24"/>
        </w:rPr>
        <w:t>3587</w:t>
      </w:r>
      <w:r w:rsidRPr="00BF1A2B">
        <w:rPr>
          <w:rFonts w:ascii="Times New Roman" w:hAnsi="Times New Roman" w:cs="Times New Roman"/>
          <w:sz w:val="24"/>
          <w:szCs w:val="24"/>
        </w:rPr>
        <w:t xml:space="preserve"> mii lei astfel:</w:t>
      </w:r>
    </w:p>
    <w:p w14:paraId="02712D94" w14:textId="54EA287E" w:rsidR="00A66029" w:rsidRDefault="00196FE5" w:rsidP="00196F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F0D24">
        <w:rPr>
          <w:rFonts w:ascii="Times New Roman" w:hAnsi="Times New Roman" w:cs="Times New Roman"/>
          <w:sz w:val="24"/>
          <w:szCs w:val="24"/>
        </w:rPr>
        <w:t>200</w:t>
      </w:r>
      <w:r w:rsidR="00A66029" w:rsidRPr="00BF1A2B">
        <w:rPr>
          <w:rFonts w:ascii="Times New Roman" w:hAnsi="Times New Roman" w:cs="Times New Roman"/>
          <w:sz w:val="24"/>
          <w:szCs w:val="24"/>
        </w:rPr>
        <w:t xml:space="preserve"> mii lei pentru acoperirea golurilor temporare de casa, conform HCL </w:t>
      </w:r>
      <w:r>
        <w:rPr>
          <w:rFonts w:ascii="Times New Roman" w:hAnsi="Times New Roman" w:cs="Times New Roman"/>
          <w:sz w:val="24"/>
          <w:szCs w:val="24"/>
        </w:rPr>
        <w:t>2/</w:t>
      </w:r>
      <w:r w:rsidR="00F85932">
        <w:rPr>
          <w:rFonts w:ascii="Times New Roman" w:hAnsi="Times New Roman" w:cs="Times New Roman"/>
          <w:sz w:val="24"/>
          <w:szCs w:val="24"/>
        </w:rPr>
        <w:t>08.01.2024</w:t>
      </w:r>
    </w:p>
    <w:p w14:paraId="36C05463" w14:textId="77777777" w:rsidR="00196FE5" w:rsidRPr="00BF1A2B" w:rsidRDefault="00196FE5" w:rsidP="00196F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EE499A" w14:textId="0C81DD3D" w:rsidR="00A66029" w:rsidRDefault="00196FE5" w:rsidP="00196F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85932">
        <w:rPr>
          <w:rFonts w:ascii="Times New Roman" w:hAnsi="Times New Roman" w:cs="Times New Roman"/>
          <w:sz w:val="24"/>
          <w:szCs w:val="24"/>
        </w:rPr>
        <w:t>3387</w:t>
      </w:r>
      <w:r w:rsidR="00A66029" w:rsidRPr="00BF1A2B">
        <w:rPr>
          <w:rFonts w:ascii="Times New Roman" w:hAnsi="Times New Roman" w:cs="Times New Roman"/>
          <w:sz w:val="24"/>
          <w:szCs w:val="24"/>
        </w:rPr>
        <w:t xml:space="preserve"> mii lei pentru finantarea investitiilor din cadrul sectiunii de dezvoltare</w:t>
      </w:r>
      <w:r w:rsidR="003B674E">
        <w:rPr>
          <w:rFonts w:ascii="Times New Roman" w:hAnsi="Times New Roman" w:cs="Times New Roman"/>
          <w:sz w:val="24"/>
          <w:szCs w:val="24"/>
        </w:rPr>
        <w:t>.</w:t>
      </w:r>
    </w:p>
    <w:p w14:paraId="328A73B0" w14:textId="77777777" w:rsidR="007C24E5" w:rsidRDefault="007C24E5" w:rsidP="007C2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84F025" w14:textId="77777777" w:rsidR="00D501A7" w:rsidRDefault="00D501A7" w:rsidP="007C2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FD80AC" w14:textId="77777777" w:rsidR="00D501A7" w:rsidRDefault="00D501A7" w:rsidP="007C2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3E4064" w14:textId="77777777" w:rsidR="00D501A7" w:rsidRDefault="00D501A7" w:rsidP="007C2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392A8C" w14:textId="77777777" w:rsidR="007C24E5" w:rsidRPr="00BF1A2B" w:rsidRDefault="00D501A7" w:rsidP="007C24E5">
      <w:pPr>
        <w:pStyle w:val="ListParagraph"/>
        <w:spacing w:after="0"/>
        <w:ind w:left="708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7C24E5" w:rsidRPr="00BF1A2B">
        <w:rPr>
          <w:rFonts w:ascii="Times New Roman" w:hAnsi="Times New Roman" w:cs="Times New Roman"/>
          <w:sz w:val="24"/>
          <w:szCs w:val="24"/>
        </w:rPr>
        <w:t xml:space="preserve">ntocmit,     </w:t>
      </w:r>
    </w:p>
    <w:p w14:paraId="39221E1E" w14:textId="77777777" w:rsidR="007C24E5" w:rsidRDefault="007C24E5" w:rsidP="007C24E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1A2B">
        <w:rPr>
          <w:rFonts w:ascii="Times New Roman" w:hAnsi="Times New Roman" w:cs="Times New Roman"/>
          <w:sz w:val="24"/>
          <w:szCs w:val="24"/>
        </w:rPr>
        <w:tab/>
      </w:r>
      <w:r w:rsidRPr="00BF1A2B">
        <w:rPr>
          <w:rFonts w:ascii="Times New Roman" w:hAnsi="Times New Roman" w:cs="Times New Roman"/>
          <w:sz w:val="24"/>
          <w:szCs w:val="24"/>
        </w:rPr>
        <w:tab/>
      </w:r>
      <w:r w:rsidRPr="00BF1A2B">
        <w:rPr>
          <w:rFonts w:ascii="Times New Roman" w:hAnsi="Times New Roman" w:cs="Times New Roman"/>
          <w:sz w:val="24"/>
          <w:szCs w:val="24"/>
        </w:rPr>
        <w:tab/>
      </w:r>
      <w:r w:rsidRPr="00BF1A2B">
        <w:rPr>
          <w:rFonts w:ascii="Times New Roman" w:hAnsi="Times New Roman" w:cs="Times New Roman"/>
          <w:sz w:val="24"/>
          <w:szCs w:val="24"/>
        </w:rPr>
        <w:tab/>
      </w:r>
      <w:r w:rsidRPr="00BF1A2B">
        <w:rPr>
          <w:rFonts w:ascii="Times New Roman" w:hAnsi="Times New Roman" w:cs="Times New Roman"/>
          <w:sz w:val="24"/>
          <w:szCs w:val="24"/>
        </w:rPr>
        <w:tab/>
      </w:r>
      <w:r w:rsidRPr="00BF1A2B">
        <w:rPr>
          <w:rFonts w:ascii="Times New Roman" w:hAnsi="Times New Roman" w:cs="Times New Roman"/>
          <w:sz w:val="24"/>
          <w:szCs w:val="24"/>
        </w:rPr>
        <w:tab/>
      </w:r>
      <w:r w:rsidRPr="00BF1A2B">
        <w:rPr>
          <w:rFonts w:ascii="Times New Roman" w:hAnsi="Times New Roman" w:cs="Times New Roman"/>
          <w:sz w:val="24"/>
          <w:szCs w:val="24"/>
        </w:rPr>
        <w:tab/>
      </w:r>
      <w:r w:rsidRPr="00BF1A2B">
        <w:rPr>
          <w:rFonts w:ascii="Times New Roman" w:hAnsi="Times New Roman" w:cs="Times New Roman"/>
          <w:sz w:val="24"/>
          <w:szCs w:val="24"/>
        </w:rPr>
        <w:tab/>
      </w:r>
      <w:r w:rsidRPr="00BF1A2B">
        <w:rPr>
          <w:rFonts w:ascii="Times New Roman" w:hAnsi="Times New Roman" w:cs="Times New Roman"/>
          <w:sz w:val="24"/>
          <w:szCs w:val="24"/>
        </w:rPr>
        <w:tab/>
      </w:r>
      <w:r w:rsidRPr="00BF1A2B">
        <w:rPr>
          <w:rFonts w:ascii="Times New Roman" w:hAnsi="Times New Roman" w:cs="Times New Roman"/>
          <w:sz w:val="24"/>
          <w:szCs w:val="24"/>
        </w:rPr>
        <w:tab/>
        <w:t xml:space="preserve">   Consilier </w:t>
      </w:r>
      <w:r w:rsidR="00D501A7">
        <w:rPr>
          <w:rFonts w:ascii="Times New Roman" w:hAnsi="Times New Roman" w:cs="Times New Roman"/>
          <w:sz w:val="24"/>
          <w:szCs w:val="24"/>
        </w:rPr>
        <w:t>superior</w:t>
      </w:r>
      <w:r w:rsidRPr="00BF1A2B">
        <w:rPr>
          <w:rFonts w:ascii="Times New Roman" w:hAnsi="Times New Roman" w:cs="Times New Roman"/>
          <w:sz w:val="24"/>
          <w:szCs w:val="24"/>
        </w:rPr>
        <w:t>,</w:t>
      </w:r>
    </w:p>
    <w:p w14:paraId="6CEA360B" w14:textId="77777777" w:rsidR="007C24E5" w:rsidRPr="00BF1A2B" w:rsidRDefault="007C24E5" w:rsidP="007C24E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Ec.Olaru Elena-Carmen</w:t>
      </w:r>
    </w:p>
    <w:p w14:paraId="70283955" w14:textId="77777777" w:rsidR="008D5B4B" w:rsidRDefault="007C24E5" w:rsidP="007C24E5">
      <w:pPr>
        <w:spacing w:after="0" w:line="240" w:lineRule="auto"/>
        <w:ind w:left="8496"/>
        <w:rPr>
          <w:rFonts w:ascii="Times New Roman" w:hAnsi="Times New Roman" w:cs="Times New Roman"/>
          <w:sz w:val="24"/>
          <w:szCs w:val="24"/>
        </w:rPr>
      </w:pPr>
      <w:r w:rsidRPr="00BF1A2B">
        <w:rPr>
          <w:rFonts w:ascii="Times New Roman" w:hAnsi="Times New Roman" w:cs="Times New Roman"/>
          <w:sz w:val="24"/>
          <w:szCs w:val="24"/>
        </w:rPr>
        <w:tab/>
      </w:r>
      <w:r w:rsidRPr="00BF1A2B">
        <w:rPr>
          <w:rFonts w:ascii="Times New Roman" w:hAnsi="Times New Roman" w:cs="Times New Roman"/>
          <w:sz w:val="24"/>
          <w:szCs w:val="24"/>
        </w:rPr>
        <w:tab/>
      </w:r>
      <w:r w:rsidRPr="00BF1A2B">
        <w:rPr>
          <w:rFonts w:ascii="Times New Roman" w:hAnsi="Times New Roman" w:cs="Times New Roman"/>
          <w:sz w:val="24"/>
          <w:szCs w:val="24"/>
        </w:rPr>
        <w:tab/>
      </w:r>
      <w:r w:rsidRPr="00BF1A2B">
        <w:rPr>
          <w:rFonts w:ascii="Times New Roman" w:hAnsi="Times New Roman" w:cs="Times New Roman"/>
          <w:sz w:val="24"/>
          <w:szCs w:val="24"/>
        </w:rPr>
        <w:tab/>
      </w:r>
      <w:r w:rsidRPr="00BF1A2B">
        <w:rPr>
          <w:rFonts w:ascii="Times New Roman" w:hAnsi="Times New Roman" w:cs="Times New Roman"/>
          <w:sz w:val="24"/>
          <w:szCs w:val="24"/>
        </w:rPr>
        <w:tab/>
      </w:r>
      <w:r w:rsidRPr="00BF1A2B">
        <w:rPr>
          <w:rFonts w:ascii="Times New Roman" w:hAnsi="Times New Roman" w:cs="Times New Roman"/>
          <w:sz w:val="24"/>
          <w:szCs w:val="24"/>
        </w:rPr>
        <w:tab/>
      </w:r>
      <w:r w:rsidRPr="00BF1A2B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522C5D1A" w14:textId="77777777" w:rsidR="008D5B4B" w:rsidRDefault="008D5B4B" w:rsidP="00844905">
      <w:pPr>
        <w:spacing w:after="0" w:line="240" w:lineRule="auto"/>
        <w:ind w:left="8496"/>
        <w:rPr>
          <w:rFonts w:ascii="Times New Roman" w:hAnsi="Times New Roman" w:cs="Times New Roman"/>
          <w:sz w:val="24"/>
          <w:szCs w:val="24"/>
        </w:rPr>
      </w:pPr>
    </w:p>
    <w:p w14:paraId="0AFC8597" w14:textId="77777777" w:rsidR="008D5B4B" w:rsidRDefault="008D5B4B" w:rsidP="00844905">
      <w:pPr>
        <w:spacing w:after="0" w:line="240" w:lineRule="auto"/>
        <w:ind w:left="8496"/>
        <w:rPr>
          <w:rFonts w:ascii="Times New Roman" w:hAnsi="Times New Roman" w:cs="Times New Roman"/>
          <w:sz w:val="24"/>
          <w:szCs w:val="24"/>
        </w:rPr>
      </w:pPr>
    </w:p>
    <w:p w14:paraId="149DAEDA" w14:textId="77777777" w:rsidR="008D5B4B" w:rsidRDefault="008D5B4B" w:rsidP="00844905">
      <w:pPr>
        <w:spacing w:after="0" w:line="240" w:lineRule="auto"/>
        <w:ind w:left="8496"/>
        <w:rPr>
          <w:rFonts w:ascii="Times New Roman" w:hAnsi="Times New Roman" w:cs="Times New Roman"/>
          <w:sz w:val="24"/>
          <w:szCs w:val="24"/>
        </w:rPr>
      </w:pPr>
    </w:p>
    <w:p w14:paraId="00498F21" w14:textId="77777777" w:rsidR="008D5B4B" w:rsidRDefault="008D5B4B" w:rsidP="00844905">
      <w:pPr>
        <w:spacing w:after="0" w:line="240" w:lineRule="auto"/>
        <w:ind w:left="8496"/>
        <w:rPr>
          <w:rFonts w:ascii="Times New Roman" w:hAnsi="Times New Roman" w:cs="Times New Roman"/>
          <w:sz w:val="24"/>
          <w:szCs w:val="24"/>
        </w:rPr>
      </w:pPr>
    </w:p>
    <w:p w14:paraId="2104A5BB" w14:textId="77777777" w:rsidR="008D5B4B" w:rsidRDefault="008D5B4B" w:rsidP="00844905">
      <w:pPr>
        <w:spacing w:after="0" w:line="240" w:lineRule="auto"/>
        <w:ind w:left="8496"/>
        <w:rPr>
          <w:rFonts w:ascii="Times New Roman" w:hAnsi="Times New Roman" w:cs="Times New Roman"/>
          <w:sz w:val="24"/>
          <w:szCs w:val="24"/>
        </w:rPr>
      </w:pPr>
    </w:p>
    <w:p w14:paraId="4A56A803" w14:textId="77777777" w:rsidR="008D5B4B" w:rsidRDefault="008D5B4B" w:rsidP="00844905">
      <w:pPr>
        <w:spacing w:after="0" w:line="240" w:lineRule="auto"/>
        <w:ind w:left="8496"/>
        <w:rPr>
          <w:rFonts w:ascii="Times New Roman" w:hAnsi="Times New Roman" w:cs="Times New Roman"/>
          <w:sz w:val="24"/>
          <w:szCs w:val="24"/>
        </w:rPr>
      </w:pPr>
    </w:p>
    <w:p w14:paraId="79786256" w14:textId="77777777" w:rsidR="008D5B4B" w:rsidRDefault="008D5B4B" w:rsidP="00844905">
      <w:pPr>
        <w:spacing w:after="0" w:line="240" w:lineRule="auto"/>
        <w:ind w:left="8496"/>
        <w:rPr>
          <w:rFonts w:ascii="Times New Roman" w:hAnsi="Times New Roman" w:cs="Times New Roman"/>
          <w:sz w:val="24"/>
          <w:szCs w:val="24"/>
        </w:rPr>
      </w:pPr>
    </w:p>
    <w:p w14:paraId="1A6188FC" w14:textId="77777777" w:rsidR="008D5B4B" w:rsidRDefault="008D5B4B" w:rsidP="00844905">
      <w:pPr>
        <w:spacing w:after="0" w:line="240" w:lineRule="auto"/>
        <w:ind w:left="8496"/>
        <w:rPr>
          <w:rFonts w:ascii="Times New Roman" w:hAnsi="Times New Roman" w:cs="Times New Roman"/>
          <w:sz w:val="24"/>
          <w:szCs w:val="24"/>
        </w:rPr>
      </w:pPr>
    </w:p>
    <w:p w14:paraId="2AD0FC3F" w14:textId="77777777" w:rsidR="008D5B4B" w:rsidRDefault="008D5B4B" w:rsidP="00844905">
      <w:pPr>
        <w:spacing w:after="0" w:line="240" w:lineRule="auto"/>
        <w:ind w:left="8496"/>
        <w:rPr>
          <w:rFonts w:ascii="Times New Roman" w:hAnsi="Times New Roman" w:cs="Times New Roman"/>
          <w:sz w:val="24"/>
          <w:szCs w:val="24"/>
        </w:rPr>
      </w:pPr>
    </w:p>
    <w:p w14:paraId="2E69C86A" w14:textId="77777777" w:rsidR="008D5B4B" w:rsidRDefault="008D5B4B" w:rsidP="00844905">
      <w:pPr>
        <w:spacing w:after="0" w:line="240" w:lineRule="auto"/>
        <w:ind w:left="8496"/>
        <w:rPr>
          <w:rFonts w:ascii="Times New Roman" w:hAnsi="Times New Roman" w:cs="Times New Roman"/>
          <w:sz w:val="24"/>
          <w:szCs w:val="24"/>
        </w:rPr>
      </w:pPr>
    </w:p>
    <w:p w14:paraId="2B3A67F2" w14:textId="77777777" w:rsidR="008D5B4B" w:rsidRDefault="008D5B4B" w:rsidP="00844905">
      <w:pPr>
        <w:spacing w:after="0" w:line="240" w:lineRule="auto"/>
        <w:ind w:left="8496"/>
        <w:rPr>
          <w:rFonts w:ascii="Times New Roman" w:hAnsi="Times New Roman" w:cs="Times New Roman"/>
          <w:sz w:val="24"/>
          <w:szCs w:val="24"/>
        </w:rPr>
      </w:pPr>
    </w:p>
    <w:p w14:paraId="7AB275CB" w14:textId="77777777" w:rsidR="008D5B4B" w:rsidRDefault="008D5B4B" w:rsidP="00844905">
      <w:pPr>
        <w:spacing w:after="0" w:line="240" w:lineRule="auto"/>
        <w:ind w:left="8496"/>
        <w:rPr>
          <w:rFonts w:ascii="Times New Roman" w:hAnsi="Times New Roman" w:cs="Times New Roman"/>
          <w:sz w:val="24"/>
          <w:szCs w:val="24"/>
        </w:rPr>
      </w:pPr>
    </w:p>
    <w:p w14:paraId="2B5DE682" w14:textId="77777777" w:rsidR="008D5B4B" w:rsidRDefault="008D5B4B" w:rsidP="00844905">
      <w:pPr>
        <w:spacing w:after="0" w:line="240" w:lineRule="auto"/>
        <w:ind w:left="8496"/>
        <w:rPr>
          <w:rFonts w:ascii="Times New Roman" w:hAnsi="Times New Roman" w:cs="Times New Roman"/>
          <w:sz w:val="24"/>
          <w:szCs w:val="24"/>
        </w:rPr>
      </w:pPr>
    </w:p>
    <w:p w14:paraId="4C60C325" w14:textId="77777777" w:rsidR="008D5B4B" w:rsidRDefault="008D5B4B" w:rsidP="00844905">
      <w:pPr>
        <w:spacing w:after="0" w:line="240" w:lineRule="auto"/>
        <w:ind w:left="8496"/>
        <w:rPr>
          <w:rFonts w:ascii="Times New Roman" w:hAnsi="Times New Roman" w:cs="Times New Roman"/>
          <w:sz w:val="24"/>
          <w:szCs w:val="24"/>
        </w:rPr>
      </w:pPr>
    </w:p>
    <w:p w14:paraId="372B4BF1" w14:textId="77777777" w:rsidR="008D5B4B" w:rsidRDefault="008D5B4B" w:rsidP="00844905">
      <w:pPr>
        <w:spacing w:after="0" w:line="240" w:lineRule="auto"/>
        <w:ind w:left="8496"/>
        <w:rPr>
          <w:rFonts w:ascii="Times New Roman" w:hAnsi="Times New Roman" w:cs="Times New Roman"/>
          <w:sz w:val="24"/>
          <w:szCs w:val="24"/>
        </w:rPr>
      </w:pPr>
    </w:p>
    <w:p w14:paraId="130D2CCD" w14:textId="77777777" w:rsidR="008D5B4B" w:rsidRDefault="008D5B4B" w:rsidP="00844905">
      <w:pPr>
        <w:spacing w:after="0" w:line="240" w:lineRule="auto"/>
        <w:ind w:left="8496"/>
        <w:rPr>
          <w:rFonts w:ascii="Times New Roman" w:hAnsi="Times New Roman" w:cs="Times New Roman"/>
          <w:sz w:val="24"/>
          <w:szCs w:val="24"/>
        </w:rPr>
      </w:pPr>
    </w:p>
    <w:p w14:paraId="7B7C7C8D" w14:textId="77777777" w:rsidR="008D5B4B" w:rsidRDefault="008D5B4B" w:rsidP="00844905">
      <w:pPr>
        <w:spacing w:after="0" w:line="240" w:lineRule="auto"/>
        <w:ind w:left="8496"/>
        <w:rPr>
          <w:rFonts w:ascii="Times New Roman" w:hAnsi="Times New Roman" w:cs="Times New Roman"/>
          <w:sz w:val="24"/>
          <w:szCs w:val="24"/>
        </w:rPr>
      </w:pPr>
    </w:p>
    <w:p w14:paraId="71C32362" w14:textId="77777777" w:rsidR="008D5B4B" w:rsidRDefault="008D5B4B" w:rsidP="00844905">
      <w:pPr>
        <w:spacing w:after="0" w:line="240" w:lineRule="auto"/>
        <w:ind w:left="8496"/>
        <w:rPr>
          <w:rFonts w:ascii="Times New Roman" w:hAnsi="Times New Roman" w:cs="Times New Roman"/>
          <w:sz w:val="24"/>
          <w:szCs w:val="24"/>
        </w:rPr>
      </w:pPr>
    </w:p>
    <w:p w14:paraId="663151AC" w14:textId="77777777" w:rsidR="008D5B4B" w:rsidRDefault="008D5B4B" w:rsidP="00844905">
      <w:pPr>
        <w:spacing w:after="0" w:line="240" w:lineRule="auto"/>
        <w:ind w:left="8496"/>
        <w:rPr>
          <w:rFonts w:ascii="Times New Roman" w:hAnsi="Times New Roman" w:cs="Times New Roman"/>
          <w:sz w:val="24"/>
          <w:szCs w:val="24"/>
        </w:rPr>
      </w:pPr>
    </w:p>
    <w:p w14:paraId="0D17230E" w14:textId="77777777" w:rsidR="008D5B4B" w:rsidRDefault="008D5B4B" w:rsidP="00844905">
      <w:pPr>
        <w:spacing w:after="0" w:line="240" w:lineRule="auto"/>
        <w:ind w:left="8496"/>
        <w:rPr>
          <w:rFonts w:ascii="Times New Roman" w:hAnsi="Times New Roman" w:cs="Times New Roman"/>
          <w:sz w:val="24"/>
          <w:szCs w:val="24"/>
        </w:rPr>
      </w:pPr>
    </w:p>
    <w:p w14:paraId="4BA89552" w14:textId="77777777" w:rsidR="008D5B4B" w:rsidRDefault="008D5B4B" w:rsidP="00844905">
      <w:pPr>
        <w:spacing w:after="0" w:line="240" w:lineRule="auto"/>
        <w:ind w:left="8496"/>
        <w:rPr>
          <w:rFonts w:ascii="Times New Roman" w:hAnsi="Times New Roman" w:cs="Times New Roman"/>
          <w:sz w:val="24"/>
          <w:szCs w:val="24"/>
        </w:rPr>
      </w:pPr>
    </w:p>
    <w:p w14:paraId="1D753E56" w14:textId="77777777" w:rsidR="008D5B4B" w:rsidRDefault="008D5B4B" w:rsidP="00844905">
      <w:pPr>
        <w:spacing w:after="0" w:line="240" w:lineRule="auto"/>
        <w:ind w:left="8496"/>
        <w:rPr>
          <w:rFonts w:ascii="Times New Roman" w:hAnsi="Times New Roman" w:cs="Times New Roman"/>
          <w:sz w:val="24"/>
          <w:szCs w:val="24"/>
        </w:rPr>
      </w:pPr>
    </w:p>
    <w:p w14:paraId="35E53106" w14:textId="77777777" w:rsidR="008D5B4B" w:rsidRDefault="008D5B4B" w:rsidP="00844905">
      <w:pPr>
        <w:spacing w:after="0" w:line="240" w:lineRule="auto"/>
        <w:ind w:left="8496"/>
        <w:rPr>
          <w:rFonts w:ascii="Times New Roman" w:hAnsi="Times New Roman" w:cs="Times New Roman"/>
          <w:sz w:val="24"/>
          <w:szCs w:val="24"/>
        </w:rPr>
      </w:pPr>
    </w:p>
    <w:p w14:paraId="34968D78" w14:textId="77777777" w:rsidR="008D5B4B" w:rsidRDefault="008D5B4B" w:rsidP="00844905">
      <w:pPr>
        <w:spacing w:after="0" w:line="240" w:lineRule="auto"/>
        <w:ind w:left="8496"/>
        <w:rPr>
          <w:rFonts w:ascii="Times New Roman" w:hAnsi="Times New Roman" w:cs="Times New Roman"/>
          <w:sz w:val="24"/>
          <w:szCs w:val="24"/>
        </w:rPr>
      </w:pPr>
    </w:p>
    <w:p w14:paraId="0EBE09B7" w14:textId="77777777" w:rsidR="008D5B4B" w:rsidRDefault="008D5B4B" w:rsidP="00844905">
      <w:pPr>
        <w:spacing w:after="0" w:line="240" w:lineRule="auto"/>
        <w:ind w:left="8496"/>
        <w:rPr>
          <w:rFonts w:ascii="Times New Roman" w:hAnsi="Times New Roman" w:cs="Times New Roman"/>
          <w:sz w:val="24"/>
          <w:szCs w:val="24"/>
        </w:rPr>
      </w:pPr>
    </w:p>
    <w:p w14:paraId="2B877225" w14:textId="77777777" w:rsidR="008D5B4B" w:rsidRDefault="008D5B4B" w:rsidP="00844905">
      <w:pPr>
        <w:spacing w:after="0" w:line="240" w:lineRule="auto"/>
        <w:ind w:left="8496"/>
        <w:rPr>
          <w:rFonts w:ascii="Times New Roman" w:hAnsi="Times New Roman" w:cs="Times New Roman"/>
          <w:sz w:val="24"/>
          <w:szCs w:val="24"/>
        </w:rPr>
      </w:pPr>
    </w:p>
    <w:p w14:paraId="0632C5EB" w14:textId="77777777" w:rsidR="008D5B4B" w:rsidRDefault="008D5B4B" w:rsidP="00844905">
      <w:pPr>
        <w:spacing w:after="0" w:line="240" w:lineRule="auto"/>
        <w:ind w:left="8496"/>
        <w:rPr>
          <w:rFonts w:ascii="Times New Roman" w:hAnsi="Times New Roman" w:cs="Times New Roman"/>
          <w:sz w:val="24"/>
          <w:szCs w:val="24"/>
        </w:rPr>
      </w:pPr>
    </w:p>
    <w:p w14:paraId="64DF7EFE" w14:textId="77777777" w:rsidR="008D5B4B" w:rsidRDefault="008D5B4B" w:rsidP="00844905">
      <w:pPr>
        <w:spacing w:after="0" w:line="240" w:lineRule="auto"/>
        <w:ind w:left="8496"/>
        <w:rPr>
          <w:rFonts w:ascii="Times New Roman" w:hAnsi="Times New Roman" w:cs="Times New Roman"/>
          <w:sz w:val="24"/>
          <w:szCs w:val="24"/>
        </w:rPr>
      </w:pPr>
    </w:p>
    <w:sectPr w:rsidR="008D5B4B" w:rsidSect="00E503A9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64CFE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434C8"/>
    <w:multiLevelType w:val="hybridMultilevel"/>
    <w:tmpl w:val="EC8657EA"/>
    <w:lvl w:ilvl="0" w:tplc="1D92DE98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F82453"/>
    <w:multiLevelType w:val="hybridMultilevel"/>
    <w:tmpl w:val="606C8942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C27F25"/>
    <w:multiLevelType w:val="hybridMultilevel"/>
    <w:tmpl w:val="1BE6ABB6"/>
    <w:lvl w:ilvl="0" w:tplc="0418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5" w15:restartNumberingAfterBreak="0">
    <w:nsid w:val="41F77572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418207081">
    <w:abstractNumId w:val="3"/>
  </w:num>
  <w:num w:numId="2" w16cid:durableId="1465849168">
    <w:abstractNumId w:val="6"/>
  </w:num>
  <w:num w:numId="3" w16cid:durableId="811409185">
    <w:abstractNumId w:val="5"/>
  </w:num>
  <w:num w:numId="4" w16cid:durableId="1205021519">
    <w:abstractNumId w:val="0"/>
  </w:num>
  <w:num w:numId="5" w16cid:durableId="1597709286">
    <w:abstractNumId w:val="2"/>
  </w:num>
  <w:num w:numId="6" w16cid:durableId="2106612690">
    <w:abstractNumId w:val="1"/>
  </w:num>
  <w:num w:numId="7" w16cid:durableId="353194124">
    <w:abstractNumId w:val="4"/>
  </w:num>
  <w:num w:numId="8" w16cid:durableId="1035024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BC2"/>
    <w:rsid w:val="0001750C"/>
    <w:rsid w:val="000275AC"/>
    <w:rsid w:val="00043AB4"/>
    <w:rsid w:val="00047529"/>
    <w:rsid w:val="000572F0"/>
    <w:rsid w:val="0007680D"/>
    <w:rsid w:val="00084B9C"/>
    <w:rsid w:val="000A4B68"/>
    <w:rsid w:val="000B5738"/>
    <w:rsid w:val="000C5166"/>
    <w:rsid w:val="000C7884"/>
    <w:rsid w:val="000F4BFC"/>
    <w:rsid w:val="000F5A91"/>
    <w:rsid w:val="00116C3F"/>
    <w:rsid w:val="00137E6C"/>
    <w:rsid w:val="0015013B"/>
    <w:rsid w:val="00172004"/>
    <w:rsid w:val="0017473D"/>
    <w:rsid w:val="00185769"/>
    <w:rsid w:val="00185CAD"/>
    <w:rsid w:val="00196FE5"/>
    <w:rsid w:val="001C7404"/>
    <w:rsid w:val="001D600B"/>
    <w:rsid w:val="001E1AA1"/>
    <w:rsid w:val="001F525B"/>
    <w:rsid w:val="00206367"/>
    <w:rsid w:val="00207D95"/>
    <w:rsid w:val="00225DDF"/>
    <w:rsid w:val="00273EA6"/>
    <w:rsid w:val="00286E69"/>
    <w:rsid w:val="00292180"/>
    <w:rsid w:val="002C4270"/>
    <w:rsid w:val="002D147F"/>
    <w:rsid w:val="002E2806"/>
    <w:rsid w:val="002F7777"/>
    <w:rsid w:val="00320E22"/>
    <w:rsid w:val="00334A0C"/>
    <w:rsid w:val="00344F6E"/>
    <w:rsid w:val="003474D9"/>
    <w:rsid w:val="0035000F"/>
    <w:rsid w:val="00351BD8"/>
    <w:rsid w:val="00380249"/>
    <w:rsid w:val="0038683F"/>
    <w:rsid w:val="003876C5"/>
    <w:rsid w:val="003966E2"/>
    <w:rsid w:val="003A4C50"/>
    <w:rsid w:val="003A7E6C"/>
    <w:rsid w:val="003B2E5B"/>
    <w:rsid w:val="003B674E"/>
    <w:rsid w:val="003D3238"/>
    <w:rsid w:val="0040687B"/>
    <w:rsid w:val="0041679D"/>
    <w:rsid w:val="00445B5B"/>
    <w:rsid w:val="00462AEF"/>
    <w:rsid w:val="00483964"/>
    <w:rsid w:val="00483FA3"/>
    <w:rsid w:val="00492FD5"/>
    <w:rsid w:val="004C28A9"/>
    <w:rsid w:val="004D5468"/>
    <w:rsid w:val="004F21DB"/>
    <w:rsid w:val="00536A53"/>
    <w:rsid w:val="00546EAD"/>
    <w:rsid w:val="00555A48"/>
    <w:rsid w:val="00555D6E"/>
    <w:rsid w:val="005606F9"/>
    <w:rsid w:val="00571D55"/>
    <w:rsid w:val="00577C5C"/>
    <w:rsid w:val="00586CB8"/>
    <w:rsid w:val="005874C8"/>
    <w:rsid w:val="005B1AFA"/>
    <w:rsid w:val="005F0D24"/>
    <w:rsid w:val="005F43DE"/>
    <w:rsid w:val="005F4A6C"/>
    <w:rsid w:val="005F5628"/>
    <w:rsid w:val="00613D4A"/>
    <w:rsid w:val="00643885"/>
    <w:rsid w:val="00646296"/>
    <w:rsid w:val="0065717E"/>
    <w:rsid w:val="006765C6"/>
    <w:rsid w:val="006937ED"/>
    <w:rsid w:val="006A54F8"/>
    <w:rsid w:val="006F705C"/>
    <w:rsid w:val="00720A30"/>
    <w:rsid w:val="00737CCA"/>
    <w:rsid w:val="00746ADE"/>
    <w:rsid w:val="007543E7"/>
    <w:rsid w:val="007637E0"/>
    <w:rsid w:val="00784FBB"/>
    <w:rsid w:val="007A44C1"/>
    <w:rsid w:val="007A6036"/>
    <w:rsid w:val="007C24E5"/>
    <w:rsid w:val="007C69B9"/>
    <w:rsid w:val="007D315E"/>
    <w:rsid w:val="00802FB9"/>
    <w:rsid w:val="008170E6"/>
    <w:rsid w:val="00820963"/>
    <w:rsid w:val="00836A09"/>
    <w:rsid w:val="00844905"/>
    <w:rsid w:val="00862382"/>
    <w:rsid w:val="00874E12"/>
    <w:rsid w:val="00892861"/>
    <w:rsid w:val="0089521A"/>
    <w:rsid w:val="00896BB6"/>
    <w:rsid w:val="008C792A"/>
    <w:rsid w:val="008D5B4B"/>
    <w:rsid w:val="008D6CE3"/>
    <w:rsid w:val="008D73E5"/>
    <w:rsid w:val="009129BF"/>
    <w:rsid w:val="00941F6E"/>
    <w:rsid w:val="00976239"/>
    <w:rsid w:val="009E23A6"/>
    <w:rsid w:val="009F27EA"/>
    <w:rsid w:val="009F2C0F"/>
    <w:rsid w:val="009F44C1"/>
    <w:rsid w:val="00A023A5"/>
    <w:rsid w:val="00A414D2"/>
    <w:rsid w:val="00A66029"/>
    <w:rsid w:val="00A7514D"/>
    <w:rsid w:val="00A836B4"/>
    <w:rsid w:val="00AC242B"/>
    <w:rsid w:val="00AD0339"/>
    <w:rsid w:val="00AE0F15"/>
    <w:rsid w:val="00AE0F71"/>
    <w:rsid w:val="00AF6AE9"/>
    <w:rsid w:val="00B20F7A"/>
    <w:rsid w:val="00B358CB"/>
    <w:rsid w:val="00B4680C"/>
    <w:rsid w:val="00B47C7B"/>
    <w:rsid w:val="00B50D0F"/>
    <w:rsid w:val="00B62510"/>
    <w:rsid w:val="00B7678A"/>
    <w:rsid w:val="00B85AC2"/>
    <w:rsid w:val="00B96BC2"/>
    <w:rsid w:val="00BA094B"/>
    <w:rsid w:val="00BA6016"/>
    <w:rsid w:val="00BA71FB"/>
    <w:rsid w:val="00BB27DF"/>
    <w:rsid w:val="00BB6590"/>
    <w:rsid w:val="00BD79AE"/>
    <w:rsid w:val="00BF1A2B"/>
    <w:rsid w:val="00BF6C68"/>
    <w:rsid w:val="00C0050D"/>
    <w:rsid w:val="00C0468C"/>
    <w:rsid w:val="00C3472C"/>
    <w:rsid w:val="00C54BD3"/>
    <w:rsid w:val="00C924EF"/>
    <w:rsid w:val="00C9338A"/>
    <w:rsid w:val="00C947F4"/>
    <w:rsid w:val="00CB0FEE"/>
    <w:rsid w:val="00CD25BF"/>
    <w:rsid w:val="00CF7C6D"/>
    <w:rsid w:val="00D00579"/>
    <w:rsid w:val="00D05208"/>
    <w:rsid w:val="00D257A3"/>
    <w:rsid w:val="00D36396"/>
    <w:rsid w:val="00D501A7"/>
    <w:rsid w:val="00D502CF"/>
    <w:rsid w:val="00D7549B"/>
    <w:rsid w:val="00D87331"/>
    <w:rsid w:val="00D94346"/>
    <w:rsid w:val="00DB4FC7"/>
    <w:rsid w:val="00DD3CB0"/>
    <w:rsid w:val="00DD3F3C"/>
    <w:rsid w:val="00E161FD"/>
    <w:rsid w:val="00E24FBF"/>
    <w:rsid w:val="00E503A9"/>
    <w:rsid w:val="00E655B0"/>
    <w:rsid w:val="00E71AB7"/>
    <w:rsid w:val="00E826A0"/>
    <w:rsid w:val="00E8629B"/>
    <w:rsid w:val="00EA06C0"/>
    <w:rsid w:val="00EA5FE3"/>
    <w:rsid w:val="00EC204F"/>
    <w:rsid w:val="00EC3B11"/>
    <w:rsid w:val="00EC7D10"/>
    <w:rsid w:val="00EE0556"/>
    <w:rsid w:val="00F05A08"/>
    <w:rsid w:val="00F34159"/>
    <w:rsid w:val="00F85932"/>
    <w:rsid w:val="00FA29BF"/>
    <w:rsid w:val="00FC1838"/>
    <w:rsid w:val="00FE2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806D5"/>
  <w15:docId w15:val="{9594BF21-9944-4A87-92E4-9CC0BB0C0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7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tes de enumeración,body 2,List Paragraph1,Normal bullet 2,List Paragraph11,Listă colorată - Accentuare 11,Bullet,Citation List,lp1,Heading x1"/>
    <w:basedOn w:val="Normal"/>
    <w:link w:val="ListParagraphChar"/>
    <w:uiPriority w:val="34"/>
    <w:qFormat/>
    <w:rsid w:val="00B20F7A"/>
    <w:pPr>
      <w:ind w:left="720"/>
      <w:contextualSpacing/>
    </w:pPr>
  </w:style>
  <w:style w:type="table" w:styleId="TableGrid">
    <w:name w:val="Table Grid"/>
    <w:basedOn w:val="TableNormal"/>
    <w:uiPriority w:val="59"/>
    <w:rsid w:val="00D8733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492FD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,lp1 Char,Heading x1 Char"/>
    <w:link w:val="ListParagraph"/>
    <w:uiPriority w:val="34"/>
    <w:locked/>
    <w:rsid w:val="003474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4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2EF3DE-F8F1-40A8-8B30-4DB6553CC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970</Words>
  <Characters>5533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Conta-nou</dc:creator>
  <cp:lastModifiedBy>Contabilitate</cp:lastModifiedBy>
  <cp:revision>4</cp:revision>
  <cp:lastPrinted>2024-02-10T09:29:00Z</cp:lastPrinted>
  <dcterms:created xsi:type="dcterms:W3CDTF">2024-02-08T11:38:00Z</dcterms:created>
  <dcterms:modified xsi:type="dcterms:W3CDTF">2024-02-10T10:03:00Z</dcterms:modified>
</cp:coreProperties>
</file>