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304D2" w14:textId="77777777" w:rsidR="005B4A65" w:rsidRPr="00B14792" w:rsidRDefault="005B4A65" w:rsidP="005B4A6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39E3A86B" wp14:editId="6DC0E29E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BC2A7C2" wp14:editId="15AA87BC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BCBD36" w14:textId="77777777" w:rsidR="005B4A65" w:rsidRPr="00B14792" w:rsidRDefault="005B4A65" w:rsidP="005B4A6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21B3A10D" w14:textId="77777777" w:rsidR="005B4A65" w:rsidRPr="00D806E9" w:rsidRDefault="005B4A65" w:rsidP="005B4A6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033640CD" w14:textId="77777777" w:rsidR="005B4A65" w:rsidRPr="00B14792" w:rsidRDefault="005B4A65" w:rsidP="005B4A6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3609A1D" w14:textId="77777777" w:rsidR="005B4A65" w:rsidRPr="00B14792" w:rsidRDefault="005B4A65" w:rsidP="005B4A6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C0539BB" w14:textId="77777777" w:rsidR="005B4A65" w:rsidRDefault="005B4A65" w:rsidP="005B4A6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2F849AB1" w14:textId="77777777" w:rsidR="005B4A65" w:rsidRPr="00561BB5" w:rsidRDefault="005B4A65" w:rsidP="005B4A6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6C3837B2" w14:textId="58C01688" w:rsidR="005B4A65" w:rsidRPr="001C01C4" w:rsidRDefault="005B4A65" w:rsidP="00100DBD">
      <w:pPr>
        <w:pBdr>
          <w:bottom w:val="single" w:sz="4" w:space="1" w:color="auto"/>
        </w:pBdr>
        <w:rPr>
          <w:bCs/>
          <w:sz w:val="28"/>
          <w:szCs w:val="28"/>
          <w:lang w:val="ro-RO"/>
        </w:rPr>
      </w:pPr>
      <w:r w:rsidRPr="00D806E9">
        <w:rPr>
          <w:lang w:val="ro-RO"/>
        </w:rPr>
        <w:t xml:space="preserve">Nr. inreg. </w:t>
      </w:r>
      <w:r w:rsidR="00100DBD" w:rsidRPr="001C01C4">
        <w:rPr>
          <w:bCs/>
          <w:sz w:val="24"/>
          <w:szCs w:val="24"/>
        </w:rPr>
        <w:t>10.312/</w:t>
      </w:r>
      <w:r w:rsidR="00100DBD" w:rsidRPr="001C01C4">
        <w:rPr>
          <w:bCs/>
          <w:sz w:val="24"/>
          <w:szCs w:val="24"/>
        </w:rPr>
        <w:t>1/</w:t>
      </w:r>
      <w:r w:rsidR="00100DBD" w:rsidRPr="001C01C4">
        <w:rPr>
          <w:bCs/>
          <w:sz w:val="24"/>
          <w:szCs w:val="24"/>
        </w:rPr>
        <w:t>25.08.2023</w:t>
      </w:r>
    </w:p>
    <w:p w14:paraId="0CA67F08" w14:textId="77777777" w:rsidR="005B4A65" w:rsidRDefault="005B4A65" w:rsidP="005B4A65">
      <w:pPr>
        <w:jc w:val="center"/>
        <w:rPr>
          <w:b/>
          <w:sz w:val="24"/>
          <w:szCs w:val="24"/>
          <w:u w:val="single"/>
          <w:lang w:val="ro-RO"/>
        </w:rPr>
      </w:pPr>
      <w:r w:rsidRPr="005B4A65">
        <w:rPr>
          <w:b/>
          <w:sz w:val="24"/>
          <w:szCs w:val="24"/>
          <w:u w:val="single"/>
          <w:lang w:val="ro-RO"/>
        </w:rPr>
        <w:t xml:space="preserve">Referat de aprobare </w:t>
      </w:r>
    </w:p>
    <w:p w14:paraId="49F56A20" w14:textId="77777777" w:rsidR="001C01C4" w:rsidRPr="005B4A65" w:rsidRDefault="001C01C4" w:rsidP="005B4A65">
      <w:pPr>
        <w:jc w:val="center"/>
        <w:rPr>
          <w:b/>
          <w:sz w:val="24"/>
          <w:szCs w:val="24"/>
          <w:u w:val="single"/>
          <w:lang w:val="ro-RO"/>
        </w:rPr>
      </w:pPr>
    </w:p>
    <w:p w14:paraId="053225AE" w14:textId="43A66A3A" w:rsidR="005B4A65" w:rsidRDefault="00100DBD" w:rsidP="00100DBD">
      <w:pPr>
        <w:ind w:left="720"/>
        <w:jc w:val="center"/>
        <w:rPr>
          <w:color w:val="000000"/>
          <w:sz w:val="24"/>
          <w:szCs w:val="24"/>
          <w:lang w:val="pt-BR" w:eastAsia="ro-RO"/>
        </w:rPr>
      </w:pPr>
      <w:proofErr w:type="spellStart"/>
      <w:r w:rsidRPr="00A624B3">
        <w:rPr>
          <w:sz w:val="24"/>
          <w:szCs w:val="24"/>
        </w:rPr>
        <w:t>prin</w:t>
      </w:r>
      <w:proofErr w:type="spellEnd"/>
      <w:r w:rsidRPr="00A624B3">
        <w:rPr>
          <w:sz w:val="24"/>
          <w:szCs w:val="24"/>
        </w:rPr>
        <w:t xml:space="preserve"> </w:t>
      </w:r>
      <w:proofErr w:type="spellStart"/>
      <w:r w:rsidRPr="00A624B3">
        <w:rPr>
          <w:sz w:val="24"/>
          <w:szCs w:val="24"/>
        </w:rPr>
        <w:t>licitaţie</w:t>
      </w:r>
      <w:proofErr w:type="spellEnd"/>
      <w:r w:rsidRPr="00A624B3">
        <w:rPr>
          <w:sz w:val="24"/>
          <w:szCs w:val="24"/>
        </w:rPr>
        <w:t xml:space="preserve"> </w:t>
      </w:r>
      <w:proofErr w:type="spellStart"/>
      <w:r w:rsidRPr="00A624B3">
        <w:rPr>
          <w:sz w:val="24"/>
          <w:szCs w:val="24"/>
        </w:rPr>
        <w:t>publică</w:t>
      </w:r>
      <w:proofErr w:type="spellEnd"/>
      <w:r w:rsidRPr="00A624B3">
        <w:rPr>
          <w:sz w:val="24"/>
          <w:szCs w:val="24"/>
        </w:rPr>
        <w:t xml:space="preserve"> </w:t>
      </w:r>
      <w:proofErr w:type="spellStart"/>
      <w:r w:rsidRPr="00A624B3">
        <w:rPr>
          <w:sz w:val="24"/>
          <w:szCs w:val="24"/>
        </w:rPr>
        <w:t>deschisă</w:t>
      </w:r>
      <w:proofErr w:type="spellEnd"/>
      <w:r w:rsidRPr="00A624B3">
        <w:rPr>
          <w:sz w:val="24"/>
          <w:szCs w:val="24"/>
        </w:rPr>
        <w:t xml:space="preserve"> </w:t>
      </w:r>
      <w:proofErr w:type="gramStart"/>
      <w:r w:rsidRPr="00A624B3">
        <w:rPr>
          <w:color w:val="000000"/>
          <w:sz w:val="24"/>
          <w:szCs w:val="24"/>
          <w:lang w:val="pt-BR" w:eastAsia="ro-RO"/>
        </w:rPr>
        <w:t>a</w:t>
      </w:r>
      <w:proofErr w:type="gramEnd"/>
      <w:r w:rsidRPr="00A624B3">
        <w:rPr>
          <w:color w:val="000000"/>
          <w:sz w:val="24"/>
          <w:szCs w:val="24"/>
          <w:lang w:val="pt-BR" w:eastAsia="ro-RO"/>
        </w:rPr>
        <w:t xml:space="preserve"> </w:t>
      </w:r>
      <w:r>
        <w:rPr>
          <w:color w:val="000000"/>
          <w:sz w:val="24"/>
          <w:szCs w:val="24"/>
          <w:lang w:val="pt-BR" w:eastAsia="ro-RO"/>
        </w:rPr>
        <w:t xml:space="preserve">imobilului </w:t>
      </w:r>
      <w:proofErr w:type="spellStart"/>
      <w:r w:rsidRPr="00A624B3">
        <w:rPr>
          <w:sz w:val="24"/>
          <w:szCs w:val="24"/>
        </w:rPr>
        <w:t>înscris</w:t>
      </w:r>
      <w:proofErr w:type="spellEnd"/>
      <w:r w:rsidRPr="00A624B3">
        <w:rPr>
          <w:sz w:val="24"/>
          <w:szCs w:val="24"/>
        </w:rPr>
        <w:t xml:space="preserve"> </w:t>
      </w:r>
      <w:proofErr w:type="spellStart"/>
      <w:r w:rsidRPr="00A624B3">
        <w:rPr>
          <w:sz w:val="24"/>
          <w:szCs w:val="24"/>
        </w:rPr>
        <w:t>în</w:t>
      </w:r>
      <w:proofErr w:type="spellEnd"/>
      <w:r w:rsidRPr="00A624B3">
        <w:rPr>
          <w:sz w:val="24"/>
          <w:szCs w:val="24"/>
        </w:rPr>
        <w:t xml:space="preserve"> CF nr. 102083</w:t>
      </w:r>
      <w:r w:rsidRPr="00A624B3">
        <w:rPr>
          <w:color w:val="000000"/>
          <w:sz w:val="24"/>
          <w:szCs w:val="24"/>
          <w:lang w:val="pt-BR" w:eastAsia="ro-RO"/>
        </w:rPr>
        <w:t xml:space="preserve">, situat </w:t>
      </w:r>
      <w:r w:rsidRPr="00A624B3">
        <w:rPr>
          <w:sz w:val="24"/>
          <w:szCs w:val="24"/>
        </w:rPr>
        <w:t xml:space="preserve">in </w:t>
      </w:r>
      <w:proofErr w:type="spellStart"/>
      <w:r w:rsidRPr="00A624B3">
        <w:rPr>
          <w:sz w:val="24"/>
          <w:szCs w:val="24"/>
        </w:rPr>
        <w:t>comuna</w:t>
      </w:r>
      <w:proofErr w:type="spellEnd"/>
      <w:r w:rsidRPr="00A624B3">
        <w:rPr>
          <w:sz w:val="24"/>
          <w:szCs w:val="24"/>
        </w:rPr>
        <w:t xml:space="preserve"> Sadu, str. </w:t>
      </w:r>
      <w:proofErr w:type="spellStart"/>
      <w:r w:rsidRPr="00A624B3">
        <w:rPr>
          <w:sz w:val="24"/>
          <w:szCs w:val="24"/>
        </w:rPr>
        <w:t>Sadului</w:t>
      </w:r>
      <w:proofErr w:type="spellEnd"/>
      <w:r w:rsidRPr="00A624B3">
        <w:rPr>
          <w:sz w:val="24"/>
          <w:szCs w:val="24"/>
        </w:rPr>
        <w:t xml:space="preserve">, nr. </w:t>
      </w:r>
      <w:r>
        <w:rPr>
          <w:sz w:val="24"/>
          <w:szCs w:val="24"/>
        </w:rPr>
        <w:t>430</w:t>
      </w:r>
      <w:r w:rsidRPr="00A624B3">
        <w:rPr>
          <w:sz w:val="24"/>
          <w:szCs w:val="24"/>
        </w:rPr>
        <w:t xml:space="preserve">, </w:t>
      </w:r>
      <w:proofErr w:type="spellStart"/>
      <w:r w:rsidRPr="00A624B3">
        <w:rPr>
          <w:sz w:val="24"/>
          <w:szCs w:val="24"/>
        </w:rPr>
        <w:t>judeţul</w:t>
      </w:r>
      <w:proofErr w:type="spellEnd"/>
      <w:r w:rsidRPr="00A624B3">
        <w:rPr>
          <w:sz w:val="24"/>
          <w:szCs w:val="24"/>
        </w:rPr>
        <w:t xml:space="preserve"> Sibiu</w:t>
      </w:r>
      <w:r>
        <w:rPr>
          <w:sz w:val="24"/>
          <w:szCs w:val="24"/>
        </w:rPr>
        <w:t>,</w:t>
      </w:r>
      <w:r w:rsidRPr="00081652">
        <w:rPr>
          <w:color w:val="000000"/>
          <w:sz w:val="24"/>
          <w:szCs w:val="24"/>
          <w:lang w:val="pt-BR" w:eastAsia="ro-RO"/>
        </w:rPr>
        <w:t xml:space="preserve"> </w:t>
      </w:r>
      <w:r w:rsidRPr="00A624B3">
        <w:rPr>
          <w:color w:val="000000"/>
          <w:sz w:val="24"/>
          <w:szCs w:val="24"/>
          <w:lang w:val="pt-BR" w:eastAsia="ro-RO"/>
        </w:rPr>
        <w:t>cu destinația de magazin mixt</w:t>
      </w:r>
    </w:p>
    <w:p w14:paraId="5BE319DE" w14:textId="77777777" w:rsidR="001C01C4" w:rsidRDefault="001C01C4" w:rsidP="001C01C4">
      <w:pPr>
        <w:ind w:firstLine="720"/>
        <w:jc w:val="both"/>
        <w:rPr>
          <w:b/>
          <w:sz w:val="24"/>
          <w:szCs w:val="24"/>
          <w:lang w:val="ro-RO"/>
        </w:rPr>
      </w:pPr>
    </w:p>
    <w:p w14:paraId="6FE72C57" w14:textId="1FEA2BB0" w:rsidR="005B4A65" w:rsidRPr="005B4A65" w:rsidRDefault="005B4A65" w:rsidP="001C01C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proofErr w:type="spellStart"/>
      <w:r w:rsidRPr="005B4A65">
        <w:rPr>
          <w:color w:val="000000" w:themeColor="text1"/>
          <w:sz w:val="24"/>
          <w:szCs w:val="24"/>
        </w:rPr>
        <w:t>Analizând</w:t>
      </w:r>
      <w:proofErr w:type="spellEnd"/>
      <w:r w:rsidRPr="005B4A65">
        <w:rPr>
          <w:color w:val="000000" w:themeColor="text1"/>
          <w:sz w:val="24"/>
          <w:szCs w:val="24"/>
        </w:rPr>
        <w:t xml:space="preserve"> </w:t>
      </w:r>
      <w:proofErr w:type="spellStart"/>
      <w:r w:rsidRPr="005B4A65">
        <w:rPr>
          <w:color w:val="000000" w:themeColor="text1"/>
          <w:sz w:val="24"/>
          <w:szCs w:val="24"/>
        </w:rPr>
        <w:t>raportul</w:t>
      </w:r>
      <w:proofErr w:type="spellEnd"/>
      <w:r w:rsidRPr="005B4A65">
        <w:rPr>
          <w:color w:val="000000" w:themeColor="text1"/>
          <w:sz w:val="24"/>
          <w:szCs w:val="24"/>
        </w:rPr>
        <w:t xml:space="preserve"> de </w:t>
      </w:r>
      <w:proofErr w:type="spellStart"/>
      <w:r w:rsidRPr="005B4A65">
        <w:rPr>
          <w:color w:val="000000" w:themeColor="text1"/>
          <w:sz w:val="24"/>
          <w:szCs w:val="24"/>
        </w:rPr>
        <w:t>specialitate</w:t>
      </w:r>
      <w:proofErr w:type="spellEnd"/>
      <w:r w:rsidRPr="005B4A65">
        <w:rPr>
          <w:color w:val="000000" w:themeColor="text1"/>
          <w:sz w:val="24"/>
          <w:szCs w:val="24"/>
        </w:rPr>
        <w:t xml:space="preserve"> al </w:t>
      </w:r>
      <w:proofErr w:type="spellStart"/>
      <w:r w:rsidR="001C01C4">
        <w:rPr>
          <w:color w:val="000000" w:themeColor="text1"/>
          <w:sz w:val="24"/>
          <w:szCs w:val="24"/>
        </w:rPr>
        <w:t>administratorului</w:t>
      </w:r>
      <w:proofErr w:type="spellEnd"/>
      <w:r w:rsidR="001C01C4">
        <w:rPr>
          <w:color w:val="000000" w:themeColor="text1"/>
          <w:sz w:val="24"/>
          <w:szCs w:val="24"/>
        </w:rPr>
        <w:t xml:space="preserve"> </w:t>
      </w:r>
      <w:proofErr w:type="gramStart"/>
      <w:r w:rsidR="001C01C4">
        <w:rPr>
          <w:color w:val="000000" w:themeColor="text1"/>
          <w:sz w:val="24"/>
          <w:szCs w:val="24"/>
        </w:rPr>
        <w:t>public</w:t>
      </w:r>
      <w:r w:rsidRPr="005B4A65">
        <w:rPr>
          <w:sz w:val="24"/>
          <w:szCs w:val="24"/>
          <w:shd w:val="clear" w:color="auto" w:fill="FFFFFF"/>
        </w:rPr>
        <w:t>;</w:t>
      </w:r>
      <w:proofErr w:type="gramEnd"/>
    </w:p>
    <w:p w14:paraId="61149CA3" w14:textId="61D43341" w:rsidR="005B4A65" w:rsidRPr="001C01C4" w:rsidRDefault="001C01C4" w:rsidP="001C01C4">
      <w:pPr>
        <w:tabs>
          <w:tab w:val="left" w:pos="630"/>
          <w:tab w:val="left" w:pos="810"/>
          <w:tab w:val="left" w:pos="4005"/>
        </w:tabs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Tinand cont de faptul ca p</w:t>
      </w:r>
      <w:r w:rsidR="00100DBD" w:rsidRPr="00100DBD">
        <w:rPr>
          <w:sz w:val="24"/>
          <w:szCs w:val="24"/>
          <w:lang w:val="ro-RO"/>
        </w:rPr>
        <w:t>e terenul menționat este edificată o construcție, în suprafață desfășurată de 5</w:t>
      </w:r>
      <w:r>
        <w:rPr>
          <w:sz w:val="24"/>
          <w:szCs w:val="24"/>
          <w:lang w:val="ro-RO"/>
        </w:rPr>
        <w:t>6</w:t>
      </w:r>
      <w:r w:rsidR="00100DBD" w:rsidRPr="00100DBD">
        <w:rPr>
          <w:sz w:val="24"/>
          <w:szCs w:val="24"/>
          <w:lang w:val="ro-RO"/>
        </w:rPr>
        <w:t xml:space="preserve"> mp, având în trecut destinația de canton de drumuri, fiind compusă din 2 încăperi, un baie și un hol de acces. Se impune închirierea clădirii, precum și a terenului de sub clădire și dimprejur în suprafață totală de 160 mp</w:t>
      </w:r>
      <w:r>
        <w:rPr>
          <w:sz w:val="24"/>
          <w:szCs w:val="24"/>
          <w:lang w:val="ro-RO"/>
        </w:rPr>
        <w:t xml:space="preserve"> și de faptul ca l</w:t>
      </w:r>
      <w:r w:rsidR="00100DBD" w:rsidRPr="001C01C4">
        <w:rPr>
          <w:sz w:val="24"/>
          <w:szCs w:val="24"/>
          <w:lang w:val="ro-RO"/>
        </w:rPr>
        <w:t>a acest moment în imobil nu se desfășoară nicio activitate, fiind oportun desfășurarea activității comerciale de ”</w:t>
      </w:r>
      <w:r w:rsidR="00100DBD" w:rsidRPr="001C01C4">
        <w:rPr>
          <w:i/>
          <w:iCs/>
          <w:sz w:val="24"/>
          <w:szCs w:val="24"/>
          <w:lang w:val="ro-RO"/>
        </w:rPr>
        <w:t>magazin mixt</w:t>
      </w:r>
      <w:r w:rsidR="00100DBD" w:rsidRPr="001C01C4">
        <w:rPr>
          <w:sz w:val="24"/>
          <w:szCs w:val="24"/>
          <w:lang w:val="ro-RO"/>
        </w:rPr>
        <w:t xml:space="preserve">”. </w:t>
      </w:r>
      <w:r w:rsidR="00100DBD">
        <w:rPr>
          <w:sz w:val="24"/>
          <w:szCs w:val="24"/>
        </w:rPr>
        <w:t xml:space="preserve">Zona </w:t>
      </w:r>
      <w:proofErr w:type="spellStart"/>
      <w:r w:rsidR="00100DBD">
        <w:rPr>
          <w:sz w:val="24"/>
          <w:szCs w:val="24"/>
        </w:rPr>
        <w:t>Tocile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proofErr w:type="gramStart"/>
      <w:r w:rsidR="00100DBD">
        <w:rPr>
          <w:sz w:val="24"/>
          <w:szCs w:val="24"/>
        </w:rPr>
        <w:t>este</w:t>
      </w:r>
      <w:proofErr w:type="spellEnd"/>
      <w:r w:rsidR="00100DBD">
        <w:rPr>
          <w:sz w:val="24"/>
          <w:szCs w:val="24"/>
        </w:rPr>
        <w:t xml:space="preserve">  tot</w:t>
      </w:r>
      <w:proofErr w:type="gram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mai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populată</w:t>
      </w:r>
      <w:proofErr w:type="spellEnd"/>
      <w:r w:rsidR="00100DBD">
        <w:rPr>
          <w:sz w:val="24"/>
          <w:szCs w:val="24"/>
        </w:rPr>
        <w:t xml:space="preserve">, </w:t>
      </w:r>
      <w:proofErr w:type="spellStart"/>
      <w:r w:rsidR="00100DBD">
        <w:rPr>
          <w:sz w:val="24"/>
          <w:szCs w:val="24"/>
        </w:rPr>
        <w:t>fiind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înregistrat</w:t>
      </w:r>
      <w:proofErr w:type="spellEnd"/>
      <w:r w:rsidR="00100DBD">
        <w:rPr>
          <w:sz w:val="24"/>
          <w:szCs w:val="24"/>
        </w:rPr>
        <w:t xml:space="preserve"> un </w:t>
      </w:r>
      <w:proofErr w:type="spellStart"/>
      <w:r w:rsidR="00100DBD">
        <w:rPr>
          <w:sz w:val="24"/>
          <w:szCs w:val="24"/>
        </w:rPr>
        <w:t>număr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însemnat</w:t>
      </w:r>
      <w:proofErr w:type="spellEnd"/>
      <w:r w:rsidR="00100DBD">
        <w:rPr>
          <w:sz w:val="24"/>
          <w:szCs w:val="24"/>
        </w:rPr>
        <w:t xml:space="preserve"> de </w:t>
      </w:r>
      <w:proofErr w:type="spellStart"/>
      <w:r w:rsidR="00100DBD">
        <w:rPr>
          <w:sz w:val="24"/>
          <w:szCs w:val="24"/>
        </w:rPr>
        <w:t>persoane</w:t>
      </w:r>
      <w:proofErr w:type="spellEnd"/>
      <w:r w:rsidR="00100DBD">
        <w:rPr>
          <w:sz w:val="24"/>
          <w:szCs w:val="24"/>
        </w:rPr>
        <w:t xml:space="preserve"> care </w:t>
      </w:r>
      <w:proofErr w:type="spellStart"/>
      <w:r w:rsidR="00100DBD">
        <w:rPr>
          <w:sz w:val="24"/>
          <w:szCs w:val="24"/>
        </w:rPr>
        <w:t>locuiesc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efectiv</w:t>
      </w:r>
      <w:proofErr w:type="spellEnd"/>
      <w:r w:rsidR="00100DBD">
        <w:rPr>
          <w:sz w:val="24"/>
          <w:szCs w:val="24"/>
        </w:rPr>
        <w:t xml:space="preserve">. </w:t>
      </w:r>
      <w:proofErr w:type="spellStart"/>
      <w:r w:rsidR="00100DBD">
        <w:rPr>
          <w:sz w:val="24"/>
          <w:szCs w:val="24"/>
        </w:rPr>
        <w:t>Funcționarea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unui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magazin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comercial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ar</w:t>
      </w:r>
      <w:proofErr w:type="spellEnd"/>
      <w:r w:rsidR="00100DBD">
        <w:rPr>
          <w:sz w:val="24"/>
          <w:szCs w:val="24"/>
        </w:rPr>
        <w:t xml:space="preserve"> fi </w:t>
      </w:r>
      <w:proofErr w:type="spellStart"/>
      <w:r w:rsidR="00100DBD">
        <w:rPr>
          <w:sz w:val="24"/>
          <w:szCs w:val="24"/>
        </w:rPr>
        <w:t>în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avantajul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cetățenilor</w:t>
      </w:r>
      <w:proofErr w:type="spellEnd"/>
      <w:r w:rsidR="00100DBD">
        <w:rPr>
          <w:sz w:val="24"/>
          <w:szCs w:val="24"/>
        </w:rPr>
        <w:t xml:space="preserve"> care pot </w:t>
      </w:r>
      <w:proofErr w:type="spellStart"/>
      <w:r w:rsidR="00100DBD">
        <w:rPr>
          <w:sz w:val="24"/>
          <w:szCs w:val="24"/>
        </w:rPr>
        <w:t>procura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produsele</w:t>
      </w:r>
      <w:proofErr w:type="spellEnd"/>
      <w:r w:rsidR="00100DBD">
        <w:rPr>
          <w:sz w:val="24"/>
          <w:szCs w:val="24"/>
        </w:rPr>
        <w:t xml:space="preserve"> de </w:t>
      </w:r>
      <w:proofErr w:type="spellStart"/>
      <w:r w:rsidR="00100DBD">
        <w:rPr>
          <w:sz w:val="24"/>
          <w:szCs w:val="24"/>
        </w:rPr>
        <w:t>bază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necesare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pentru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traiul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zilnic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fără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deplasări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în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alte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localități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sau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până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în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vatra</w:t>
      </w:r>
      <w:proofErr w:type="spellEnd"/>
      <w:r w:rsidR="00100DBD">
        <w:rPr>
          <w:sz w:val="24"/>
          <w:szCs w:val="24"/>
        </w:rPr>
        <w:t xml:space="preserve"> </w:t>
      </w:r>
      <w:proofErr w:type="spellStart"/>
      <w:r w:rsidR="00100DBD">
        <w:rPr>
          <w:sz w:val="24"/>
          <w:szCs w:val="24"/>
        </w:rPr>
        <w:t>comunei</w:t>
      </w:r>
      <w:proofErr w:type="spellEnd"/>
      <w:r w:rsidR="00100DBD">
        <w:rPr>
          <w:sz w:val="24"/>
          <w:szCs w:val="24"/>
        </w:rPr>
        <w:t>.</w:t>
      </w:r>
      <w:r w:rsidR="00CE7684">
        <w:rPr>
          <w:rFonts w:ascii="Open Sans" w:hAnsi="Open Sans" w:cs="Open Sans"/>
          <w:color w:val="484848"/>
          <w:sz w:val="27"/>
          <w:szCs w:val="27"/>
          <w:shd w:val="clear" w:color="auto" w:fill="FFFFFF"/>
        </w:rPr>
        <w:t xml:space="preserve"> </w:t>
      </w:r>
    </w:p>
    <w:p w14:paraId="07C6C072" w14:textId="557E1F7F" w:rsidR="00CE7684" w:rsidRPr="001C01C4" w:rsidRDefault="00CE7684" w:rsidP="001C01C4">
      <w:pPr>
        <w:pStyle w:val="Default"/>
        <w:spacing w:line="360" w:lineRule="auto"/>
        <w:ind w:firstLine="720"/>
        <w:jc w:val="both"/>
        <w:rPr>
          <w:color w:val="484848"/>
          <w:shd w:val="clear" w:color="auto" w:fill="FFFFFF"/>
        </w:rPr>
      </w:pPr>
      <w:proofErr w:type="spellStart"/>
      <w:r w:rsidRPr="001C01C4">
        <w:rPr>
          <w:color w:val="484848"/>
          <w:shd w:val="clear" w:color="auto" w:fill="FFFFFF"/>
        </w:rPr>
        <w:t>Potrivit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raportul</w:t>
      </w:r>
      <w:r w:rsidRPr="001C01C4">
        <w:rPr>
          <w:color w:val="484848"/>
          <w:shd w:val="clear" w:color="auto" w:fill="FFFFFF"/>
        </w:rPr>
        <w:t>ui</w:t>
      </w:r>
      <w:proofErr w:type="spellEnd"/>
      <w:r w:rsidRPr="001C01C4">
        <w:rPr>
          <w:color w:val="484848"/>
          <w:shd w:val="clear" w:color="auto" w:fill="FFFFFF"/>
        </w:rPr>
        <w:t xml:space="preserve"> de </w:t>
      </w:r>
      <w:proofErr w:type="spellStart"/>
      <w:r w:rsidRPr="001C01C4">
        <w:rPr>
          <w:color w:val="484848"/>
          <w:shd w:val="clear" w:color="auto" w:fill="FFFFFF"/>
        </w:rPr>
        <w:t>evaluare</w:t>
      </w:r>
      <w:proofErr w:type="spellEnd"/>
      <w:r w:rsidRPr="001C01C4">
        <w:rPr>
          <w:color w:val="484848"/>
          <w:shd w:val="clear" w:color="auto" w:fill="FFFFFF"/>
        </w:rPr>
        <w:t xml:space="preserve"> 38/U/2023,</w:t>
      </w:r>
      <w:r w:rsidRPr="001C01C4">
        <w:rPr>
          <w:rStyle w:val="Strong"/>
          <w:color w:val="484848"/>
          <w:shd w:val="clear" w:color="auto" w:fill="FFFFFF"/>
        </w:rPr>
        <w:t> </w:t>
      </w:r>
      <w:proofErr w:type="spellStart"/>
      <w:r w:rsidRPr="001C01C4">
        <w:rPr>
          <w:color w:val="484848"/>
          <w:shd w:val="clear" w:color="auto" w:fill="FFFFFF"/>
        </w:rPr>
        <w:t>întocmit</w:t>
      </w:r>
      <w:proofErr w:type="spellEnd"/>
      <w:r w:rsidRPr="001C01C4">
        <w:rPr>
          <w:color w:val="484848"/>
          <w:shd w:val="clear" w:color="auto" w:fill="FFFFFF"/>
        </w:rPr>
        <w:t xml:space="preserve"> de Expert Evaluator </w:t>
      </w:r>
      <w:proofErr w:type="spellStart"/>
      <w:r w:rsidRPr="001C01C4">
        <w:rPr>
          <w:color w:val="484848"/>
          <w:shd w:val="clear" w:color="auto" w:fill="FFFFFF"/>
        </w:rPr>
        <w:t>Autorizat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ing</w:t>
      </w:r>
      <w:proofErr w:type="spellEnd"/>
      <w:r w:rsidRPr="001C01C4">
        <w:rPr>
          <w:color w:val="484848"/>
          <w:shd w:val="clear" w:color="auto" w:fill="FFFFFF"/>
        </w:rPr>
        <w:t xml:space="preserve">. </w:t>
      </w:r>
      <w:proofErr w:type="spellStart"/>
      <w:r w:rsidRPr="001C01C4">
        <w:rPr>
          <w:color w:val="484848"/>
          <w:shd w:val="clear" w:color="auto" w:fill="FFFFFF"/>
        </w:rPr>
        <w:t>Șerb</w:t>
      </w:r>
      <w:proofErr w:type="spellEnd"/>
      <w:r w:rsidRPr="001C01C4">
        <w:rPr>
          <w:color w:val="484848"/>
          <w:shd w:val="clear" w:color="auto" w:fill="FFFFFF"/>
        </w:rPr>
        <w:t xml:space="preserve"> Constantin-Ovidiu, </w:t>
      </w:r>
      <w:proofErr w:type="spellStart"/>
      <w:r w:rsidRPr="001C01C4">
        <w:rPr>
          <w:color w:val="484848"/>
          <w:shd w:val="clear" w:color="auto" w:fill="FFFFFF"/>
        </w:rPr>
        <w:t>legitimatie</w:t>
      </w:r>
      <w:proofErr w:type="spellEnd"/>
      <w:r w:rsidRPr="001C01C4">
        <w:rPr>
          <w:color w:val="484848"/>
          <w:shd w:val="clear" w:color="auto" w:fill="FFFFFF"/>
        </w:rPr>
        <w:t xml:space="preserve"> ANEVAR Nr. 18417</w:t>
      </w:r>
      <w:r w:rsidRPr="001C01C4">
        <w:rPr>
          <w:color w:val="484848"/>
          <w:shd w:val="clear" w:color="auto" w:fill="FFFFFF"/>
        </w:rPr>
        <w:t xml:space="preserve">, </w:t>
      </w:r>
      <w:proofErr w:type="spellStart"/>
      <w:r w:rsidRPr="001C01C4">
        <w:rPr>
          <w:color w:val="484848"/>
          <w:shd w:val="clear" w:color="auto" w:fill="FFFFFF"/>
        </w:rPr>
        <w:t>p</w:t>
      </w:r>
      <w:r w:rsidRPr="001C01C4">
        <w:rPr>
          <w:color w:val="484848"/>
          <w:shd w:val="clear" w:color="auto" w:fill="FFFFFF"/>
        </w:rPr>
        <w:t>reţul</w:t>
      </w:r>
      <w:proofErr w:type="spellEnd"/>
      <w:r w:rsidRPr="001C01C4">
        <w:rPr>
          <w:color w:val="484848"/>
          <w:shd w:val="clear" w:color="auto" w:fill="FFFFFF"/>
        </w:rPr>
        <w:t xml:space="preserve"> de </w:t>
      </w:r>
      <w:proofErr w:type="spellStart"/>
      <w:r w:rsidRPr="001C01C4">
        <w:rPr>
          <w:color w:val="484848"/>
          <w:shd w:val="clear" w:color="auto" w:fill="FFFFFF"/>
        </w:rPr>
        <w:t>închiriere</w:t>
      </w:r>
      <w:proofErr w:type="spellEnd"/>
      <w:r w:rsidRPr="001C01C4">
        <w:rPr>
          <w:color w:val="484848"/>
          <w:shd w:val="clear" w:color="auto" w:fill="FFFFFF"/>
        </w:rPr>
        <w:t xml:space="preserve"> de la care </w:t>
      </w:r>
      <w:proofErr w:type="spellStart"/>
      <w:r w:rsidRPr="001C01C4">
        <w:rPr>
          <w:color w:val="484848"/>
          <w:shd w:val="clear" w:color="auto" w:fill="FFFFFF"/>
        </w:rPr>
        <w:t>va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porni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licitaţia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este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gramStart"/>
      <w:r w:rsidRPr="001C01C4">
        <w:rPr>
          <w:color w:val="484848"/>
          <w:shd w:val="clear" w:color="auto" w:fill="FFFFFF"/>
        </w:rPr>
        <w:t>de  482</w:t>
      </w:r>
      <w:proofErr w:type="gramEnd"/>
      <w:r w:rsidRPr="001C01C4">
        <w:rPr>
          <w:color w:val="484848"/>
          <w:shd w:val="clear" w:color="auto" w:fill="FFFFFF"/>
        </w:rPr>
        <w:t>,00 lei/</w:t>
      </w:r>
      <w:proofErr w:type="spellStart"/>
      <w:r w:rsidRPr="001C01C4">
        <w:rPr>
          <w:color w:val="484848"/>
          <w:shd w:val="clear" w:color="auto" w:fill="FFFFFF"/>
        </w:rPr>
        <w:t>lună</w:t>
      </w:r>
      <w:proofErr w:type="spellEnd"/>
      <w:r w:rsidRPr="001C01C4">
        <w:rPr>
          <w:color w:val="484848"/>
          <w:shd w:val="clear" w:color="auto" w:fill="FFFFFF"/>
        </w:rPr>
        <w:t>.</w:t>
      </w:r>
    </w:p>
    <w:p w14:paraId="7A2E18E6" w14:textId="24AE1095" w:rsidR="00CE7684" w:rsidRPr="001C01C4" w:rsidRDefault="00CE7684" w:rsidP="001C01C4">
      <w:pPr>
        <w:pStyle w:val="Default"/>
        <w:spacing w:line="360" w:lineRule="auto"/>
        <w:ind w:firstLine="720"/>
        <w:jc w:val="both"/>
        <w:rPr>
          <w:color w:val="484848"/>
          <w:shd w:val="clear" w:color="auto" w:fill="FFFFFF"/>
        </w:rPr>
      </w:pPr>
      <w:proofErr w:type="spellStart"/>
      <w:r w:rsidRPr="001C01C4">
        <w:rPr>
          <w:color w:val="484848"/>
          <w:shd w:val="clear" w:color="auto" w:fill="FFFFFF"/>
        </w:rPr>
        <w:t>Durata</w:t>
      </w:r>
      <w:proofErr w:type="spellEnd"/>
      <w:r w:rsidRPr="001C01C4">
        <w:rPr>
          <w:color w:val="484848"/>
          <w:shd w:val="clear" w:color="auto" w:fill="FFFFFF"/>
        </w:rPr>
        <w:t xml:space="preserve"> de</w:t>
      </w:r>
      <w:r w:rsidRPr="001C01C4">
        <w:rPr>
          <w:rStyle w:val="Strong"/>
          <w:color w:val="484848"/>
          <w:shd w:val="clear" w:color="auto" w:fill="FFFFFF"/>
        </w:rPr>
        <w:t> </w:t>
      </w:r>
      <w:proofErr w:type="spellStart"/>
      <w:r w:rsidRPr="001C01C4">
        <w:rPr>
          <w:rStyle w:val="Strong"/>
          <w:color w:val="484848"/>
          <w:shd w:val="clear" w:color="auto" w:fill="FFFFFF"/>
        </w:rPr>
        <w:t>î</w:t>
      </w:r>
      <w:r w:rsidRPr="001C01C4">
        <w:rPr>
          <w:color w:val="484848"/>
          <w:shd w:val="clear" w:color="auto" w:fill="FFFFFF"/>
        </w:rPr>
        <w:t>nchiriere</w:t>
      </w:r>
      <w:proofErr w:type="spellEnd"/>
      <w:r w:rsidRPr="001C01C4">
        <w:rPr>
          <w:color w:val="484848"/>
          <w:shd w:val="clear" w:color="auto" w:fill="FFFFFF"/>
        </w:rPr>
        <w:t xml:space="preserve"> a </w:t>
      </w:r>
      <w:proofErr w:type="spellStart"/>
      <w:r w:rsidRPr="001C01C4">
        <w:rPr>
          <w:color w:val="484848"/>
          <w:shd w:val="clear" w:color="auto" w:fill="FFFFFF"/>
        </w:rPr>
        <w:t>spațiului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este</w:t>
      </w:r>
      <w:proofErr w:type="spellEnd"/>
      <w:r w:rsidRPr="001C01C4">
        <w:rPr>
          <w:color w:val="484848"/>
          <w:shd w:val="clear" w:color="auto" w:fill="FFFFFF"/>
        </w:rPr>
        <w:t xml:space="preserve"> de 10 ani, </w:t>
      </w:r>
      <w:proofErr w:type="spellStart"/>
      <w:r w:rsidRPr="001C01C4">
        <w:rPr>
          <w:color w:val="484848"/>
          <w:shd w:val="clear" w:color="auto" w:fill="FFFFFF"/>
        </w:rPr>
        <w:t>începând</w:t>
      </w:r>
      <w:proofErr w:type="spellEnd"/>
      <w:r w:rsidRPr="001C01C4">
        <w:rPr>
          <w:color w:val="484848"/>
          <w:shd w:val="clear" w:color="auto" w:fill="FFFFFF"/>
        </w:rPr>
        <w:t xml:space="preserve"> cu data </w:t>
      </w:r>
      <w:proofErr w:type="spellStart"/>
      <w:r w:rsidRPr="001C01C4">
        <w:rPr>
          <w:color w:val="484848"/>
          <w:shd w:val="clear" w:color="auto" w:fill="FFFFFF"/>
        </w:rPr>
        <w:t>semnãrii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contractului</w:t>
      </w:r>
      <w:proofErr w:type="spellEnd"/>
      <w:r w:rsidRPr="001C01C4">
        <w:rPr>
          <w:color w:val="484848"/>
          <w:shd w:val="clear" w:color="auto" w:fill="FFFFFF"/>
        </w:rPr>
        <w:t xml:space="preserve"> de </w:t>
      </w:r>
      <w:proofErr w:type="spellStart"/>
      <w:r w:rsidRPr="001C01C4">
        <w:rPr>
          <w:color w:val="484848"/>
          <w:shd w:val="clear" w:color="auto" w:fill="FFFFFF"/>
        </w:rPr>
        <w:t>închiriere</w:t>
      </w:r>
      <w:proofErr w:type="spellEnd"/>
      <w:r w:rsidRPr="001C01C4">
        <w:rPr>
          <w:color w:val="484848"/>
          <w:shd w:val="clear" w:color="auto" w:fill="FFFFFF"/>
        </w:rPr>
        <w:t xml:space="preserve">, cu </w:t>
      </w:r>
      <w:proofErr w:type="spellStart"/>
      <w:r w:rsidRPr="001C01C4">
        <w:rPr>
          <w:color w:val="484848"/>
          <w:shd w:val="clear" w:color="auto" w:fill="FFFFFF"/>
        </w:rPr>
        <w:t>posibilitatea</w:t>
      </w:r>
      <w:proofErr w:type="spellEnd"/>
      <w:r w:rsidRPr="001C01C4">
        <w:rPr>
          <w:color w:val="484848"/>
          <w:shd w:val="clear" w:color="auto" w:fill="FFFFFF"/>
        </w:rPr>
        <w:t xml:space="preserve"> de </w:t>
      </w:r>
      <w:proofErr w:type="spellStart"/>
      <w:r w:rsidRPr="001C01C4">
        <w:rPr>
          <w:color w:val="484848"/>
          <w:shd w:val="clear" w:color="auto" w:fill="FFFFFF"/>
        </w:rPr>
        <w:t>prelungire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prin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acordul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părților</w:t>
      </w:r>
      <w:proofErr w:type="spellEnd"/>
      <w:r w:rsidRPr="001C01C4">
        <w:rPr>
          <w:color w:val="484848"/>
          <w:shd w:val="clear" w:color="auto" w:fill="FFFFFF"/>
        </w:rPr>
        <w:t xml:space="preserve"> </w:t>
      </w:r>
      <w:proofErr w:type="spellStart"/>
      <w:r w:rsidRPr="001C01C4">
        <w:rPr>
          <w:color w:val="484848"/>
          <w:shd w:val="clear" w:color="auto" w:fill="FFFFFF"/>
        </w:rPr>
        <w:t>contractante</w:t>
      </w:r>
      <w:proofErr w:type="spellEnd"/>
      <w:r w:rsidRPr="001C01C4">
        <w:rPr>
          <w:color w:val="484848"/>
          <w:shd w:val="clear" w:color="auto" w:fill="FFFFFF"/>
        </w:rPr>
        <w:t>. </w:t>
      </w:r>
    </w:p>
    <w:p w14:paraId="738993F1" w14:textId="56493476" w:rsidR="005B4A65" w:rsidRPr="001C01C4" w:rsidRDefault="005B4A65" w:rsidP="001C01C4">
      <w:pPr>
        <w:spacing w:line="360" w:lineRule="auto"/>
        <w:ind w:firstLine="720"/>
        <w:jc w:val="both"/>
        <w:rPr>
          <w:color w:val="484848"/>
          <w:sz w:val="24"/>
          <w:szCs w:val="24"/>
          <w:lang w:val="en-US"/>
        </w:rPr>
      </w:pPr>
      <w:proofErr w:type="spellStart"/>
      <w:r w:rsidRPr="001C01C4">
        <w:rPr>
          <w:sz w:val="24"/>
          <w:szCs w:val="24"/>
        </w:rPr>
        <w:t>Ținând</w:t>
      </w:r>
      <w:proofErr w:type="spellEnd"/>
      <w:r w:rsidRPr="001C01C4">
        <w:rPr>
          <w:sz w:val="24"/>
          <w:szCs w:val="24"/>
        </w:rPr>
        <w:t xml:space="preserve"> </w:t>
      </w:r>
      <w:proofErr w:type="spellStart"/>
      <w:r w:rsidRPr="001C01C4">
        <w:rPr>
          <w:sz w:val="24"/>
          <w:szCs w:val="24"/>
        </w:rPr>
        <w:t>cont</w:t>
      </w:r>
      <w:proofErr w:type="spellEnd"/>
      <w:r w:rsidRPr="001C01C4">
        <w:rPr>
          <w:sz w:val="24"/>
          <w:szCs w:val="24"/>
        </w:rPr>
        <w:t xml:space="preserve"> de </w:t>
      </w:r>
      <w:proofErr w:type="spellStart"/>
      <w:r w:rsidRPr="001C01C4">
        <w:rPr>
          <w:sz w:val="24"/>
          <w:szCs w:val="24"/>
        </w:rPr>
        <w:t>cele</w:t>
      </w:r>
      <w:proofErr w:type="spellEnd"/>
      <w:r w:rsidRPr="001C01C4">
        <w:rPr>
          <w:sz w:val="24"/>
          <w:szCs w:val="24"/>
        </w:rPr>
        <w:t xml:space="preserve"> </w:t>
      </w:r>
      <w:proofErr w:type="spellStart"/>
      <w:r w:rsidRPr="001C01C4">
        <w:rPr>
          <w:sz w:val="24"/>
          <w:szCs w:val="24"/>
        </w:rPr>
        <w:t>menționate</w:t>
      </w:r>
      <w:proofErr w:type="spellEnd"/>
      <w:r w:rsidRPr="001C01C4">
        <w:rPr>
          <w:sz w:val="24"/>
          <w:szCs w:val="24"/>
        </w:rPr>
        <w:t xml:space="preserve"> </w:t>
      </w:r>
      <w:proofErr w:type="spellStart"/>
      <w:r w:rsidRPr="001C01C4">
        <w:rPr>
          <w:sz w:val="24"/>
          <w:szCs w:val="24"/>
        </w:rPr>
        <w:t>mai</w:t>
      </w:r>
      <w:proofErr w:type="spellEnd"/>
      <w:r w:rsidRPr="001C01C4">
        <w:rPr>
          <w:sz w:val="24"/>
          <w:szCs w:val="24"/>
        </w:rPr>
        <w:t xml:space="preserve"> sus</w:t>
      </w:r>
      <w:r w:rsidR="001C01C4" w:rsidRPr="001C01C4">
        <w:rPr>
          <w:sz w:val="24"/>
          <w:szCs w:val="24"/>
        </w:rPr>
        <w:t xml:space="preserve"> </w:t>
      </w:r>
      <w:proofErr w:type="spellStart"/>
      <w:r w:rsidR="001C01C4" w:rsidRPr="001C01C4">
        <w:rPr>
          <w:sz w:val="24"/>
          <w:szCs w:val="24"/>
        </w:rPr>
        <w:t>și</w:t>
      </w:r>
      <w:proofErr w:type="spellEnd"/>
      <w:r w:rsidR="001C01C4" w:rsidRPr="001C01C4">
        <w:rPr>
          <w:sz w:val="24"/>
          <w:szCs w:val="24"/>
        </w:rPr>
        <w:t xml:space="preserve"> in </w:t>
      </w:r>
      <w:proofErr w:type="spellStart"/>
      <w:r w:rsidR="001C01C4" w:rsidRPr="001C01C4">
        <w:rPr>
          <w:sz w:val="24"/>
          <w:szCs w:val="24"/>
        </w:rPr>
        <w:t>baza</w:t>
      </w:r>
      <w:proofErr w:type="spellEnd"/>
      <w:r w:rsidR="001C01C4" w:rsidRPr="001C01C4">
        <w:rPr>
          <w:sz w:val="24"/>
          <w:szCs w:val="24"/>
        </w:rPr>
        <w:t xml:space="preserve"> </w:t>
      </w:r>
      <w:r w:rsidR="001C01C4" w:rsidRPr="001C01C4">
        <w:rPr>
          <w:color w:val="6E6E6E"/>
          <w:sz w:val="24"/>
          <w:szCs w:val="24"/>
          <w:shd w:val="clear" w:color="auto" w:fill="F9F9F9"/>
        </w:rPr>
        <w:t xml:space="preserve">art. 129, </w:t>
      </w:r>
      <w:proofErr w:type="spellStart"/>
      <w:r w:rsidR="001C01C4" w:rsidRPr="001C01C4">
        <w:rPr>
          <w:color w:val="6E6E6E"/>
          <w:sz w:val="24"/>
          <w:szCs w:val="24"/>
          <w:shd w:val="clear" w:color="auto" w:fill="F9F9F9"/>
        </w:rPr>
        <w:t>alin</w:t>
      </w:r>
      <w:proofErr w:type="spellEnd"/>
      <w:r w:rsidR="001C01C4" w:rsidRPr="001C01C4">
        <w:rPr>
          <w:color w:val="6E6E6E"/>
          <w:sz w:val="24"/>
          <w:szCs w:val="24"/>
          <w:shd w:val="clear" w:color="auto" w:fill="F9F9F9"/>
        </w:rPr>
        <w:t xml:space="preserve">. </w:t>
      </w:r>
      <w:r w:rsidR="001C01C4" w:rsidRPr="001C01C4">
        <w:rPr>
          <w:color w:val="6E6E6E"/>
          <w:sz w:val="24"/>
          <w:szCs w:val="24"/>
          <w:shd w:val="clear" w:color="auto" w:fill="F9F9F9"/>
          <w:lang w:val="pl-PL"/>
        </w:rPr>
        <w:t xml:space="preserve">(6), lit. „b” coroborat cu alin. </w:t>
      </w:r>
      <w:proofErr w:type="gramStart"/>
      <w:r w:rsidR="001C01C4" w:rsidRPr="001C01C4">
        <w:rPr>
          <w:color w:val="6E6E6E"/>
          <w:sz w:val="24"/>
          <w:szCs w:val="24"/>
          <w:shd w:val="clear" w:color="auto" w:fill="F9F9F9"/>
        </w:rPr>
        <w:t>(2) ,</w:t>
      </w:r>
      <w:proofErr w:type="gramEnd"/>
      <w:r w:rsidR="001C01C4" w:rsidRPr="001C01C4">
        <w:rPr>
          <w:color w:val="6E6E6E"/>
          <w:sz w:val="24"/>
          <w:szCs w:val="24"/>
          <w:shd w:val="clear" w:color="auto" w:fill="F9F9F9"/>
        </w:rPr>
        <w:t xml:space="preserve"> lit. „c”,</w:t>
      </w:r>
      <w:r w:rsidR="001C01C4" w:rsidRPr="005B4A65">
        <w:rPr>
          <w:sz w:val="24"/>
          <w:szCs w:val="24"/>
        </w:rPr>
        <w:t xml:space="preserve"> </w:t>
      </w:r>
      <w:proofErr w:type="spellStart"/>
      <w:r w:rsidRPr="005B4A65">
        <w:rPr>
          <w:sz w:val="24"/>
          <w:szCs w:val="24"/>
        </w:rPr>
        <w:t>supun</w:t>
      </w:r>
      <w:proofErr w:type="spellEnd"/>
      <w:r w:rsidRPr="005B4A65">
        <w:rPr>
          <w:sz w:val="24"/>
          <w:szCs w:val="24"/>
        </w:rPr>
        <w:t xml:space="preserve"> </w:t>
      </w:r>
      <w:proofErr w:type="spellStart"/>
      <w:r w:rsidRPr="005B4A65">
        <w:rPr>
          <w:sz w:val="24"/>
          <w:szCs w:val="24"/>
        </w:rPr>
        <w:t>spre</w:t>
      </w:r>
      <w:proofErr w:type="spellEnd"/>
      <w:r w:rsidRPr="005B4A65">
        <w:rPr>
          <w:sz w:val="24"/>
          <w:szCs w:val="24"/>
        </w:rPr>
        <w:t xml:space="preserve"> </w:t>
      </w:r>
      <w:proofErr w:type="spellStart"/>
      <w:r w:rsidRPr="005B4A65">
        <w:rPr>
          <w:sz w:val="24"/>
          <w:szCs w:val="24"/>
        </w:rPr>
        <w:t>analiză</w:t>
      </w:r>
      <w:proofErr w:type="spellEnd"/>
      <w:r w:rsidRPr="005B4A65">
        <w:rPr>
          <w:sz w:val="24"/>
          <w:szCs w:val="24"/>
        </w:rPr>
        <w:t xml:space="preserve"> </w:t>
      </w:r>
      <w:proofErr w:type="spellStart"/>
      <w:r w:rsidRPr="005B4A65">
        <w:rPr>
          <w:sz w:val="24"/>
          <w:szCs w:val="24"/>
        </w:rPr>
        <w:t>și</w:t>
      </w:r>
      <w:proofErr w:type="spellEnd"/>
      <w:r w:rsidRPr="005B4A65">
        <w:rPr>
          <w:sz w:val="24"/>
          <w:szCs w:val="24"/>
        </w:rPr>
        <w:t xml:space="preserve"> </w:t>
      </w:r>
      <w:proofErr w:type="spellStart"/>
      <w:r w:rsidRPr="005B4A65">
        <w:rPr>
          <w:sz w:val="24"/>
          <w:szCs w:val="24"/>
        </w:rPr>
        <w:t>aprobarea</w:t>
      </w:r>
      <w:proofErr w:type="spellEnd"/>
      <w:r w:rsidRPr="005B4A65">
        <w:rPr>
          <w:sz w:val="24"/>
          <w:szCs w:val="24"/>
        </w:rPr>
        <w:t xml:space="preserve"> </w:t>
      </w:r>
      <w:r w:rsidRPr="005B4A65">
        <w:rPr>
          <w:color w:val="000000" w:themeColor="text1"/>
          <w:sz w:val="24"/>
          <w:szCs w:val="24"/>
          <w:lang w:val="ro-RO"/>
        </w:rPr>
        <w:t>Consiliului Local</w:t>
      </w:r>
      <w:r w:rsidRPr="005B4A65">
        <w:rPr>
          <w:sz w:val="24"/>
          <w:szCs w:val="24"/>
        </w:rPr>
        <w:t xml:space="preserve"> </w:t>
      </w:r>
      <w:r w:rsidRPr="005B4A65">
        <w:rPr>
          <w:color w:val="484848"/>
          <w:sz w:val="24"/>
          <w:szCs w:val="24"/>
          <w:lang w:val="ro-RO"/>
        </w:rPr>
        <w:t>proiectul de hotarare privind</w:t>
      </w:r>
      <w:r w:rsidRPr="005B4A65">
        <w:rPr>
          <w:sz w:val="24"/>
          <w:szCs w:val="24"/>
          <w:lang w:val="ro-RO"/>
        </w:rPr>
        <w:t xml:space="preserve"> </w:t>
      </w:r>
      <w:r w:rsidRPr="00D35634">
        <w:rPr>
          <w:color w:val="484848"/>
          <w:sz w:val="24"/>
          <w:szCs w:val="24"/>
          <w:lang w:val="ro-RO"/>
        </w:rPr>
        <w:t xml:space="preserve">închirierea, prin licitaţie publică deschisă a </w:t>
      </w:r>
      <w:r w:rsidR="001C01C4">
        <w:rPr>
          <w:color w:val="000000"/>
          <w:sz w:val="24"/>
          <w:szCs w:val="24"/>
          <w:lang w:val="pt-BR" w:eastAsia="ro-RO"/>
        </w:rPr>
        <w:t xml:space="preserve">imobilului </w:t>
      </w:r>
      <w:proofErr w:type="spellStart"/>
      <w:r w:rsidR="001C01C4" w:rsidRPr="00A624B3">
        <w:rPr>
          <w:sz w:val="24"/>
          <w:szCs w:val="24"/>
        </w:rPr>
        <w:t>înscris</w:t>
      </w:r>
      <w:proofErr w:type="spellEnd"/>
      <w:r w:rsidR="001C01C4" w:rsidRPr="00A624B3">
        <w:rPr>
          <w:sz w:val="24"/>
          <w:szCs w:val="24"/>
        </w:rPr>
        <w:t xml:space="preserve"> </w:t>
      </w:r>
      <w:proofErr w:type="spellStart"/>
      <w:r w:rsidR="001C01C4" w:rsidRPr="00A624B3">
        <w:rPr>
          <w:sz w:val="24"/>
          <w:szCs w:val="24"/>
        </w:rPr>
        <w:t>în</w:t>
      </w:r>
      <w:proofErr w:type="spellEnd"/>
      <w:r w:rsidR="001C01C4" w:rsidRPr="00A624B3">
        <w:rPr>
          <w:sz w:val="24"/>
          <w:szCs w:val="24"/>
        </w:rPr>
        <w:t xml:space="preserve"> CF nr. 102083</w:t>
      </w:r>
      <w:r w:rsidR="001C01C4" w:rsidRPr="00A624B3">
        <w:rPr>
          <w:color w:val="000000"/>
          <w:sz w:val="24"/>
          <w:szCs w:val="24"/>
          <w:lang w:val="pt-BR" w:eastAsia="ro-RO"/>
        </w:rPr>
        <w:t xml:space="preserve">, situat </w:t>
      </w:r>
      <w:r w:rsidR="001C01C4" w:rsidRPr="00A624B3">
        <w:rPr>
          <w:sz w:val="24"/>
          <w:szCs w:val="24"/>
        </w:rPr>
        <w:t xml:space="preserve">in </w:t>
      </w:r>
      <w:proofErr w:type="spellStart"/>
      <w:r w:rsidR="001C01C4" w:rsidRPr="00A624B3">
        <w:rPr>
          <w:sz w:val="24"/>
          <w:szCs w:val="24"/>
        </w:rPr>
        <w:t>comuna</w:t>
      </w:r>
      <w:proofErr w:type="spellEnd"/>
      <w:r w:rsidR="001C01C4" w:rsidRPr="00A624B3">
        <w:rPr>
          <w:sz w:val="24"/>
          <w:szCs w:val="24"/>
        </w:rPr>
        <w:t xml:space="preserve"> Sadu, str. </w:t>
      </w:r>
      <w:proofErr w:type="spellStart"/>
      <w:r w:rsidR="001C01C4" w:rsidRPr="00A624B3">
        <w:rPr>
          <w:sz w:val="24"/>
          <w:szCs w:val="24"/>
        </w:rPr>
        <w:t>Sadului</w:t>
      </w:r>
      <w:proofErr w:type="spellEnd"/>
      <w:r w:rsidR="001C01C4" w:rsidRPr="00A624B3">
        <w:rPr>
          <w:sz w:val="24"/>
          <w:szCs w:val="24"/>
        </w:rPr>
        <w:t xml:space="preserve">, nr. </w:t>
      </w:r>
      <w:r w:rsidR="001C01C4">
        <w:rPr>
          <w:sz w:val="24"/>
          <w:szCs w:val="24"/>
        </w:rPr>
        <w:t>430</w:t>
      </w:r>
      <w:r w:rsidR="001C01C4" w:rsidRPr="00A624B3">
        <w:rPr>
          <w:sz w:val="24"/>
          <w:szCs w:val="24"/>
        </w:rPr>
        <w:t xml:space="preserve">, </w:t>
      </w:r>
      <w:proofErr w:type="spellStart"/>
      <w:r w:rsidR="001C01C4" w:rsidRPr="00A624B3">
        <w:rPr>
          <w:sz w:val="24"/>
          <w:szCs w:val="24"/>
        </w:rPr>
        <w:t>judeţul</w:t>
      </w:r>
      <w:proofErr w:type="spellEnd"/>
      <w:r w:rsidR="001C01C4" w:rsidRPr="00A624B3">
        <w:rPr>
          <w:sz w:val="24"/>
          <w:szCs w:val="24"/>
        </w:rPr>
        <w:t xml:space="preserve"> Sibiu</w:t>
      </w:r>
      <w:r w:rsidR="001C01C4">
        <w:rPr>
          <w:sz w:val="24"/>
          <w:szCs w:val="24"/>
        </w:rPr>
        <w:t>,</w:t>
      </w:r>
      <w:r w:rsidR="001C01C4" w:rsidRPr="00081652">
        <w:rPr>
          <w:color w:val="000000"/>
          <w:sz w:val="24"/>
          <w:szCs w:val="24"/>
          <w:lang w:val="pt-BR" w:eastAsia="ro-RO"/>
        </w:rPr>
        <w:t xml:space="preserve"> </w:t>
      </w:r>
      <w:r w:rsidR="001C01C4" w:rsidRPr="00A624B3">
        <w:rPr>
          <w:color w:val="000000"/>
          <w:sz w:val="24"/>
          <w:szCs w:val="24"/>
          <w:lang w:val="pt-BR" w:eastAsia="ro-RO"/>
        </w:rPr>
        <w:t>cu destinația de magazin mixt</w:t>
      </w:r>
      <w:r w:rsidR="001C01C4">
        <w:rPr>
          <w:color w:val="000000"/>
          <w:sz w:val="24"/>
          <w:szCs w:val="24"/>
          <w:lang w:val="pt-BR" w:eastAsia="ro-RO"/>
        </w:rPr>
        <w:t>.</w:t>
      </w:r>
      <w:r w:rsidRPr="005B4A65">
        <w:rPr>
          <w:color w:val="484848"/>
        </w:rPr>
        <w:t xml:space="preserve">                </w:t>
      </w:r>
    </w:p>
    <w:p w14:paraId="7FFD77A3" w14:textId="77777777" w:rsidR="005B4A65" w:rsidRPr="005B4A65" w:rsidRDefault="005B4A65" w:rsidP="001C01C4">
      <w:pPr>
        <w:spacing w:line="276" w:lineRule="auto"/>
        <w:rPr>
          <w:b/>
          <w:bCs/>
          <w:sz w:val="24"/>
          <w:szCs w:val="24"/>
          <w:lang w:val="fr-FR"/>
        </w:rPr>
      </w:pPr>
    </w:p>
    <w:p w14:paraId="0205B2A7" w14:textId="77777777" w:rsidR="00BF6FAF" w:rsidRPr="00FA4D19" w:rsidRDefault="00BF6FAF" w:rsidP="00BF6FAF">
      <w:pPr>
        <w:jc w:val="center"/>
        <w:rPr>
          <w:b/>
          <w:sz w:val="24"/>
          <w:szCs w:val="24"/>
          <w:lang w:val="ro-RO"/>
        </w:rPr>
      </w:pPr>
      <w:r w:rsidRPr="00FA4D19">
        <w:rPr>
          <w:b/>
          <w:sz w:val="24"/>
          <w:szCs w:val="24"/>
          <w:lang w:val="ro-RO"/>
        </w:rPr>
        <w:t>PRIMAR,</w:t>
      </w:r>
    </w:p>
    <w:p w14:paraId="2FA3596E" w14:textId="0A29E9E6" w:rsidR="00BF6FAF" w:rsidRDefault="00BF6FAF" w:rsidP="00BF6FAF">
      <w:pPr>
        <w:rPr>
          <w:rFonts w:ascii="Arial" w:hAnsi="Arial"/>
          <w:b/>
          <w:bCs/>
          <w:sz w:val="24"/>
          <w:szCs w:val="24"/>
          <w:lang w:val="fr-FR"/>
        </w:rPr>
      </w:pPr>
      <w:r w:rsidRPr="00FA4D19">
        <w:rPr>
          <w:b/>
          <w:sz w:val="24"/>
          <w:szCs w:val="24"/>
          <w:lang w:val="ro-RO"/>
        </w:rPr>
        <w:t xml:space="preserve">                                                </w:t>
      </w:r>
      <w:r>
        <w:rPr>
          <w:b/>
          <w:sz w:val="24"/>
          <w:szCs w:val="24"/>
          <w:lang w:val="ro-RO"/>
        </w:rPr>
        <w:t xml:space="preserve">        </w:t>
      </w:r>
      <w:r w:rsidRPr="00FA4D19">
        <w:rPr>
          <w:b/>
          <w:sz w:val="24"/>
          <w:szCs w:val="24"/>
          <w:lang w:val="ro-RO"/>
        </w:rPr>
        <w:t>Ivan Valentin-Dumitru-Ioan</w:t>
      </w:r>
      <w:r w:rsidRPr="00FA4D19">
        <w:rPr>
          <w:rFonts w:ascii="Arial" w:hAnsi="Arial"/>
          <w:b/>
          <w:bCs/>
          <w:sz w:val="24"/>
          <w:szCs w:val="24"/>
          <w:lang w:val="fr-FR"/>
        </w:rPr>
        <w:t xml:space="preserve">        </w:t>
      </w:r>
    </w:p>
    <w:p w14:paraId="28AAA39C" w14:textId="77777777" w:rsidR="00BF6FAF" w:rsidRPr="00C35D6F" w:rsidRDefault="00BF6FAF" w:rsidP="00BF6FAF">
      <w:pPr>
        <w:jc w:val="center"/>
        <w:rPr>
          <w:rFonts w:ascii="Tahoma" w:hAnsi="Tahoma" w:cs="Tahoma"/>
          <w:sz w:val="24"/>
          <w:szCs w:val="24"/>
          <w:lang w:val="es-ES_tradnl"/>
        </w:rPr>
      </w:pPr>
    </w:p>
    <w:p w14:paraId="3F40476D" w14:textId="77777777" w:rsidR="00C85DF7" w:rsidRPr="005B4A65" w:rsidRDefault="00C85DF7" w:rsidP="005B4A65">
      <w:pPr>
        <w:rPr>
          <w:sz w:val="24"/>
          <w:szCs w:val="24"/>
          <w:lang w:val="ro-RO"/>
        </w:rPr>
      </w:pPr>
    </w:p>
    <w:sectPr w:rsidR="00C85DF7" w:rsidRPr="005B4A65" w:rsidSect="001C01C4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65"/>
    <w:rsid w:val="00100DBD"/>
    <w:rsid w:val="001C01C4"/>
    <w:rsid w:val="005B4A65"/>
    <w:rsid w:val="006F3DD9"/>
    <w:rsid w:val="00A121D3"/>
    <w:rsid w:val="00A12D7F"/>
    <w:rsid w:val="00BF6FAF"/>
    <w:rsid w:val="00C85DF7"/>
    <w:rsid w:val="00CE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5167"/>
  <w15:chartTrackingRefBased/>
  <w15:docId w15:val="{5376C144-14E9-49CD-9068-32F7138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A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B4A65"/>
    <w:rPr>
      <w:i/>
      <w:iCs/>
    </w:rPr>
  </w:style>
  <w:style w:type="paragraph" w:customStyle="1" w:styleId="Default">
    <w:name w:val="Default"/>
    <w:rsid w:val="005B4A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Spacing">
    <w:name w:val="No Spacing"/>
    <w:qFormat/>
    <w:rsid w:val="005B4A6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5B4A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B4A65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B4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3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2023-07-31T10:12:00Z</cp:lastPrinted>
  <dcterms:created xsi:type="dcterms:W3CDTF">2023-08-29T07:27:00Z</dcterms:created>
  <dcterms:modified xsi:type="dcterms:W3CDTF">2023-08-29T11:25:00Z</dcterms:modified>
</cp:coreProperties>
</file>