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7D8F" w14:textId="19A96939" w:rsidR="00F638C0" w:rsidRPr="00B14792" w:rsidRDefault="00F638C0" w:rsidP="00F638C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7DE46A1" wp14:editId="14241B96">
            <wp:simplePos x="0" y="0"/>
            <wp:positionH relativeFrom="margin">
              <wp:posOffset>-635</wp:posOffset>
            </wp:positionH>
            <wp:positionV relativeFrom="paragraph">
              <wp:posOffset>114935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1F1C31D" wp14:editId="3BAAFD9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A29D38E" w14:textId="03C4388D" w:rsidR="00F638C0" w:rsidRPr="00B14792" w:rsidRDefault="00F638C0" w:rsidP="00F638C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71A5CB0B" w14:textId="30F9E0EF" w:rsidR="00F638C0" w:rsidRPr="0007583E" w:rsidRDefault="00F638C0" w:rsidP="00F638C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006B6ABF" w14:textId="77777777" w:rsidR="00F638C0" w:rsidRPr="00B14792" w:rsidRDefault="00F638C0" w:rsidP="00F638C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3EADDB4" w14:textId="77777777" w:rsidR="00F638C0" w:rsidRPr="00B14792" w:rsidRDefault="00F638C0" w:rsidP="00F638C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44824B2" w14:textId="77777777" w:rsidR="00F638C0" w:rsidRDefault="00F638C0" w:rsidP="00F638C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EB4B1FE" w14:textId="77777777" w:rsidR="00F638C0" w:rsidRPr="00561BB5" w:rsidRDefault="00F638C0" w:rsidP="00F638C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51D4008" w14:textId="2A381BC1" w:rsidR="00F638C0" w:rsidRPr="00E56282" w:rsidRDefault="00F638C0" w:rsidP="00F638C0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>
        <w:rPr>
          <w:rFonts w:ascii="OpenSans-Regular" w:hAnsi="OpenSans-Regular" w:cs="OpenSans-Regular"/>
          <w:kern w:val="0"/>
        </w:rPr>
        <w:t>10281 /24.08.2023</w:t>
      </w:r>
    </w:p>
    <w:p w14:paraId="6E2E35F7" w14:textId="77777777" w:rsidR="00F638C0" w:rsidRPr="00F54C31" w:rsidRDefault="00F638C0" w:rsidP="00F638C0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7DD9345F" w14:textId="77777777" w:rsidR="00F638C0" w:rsidRPr="00F54C31" w:rsidRDefault="00F638C0" w:rsidP="00F638C0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10BB133B" w14:textId="77777777" w:rsidR="00F638C0" w:rsidRPr="00F54C31" w:rsidRDefault="00F638C0" w:rsidP="00F638C0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6FDBDD0F" w14:textId="77777777" w:rsidR="00F638C0" w:rsidRPr="00F638C0" w:rsidRDefault="00F638C0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0863C37" w14:textId="549B9625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638C0">
        <w:rPr>
          <w:rFonts w:ascii="Times New Roman" w:hAnsi="Times New Roman" w:cs="Times New Roman"/>
          <w:b/>
          <w:sz w:val="24"/>
          <w:szCs w:val="24"/>
          <w:lang w:val="ro-RO"/>
        </w:rPr>
        <w:t>RAPORT</w:t>
      </w:r>
    </w:p>
    <w:p w14:paraId="4A766992" w14:textId="17CEC50C" w:rsidR="00C85DF7" w:rsidRPr="00F638C0" w:rsidRDefault="00532AC9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neasumarea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implementării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Programului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școli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României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anii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școlari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2023-2024,</w:t>
      </w:r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respectiv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2024-2025</w:t>
      </w:r>
    </w:p>
    <w:p w14:paraId="236E27D0" w14:textId="77777777" w:rsidR="00532AC9" w:rsidRDefault="00532AC9" w:rsidP="00532AC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kern w:val="0"/>
        </w:rPr>
      </w:pPr>
    </w:p>
    <w:p w14:paraId="12224DB7" w14:textId="77777777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>Analizând</w:t>
      </w:r>
      <w:proofErr w:type="spellEnd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>temeiurile</w:t>
      </w:r>
      <w:proofErr w:type="spellEnd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>juridice</w:t>
      </w:r>
      <w:proofErr w:type="spellEnd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</w:t>
      </w:r>
      <w:proofErr w:type="spellStart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>respectiv</w:t>
      </w:r>
      <w:proofErr w:type="spellEnd"/>
      <w:r w:rsidRPr="00F638C0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14:paraId="47E3704B" w14:textId="707FCA50" w:rsidR="00532AC9" w:rsidRPr="00F638C0" w:rsidRDefault="00532AC9" w:rsidP="00F638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Hotărârea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nr. 652/2023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aprobarea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Programului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şcoli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României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perioada</w:t>
      </w:r>
      <w:proofErr w:type="spellEnd"/>
    </w:p>
    <w:p w14:paraId="7B57C9DB" w14:textId="77777777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2023-2029, precum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stabilirea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bugetului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implementarea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acestuia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anul</w:t>
      </w:r>
      <w:proofErr w:type="spellEnd"/>
    </w:p>
    <w:p w14:paraId="6352692D" w14:textId="683B64F0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şcolar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F638C0">
        <w:rPr>
          <w:rFonts w:ascii="Times New Roman" w:hAnsi="Times New Roman" w:cs="Times New Roman"/>
          <w:kern w:val="0"/>
          <w:sz w:val="24"/>
          <w:szCs w:val="24"/>
        </w:rPr>
        <w:t>2023-2024;</w:t>
      </w:r>
      <w:proofErr w:type="gramEnd"/>
    </w:p>
    <w:p w14:paraId="6B99C67A" w14:textId="742D57CA" w:rsidR="00532AC9" w:rsidRPr="00F638C0" w:rsidRDefault="00532AC9" w:rsidP="00F638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art. 129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. (1),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. (2), </w:t>
      </w:r>
      <w:proofErr w:type="spellStart"/>
      <w:proofErr w:type="gramStart"/>
      <w:r w:rsidRPr="00F638C0">
        <w:rPr>
          <w:rFonts w:ascii="Times New Roman" w:hAnsi="Times New Roman" w:cs="Times New Roman"/>
          <w:kern w:val="0"/>
          <w:sz w:val="24"/>
          <w:szCs w:val="24"/>
        </w:rPr>
        <w:t>lit.d</w:t>
      </w:r>
      <w:proofErr w:type="spellEnd"/>
      <w:proofErr w:type="gram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),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. (7), lit. a), art. 139 alin.1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. (3) </w:t>
      </w:r>
      <w:proofErr w:type="spellStart"/>
      <w:proofErr w:type="gramStart"/>
      <w:r w:rsidRPr="00F638C0">
        <w:rPr>
          <w:rFonts w:ascii="Times New Roman" w:hAnsi="Times New Roman" w:cs="Times New Roman"/>
          <w:kern w:val="0"/>
          <w:sz w:val="24"/>
          <w:szCs w:val="24"/>
        </w:rPr>
        <w:t>lit.d</w:t>
      </w:r>
      <w:proofErr w:type="spellEnd"/>
      <w:proofErr w:type="gram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) din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Ordonanța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de</w:t>
      </w:r>
    </w:p>
    <w:p w14:paraId="05601C14" w14:textId="77777777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urgență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Guvernului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nr. 57/2019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Codul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administrativ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, cu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modi</w:t>
      </w:r>
      <w:proofErr w:type="spellEnd"/>
      <w:r w:rsidRPr="00F638C0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􀁀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cările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și</w:t>
      </w:r>
      <w:proofErr w:type="spellEnd"/>
    </w:p>
    <w:p w14:paraId="33706110" w14:textId="77777777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completările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F638C0">
        <w:rPr>
          <w:rFonts w:ascii="Times New Roman" w:hAnsi="Times New Roman" w:cs="Times New Roman"/>
          <w:kern w:val="0"/>
          <w:sz w:val="24"/>
          <w:szCs w:val="24"/>
        </w:rPr>
        <w:t>ulterioare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>;</w:t>
      </w:r>
      <w:proofErr w:type="gramEnd"/>
    </w:p>
    <w:p w14:paraId="4854B795" w14:textId="59C69F0A" w:rsidR="00532AC9" w:rsidRPr="00F638C0" w:rsidRDefault="00532AC9" w:rsidP="00F638C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Luand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act de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adresa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nr. 18086/18.08.2023 de la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Consiliul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Județean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Sibiu,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înregistrată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primăria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comunei</w:t>
      </w:r>
      <w:proofErr w:type="spellEnd"/>
    </w:p>
    <w:p w14:paraId="4B377095" w14:textId="77777777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38C0">
        <w:rPr>
          <w:rFonts w:ascii="Times New Roman" w:hAnsi="Times New Roman" w:cs="Times New Roman"/>
          <w:kern w:val="0"/>
          <w:sz w:val="24"/>
          <w:szCs w:val="24"/>
        </w:rPr>
        <w:t>Sadu cu nr. 10264/</w:t>
      </w:r>
      <w:proofErr w:type="gramStart"/>
      <w:r w:rsidRPr="00F638C0">
        <w:rPr>
          <w:rFonts w:ascii="Times New Roman" w:hAnsi="Times New Roman" w:cs="Times New Roman"/>
          <w:kern w:val="0"/>
          <w:sz w:val="24"/>
          <w:szCs w:val="24"/>
        </w:rPr>
        <w:t>23.08.2023;</w:t>
      </w:r>
      <w:proofErr w:type="gramEnd"/>
    </w:p>
    <w:p w14:paraId="1BC82CBE" w14:textId="2B6FBA86" w:rsidR="00532AC9" w:rsidRPr="00F638C0" w:rsidRDefault="00532AC9" w:rsidP="00F638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adresa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Instituției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Prefectului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Județului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Sibiu nr. 16247/18.08.2023,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înregistrată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primăria</w:t>
      </w:r>
      <w:proofErr w:type="spellEnd"/>
    </w:p>
    <w:p w14:paraId="3CAD38CB" w14:textId="696939CE" w:rsidR="00532AC9" w:rsidRPr="00F638C0" w:rsidRDefault="00532AC9" w:rsidP="00F6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comunei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Sadu cu nr. 10162/</w:t>
      </w:r>
      <w:proofErr w:type="gramStart"/>
      <w:r w:rsidRPr="00F638C0">
        <w:rPr>
          <w:rFonts w:ascii="Times New Roman" w:hAnsi="Times New Roman" w:cs="Times New Roman"/>
          <w:kern w:val="0"/>
          <w:sz w:val="24"/>
          <w:szCs w:val="24"/>
        </w:rPr>
        <w:t>18.08.2023;</w:t>
      </w:r>
      <w:proofErr w:type="gramEnd"/>
    </w:p>
    <w:p w14:paraId="58472DA7" w14:textId="65AFC364" w:rsidR="00532AC9" w:rsidRPr="00F638C0" w:rsidRDefault="00532AC9" w:rsidP="00F638C0">
      <w:pPr>
        <w:spacing w:line="276" w:lineRule="auto"/>
        <w:ind w:left="360" w:firstLine="34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F638C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În conformitate cu prevederile art.7 alin. 1 </w:t>
      </w:r>
      <w:r w:rsidRPr="00F638C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ale Hotărării  nr. 652/2023 </w:t>
      </w:r>
      <w:r w:rsidRPr="00F638C0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privind aprobarea Programului pentru şcoli al României în perioada 2023-2029, precum şi pentru stabilirea bugetului pentru implementarea acestuia în anul şcolar 2023-2024</w:t>
      </w:r>
      <w:r w:rsidR="00F638C0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</w:t>
      </w:r>
    </w:p>
    <w:p w14:paraId="3DAF4B91" w14:textId="77777777" w:rsidR="00532AC9" w:rsidRPr="00F638C0" w:rsidRDefault="00532AC9" w:rsidP="00F638C0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F638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”(1)</w:t>
      </w:r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Procedurile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atribuire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contractelor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/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acordurilor-cadru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furnizare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produselor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prevăzute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la art. 2 </w:t>
      </w:r>
      <w:hyperlink r:id="rId8" w:anchor="p-204554846" w:tgtFrame="_blank" w:history="1">
        <w:r w:rsidRPr="00F638C0">
          <w:rPr>
            <w:rFonts w:ascii="Times New Roman" w:hAnsi="Times New Roman" w:cs="Times New Roman"/>
            <w:color w:val="1A86B6"/>
            <w:sz w:val="24"/>
            <w:szCs w:val="24"/>
            <w:u w:val="single"/>
          </w:rPr>
          <w:t>lit. a)</w:t>
        </w:r>
      </w:hyperlink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şi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contractelor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/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acordurilor-cadru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prestare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serviciilor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pentru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derularea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măsurilor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educative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prevăzute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la art. 4 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fldChar w:fldCharType="begin"/>
      </w:r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instrText>HYPERLINK "https://lege5.ro/App/Document/ge3temzvgu2q/hotararea-nr-640-2017-pentru-aprobarea-programului-pentru-scoli-al-romaniei-in-perioada-2017-2023-si-pentru-stabilirea-bugetului-pentru-implementarea-acestuia-in-anul-scolar-2017-2018?pid=263692969&amp;d=2023-08-28" \l "p-263692969" \t "_blank"</w:instrText>
      </w:r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r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fldChar w:fldCharType="separate"/>
      </w:r>
      <w:r w:rsidRPr="00F638C0">
        <w:rPr>
          <w:rFonts w:ascii="Times New Roman" w:hAnsi="Times New Roman" w:cs="Times New Roman"/>
          <w:color w:val="1A86B6"/>
          <w:sz w:val="24"/>
          <w:szCs w:val="24"/>
          <w:u w:val="single"/>
        </w:rPr>
        <w:t>alin</w:t>
      </w:r>
      <w:proofErr w:type="spellEnd"/>
      <w:r w:rsidRPr="00F638C0">
        <w:rPr>
          <w:rFonts w:ascii="Times New Roman" w:hAnsi="Times New Roman" w:cs="Times New Roman"/>
          <w:color w:val="1A86B6"/>
          <w:sz w:val="24"/>
          <w:szCs w:val="24"/>
          <w:u w:val="single"/>
        </w:rPr>
        <w:t>. (1)</w:t>
      </w:r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fldChar w:fldCharType="end"/>
      </w:r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 se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organizează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la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nivel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judeţean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şi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/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sau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local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şi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se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stabilesc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potrivit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prevederilor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legislaţiei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în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domeniul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achiziţiilor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publice</w:t>
      </w:r>
      <w:proofErr w:type="spellEnd"/>
      <w:r w:rsidRPr="00F638C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.”</w:t>
      </w:r>
    </w:p>
    <w:p w14:paraId="08F2C2BC" w14:textId="77777777" w:rsidR="00532AC9" w:rsidRPr="00F638C0" w:rsidRDefault="00532AC9" w:rsidP="00F638C0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5BCFE83" w14:textId="42E1724A" w:rsidR="00F638C0" w:rsidRPr="00F638C0" w:rsidRDefault="00F638C0" w:rsidP="00F638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38C0">
        <w:rPr>
          <w:rFonts w:ascii="Times New Roman" w:hAnsi="Times New Roman" w:cs="Times New Roman"/>
          <w:sz w:val="24"/>
          <w:szCs w:val="24"/>
          <w:lang w:val="ro-RO"/>
        </w:rPr>
        <w:t>Astfel, luand act de cele mentionate mai sus, propun initierea unui proiect de hotarare</w:t>
      </w:r>
      <w:r w:rsidRPr="00F638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neasumarea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implementării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Programului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școli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României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anii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școlari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2023-2024,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respectiv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2024-2025</w:t>
      </w:r>
      <w:r w:rsidRPr="00F638C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5703340" w14:textId="77777777" w:rsidR="00F638C0" w:rsidRPr="00F638C0" w:rsidRDefault="00F638C0" w:rsidP="00F638C0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C6AFDDC" w14:textId="77777777" w:rsidR="00F638C0" w:rsidRDefault="00F638C0" w:rsidP="00F638C0">
      <w:pPr>
        <w:spacing w:after="0" w:line="276" w:lineRule="auto"/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2F99C913" w14:textId="77777777" w:rsidR="00F638C0" w:rsidRPr="005E261C" w:rsidRDefault="00F638C0" w:rsidP="00F638C0">
      <w:pPr>
        <w:spacing w:after="0"/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p w14:paraId="39C3A3F6" w14:textId="77777777" w:rsidR="00F638C0" w:rsidRDefault="00F638C0" w:rsidP="00F638C0"/>
    <w:p w14:paraId="02064420" w14:textId="77777777" w:rsidR="00F638C0" w:rsidRDefault="00F638C0" w:rsidP="00F638C0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kern w:val="0"/>
        </w:rPr>
      </w:pPr>
    </w:p>
    <w:sectPr w:rsidR="00F638C0" w:rsidSect="00F638C0">
      <w:pgSz w:w="12240" w:h="15840"/>
      <w:pgMar w:top="567" w:right="90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00A4D"/>
    <w:multiLevelType w:val="hybridMultilevel"/>
    <w:tmpl w:val="93ACA802"/>
    <w:lvl w:ilvl="0" w:tplc="30D27504">
      <w:numFmt w:val="bullet"/>
      <w:lvlText w:val="-"/>
      <w:lvlJc w:val="left"/>
      <w:pPr>
        <w:ind w:left="720" w:hanging="360"/>
      </w:pPr>
      <w:rPr>
        <w:rFonts w:ascii="OpenSans-Regular" w:eastAsiaTheme="minorHAnsi" w:hAnsi="OpenSans-Regular" w:cs="OpenSan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7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C9"/>
    <w:rsid w:val="00532AC9"/>
    <w:rsid w:val="006F3DD9"/>
    <w:rsid w:val="00A121D3"/>
    <w:rsid w:val="00C85DF7"/>
    <w:rsid w:val="00F6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1F8D"/>
  <w15:chartTrackingRefBased/>
  <w15:docId w15:val="{1C563728-91F4-42F0-AF68-95AA709B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AC9"/>
    <w:pPr>
      <w:ind w:left="720"/>
      <w:contextualSpacing/>
    </w:pPr>
  </w:style>
  <w:style w:type="paragraph" w:styleId="NoSpacing">
    <w:name w:val="No Spacing"/>
    <w:qFormat/>
    <w:rsid w:val="00F638C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F63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e3temzvgu2q/hotararea-nr-640-2017-pentru-aprobarea-programului-pentru-scoli-al-romaniei-in-perioada-2017-2023-si-pentru-stabilirea-bugetului-pentru-implementarea-acestuia-in-anul-scolar-2017-2018?pid=204554846&amp;d=2023-08-2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2023-08-31T07:17:00Z</dcterms:created>
  <dcterms:modified xsi:type="dcterms:W3CDTF">2023-08-31T07:37:00Z</dcterms:modified>
</cp:coreProperties>
</file>