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8CF7" w14:textId="77777777" w:rsidR="001A3A1D" w:rsidRPr="00B14792" w:rsidRDefault="001A3A1D" w:rsidP="001A3A1D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C471BE8" wp14:editId="0F0675E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5E560CE" wp14:editId="4BBF826C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752C75B" w14:textId="77777777" w:rsidR="001A3A1D" w:rsidRPr="00B14792" w:rsidRDefault="001A3A1D" w:rsidP="001A3A1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DB6CFEB" w14:textId="77777777" w:rsidR="001A3A1D" w:rsidRPr="00ED5D0E" w:rsidRDefault="001A3A1D" w:rsidP="001A3A1D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09532664" w14:textId="77777777" w:rsidR="001A3A1D" w:rsidRPr="00B14792" w:rsidRDefault="001A3A1D" w:rsidP="001A3A1D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5F490C2" w14:textId="77777777" w:rsidR="001A3A1D" w:rsidRPr="00B14792" w:rsidRDefault="001A3A1D" w:rsidP="001A3A1D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26258CA" w14:textId="77777777" w:rsidR="001A3A1D" w:rsidRDefault="001A3A1D" w:rsidP="001A3A1D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31F50FF4" w14:textId="77777777" w:rsidR="001A3A1D" w:rsidRPr="00561BB5" w:rsidRDefault="001A3A1D" w:rsidP="001A3A1D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171E3ED" w14:textId="7BF54594" w:rsidR="001A3A1D" w:rsidRPr="001A3A1D" w:rsidRDefault="001A3A1D" w:rsidP="001A3A1D">
      <w:pPr>
        <w:pBdr>
          <w:bottom w:val="single" w:sz="4" w:space="1" w:color="auto"/>
        </w:pBdr>
        <w:rPr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>
        <w:rPr>
          <w:rFonts w:ascii="Open Sans" w:hAnsi="Open Sans" w:cs="Open Sans"/>
          <w:sz w:val="27"/>
          <w:szCs w:val="27"/>
          <w:shd w:val="clear" w:color="auto" w:fill="FFFFFF"/>
        </w:rPr>
        <w:t>9140/1/05.07.2023</w:t>
      </w:r>
    </w:p>
    <w:p w14:paraId="13AFBED9" w14:textId="77777777" w:rsidR="001A3A1D" w:rsidRDefault="001A3A1D" w:rsidP="001A3A1D">
      <w:pPr>
        <w:jc w:val="center"/>
        <w:rPr>
          <w:b/>
          <w:sz w:val="26"/>
          <w:szCs w:val="26"/>
          <w:u w:val="single"/>
          <w:lang w:val="ro-RO"/>
        </w:rPr>
      </w:pPr>
    </w:p>
    <w:p w14:paraId="5A2BD40B" w14:textId="58393CA8" w:rsidR="001A3A1D" w:rsidRPr="001A3A1D" w:rsidRDefault="001A3A1D" w:rsidP="001A3A1D">
      <w:pPr>
        <w:spacing w:line="276" w:lineRule="auto"/>
        <w:jc w:val="center"/>
        <w:rPr>
          <w:b/>
          <w:sz w:val="24"/>
          <w:szCs w:val="24"/>
          <w:u w:val="single"/>
          <w:lang w:val="ro-RO"/>
        </w:rPr>
      </w:pPr>
      <w:r w:rsidRPr="001A3A1D">
        <w:rPr>
          <w:b/>
          <w:sz w:val="24"/>
          <w:szCs w:val="24"/>
          <w:u w:val="single"/>
          <w:lang w:val="ro-RO"/>
        </w:rPr>
        <w:t>Referat de aprobare</w:t>
      </w:r>
    </w:p>
    <w:p w14:paraId="6D4EF6D9" w14:textId="424CBD90" w:rsidR="001A3A1D" w:rsidRPr="001A3A1D" w:rsidRDefault="001A3A1D" w:rsidP="001A3A1D">
      <w:pPr>
        <w:shd w:val="clear" w:color="auto" w:fill="FFFFFF"/>
        <w:spacing w:before="100" w:beforeAutospacing="1" w:after="100" w:afterAutospacing="1" w:line="276" w:lineRule="auto"/>
        <w:jc w:val="center"/>
        <w:outlineLvl w:val="1"/>
        <w:rPr>
          <w:color w:val="484848"/>
          <w:sz w:val="24"/>
          <w:szCs w:val="24"/>
          <w:lang w:val="en-US"/>
        </w:rPr>
      </w:pPr>
      <w:proofErr w:type="spellStart"/>
      <w:r w:rsidRPr="001A3A1D">
        <w:rPr>
          <w:color w:val="484848"/>
          <w:sz w:val="24"/>
          <w:szCs w:val="24"/>
          <w:lang w:val="en-US"/>
        </w:rPr>
        <w:t>privind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aprobarea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încheierii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unui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acord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1A3A1D">
        <w:rPr>
          <w:color w:val="484848"/>
          <w:sz w:val="24"/>
          <w:szCs w:val="24"/>
          <w:lang w:val="en-US"/>
        </w:rPr>
        <w:t>parteneriat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între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Sibiu </w:t>
      </w:r>
      <w:proofErr w:type="spellStart"/>
      <w:r w:rsidRPr="001A3A1D">
        <w:rPr>
          <w:color w:val="484848"/>
          <w:sz w:val="24"/>
          <w:szCs w:val="24"/>
          <w:lang w:val="en-US"/>
        </w:rPr>
        <w:t>și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Cumpăna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</w:t>
      </w:r>
      <w:proofErr w:type="spellStart"/>
      <w:r w:rsidRPr="001A3A1D">
        <w:rPr>
          <w:color w:val="484848"/>
          <w:sz w:val="24"/>
          <w:szCs w:val="24"/>
          <w:lang w:val="en-US"/>
        </w:rPr>
        <w:t>Constanța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pentru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realizarea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actiunilor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vederea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desfăsurării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TABERELOR DE VARA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perioada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10-16 </w:t>
      </w:r>
      <w:proofErr w:type="spellStart"/>
      <w:r w:rsidRPr="001A3A1D">
        <w:rPr>
          <w:color w:val="484848"/>
          <w:sz w:val="24"/>
          <w:szCs w:val="24"/>
          <w:lang w:val="en-US"/>
        </w:rPr>
        <w:t>iulie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2023</w:t>
      </w:r>
    </w:p>
    <w:p w14:paraId="0960CDD5" w14:textId="77777777" w:rsidR="001A3A1D" w:rsidRPr="001A3A1D" w:rsidRDefault="001A3A1D" w:rsidP="001A3A1D">
      <w:pPr>
        <w:tabs>
          <w:tab w:val="left" w:pos="5850"/>
        </w:tabs>
        <w:spacing w:line="276" w:lineRule="auto"/>
        <w:jc w:val="center"/>
        <w:rPr>
          <w:rFonts w:eastAsiaTheme="minorHAnsi"/>
          <w:b/>
          <w:bCs/>
          <w:sz w:val="24"/>
          <w:szCs w:val="24"/>
          <w:lang w:val="ro-RO"/>
        </w:rPr>
      </w:pPr>
    </w:p>
    <w:p w14:paraId="7A52E909" w14:textId="77777777" w:rsidR="001A3A1D" w:rsidRPr="001A3A1D" w:rsidRDefault="001A3A1D" w:rsidP="001A3A1D">
      <w:pPr>
        <w:tabs>
          <w:tab w:val="left" w:pos="5850"/>
        </w:tabs>
        <w:spacing w:line="276" w:lineRule="auto"/>
        <w:jc w:val="both"/>
        <w:rPr>
          <w:sz w:val="24"/>
          <w:szCs w:val="24"/>
          <w:lang w:val="ro-RO" w:eastAsia="ro-RO"/>
        </w:rPr>
      </w:pPr>
      <w:r w:rsidRPr="001A3A1D">
        <w:rPr>
          <w:sz w:val="24"/>
          <w:szCs w:val="24"/>
          <w:lang w:val="ro-RO" w:eastAsia="ro-RO"/>
        </w:rPr>
        <w:t>Analizând temeiurile juridice, respectiv:</w:t>
      </w:r>
    </w:p>
    <w:p w14:paraId="76271527" w14:textId="7F55C8F5" w:rsidR="001A3A1D" w:rsidRPr="001A3A1D" w:rsidRDefault="001A3A1D" w:rsidP="001A3A1D">
      <w:pPr>
        <w:pStyle w:val="ListParagraph"/>
        <w:numPr>
          <w:ilvl w:val="0"/>
          <w:numId w:val="3"/>
        </w:numPr>
        <w:tabs>
          <w:tab w:val="left" w:pos="5850"/>
        </w:tabs>
        <w:spacing w:line="276" w:lineRule="auto"/>
        <w:jc w:val="both"/>
        <w:rPr>
          <w:sz w:val="24"/>
          <w:szCs w:val="24"/>
          <w:lang w:val="ro-RO" w:eastAsia="ro-RO"/>
        </w:rPr>
      </w:pPr>
      <w:r w:rsidRPr="001A3A1D">
        <w:rPr>
          <w:sz w:val="24"/>
          <w:szCs w:val="24"/>
          <w:lang w:val="en-US"/>
        </w:rPr>
        <w:t xml:space="preserve">art 129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(2), lit. e) </w:t>
      </w:r>
      <w:proofErr w:type="spellStart"/>
      <w:r w:rsidRPr="001A3A1D">
        <w:rPr>
          <w:sz w:val="24"/>
          <w:szCs w:val="24"/>
          <w:lang w:val="en-US"/>
        </w:rPr>
        <w:t>și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(9) lit. c), art. 133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(2) lit. a), art. 139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(3) lit. f) </w:t>
      </w:r>
      <w:proofErr w:type="spellStart"/>
      <w:r w:rsidRPr="001A3A1D">
        <w:rPr>
          <w:sz w:val="24"/>
          <w:szCs w:val="24"/>
          <w:lang w:val="en-US"/>
        </w:rPr>
        <w:t>și</w:t>
      </w:r>
      <w:proofErr w:type="spellEnd"/>
      <w:r w:rsidRPr="001A3A1D">
        <w:rPr>
          <w:sz w:val="24"/>
          <w:szCs w:val="24"/>
          <w:lang w:val="en-US"/>
        </w:rPr>
        <w:t xml:space="preserve"> art. 196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(1) lit. a) din </w:t>
      </w:r>
      <w:proofErr w:type="spellStart"/>
      <w:r w:rsidRPr="001A3A1D">
        <w:rPr>
          <w:sz w:val="24"/>
          <w:szCs w:val="24"/>
          <w:lang w:val="en-US"/>
        </w:rPr>
        <w:t>Ordonanța</w:t>
      </w:r>
      <w:proofErr w:type="spellEnd"/>
      <w:r w:rsidRPr="001A3A1D">
        <w:rPr>
          <w:sz w:val="24"/>
          <w:szCs w:val="24"/>
          <w:lang w:val="en-US"/>
        </w:rPr>
        <w:t xml:space="preserve"> de </w:t>
      </w:r>
      <w:proofErr w:type="spellStart"/>
      <w:r w:rsidRPr="001A3A1D">
        <w:rPr>
          <w:sz w:val="24"/>
          <w:szCs w:val="24"/>
          <w:lang w:val="en-US"/>
        </w:rPr>
        <w:t>urgență</w:t>
      </w:r>
      <w:proofErr w:type="spellEnd"/>
      <w:r w:rsidRPr="001A3A1D">
        <w:rPr>
          <w:sz w:val="24"/>
          <w:szCs w:val="24"/>
          <w:lang w:val="en-US"/>
        </w:rPr>
        <w:t xml:space="preserve"> a </w:t>
      </w:r>
      <w:proofErr w:type="spellStart"/>
      <w:r w:rsidRPr="001A3A1D">
        <w:rPr>
          <w:sz w:val="24"/>
          <w:szCs w:val="24"/>
          <w:lang w:val="en-US"/>
        </w:rPr>
        <w:t>Guvernului</w:t>
      </w:r>
      <w:proofErr w:type="spellEnd"/>
      <w:r w:rsidRPr="001A3A1D">
        <w:rPr>
          <w:sz w:val="24"/>
          <w:szCs w:val="24"/>
          <w:lang w:val="en-US"/>
        </w:rPr>
        <w:t xml:space="preserve"> nr. 57/2019 </w:t>
      </w:r>
      <w:proofErr w:type="spellStart"/>
      <w:r w:rsidRPr="001A3A1D">
        <w:rPr>
          <w:sz w:val="24"/>
          <w:szCs w:val="24"/>
          <w:lang w:val="en-US"/>
        </w:rPr>
        <w:t>privind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Codul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Administrativ</w:t>
      </w:r>
      <w:proofErr w:type="spellEnd"/>
      <w:r w:rsidRPr="001A3A1D">
        <w:rPr>
          <w:sz w:val="24"/>
          <w:szCs w:val="24"/>
          <w:lang w:val="en-US"/>
        </w:rPr>
        <w:t xml:space="preserve">, cu </w:t>
      </w:r>
      <w:proofErr w:type="spellStart"/>
      <w:r w:rsidRPr="001A3A1D">
        <w:rPr>
          <w:sz w:val="24"/>
          <w:szCs w:val="24"/>
          <w:lang w:val="en-US"/>
        </w:rPr>
        <w:t>modificările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şi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completările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ulterioare</w:t>
      </w:r>
      <w:proofErr w:type="spellEnd"/>
      <w:r w:rsidRPr="001A3A1D">
        <w:rPr>
          <w:sz w:val="24"/>
          <w:szCs w:val="24"/>
          <w:lang w:val="en-US"/>
        </w:rPr>
        <w:t>,</w:t>
      </w:r>
    </w:p>
    <w:p w14:paraId="3DA619FB" w14:textId="77777777" w:rsidR="001A3A1D" w:rsidRPr="001A3A1D" w:rsidRDefault="001A3A1D" w:rsidP="001A3A1D">
      <w:pPr>
        <w:spacing w:line="276" w:lineRule="auto"/>
        <w:ind w:firstLine="720"/>
        <w:jc w:val="both"/>
        <w:rPr>
          <w:color w:val="484848"/>
          <w:sz w:val="24"/>
          <w:szCs w:val="24"/>
          <w:shd w:val="clear" w:color="auto" w:fill="FFFFFF"/>
        </w:rPr>
      </w:pPr>
      <w:r w:rsidRPr="001A3A1D">
        <w:rPr>
          <w:sz w:val="24"/>
          <w:szCs w:val="24"/>
          <w:lang w:val="ro-RO" w:eastAsia="ro-RO"/>
        </w:rPr>
        <w:t xml:space="preserve">Analizând raportul de specialitate al secretarului general prin care se propune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încheierea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unui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acord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parteneriat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între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comuna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Sadu,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jud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. Sibiu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și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comuna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Cumpăna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jud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.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Constanța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pentru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realizarea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acțiunilor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comune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în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vederea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desfăsurării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TABERELOR DE VARA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în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perioada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10-16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iulie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2023</w:t>
      </w:r>
      <w:r w:rsidRPr="001A3A1D">
        <w:rPr>
          <w:color w:val="484848"/>
          <w:sz w:val="24"/>
          <w:szCs w:val="24"/>
          <w:shd w:val="clear" w:color="auto" w:fill="FFFFFF"/>
        </w:rPr>
        <w:t>.</w:t>
      </w:r>
    </w:p>
    <w:p w14:paraId="2819BD4B" w14:textId="72D5D9DC" w:rsidR="001A3A1D" w:rsidRPr="001A3A1D" w:rsidRDefault="001A3A1D" w:rsidP="001A3A1D">
      <w:pPr>
        <w:spacing w:line="276" w:lineRule="auto"/>
        <w:ind w:firstLine="720"/>
        <w:jc w:val="both"/>
        <w:rPr>
          <w:color w:val="484848"/>
          <w:sz w:val="24"/>
          <w:szCs w:val="24"/>
          <w:shd w:val="clear" w:color="auto" w:fill="FFFFFF"/>
        </w:rPr>
      </w:pP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Vazand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acordul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parteneriat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nr. 12793/29.06.2023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transmis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de Primaria </w:t>
      </w:r>
      <w:proofErr w:type="spellStart"/>
      <w:r w:rsidRPr="001A3A1D">
        <w:rPr>
          <w:color w:val="484848"/>
          <w:sz w:val="24"/>
          <w:szCs w:val="24"/>
          <w:shd w:val="clear" w:color="auto" w:fill="FFFFFF"/>
        </w:rPr>
        <w:t>comunei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A3A1D">
        <w:rPr>
          <w:color w:val="484848"/>
          <w:sz w:val="24"/>
          <w:szCs w:val="24"/>
          <w:shd w:val="clear" w:color="auto" w:fill="FFFFFF"/>
        </w:rPr>
        <w:t>Cumpăna</w:t>
      </w:r>
      <w:proofErr w:type="spellEnd"/>
      <w:r w:rsidRPr="001A3A1D">
        <w:rPr>
          <w:color w:val="484848"/>
          <w:sz w:val="24"/>
          <w:szCs w:val="24"/>
          <w:shd w:val="clear" w:color="auto" w:fill="FFFFFF"/>
        </w:rPr>
        <w:t>;</w:t>
      </w:r>
      <w:proofErr w:type="gramEnd"/>
    </w:p>
    <w:p w14:paraId="0E3DBA6F" w14:textId="1511205F" w:rsidR="001A3A1D" w:rsidRPr="001A3A1D" w:rsidRDefault="001A3A1D" w:rsidP="001A3A1D">
      <w:pPr>
        <w:shd w:val="clear" w:color="auto" w:fill="FFFFFF"/>
        <w:spacing w:before="100" w:beforeAutospacing="1" w:after="100" w:afterAutospacing="1" w:line="276" w:lineRule="auto"/>
        <w:ind w:firstLine="720"/>
        <w:jc w:val="both"/>
        <w:outlineLvl w:val="1"/>
        <w:rPr>
          <w:color w:val="484848"/>
          <w:sz w:val="24"/>
          <w:szCs w:val="24"/>
          <w:lang w:val="en-US"/>
        </w:rPr>
      </w:pPr>
      <w:proofErr w:type="spellStart"/>
      <w:r w:rsidRPr="001A3A1D">
        <w:rPr>
          <w:sz w:val="24"/>
          <w:szCs w:val="24"/>
          <w:shd w:val="clear" w:color="auto" w:fill="FFFFFF"/>
        </w:rPr>
        <w:t>În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temeiul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prevederilor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r w:rsidRPr="001A3A1D">
        <w:rPr>
          <w:sz w:val="24"/>
          <w:szCs w:val="24"/>
          <w:lang w:val="en-US"/>
        </w:rPr>
        <w:t xml:space="preserve">art 129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 xml:space="preserve">. (2), lit. e) </w:t>
      </w:r>
      <w:proofErr w:type="spellStart"/>
      <w:r w:rsidRPr="001A3A1D">
        <w:rPr>
          <w:sz w:val="24"/>
          <w:szCs w:val="24"/>
          <w:lang w:val="en-US"/>
        </w:rPr>
        <w:t>și</w:t>
      </w:r>
      <w:proofErr w:type="spellEnd"/>
      <w:r w:rsidRPr="001A3A1D">
        <w:rPr>
          <w:sz w:val="24"/>
          <w:szCs w:val="24"/>
          <w:lang w:val="en-US"/>
        </w:rPr>
        <w:t xml:space="preserve"> </w:t>
      </w:r>
      <w:proofErr w:type="spellStart"/>
      <w:r w:rsidRPr="001A3A1D">
        <w:rPr>
          <w:sz w:val="24"/>
          <w:szCs w:val="24"/>
          <w:lang w:val="en-US"/>
        </w:rPr>
        <w:t>alin</w:t>
      </w:r>
      <w:proofErr w:type="spellEnd"/>
      <w:r w:rsidRPr="001A3A1D">
        <w:rPr>
          <w:sz w:val="24"/>
          <w:szCs w:val="24"/>
          <w:lang w:val="en-US"/>
        </w:rPr>
        <w:t>. (9) lit. c)</w:t>
      </w:r>
      <w:r w:rsidRPr="001A3A1D">
        <w:rPr>
          <w:sz w:val="24"/>
          <w:szCs w:val="24"/>
          <w:lang w:val="en-US"/>
        </w:rPr>
        <w:t xml:space="preserve"> </w:t>
      </w:r>
      <w:r w:rsidRPr="001A3A1D">
        <w:rPr>
          <w:sz w:val="24"/>
          <w:szCs w:val="24"/>
          <w:shd w:val="clear" w:color="auto" w:fill="FFFFFF"/>
        </w:rPr>
        <w:t xml:space="preserve">din </w:t>
      </w:r>
      <w:proofErr w:type="spellStart"/>
      <w:r w:rsidRPr="001A3A1D">
        <w:rPr>
          <w:sz w:val="24"/>
          <w:szCs w:val="24"/>
          <w:shd w:val="clear" w:color="auto" w:fill="FFFFFF"/>
        </w:rPr>
        <w:t>Ordonanța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1A3A1D">
        <w:rPr>
          <w:sz w:val="24"/>
          <w:szCs w:val="24"/>
          <w:shd w:val="clear" w:color="auto" w:fill="FFFFFF"/>
        </w:rPr>
        <w:t>urgență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a </w:t>
      </w:r>
      <w:proofErr w:type="spellStart"/>
      <w:r w:rsidRPr="001A3A1D">
        <w:rPr>
          <w:sz w:val="24"/>
          <w:szCs w:val="24"/>
          <w:shd w:val="clear" w:color="auto" w:fill="FFFFFF"/>
        </w:rPr>
        <w:t>Guvernului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nr. 57/2019 </w:t>
      </w:r>
      <w:proofErr w:type="spellStart"/>
      <w:r w:rsidRPr="001A3A1D">
        <w:rPr>
          <w:sz w:val="24"/>
          <w:szCs w:val="24"/>
          <w:shd w:val="clear" w:color="auto" w:fill="FFFFFF"/>
        </w:rPr>
        <w:t>privind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Codul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administrativ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, cu </w:t>
      </w:r>
      <w:proofErr w:type="spellStart"/>
      <w:r w:rsidRPr="001A3A1D">
        <w:rPr>
          <w:sz w:val="24"/>
          <w:szCs w:val="24"/>
          <w:shd w:val="clear" w:color="auto" w:fill="FFFFFF"/>
        </w:rPr>
        <w:t>modificările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și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completările</w:t>
      </w:r>
      <w:proofErr w:type="spellEnd"/>
      <w:r w:rsidRPr="001A3A1D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A3A1D">
        <w:rPr>
          <w:sz w:val="24"/>
          <w:szCs w:val="24"/>
          <w:shd w:val="clear" w:color="auto" w:fill="FFFFFF"/>
        </w:rPr>
        <w:t>ulterioare</w:t>
      </w:r>
      <w:proofErr w:type="spellEnd"/>
      <w:r w:rsidRPr="001A3A1D">
        <w:rPr>
          <w:sz w:val="24"/>
          <w:szCs w:val="24"/>
        </w:rPr>
        <w:t xml:space="preserve">, </w:t>
      </w:r>
      <w:proofErr w:type="spellStart"/>
      <w:r w:rsidRPr="001A3A1D">
        <w:rPr>
          <w:sz w:val="24"/>
          <w:szCs w:val="24"/>
        </w:rPr>
        <w:t>supunem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spre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analiză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si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aprobare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Consiliului</w:t>
      </w:r>
      <w:proofErr w:type="spellEnd"/>
      <w:r w:rsidRPr="001A3A1D">
        <w:rPr>
          <w:sz w:val="24"/>
          <w:szCs w:val="24"/>
        </w:rPr>
        <w:t xml:space="preserve"> Local </w:t>
      </w:r>
      <w:proofErr w:type="spellStart"/>
      <w:r w:rsidRPr="001A3A1D">
        <w:rPr>
          <w:sz w:val="24"/>
          <w:szCs w:val="24"/>
        </w:rPr>
        <w:t>proiectul</w:t>
      </w:r>
      <w:proofErr w:type="spellEnd"/>
      <w:r w:rsidRPr="001A3A1D">
        <w:rPr>
          <w:sz w:val="24"/>
          <w:szCs w:val="24"/>
        </w:rPr>
        <w:t xml:space="preserve"> de </w:t>
      </w:r>
      <w:proofErr w:type="spellStart"/>
      <w:r w:rsidRPr="001A3A1D">
        <w:rPr>
          <w:sz w:val="24"/>
          <w:szCs w:val="24"/>
        </w:rPr>
        <w:t>hotărâre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sz w:val="24"/>
          <w:szCs w:val="24"/>
        </w:rPr>
        <w:t>având</w:t>
      </w:r>
      <w:proofErr w:type="spellEnd"/>
      <w:r w:rsidRPr="001A3A1D">
        <w:rPr>
          <w:sz w:val="24"/>
          <w:szCs w:val="24"/>
        </w:rPr>
        <w:t xml:space="preserve"> ca </w:t>
      </w:r>
      <w:proofErr w:type="spellStart"/>
      <w:r w:rsidRPr="001A3A1D">
        <w:rPr>
          <w:sz w:val="24"/>
          <w:szCs w:val="24"/>
        </w:rPr>
        <w:t>obiect</w:t>
      </w:r>
      <w:proofErr w:type="spellEnd"/>
      <w:r w:rsidRPr="001A3A1D">
        <w:rPr>
          <w:sz w:val="24"/>
          <w:szCs w:val="24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aprobarea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încheierii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unui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acord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1A3A1D">
        <w:rPr>
          <w:color w:val="484848"/>
          <w:sz w:val="24"/>
          <w:szCs w:val="24"/>
          <w:lang w:val="en-US"/>
        </w:rPr>
        <w:t>parteneriat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între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Sadu,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Sibiu </w:t>
      </w:r>
      <w:proofErr w:type="spellStart"/>
      <w:r w:rsidRPr="001A3A1D">
        <w:rPr>
          <w:color w:val="484848"/>
          <w:sz w:val="24"/>
          <w:szCs w:val="24"/>
          <w:lang w:val="en-US"/>
        </w:rPr>
        <w:t>și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Cumpăna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, </w:t>
      </w:r>
      <w:proofErr w:type="spellStart"/>
      <w:r w:rsidRPr="001A3A1D">
        <w:rPr>
          <w:color w:val="484848"/>
          <w:sz w:val="24"/>
          <w:szCs w:val="24"/>
          <w:lang w:val="en-US"/>
        </w:rPr>
        <w:t>jud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. </w:t>
      </w:r>
      <w:proofErr w:type="spellStart"/>
      <w:r w:rsidRPr="001A3A1D">
        <w:rPr>
          <w:color w:val="484848"/>
          <w:sz w:val="24"/>
          <w:szCs w:val="24"/>
          <w:lang w:val="en-US"/>
        </w:rPr>
        <w:t>Constanța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pentru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realizarea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actiunilor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comune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vederea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desfăsurării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TABERELOR DE VARA </w:t>
      </w:r>
      <w:proofErr w:type="spellStart"/>
      <w:r w:rsidRPr="001A3A1D">
        <w:rPr>
          <w:color w:val="484848"/>
          <w:sz w:val="24"/>
          <w:szCs w:val="24"/>
          <w:lang w:val="en-US"/>
        </w:rPr>
        <w:t>în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1A3A1D">
        <w:rPr>
          <w:color w:val="484848"/>
          <w:sz w:val="24"/>
          <w:szCs w:val="24"/>
          <w:lang w:val="en-US"/>
        </w:rPr>
        <w:t>perioada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10-16 </w:t>
      </w:r>
      <w:proofErr w:type="spellStart"/>
      <w:r w:rsidRPr="001A3A1D">
        <w:rPr>
          <w:color w:val="484848"/>
          <w:sz w:val="24"/>
          <w:szCs w:val="24"/>
          <w:lang w:val="en-US"/>
        </w:rPr>
        <w:t>iulie</w:t>
      </w:r>
      <w:proofErr w:type="spellEnd"/>
      <w:r w:rsidRPr="001A3A1D">
        <w:rPr>
          <w:color w:val="484848"/>
          <w:sz w:val="24"/>
          <w:szCs w:val="24"/>
          <w:lang w:val="en-US"/>
        </w:rPr>
        <w:t xml:space="preserve"> 2023</w:t>
      </w:r>
      <w:r>
        <w:rPr>
          <w:color w:val="484848"/>
          <w:sz w:val="24"/>
          <w:szCs w:val="24"/>
          <w:lang w:val="en-US"/>
        </w:rPr>
        <w:t>.</w:t>
      </w:r>
    </w:p>
    <w:p w14:paraId="7125E374" w14:textId="77777777" w:rsidR="001A3A1D" w:rsidRPr="001A3A1D" w:rsidRDefault="001A3A1D" w:rsidP="001A3A1D">
      <w:pPr>
        <w:spacing w:line="276" w:lineRule="auto"/>
        <w:jc w:val="center"/>
        <w:rPr>
          <w:b/>
          <w:sz w:val="24"/>
          <w:szCs w:val="24"/>
          <w:u w:val="single"/>
          <w:lang w:val="en-US"/>
        </w:rPr>
      </w:pPr>
    </w:p>
    <w:p w14:paraId="13769E2E" w14:textId="5593BCA5" w:rsidR="001A3A1D" w:rsidRPr="001A3A1D" w:rsidRDefault="001A3A1D" w:rsidP="001A3A1D">
      <w:pPr>
        <w:spacing w:line="276" w:lineRule="auto"/>
        <w:ind w:firstLine="720"/>
        <w:rPr>
          <w:b/>
          <w:sz w:val="24"/>
          <w:szCs w:val="24"/>
          <w:lang w:val="en-US"/>
        </w:rPr>
      </w:pPr>
    </w:p>
    <w:p w14:paraId="489F0109" w14:textId="77777777" w:rsidR="001A3A1D" w:rsidRPr="001A3A1D" w:rsidRDefault="001A3A1D" w:rsidP="001A3A1D">
      <w:pPr>
        <w:spacing w:line="276" w:lineRule="auto"/>
        <w:ind w:left="3540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>PRIMAR</w:t>
      </w:r>
    </w:p>
    <w:p w14:paraId="16F78433" w14:textId="77777777" w:rsidR="001A3A1D" w:rsidRPr="001A3A1D" w:rsidRDefault="001A3A1D" w:rsidP="001A3A1D">
      <w:pPr>
        <w:spacing w:line="276" w:lineRule="auto"/>
        <w:ind w:left="2124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30974868" w14:textId="77777777" w:rsidR="001A3A1D" w:rsidRPr="009C3B69" w:rsidRDefault="001A3A1D" w:rsidP="001A3A1D">
      <w:pPr>
        <w:jc w:val="center"/>
        <w:rPr>
          <w:sz w:val="24"/>
          <w:szCs w:val="24"/>
        </w:rPr>
      </w:pPr>
    </w:p>
    <w:p w14:paraId="36C19A3E" w14:textId="77777777" w:rsidR="001A3A1D" w:rsidRDefault="001A3A1D" w:rsidP="001A3A1D"/>
    <w:p w14:paraId="00ABA8D3" w14:textId="77777777" w:rsidR="00C85DF7" w:rsidRDefault="00C85DF7"/>
    <w:sectPr w:rsidR="00C85DF7" w:rsidSect="009C3B69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55F"/>
    <w:multiLevelType w:val="multilevel"/>
    <w:tmpl w:val="190AE4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C2451A"/>
    <w:multiLevelType w:val="multilevel"/>
    <w:tmpl w:val="4C5E3D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83645">
    <w:abstractNumId w:val="1"/>
  </w:num>
  <w:num w:numId="2" w16cid:durableId="1694652644">
    <w:abstractNumId w:val="0"/>
  </w:num>
  <w:num w:numId="3" w16cid:durableId="831218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1D"/>
    <w:rsid w:val="001A3A1D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42E9"/>
  <w15:chartTrackingRefBased/>
  <w15:docId w15:val="{FD89554A-1264-42F4-8334-192F4322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A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A3A1D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3A1D"/>
    <w:rPr>
      <w:sz w:val="24"/>
      <w:szCs w:val="24"/>
      <w:lang w:val="en-US"/>
    </w:rPr>
  </w:style>
  <w:style w:type="paragraph" w:styleId="NoSpacing">
    <w:name w:val="No Spacing"/>
    <w:qFormat/>
    <w:rsid w:val="001A3A1D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1A3A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3A1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A3A1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cp:lastPrinted>2023-07-06T11:35:00Z</cp:lastPrinted>
  <dcterms:created xsi:type="dcterms:W3CDTF">2023-07-06T11:29:00Z</dcterms:created>
  <dcterms:modified xsi:type="dcterms:W3CDTF">2023-07-06T11:36:00Z</dcterms:modified>
</cp:coreProperties>
</file>