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91B38" w14:textId="77777777" w:rsidR="00F9026C" w:rsidRPr="00B14792" w:rsidRDefault="00F9026C" w:rsidP="00F9026C">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30407EA0" wp14:editId="35468416">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6D46102A" wp14:editId="33E702BC">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26362B28" w14:textId="77777777" w:rsidR="00F9026C" w:rsidRPr="00B14792" w:rsidRDefault="00F9026C" w:rsidP="00F9026C">
      <w:pPr>
        <w:autoSpaceDE w:val="0"/>
        <w:autoSpaceDN w:val="0"/>
        <w:adjustRightInd w:val="0"/>
        <w:spacing w:after="0" w:line="360" w:lineRule="auto"/>
        <w:rPr>
          <w:rFonts w:cs="Arial"/>
          <w:b w:val="0"/>
          <w:sz w:val="20"/>
          <w:szCs w:val="20"/>
          <w:lang w:val="pt-BR"/>
        </w:rPr>
      </w:pPr>
      <w:r w:rsidRPr="00B14792">
        <w:rPr>
          <w:rFonts w:cs="Arial"/>
          <w:sz w:val="20"/>
          <w:szCs w:val="20"/>
          <w:lang w:val="pt-BR"/>
        </w:rPr>
        <w:t xml:space="preserve">                                                       </w:t>
      </w:r>
      <w:r>
        <w:rPr>
          <w:rFonts w:cs="Arial"/>
          <w:sz w:val="20"/>
          <w:szCs w:val="20"/>
          <w:lang w:val="pt-BR"/>
        </w:rPr>
        <w:t xml:space="preserve">               </w:t>
      </w:r>
      <w:r w:rsidRPr="00B14792">
        <w:rPr>
          <w:rFonts w:cs="Arial"/>
          <w:sz w:val="20"/>
          <w:szCs w:val="20"/>
          <w:lang w:val="pt-BR"/>
        </w:rPr>
        <w:t>PRIMĂRIA  COMUNEI  SADU</w:t>
      </w:r>
    </w:p>
    <w:p w14:paraId="07226205" w14:textId="77777777" w:rsidR="00F9026C" w:rsidRPr="00F9026C" w:rsidRDefault="00F9026C" w:rsidP="00F9026C">
      <w:pPr>
        <w:tabs>
          <w:tab w:val="left" w:pos="270"/>
          <w:tab w:val="center" w:pos="5040"/>
        </w:tabs>
        <w:spacing w:after="0" w:line="360" w:lineRule="auto"/>
        <w:rPr>
          <w:rFonts w:ascii="Tahoma" w:hAnsi="Tahoma" w:cs="Tahoma"/>
          <w:b w:val="0"/>
          <w:sz w:val="20"/>
          <w:szCs w:val="20"/>
          <w:lang w:val="pt-BR"/>
        </w:rPr>
      </w:pPr>
      <w:r w:rsidRPr="00B14792">
        <w:rPr>
          <w:rFonts w:ascii="Tahoma" w:hAnsi="Tahoma" w:cs="Tahoma"/>
          <w:sz w:val="20"/>
          <w:szCs w:val="20"/>
          <w:lang w:val="pt-BR"/>
        </w:rPr>
        <w:tab/>
        <w:t xml:space="preserve">                </w:t>
      </w:r>
      <w:r>
        <w:rPr>
          <w:rFonts w:ascii="Tahoma" w:hAnsi="Tahoma" w:cs="Tahoma"/>
          <w:sz w:val="20"/>
          <w:szCs w:val="20"/>
          <w:lang w:val="pt-BR"/>
        </w:rPr>
        <w:t xml:space="preserve">                 </w:t>
      </w:r>
      <w:r w:rsidRPr="00B14792">
        <w:rPr>
          <w:rFonts w:ascii="Tahoma" w:hAnsi="Tahoma" w:cs="Tahoma"/>
          <w:sz w:val="20"/>
          <w:szCs w:val="20"/>
          <w:lang w:val="pt-BR"/>
        </w:rPr>
        <w:t>Comuna Sadu, Str. Inocențiu Micu Klein, Nr. 36, Județul</w:t>
      </w:r>
      <w:r w:rsidRPr="00F9026C">
        <w:rPr>
          <w:rFonts w:ascii="Tahoma" w:hAnsi="Tahoma" w:cs="Tahoma"/>
          <w:sz w:val="20"/>
          <w:szCs w:val="20"/>
          <w:lang w:val="pt-BR"/>
        </w:rPr>
        <w:t xml:space="preserve"> Sibiu           </w:t>
      </w:r>
    </w:p>
    <w:p w14:paraId="4D170E0A" w14:textId="77777777" w:rsidR="00F9026C" w:rsidRPr="00B14792" w:rsidRDefault="00F9026C" w:rsidP="00F9026C">
      <w:pPr>
        <w:spacing w:after="0" w:line="360" w:lineRule="auto"/>
        <w:jc w:val="center"/>
        <w:rPr>
          <w:rFonts w:ascii="Tahoma" w:hAnsi="Tahoma" w:cs="Tahoma"/>
          <w:b w:val="0"/>
          <w:sz w:val="20"/>
          <w:szCs w:val="20"/>
          <w:lang w:val="it-IT"/>
        </w:rPr>
      </w:pPr>
      <w:r w:rsidRPr="00B14792">
        <w:rPr>
          <w:rFonts w:ascii="Tahoma" w:hAnsi="Tahoma" w:cs="Tahoma"/>
          <w:sz w:val="20"/>
          <w:szCs w:val="20"/>
          <w:lang w:val="it-IT"/>
        </w:rPr>
        <w:t xml:space="preserve">      </w:t>
      </w:r>
      <w:r>
        <w:rPr>
          <w:rFonts w:ascii="Tahoma" w:hAnsi="Tahoma" w:cs="Tahoma"/>
          <w:sz w:val="20"/>
          <w:szCs w:val="20"/>
          <w:lang w:val="it-IT"/>
        </w:rPr>
        <w:t xml:space="preserve">                         </w:t>
      </w:r>
      <w:r w:rsidRPr="00B14792">
        <w:rPr>
          <w:rFonts w:ascii="Tahoma" w:hAnsi="Tahoma" w:cs="Tahoma"/>
          <w:sz w:val="20"/>
          <w:szCs w:val="20"/>
          <w:lang w:val="it-IT"/>
        </w:rPr>
        <w:t>Tel.  0269-568119, Fax. 0269-568027</w:t>
      </w:r>
    </w:p>
    <w:p w14:paraId="088286A1" w14:textId="77777777" w:rsidR="00F9026C" w:rsidRPr="00B14792" w:rsidRDefault="00F9026C" w:rsidP="00F9026C">
      <w:pPr>
        <w:spacing w:after="0" w:line="360" w:lineRule="auto"/>
        <w:jc w:val="center"/>
        <w:rPr>
          <w:rFonts w:ascii="Tahoma" w:hAnsi="Tahoma" w:cs="Tahoma"/>
          <w:b w:val="0"/>
          <w:sz w:val="20"/>
          <w:szCs w:val="20"/>
          <w:lang w:val="it-IT"/>
        </w:rPr>
      </w:pPr>
      <w:r>
        <w:rPr>
          <w:rFonts w:ascii="Tahoma" w:hAnsi="Tahoma" w:cs="Tahoma"/>
          <w:sz w:val="20"/>
          <w:szCs w:val="20"/>
          <w:lang w:val="it-IT"/>
        </w:rPr>
        <w:t xml:space="preserve">                             </w:t>
      </w:r>
      <w:r w:rsidRPr="00B14792">
        <w:rPr>
          <w:rFonts w:ascii="Tahoma" w:hAnsi="Tahoma" w:cs="Tahoma"/>
          <w:sz w:val="20"/>
          <w:szCs w:val="20"/>
          <w:lang w:val="it-IT"/>
        </w:rPr>
        <w:t>CUI 4241222</w:t>
      </w:r>
    </w:p>
    <w:p w14:paraId="12737EAC" w14:textId="77777777" w:rsidR="00F9026C" w:rsidRDefault="00F9026C" w:rsidP="00F9026C">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Cs/>
          <w:sz w:val="20"/>
          <w:szCs w:val="20"/>
        </w:rPr>
        <w:t>contact@sadu.ro</w:t>
      </w:r>
      <w:r>
        <w:rPr>
          <w:rStyle w:val="Hyperlink"/>
          <w:rFonts w:ascii="Tahoma" w:hAnsi="Tahoma" w:cs="Tahoma"/>
          <w:b/>
          <w:bCs/>
          <w:sz w:val="20"/>
          <w:szCs w:val="20"/>
        </w:rPr>
        <w:fldChar w:fldCharType="end"/>
      </w:r>
    </w:p>
    <w:p w14:paraId="73CF3817" w14:textId="77777777" w:rsidR="00F9026C" w:rsidRPr="00561BB5" w:rsidRDefault="00F9026C" w:rsidP="00F9026C">
      <w:pPr>
        <w:pStyle w:val="NoSpacing"/>
        <w:spacing w:line="360" w:lineRule="auto"/>
        <w:jc w:val="center"/>
        <w:rPr>
          <w:rFonts w:ascii="Tahoma" w:hAnsi="Tahoma" w:cs="Tahoma"/>
          <w:b/>
          <w:bCs/>
          <w:color w:val="0000FF"/>
          <w:sz w:val="20"/>
          <w:szCs w:val="20"/>
          <w:u w:val="single"/>
        </w:rPr>
      </w:pPr>
    </w:p>
    <w:p w14:paraId="6FA7BF9E" w14:textId="264DB2AC" w:rsidR="00F9026C" w:rsidRPr="002A7F99" w:rsidRDefault="00F9026C" w:rsidP="00F9026C">
      <w:pPr>
        <w:pBdr>
          <w:bottom w:val="single" w:sz="4" w:space="1" w:color="auto"/>
        </w:pBdr>
      </w:pPr>
      <w:r>
        <w:t xml:space="preserve">Nr. </w:t>
      </w:r>
      <w:proofErr w:type="spellStart"/>
      <w:r>
        <w:t>inreg</w:t>
      </w:r>
      <w:proofErr w:type="spellEnd"/>
      <w:r>
        <w:t>. 88</w:t>
      </w:r>
      <w:r>
        <w:t>72/1/</w:t>
      </w:r>
      <w:r>
        <w:t>/22.06.2023</w:t>
      </w:r>
    </w:p>
    <w:p w14:paraId="39259CF4" w14:textId="77777777" w:rsidR="00456358" w:rsidRPr="00F9026C" w:rsidRDefault="00456358" w:rsidP="00A67827">
      <w:pPr>
        <w:spacing w:after="0" w:line="276" w:lineRule="auto"/>
        <w:jc w:val="center"/>
        <w:rPr>
          <w:rFonts w:ascii="Times New Roman" w:hAnsi="Times New Roman" w:cs="Times New Roman"/>
          <w:szCs w:val="24"/>
        </w:rPr>
      </w:pPr>
    </w:p>
    <w:p w14:paraId="73030026" w14:textId="5D3537AC" w:rsidR="00A67827" w:rsidRPr="00BB5015" w:rsidRDefault="00A67827" w:rsidP="00A67827">
      <w:pPr>
        <w:spacing w:after="0" w:line="276" w:lineRule="auto"/>
        <w:jc w:val="center"/>
        <w:rPr>
          <w:rFonts w:ascii="Times New Roman" w:hAnsi="Times New Roman" w:cs="Times New Roman"/>
          <w:szCs w:val="24"/>
          <w:lang w:val="ro-RO"/>
        </w:rPr>
      </w:pPr>
      <w:r w:rsidRPr="00BB5015">
        <w:rPr>
          <w:rFonts w:ascii="Times New Roman" w:hAnsi="Times New Roman" w:cs="Times New Roman"/>
          <w:szCs w:val="24"/>
          <w:lang w:val="ro-RO"/>
        </w:rPr>
        <w:t>R</w:t>
      </w:r>
      <w:r w:rsidR="00503B20" w:rsidRPr="00BB5015">
        <w:rPr>
          <w:rFonts w:ascii="Times New Roman" w:hAnsi="Times New Roman" w:cs="Times New Roman"/>
          <w:szCs w:val="24"/>
          <w:lang w:val="ro-RO"/>
        </w:rPr>
        <w:t>eferat</w:t>
      </w:r>
      <w:r w:rsidR="00503B20">
        <w:rPr>
          <w:rFonts w:ascii="Times New Roman" w:hAnsi="Times New Roman" w:cs="Times New Roman"/>
          <w:szCs w:val="24"/>
          <w:lang w:val="ro-RO"/>
        </w:rPr>
        <w:t xml:space="preserve"> de aprobare</w:t>
      </w:r>
    </w:p>
    <w:p w14:paraId="5529A4E5" w14:textId="5CE16E77" w:rsidR="00624D6C" w:rsidRPr="00BB5015" w:rsidRDefault="00A67827" w:rsidP="00A67827">
      <w:pPr>
        <w:spacing w:after="0" w:line="276" w:lineRule="auto"/>
        <w:jc w:val="center"/>
        <w:rPr>
          <w:rFonts w:ascii="Times New Roman" w:hAnsi="Times New Roman" w:cs="Times New Roman"/>
          <w:szCs w:val="24"/>
          <w:lang w:val="ro-RO"/>
        </w:rPr>
      </w:pPr>
      <w:r w:rsidRPr="00BB5015">
        <w:rPr>
          <w:rFonts w:ascii="Times New Roman" w:hAnsi="Times New Roman" w:cs="Times New Roman"/>
          <w:szCs w:val="24"/>
          <w:lang w:val="ro-RO"/>
        </w:rPr>
        <w:t xml:space="preserve">pentru aprobarea participării </w:t>
      </w:r>
      <w:r w:rsidR="00F9026C">
        <w:rPr>
          <w:rFonts w:ascii="Times New Roman" w:hAnsi="Times New Roman" w:cs="Times New Roman"/>
          <w:szCs w:val="24"/>
          <w:lang w:val="ro-RO"/>
        </w:rPr>
        <w:t>comunei Sadu</w:t>
      </w:r>
      <w:r w:rsidRPr="00BB5015">
        <w:rPr>
          <w:rFonts w:ascii="Times New Roman" w:hAnsi="Times New Roman" w:cs="Times New Roman"/>
          <w:szCs w:val="24"/>
          <w:lang w:val="ro-RO"/>
        </w:rPr>
        <w:t xml:space="preserve"> la constituirea ADI POL DEZVOLTARE SIBIU</w:t>
      </w:r>
    </w:p>
    <w:p w14:paraId="73586793" w14:textId="77777777" w:rsidR="00456358" w:rsidRPr="00BB5015" w:rsidRDefault="00456358" w:rsidP="00F9026C">
      <w:pPr>
        <w:spacing w:after="0" w:line="360" w:lineRule="auto"/>
        <w:rPr>
          <w:rFonts w:cs="Arial"/>
          <w:szCs w:val="24"/>
          <w:lang w:val="ro-RO"/>
        </w:rPr>
      </w:pPr>
    </w:p>
    <w:p w14:paraId="218A7228" w14:textId="77777777" w:rsidR="008F4968" w:rsidRPr="00503B20" w:rsidRDefault="009021DB"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 xml:space="preserve">În condițiile prevăzute de OUG nr.57/2019 privind Codul Administrativ, cu modificările și completările ulterioare, </w:t>
      </w:r>
      <w:r w:rsidRPr="00503B20">
        <w:rPr>
          <w:rFonts w:ascii="Times New Roman" w:hAnsi="Times New Roman" w:cs="Times New Roman"/>
          <w:b w:val="0"/>
          <w:i/>
          <w:szCs w:val="24"/>
          <w:lang w:val="ro-RO"/>
        </w:rPr>
        <w:t>două sau mai multe unităţi administrativ-teritoriale au dreptul ca, în limitele competenţelor autorităţilor lor deliberative şi executive, să coopereze şi să se asocieze, în condiţiile legii, formând asociaţii de dezvoltare intercomunitară, cu personalitate juridică, de drept privat şi de utilitate publică. Acestea se constituie în scopul realizării în comun a unor proiecte de dezvoltare de interes zonal sau regional ori al furnizării în comun a unor servicii publice</w:t>
      </w:r>
      <w:r w:rsidRPr="00503B20">
        <w:rPr>
          <w:rFonts w:ascii="Times New Roman" w:hAnsi="Times New Roman" w:cs="Times New Roman"/>
          <w:b w:val="0"/>
          <w:szCs w:val="24"/>
          <w:lang w:val="ro-RO"/>
        </w:rPr>
        <w:t xml:space="preserve">. </w:t>
      </w:r>
    </w:p>
    <w:p w14:paraId="574A36D5" w14:textId="77777777" w:rsidR="00655555" w:rsidRPr="00503B20" w:rsidRDefault="00655555"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Pornind de la acest fundament juridi</w:t>
      </w:r>
      <w:r w:rsidR="00742A53" w:rsidRPr="00503B20">
        <w:rPr>
          <w:rFonts w:ascii="Times New Roman" w:hAnsi="Times New Roman" w:cs="Times New Roman"/>
          <w:b w:val="0"/>
          <w:szCs w:val="24"/>
          <w:lang w:val="ro-RO"/>
        </w:rPr>
        <w:t>c, între unitatea administrativ</w:t>
      </w:r>
      <w:r w:rsidRPr="00503B20">
        <w:rPr>
          <w:rFonts w:ascii="Times New Roman" w:hAnsi="Times New Roman" w:cs="Times New Roman"/>
          <w:b w:val="0"/>
          <w:szCs w:val="24"/>
          <w:lang w:val="ro-RO"/>
        </w:rPr>
        <w:t xml:space="preserve">-teritorială Municipiul Sibiu și unitățile administrativ-teritoriale limitrofe, </w:t>
      </w:r>
      <w:r w:rsidRPr="00503B20">
        <w:rPr>
          <w:rFonts w:ascii="Times New Roman" w:hAnsi="Times New Roman" w:cs="Times New Roman"/>
          <w:b w:val="0"/>
          <w:bCs/>
          <w:szCs w:val="24"/>
          <w:lang w:val="ro-RO"/>
        </w:rPr>
        <w:t>Orașul Cisnădie, Orașul Ocna Sibiului, Comuna Poplaca, Comuna Rășinari, Comuna Roșia, Comuna Șelimbăr, Comuna Șura Mare, Comuna Șura Mică, Orașul Avrig, Orașul Săliște, Orașul Tălmaciu, Comuna Gura Râului, Comuna Loamneș</w:t>
      </w:r>
      <w:r w:rsidRPr="00503B20">
        <w:rPr>
          <w:rFonts w:ascii="Times New Roman" w:eastAsia="Calibri" w:hAnsi="Times New Roman" w:cs="Times New Roman"/>
          <w:b w:val="0"/>
          <w:szCs w:val="24"/>
          <w:lang w:val="ro-RO"/>
        </w:rPr>
        <w:t>,</w:t>
      </w:r>
      <w:r w:rsidRPr="00503B20">
        <w:rPr>
          <w:rFonts w:ascii="Times New Roman" w:hAnsi="Times New Roman" w:cs="Times New Roman"/>
          <w:b w:val="0"/>
          <w:bCs/>
          <w:szCs w:val="24"/>
          <w:lang w:val="ro-RO"/>
        </w:rPr>
        <w:t xml:space="preserve"> Comuna Ludoș, Comuna Orlat, Comuna Râu Sadului</w:t>
      </w:r>
      <w:r w:rsidRPr="00503B20">
        <w:rPr>
          <w:rFonts w:ascii="Times New Roman" w:eastAsia="Calibri" w:hAnsi="Times New Roman" w:cs="Times New Roman"/>
          <w:b w:val="0"/>
          <w:szCs w:val="24"/>
          <w:lang w:val="ro-RO"/>
        </w:rPr>
        <w:t xml:space="preserve">, </w:t>
      </w:r>
      <w:r w:rsidRPr="00503B20">
        <w:rPr>
          <w:rFonts w:ascii="Times New Roman" w:hAnsi="Times New Roman" w:cs="Times New Roman"/>
          <w:b w:val="0"/>
          <w:bCs/>
          <w:szCs w:val="24"/>
          <w:lang w:val="ro-RO"/>
        </w:rPr>
        <w:t>Comuna Sadu</w:t>
      </w:r>
      <w:r w:rsidRPr="00503B20">
        <w:rPr>
          <w:rFonts w:ascii="Times New Roman" w:hAnsi="Times New Roman" w:cs="Times New Roman"/>
          <w:b w:val="0"/>
          <w:szCs w:val="24"/>
          <w:lang w:val="ro-RO"/>
        </w:rPr>
        <w:t xml:space="preserve">, </w:t>
      </w:r>
      <w:r w:rsidRPr="00503B20">
        <w:rPr>
          <w:rFonts w:ascii="Times New Roman" w:hAnsi="Times New Roman" w:cs="Times New Roman"/>
          <w:b w:val="0"/>
          <w:bCs/>
          <w:szCs w:val="24"/>
          <w:lang w:val="ro-RO"/>
        </w:rPr>
        <w:t>Comuna Slimnic</w:t>
      </w:r>
      <w:r w:rsidRPr="00503B20">
        <w:rPr>
          <w:rFonts w:ascii="Times New Roman" w:eastAsia="Calibri" w:hAnsi="Times New Roman" w:cs="Times New Roman"/>
          <w:b w:val="0"/>
          <w:szCs w:val="24"/>
          <w:lang w:val="ro-RO"/>
        </w:rPr>
        <w:t xml:space="preserve"> și </w:t>
      </w:r>
      <w:r w:rsidRPr="00503B20">
        <w:rPr>
          <w:rFonts w:ascii="Times New Roman" w:hAnsi="Times New Roman" w:cs="Times New Roman"/>
          <w:b w:val="0"/>
          <w:bCs/>
          <w:szCs w:val="24"/>
          <w:lang w:val="ro-RO"/>
        </w:rPr>
        <w:t xml:space="preserve">Comuna Vurpăr, </w:t>
      </w:r>
      <w:r w:rsidRPr="00503B20">
        <w:rPr>
          <w:rFonts w:ascii="Times New Roman" w:hAnsi="Times New Roman" w:cs="Times New Roman"/>
          <w:b w:val="0"/>
          <w:szCs w:val="24"/>
          <w:lang w:val="ro-RO"/>
        </w:rPr>
        <w:t xml:space="preserve">s-a recunoscut necesitatea asocierii în vederea </w:t>
      </w:r>
      <w:r w:rsidR="008F4968" w:rsidRPr="00503B20">
        <w:rPr>
          <w:rFonts w:ascii="Times New Roman" w:hAnsi="Times New Roman" w:cs="Times New Roman"/>
          <w:b w:val="0"/>
          <w:szCs w:val="24"/>
          <w:lang w:val="ro-RO"/>
        </w:rPr>
        <w:t>dezvoltării</w:t>
      </w:r>
      <w:r w:rsidRPr="00503B20">
        <w:rPr>
          <w:rFonts w:ascii="Times New Roman" w:hAnsi="Times New Roman" w:cs="Times New Roman"/>
          <w:b w:val="0"/>
          <w:szCs w:val="24"/>
          <w:lang w:val="ro-RO"/>
        </w:rPr>
        <w:t xml:space="preserve"> </w:t>
      </w:r>
      <w:r w:rsidR="008F4968" w:rsidRPr="00503B20">
        <w:rPr>
          <w:rFonts w:ascii="Times New Roman" w:hAnsi="Times New Roman" w:cs="Times New Roman"/>
          <w:b w:val="0"/>
          <w:szCs w:val="24"/>
          <w:lang w:val="ro-RO"/>
        </w:rPr>
        <w:t xml:space="preserve">durabile și sustenabile a zonei metropolitane Sibiu </w:t>
      </w:r>
      <w:r w:rsidRPr="00503B20">
        <w:rPr>
          <w:rFonts w:ascii="Times New Roman" w:hAnsi="Times New Roman" w:cs="Times New Roman"/>
          <w:b w:val="0"/>
          <w:szCs w:val="24"/>
          <w:lang w:val="ro-RO"/>
        </w:rPr>
        <w:t xml:space="preserve">prin realizarea unor proiecte de dezvoltare de interes zonal și regional și prin furnizarea unor servicii publice. </w:t>
      </w:r>
    </w:p>
    <w:p w14:paraId="55265C19" w14:textId="77777777" w:rsidR="00424B7F" w:rsidRPr="00503B20" w:rsidRDefault="00655555"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 xml:space="preserve">Astfel, </w:t>
      </w:r>
      <w:r w:rsidR="008F4968" w:rsidRPr="00503B20">
        <w:rPr>
          <w:rFonts w:ascii="Times New Roman" w:hAnsi="Times New Roman" w:cs="Times New Roman"/>
          <w:b w:val="0"/>
          <w:szCs w:val="24"/>
          <w:lang w:val="ro-RO"/>
        </w:rPr>
        <w:t xml:space="preserve">din perspectiva relațiilor economice, administrative, sociale, precum și în alte domenii specifice de parteneriat și colaborare existente între unitățile administrativ-teritoriale componente, </w:t>
      </w:r>
      <w:r w:rsidRPr="00503B20">
        <w:rPr>
          <w:rFonts w:ascii="Times New Roman" w:eastAsia="Calibri" w:hAnsi="Times New Roman" w:cs="Times New Roman"/>
          <w:b w:val="0"/>
          <w:szCs w:val="24"/>
          <w:lang w:val="ro-RO"/>
        </w:rPr>
        <w:t xml:space="preserve">asocierea </w:t>
      </w:r>
      <w:r w:rsidRPr="00503B20">
        <w:rPr>
          <w:rFonts w:ascii="Times New Roman" w:hAnsi="Times New Roman" w:cs="Times New Roman"/>
          <w:b w:val="0"/>
          <w:szCs w:val="24"/>
          <w:lang w:val="ro-RO"/>
        </w:rPr>
        <w:t>vizează ca activități principale</w:t>
      </w:r>
      <w:r w:rsidR="00424B7F" w:rsidRPr="00503B20">
        <w:rPr>
          <w:rFonts w:ascii="Times New Roman" w:hAnsi="Times New Roman" w:cs="Times New Roman"/>
          <w:b w:val="0"/>
          <w:szCs w:val="24"/>
          <w:lang w:val="ro-RO"/>
        </w:rPr>
        <w:t>, fără a se limita la acestea:</w:t>
      </w:r>
    </w:p>
    <w:p w14:paraId="3BA8194D" w14:textId="77777777" w:rsidR="00424B7F" w:rsidRPr="00503B20" w:rsidRDefault="00424B7F" w:rsidP="00503B20">
      <w:pPr>
        <w:spacing w:after="0" w:line="276" w:lineRule="auto"/>
        <w:ind w:firstLine="720"/>
        <w:jc w:val="both"/>
        <w:rPr>
          <w:rFonts w:ascii="Times New Roman" w:eastAsia="Times New Roman" w:hAnsi="Times New Roman" w:cs="Times New Roman"/>
          <w:color w:val="000000"/>
          <w:szCs w:val="24"/>
          <w:lang w:val="ro-RO"/>
        </w:rPr>
      </w:pPr>
      <w:r w:rsidRPr="00503B20">
        <w:rPr>
          <w:rFonts w:ascii="Times New Roman" w:hAnsi="Times New Roman" w:cs="Times New Roman"/>
          <w:b w:val="0"/>
          <w:szCs w:val="24"/>
          <w:lang w:val="ro-RO"/>
        </w:rPr>
        <w:t xml:space="preserve">- </w:t>
      </w:r>
      <w:r w:rsidR="00655555" w:rsidRPr="00503B20">
        <w:rPr>
          <w:rFonts w:ascii="Times New Roman" w:hAnsi="Times New Roman" w:cs="Times New Roman"/>
          <w:b w:val="0"/>
          <w:szCs w:val="24"/>
          <w:lang w:val="ro-RO"/>
        </w:rPr>
        <w:t xml:space="preserve"> </w:t>
      </w:r>
      <w:r w:rsidR="00655555" w:rsidRPr="00503B20">
        <w:rPr>
          <w:rFonts w:ascii="Times New Roman" w:eastAsia="Times New Roman" w:hAnsi="Times New Roman" w:cs="Times New Roman"/>
          <w:color w:val="000000"/>
          <w:szCs w:val="24"/>
          <w:lang w:val="ro-RO"/>
        </w:rPr>
        <w:t>elaborarea, pe baza Planurilor Urbanistice Generale ale fiecărei unități administrative-teritoriale ale zonei, a Planului de Amenajare a Teritoriului Zonal Periurban al zone</w:t>
      </w:r>
      <w:r w:rsidRPr="00503B20">
        <w:rPr>
          <w:rFonts w:ascii="Times New Roman" w:eastAsia="Times New Roman" w:hAnsi="Times New Roman" w:cs="Times New Roman"/>
          <w:color w:val="000000"/>
          <w:szCs w:val="24"/>
          <w:lang w:val="ro-RO"/>
        </w:rPr>
        <w:t>i metropolitane (P.A.T.Z.P.);</w:t>
      </w:r>
    </w:p>
    <w:p w14:paraId="3ADF803B" w14:textId="77777777" w:rsidR="00424B7F" w:rsidRPr="00503B20" w:rsidRDefault="00424B7F" w:rsidP="00503B20">
      <w:pPr>
        <w:spacing w:after="0" w:line="276" w:lineRule="auto"/>
        <w:ind w:firstLine="720"/>
        <w:jc w:val="both"/>
        <w:rPr>
          <w:rFonts w:ascii="Times New Roman" w:eastAsia="Times New Roman" w:hAnsi="Times New Roman" w:cs="Times New Roman"/>
          <w:color w:val="000000"/>
          <w:szCs w:val="24"/>
          <w:lang w:val="ro-RO"/>
        </w:rPr>
      </w:pPr>
      <w:r w:rsidRPr="00503B20">
        <w:rPr>
          <w:rFonts w:ascii="Times New Roman" w:eastAsia="Times New Roman" w:hAnsi="Times New Roman" w:cs="Times New Roman"/>
          <w:color w:val="000000"/>
          <w:szCs w:val="24"/>
          <w:lang w:val="ro-RO"/>
        </w:rPr>
        <w:t>-</w:t>
      </w:r>
      <w:r w:rsidR="00655555" w:rsidRPr="00503B20">
        <w:rPr>
          <w:rFonts w:ascii="Times New Roman" w:eastAsia="Times New Roman" w:hAnsi="Times New Roman" w:cs="Times New Roman"/>
          <w:color w:val="000000"/>
          <w:szCs w:val="24"/>
          <w:lang w:val="ro-RO"/>
        </w:rPr>
        <w:t xml:space="preserve"> sprijinirea  elaborării și implementării de soluții integrate tip SMART CITY/SMART VILLAGE la nivelul zonei metropolitan, atragerea de investiții directe pentru zonă, atât din categoria celor st</w:t>
      </w:r>
      <w:r w:rsidRPr="00503B20">
        <w:rPr>
          <w:rFonts w:ascii="Times New Roman" w:eastAsia="Times New Roman" w:hAnsi="Times New Roman" w:cs="Times New Roman"/>
          <w:color w:val="000000"/>
          <w:szCs w:val="24"/>
          <w:lang w:val="ro-RO"/>
        </w:rPr>
        <w:t xml:space="preserve">răine, cât și a celor autohtone; </w:t>
      </w:r>
    </w:p>
    <w:p w14:paraId="2B47286F" w14:textId="77777777" w:rsidR="00424B7F" w:rsidRPr="00503B20" w:rsidRDefault="00424B7F" w:rsidP="00503B20">
      <w:pPr>
        <w:spacing w:after="0" w:line="276" w:lineRule="auto"/>
        <w:ind w:firstLine="720"/>
        <w:jc w:val="both"/>
        <w:rPr>
          <w:rFonts w:ascii="Times New Roman" w:eastAsia="Times New Roman" w:hAnsi="Times New Roman" w:cs="Times New Roman"/>
          <w:color w:val="000000"/>
          <w:szCs w:val="24"/>
          <w:lang w:val="ro-RO"/>
        </w:rPr>
      </w:pPr>
      <w:r w:rsidRPr="00503B20">
        <w:rPr>
          <w:rFonts w:ascii="Times New Roman" w:eastAsia="Times New Roman" w:hAnsi="Times New Roman" w:cs="Times New Roman"/>
          <w:color w:val="000000"/>
          <w:szCs w:val="24"/>
          <w:lang w:val="ro-RO"/>
        </w:rPr>
        <w:t>-</w:t>
      </w:r>
      <w:r w:rsidR="00655555" w:rsidRPr="00503B20">
        <w:rPr>
          <w:rFonts w:ascii="Times New Roman" w:eastAsia="Times New Roman" w:hAnsi="Times New Roman" w:cs="Times New Roman"/>
          <w:color w:val="000000"/>
          <w:szCs w:val="24"/>
          <w:lang w:val="ro-RO"/>
        </w:rPr>
        <w:t xml:space="preserve"> îmbunătățirea și dezvoltarea infrastructurii de transport, sociale, de sănătate, educaționale, culturale, sportive, de tiner</w:t>
      </w:r>
      <w:r w:rsidRPr="00503B20">
        <w:rPr>
          <w:rFonts w:ascii="Times New Roman" w:eastAsia="Times New Roman" w:hAnsi="Times New Roman" w:cs="Times New Roman"/>
          <w:color w:val="000000"/>
          <w:szCs w:val="24"/>
          <w:lang w:val="ro-RO"/>
        </w:rPr>
        <w:t>et, turism, regenerare urbană;</w:t>
      </w:r>
    </w:p>
    <w:p w14:paraId="63E6EB5C" w14:textId="77777777" w:rsidR="00424B7F" w:rsidRPr="00503B20" w:rsidRDefault="00424B7F" w:rsidP="00503B20">
      <w:pPr>
        <w:spacing w:after="0" w:line="276" w:lineRule="auto"/>
        <w:ind w:firstLine="720"/>
        <w:jc w:val="both"/>
        <w:rPr>
          <w:rFonts w:ascii="Times New Roman" w:eastAsia="Times New Roman" w:hAnsi="Times New Roman" w:cs="Times New Roman"/>
          <w:color w:val="000000"/>
          <w:szCs w:val="24"/>
          <w:lang w:val="ro-RO"/>
        </w:rPr>
      </w:pPr>
      <w:r w:rsidRPr="00503B20">
        <w:rPr>
          <w:rFonts w:ascii="Times New Roman" w:eastAsia="Times New Roman" w:hAnsi="Times New Roman" w:cs="Times New Roman"/>
          <w:color w:val="000000"/>
          <w:szCs w:val="24"/>
          <w:lang w:val="ro-RO"/>
        </w:rPr>
        <w:lastRenderedPageBreak/>
        <w:t xml:space="preserve">- </w:t>
      </w:r>
      <w:r w:rsidR="00655555" w:rsidRPr="00503B20">
        <w:rPr>
          <w:rFonts w:ascii="Times New Roman" w:eastAsia="Times New Roman" w:hAnsi="Times New Roman" w:cs="Times New Roman"/>
          <w:color w:val="000000"/>
          <w:szCs w:val="24"/>
          <w:lang w:val="ro-RO"/>
        </w:rPr>
        <w:t>furnizare de servicii sociale în vederea sprijinirii incluziunii sociale a persoanelor și familiilor</w:t>
      </w:r>
      <w:r w:rsidRPr="00503B20">
        <w:rPr>
          <w:rFonts w:ascii="Times New Roman" w:eastAsia="Times New Roman" w:hAnsi="Times New Roman" w:cs="Times New Roman"/>
          <w:color w:val="000000"/>
          <w:szCs w:val="24"/>
          <w:lang w:val="ro-RO"/>
        </w:rPr>
        <w:t xml:space="preserve"> defavorizate;</w:t>
      </w:r>
    </w:p>
    <w:p w14:paraId="2CE01BBD" w14:textId="77777777" w:rsidR="00655555" w:rsidRPr="00503B20" w:rsidRDefault="00424B7F" w:rsidP="00503B20">
      <w:pPr>
        <w:spacing w:after="0" w:line="276" w:lineRule="auto"/>
        <w:ind w:firstLine="720"/>
        <w:jc w:val="both"/>
        <w:rPr>
          <w:rFonts w:ascii="Times New Roman" w:eastAsia="Times New Roman" w:hAnsi="Times New Roman" w:cs="Times New Roman"/>
          <w:color w:val="000000"/>
          <w:szCs w:val="24"/>
          <w:lang w:val="ro-RO"/>
        </w:rPr>
      </w:pPr>
      <w:r w:rsidRPr="00503B20">
        <w:rPr>
          <w:rFonts w:ascii="Times New Roman" w:eastAsia="Times New Roman" w:hAnsi="Times New Roman" w:cs="Times New Roman"/>
          <w:color w:val="000000"/>
          <w:szCs w:val="24"/>
          <w:lang w:val="ro-RO"/>
        </w:rPr>
        <w:t xml:space="preserve">-  </w:t>
      </w:r>
      <w:r w:rsidR="00655555" w:rsidRPr="00503B20">
        <w:rPr>
          <w:rFonts w:ascii="Times New Roman" w:eastAsia="Times New Roman" w:hAnsi="Times New Roman" w:cs="Times New Roman"/>
          <w:color w:val="000000"/>
          <w:szCs w:val="24"/>
          <w:lang w:val="ro-RO"/>
        </w:rPr>
        <w:t>promovarea de soluții integrate sustenabile în domeniul locuirii sociale, organizarea unor activități educative și culturale și dezvoltarea un</w:t>
      </w:r>
      <w:r w:rsidRPr="00503B20">
        <w:rPr>
          <w:rFonts w:ascii="Times New Roman" w:eastAsia="Times New Roman" w:hAnsi="Times New Roman" w:cs="Times New Roman"/>
          <w:color w:val="000000"/>
          <w:szCs w:val="24"/>
          <w:lang w:val="ro-RO"/>
        </w:rPr>
        <w:t>or parteneriate în acest sens;</w:t>
      </w:r>
    </w:p>
    <w:p w14:paraId="2C94EA0B" w14:textId="77777777" w:rsidR="00424B7F" w:rsidRPr="00503B20" w:rsidRDefault="00424B7F" w:rsidP="00503B20">
      <w:pPr>
        <w:spacing w:after="0" w:line="276" w:lineRule="auto"/>
        <w:ind w:firstLine="720"/>
        <w:jc w:val="both"/>
        <w:rPr>
          <w:rFonts w:ascii="Times New Roman" w:hAnsi="Times New Roman" w:cs="Times New Roman"/>
          <w:szCs w:val="24"/>
          <w:lang w:val="ro-RO"/>
        </w:rPr>
      </w:pPr>
      <w:r w:rsidRPr="00503B20">
        <w:rPr>
          <w:rFonts w:ascii="Times New Roman" w:hAnsi="Times New Roman" w:cs="Times New Roman"/>
          <w:szCs w:val="24"/>
          <w:lang w:val="ro-RO"/>
        </w:rPr>
        <w:t>- elaborarea de documentații tehnico-economice pentru atragerea de finanțări nerambursabile, depunerea proiectelor spre finanțare și obținerea de finanțări nerambursabile;</w:t>
      </w:r>
    </w:p>
    <w:p w14:paraId="67E36D4D" w14:textId="77777777" w:rsidR="00424B7F" w:rsidRPr="00503B20" w:rsidRDefault="00424B7F" w:rsidP="00503B20">
      <w:pPr>
        <w:spacing w:after="0" w:line="276" w:lineRule="auto"/>
        <w:ind w:firstLine="720"/>
        <w:jc w:val="both"/>
        <w:rPr>
          <w:rFonts w:ascii="Times New Roman" w:hAnsi="Times New Roman" w:cs="Times New Roman"/>
          <w:szCs w:val="24"/>
          <w:lang w:val="ro-RO"/>
        </w:rPr>
      </w:pPr>
      <w:r w:rsidRPr="00503B20">
        <w:rPr>
          <w:rFonts w:ascii="Times New Roman" w:hAnsi="Times New Roman" w:cs="Times New Roman"/>
          <w:szCs w:val="24"/>
          <w:lang w:val="ro-RO"/>
        </w:rPr>
        <w:t>-  implementarea de proiecte din finanțări nerambursabile în vederea dezvoltării zonei metropolitane;</w:t>
      </w:r>
    </w:p>
    <w:p w14:paraId="1AE523DA" w14:textId="77777777" w:rsidR="00424B7F" w:rsidRPr="00503B20" w:rsidRDefault="00424B7F" w:rsidP="00503B20">
      <w:pPr>
        <w:spacing w:after="0" w:line="276" w:lineRule="auto"/>
        <w:ind w:firstLine="720"/>
        <w:jc w:val="both"/>
        <w:rPr>
          <w:rFonts w:ascii="Times New Roman" w:hAnsi="Times New Roman" w:cs="Times New Roman"/>
          <w:szCs w:val="24"/>
          <w:lang w:val="ro-RO"/>
        </w:rPr>
      </w:pPr>
      <w:r w:rsidRPr="00503B20">
        <w:rPr>
          <w:rFonts w:ascii="Times New Roman" w:hAnsi="Times New Roman" w:cs="Times New Roman"/>
          <w:szCs w:val="24"/>
          <w:lang w:val="ro-RO"/>
        </w:rPr>
        <w:t>-    furnizarea unor servicii socio-educative integrate în vederea creșterii participării</w:t>
      </w:r>
      <w:r w:rsidR="00742A53" w:rsidRPr="00503B20">
        <w:rPr>
          <w:rFonts w:ascii="Times New Roman" w:hAnsi="Times New Roman" w:cs="Times New Roman"/>
          <w:szCs w:val="24"/>
          <w:lang w:val="ro-RO"/>
        </w:rPr>
        <w:t xml:space="preserve"> </w:t>
      </w:r>
      <w:r w:rsidRPr="00503B20">
        <w:rPr>
          <w:rFonts w:ascii="Times New Roman" w:hAnsi="Times New Roman" w:cs="Times New Roman"/>
          <w:szCs w:val="24"/>
          <w:lang w:val="ro-RO"/>
        </w:rPr>
        <w:t>școlare și a reducerii abandonului școlar în rândul copiilor care provin din familii marginalizate</w:t>
      </w:r>
      <w:r w:rsidR="00456358" w:rsidRPr="00503B20">
        <w:rPr>
          <w:rFonts w:ascii="Times New Roman" w:hAnsi="Times New Roman" w:cs="Times New Roman"/>
          <w:b w:val="0"/>
          <w:szCs w:val="24"/>
          <w:lang w:val="ro-RO"/>
        </w:rPr>
        <w:t>.</w:t>
      </w:r>
    </w:p>
    <w:p w14:paraId="639D25DB" w14:textId="77777777" w:rsidR="00456358" w:rsidRPr="00503B20" w:rsidRDefault="00456358" w:rsidP="00503B20">
      <w:pPr>
        <w:spacing w:after="0" w:line="276" w:lineRule="auto"/>
        <w:jc w:val="both"/>
        <w:rPr>
          <w:rFonts w:ascii="Times New Roman" w:hAnsi="Times New Roman" w:cs="Times New Roman"/>
          <w:b w:val="0"/>
          <w:szCs w:val="24"/>
          <w:lang w:val="ro-RO"/>
        </w:rPr>
      </w:pPr>
    </w:p>
    <w:p w14:paraId="1EC21D39" w14:textId="77777777" w:rsidR="00157DFE" w:rsidRPr="00503B20" w:rsidRDefault="00157DFE" w:rsidP="00503B20">
      <w:pPr>
        <w:spacing w:after="0" w:line="276" w:lineRule="auto"/>
        <w:jc w:val="both"/>
        <w:rPr>
          <w:rFonts w:ascii="Times New Roman" w:hAnsi="Times New Roman" w:cs="Times New Roman"/>
          <w:b w:val="0"/>
          <w:szCs w:val="24"/>
          <w:lang w:val="ro-RO"/>
        </w:rPr>
      </w:pPr>
      <w:r w:rsidRPr="00503B20">
        <w:rPr>
          <w:rFonts w:ascii="Times New Roman" w:hAnsi="Times New Roman" w:cs="Times New Roman"/>
          <w:b w:val="0"/>
          <w:szCs w:val="24"/>
          <w:lang w:val="ro-RO"/>
        </w:rPr>
        <w:tab/>
        <w:t xml:space="preserve">Atingerea obiectivelor menționate anterior impune înfiintarea unei asociații de dezvoltare intercomunitară, care va funcționa ca o persoană juridică fără scop patrimonial, de drept privat și de utilitate publică, pentru o perioadă nedeterminată. </w:t>
      </w:r>
    </w:p>
    <w:p w14:paraId="17E7E54F" w14:textId="77777777" w:rsidR="00624D6C" w:rsidRPr="00503B20" w:rsidRDefault="00157DFE"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D</w:t>
      </w:r>
      <w:r w:rsidRPr="00503B20">
        <w:rPr>
          <w:rFonts w:ascii="Times New Roman" w:eastAsia="Times New Roman" w:hAnsi="Times New Roman" w:cs="Times New Roman"/>
          <w:b w:val="0"/>
          <w:szCs w:val="24"/>
          <w:lang w:val="ro-RO"/>
        </w:rPr>
        <w:t xml:space="preserve">enumirea asociației este </w:t>
      </w:r>
      <w:r w:rsidR="00142033" w:rsidRPr="00503B20">
        <w:rPr>
          <w:rFonts w:ascii="Times New Roman" w:eastAsia="Times New Roman" w:hAnsi="Times New Roman" w:cs="Times New Roman"/>
          <w:b w:val="0"/>
          <w:szCs w:val="24"/>
          <w:lang w:val="ro-RO"/>
        </w:rPr>
        <w:t xml:space="preserve">ADI </w:t>
      </w:r>
      <w:r w:rsidRPr="00503B20">
        <w:rPr>
          <w:rFonts w:ascii="Times New Roman" w:eastAsia="Times New Roman" w:hAnsi="Times New Roman" w:cs="Times New Roman"/>
          <w:b w:val="0"/>
          <w:szCs w:val="24"/>
          <w:lang w:val="ro-RO"/>
        </w:rPr>
        <w:t>POL DEZVOLTARE SIBIU,</w:t>
      </w:r>
      <w:r w:rsidR="00624D6C" w:rsidRPr="00503B20">
        <w:rPr>
          <w:rFonts w:ascii="Times New Roman" w:eastAsia="Times New Roman" w:hAnsi="Times New Roman" w:cs="Times New Roman"/>
          <w:b w:val="0"/>
          <w:szCs w:val="24"/>
          <w:lang w:val="ro-RO"/>
        </w:rPr>
        <w:t xml:space="preserve"> conform dovezii disponibilității denumirii numărul 205478 din 12.04.2023 emisă de Ministerul Justiției.</w:t>
      </w:r>
    </w:p>
    <w:p w14:paraId="3654B3C2" w14:textId="77777777" w:rsidR="00624D6C" w:rsidRPr="00503B20" w:rsidRDefault="00157DFE"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S</w:t>
      </w:r>
      <w:r w:rsidR="00624D6C" w:rsidRPr="00503B20">
        <w:rPr>
          <w:rFonts w:ascii="Times New Roman" w:hAnsi="Times New Roman" w:cs="Times New Roman"/>
          <w:b w:val="0"/>
          <w:szCs w:val="24"/>
          <w:lang w:val="ro-RO"/>
        </w:rPr>
        <w:t xml:space="preserve">ediul social inițial al </w:t>
      </w:r>
      <w:r w:rsidRPr="00503B20">
        <w:rPr>
          <w:rFonts w:ascii="Times New Roman" w:hAnsi="Times New Roman" w:cs="Times New Roman"/>
          <w:b w:val="0"/>
          <w:szCs w:val="24"/>
          <w:lang w:val="ro-RO"/>
        </w:rPr>
        <w:t>asociației</w:t>
      </w:r>
      <w:r w:rsidR="00624D6C" w:rsidRPr="00503B20">
        <w:rPr>
          <w:rFonts w:ascii="Times New Roman" w:hAnsi="Times New Roman" w:cs="Times New Roman"/>
          <w:b w:val="0"/>
          <w:szCs w:val="24"/>
          <w:lang w:val="ro-RO"/>
        </w:rPr>
        <w:t xml:space="preserve"> se va stabili în imobilul situat în Șelimbăr, strada Mihai Viteazu</w:t>
      </w:r>
      <w:r w:rsidR="00624D6C" w:rsidRPr="00503B20">
        <w:rPr>
          <w:rFonts w:ascii="Times New Roman" w:eastAsia="Times New Roman" w:hAnsi="Times New Roman" w:cs="Times New Roman"/>
          <w:b w:val="0"/>
          <w:szCs w:val="24"/>
          <w:lang w:val="ro-RO"/>
        </w:rPr>
        <w:t>, nr 216A.</w:t>
      </w:r>
    </w:p>
    <w:p w14:paraId="6A80EBD2" w14:textId="77777777" w:rsidR="00670CA3" w:rsidRPr="00503B20" w:rsidRDefault="00157DFE"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O</w:t>
      </w:r>
      <w:r w:rsidR="00624D6C" w:rsidRPr="00503B20">
        <w:rPr>
          <w:rFonts w:ascii="Times New Roman" w:hAnsi="Times New Roman" w:cs="Times New Roman"/>
          <w:b w:val="0"/>
          <w:szCs w:val="24"/>
          <w:lang w:val="ro-RO"/>
        </w:rPr>
        <w:t>rga</w:t>
      </w:r>
      <w:r w:rsidR="00742A53" w:rsidRPr="00503B20">
        <w:rPr>
          <w:rFonts w:ascii="Times New Roman" w:hAnsi="Times New Roman" w:cs="Times New Roman"/>
          <w:b w:val="0"/>
          <w:szCs w:val="24"/>
          <w:lang w:val="ro-RO"/>
        </w:rPr>
        <w:t xml:space="preserve">nizarea şi modul de funcţionare </w:t>
      </w:r>
      <w:r w:rsidR="00624D6C" w:rsidRPr="00503B20">
        <w:rPr>
          <w:rFonts w:ascii="Times New Roman" w:hAnsi="Times New Roman" w:cs="Times New Roman"/>
          <w:b w:val="0"/>
          <w:szCs w:val="24"/>
          <w:lang w:val="ro-RO"/>
        </w:rPr>
        <w:t xml:space="preserve">a organelor </w:t>
      </w:r>
      <w:r w:rsidRPr="00503B20">
        <w:rPr>
          <w:rFonts w:ascii="Times New Roman" w:hAnsi="Times New Roman" w:cs="Times New Roman"/>
          <w:b w:val="0"/>
          <w:szCs w:val="24"/>
          <w:lang w:val="ro-RO"/>
        </w:rPr>
        <w:t>asociației</w:t>
      </w:r>
      <w:r w:rsidR="00624D6C" w:rsidRPr="00503B20">
        <w:rPr>
          <w:rFonts w:ascii="Times New Roman" w:hAnsi="Times New Roman" w:cs="Times New Roman"/>
          <w:b w:val="0"/>
          <w:szCs w:val="24"/>
          <w:lang w:val="ro-RO"/>
        </w:rPr>
        <w:t xml:space="preserve"> și</w:t>
      </w:r>
      <w:r w:rsidR="00456358" w:rsidRPr="00503B20">
        <w:rPr>
          <w:rFonts w:ascii="Times New Roman" w:hAnsi="Times New Roman" w:cs="Times New Roman"/>
          <w:b w:val="0"/>
          <w:szCs w:val="24"/>
          <w:lang w:val="ro-RO"/>
        </w:rPr>
        <w:t xml:space="preserve"> </w:t>
      </w:r>
      <w:r w:rsidR="00624D6C" w:rsidRPr="00503B20">
        <w:rPr>
          <w:rFonts w:ascii="Times New Roman" w:hAnsi="Times New Roman" w:cs="Times New Roman"/>
          <w:b w:val="0"/>
          <w:szCs w:val="24"/>
          <w:lang w:val="ro-RO"/>
        </w:rPr>
        <w:t>a aparatului tehnic sunt stabilite prin statut.</w:t>
      </w:r>
    </w:p>
    <w:p w14:paraId="6EE3C907" w14:textId="77777777" w:rsidR="00157DFE" w:rsidRPr="00503B20" w:rsidRDefault="00157DFE"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color w:val="000000" w:themeColor="text1"/>
          <w:szCs w:val="24"/>
          <w:lang w:val="ro-RO"/>
        </w:rPr>
        <w:t xml:space="preserve">Asociația de dezvoltare intercomunitară se constituie în conformitate cu prevederile Legii nr. 246/ 20.07.2022 privind zonele metropolitane, modificată, </w:t>
      </w:r>
      <w:r w:rsidRPr="00503B20">
        <w:rPr>
          <w:rFonts w:ascii="Times New Roman" w:hAnsi="Times New Roman" w:cs="Times New Roman"/>
          <w:b w:val="0"/>
          <w:szCs w:val="24"/>
          <w:lang w:val="ro-RO"/>
        </w:rPr>
        <w:t xml:space="preserve">art. 89 și </w:t>
      </w:r>
      <w:r w:rsidR="00742A53" w:rsidRPr="00503B20">
        <w:rPr>
          <w:rFonts w:ascii="Times New Roman" w:hAnsi="Times New Roman" w:cs="Times New Roman"/>
          <w:b w:val="0"/>
          <w:szCs w:val="24"/>
          <w:lang w:val="ro-RO"/>
        </w:rPr>
        <w:t xml:space="preserve">urm. </w:t>
      </w:r>
      <w:r w:rsidRPr="00503B20">
        <w:rPr>
          <w:rFonts w:ascii="Times New Roman" w:hAnsi="Times New Roman" w:cs="Times New Roman"/>
          <w:b w:val="0"/>
          <w:szCs w:val="24"/>
          <w:lang w:val="ro-RO"/>
        </w:rPr>
        <w:t>din Ordonanța de urgență a Guvernului nr. 57/2019 privind Codul administrativ, cu modificările și completările ulterioare, Ordonanța Guvernului nr. 26/2000 cu privire la asociații și fundații, modificată.</w:t>
      </w:r>
    </w:p>
    <w:p w14:paraId="33A40768" w14:textId="77777777" w:rsidR="00456358" w:rsidRPr="00503B20" w:rsidRDefault="00742A53"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 xml:space="preserve">Având în vedere prevederile </w:t>
      </w:r>
      <w:r w:rsidR="00456358" w:rsidRPr="00503B20">
        <w:rPr>
          <w:rFonts w:ascii="Times New Roman" w:hAnsi="Times New Roman" w:cs="Times New Roman"/>
          <w:b w:val="0"/>
          <w:szCs w:val="24"/>
          <w:lang w:val="ro-RO"/>
        </w:rPr>
        <w:t>ar</w:t>
      </w:r>
      <w:r w:rsidRPr="00503B20">
        <w:rPr>
          <w:rFonts w:ascii="Times New Roman" w:hAnsi="Times New Roman" w:cs="Times New Roman"/>
          <w:b w:val="0"/>
          <w:szCs w:val="24"/>
          <w:lang w:val="ro-RO"/>
        </w:rPr>
        <w:t>t. 136, art. 129 alin. (2) lit.d și lit.</w:t>
      </w:r>
      <w:r w:rsidR="00456358" w:rsidRPr="00503B20">
        <w:rPr>
          <w:rFonts w:ascii="Times New Roman" w:hAnsi="Times New Roman" w:cs="Times New Roman"/>
          <w:b w:val="0"/>
          <w:szCs w:val="24"/>
          <w:lang w:val="ro-RO"/>
        </w:rPr>
        <w:t>e, corob</w:t>
      </w:r>
      <w:r w:rsidRPr="00503B20">
        <w:rPr>
          <w:rFonts w:ascii="Times New Roman" w:hAnsi="Times New Roman" w:cs="Times New Roman"/>
          <w:b w:val="0"/>
          <w:szCs w:val="24"/>
          <w:lang w:val="ro-RO"/>
        </w:rPr>
        <w:t>orat cu cele ale alin. (9) lit.c și art. 196 alin. (1) lit.</w:t>
      </w:r>
      <w:r w:rsidR="00456358" w:rsidRPr="00503B20">
        <w:rPr>
          <w:rFonts w:ascii="Times New Roman" w:hAnsi="Times New Roman" w:cs="Times New Roman"/>
          <w:b w:val="0"/>
          <w:szCs w:val="24"/>
          <w:lang w:val="ro-RO"/>
        </w:rPr>
        <w:t>a din OUG nr. 57/2019 privind Codul administrativ,</w:t>
      </w:r>
    </w:p>
    <w:p w14:paraId="36BCEFFB" w14:textId="77777777" w:rsidR="00624D6C" w:rsidRPr="00503B20" w:rsidRDefault="00456358" w:rsidP="00503B20">
      <w:pPr>
        <w:spacing w:after="0" w:line="276" w:lineRule="auto"/>
        <w:ind w:firstLine="720"/>
        <w:jc w:val="both"/>
        <w:rPr>
          <w:rFonts w:ascii="Times New Roman" w:hAnsi="Times New Roman" w:cs="Times New Roman"/>
          <w:b w:val="0"/>
          <w:szCs w:val="24"/>
          <w:lang w:val="ro-RO"/>
        </w:rPr>
      </w:pPr>
      <w:r w:rsidRPr="00503B20">
        <w:rPr>
          <w:rFonts w:ascii="Times New Roman" w:hAnsi="Times New Roman" w:cs="Times New Roman"/>
          <w:b w:val="0"/>
          <w:szCs w:val="24"/>
          <w:lang w:val="ro-RO"/>
        </w:rPr>
        <w:t>S</w:t>
      </w:r>
      <w:r w:rsidR="00157DFE" w:rsidRPr="00503B20">
        <w:rPr>
          <w:rFonts w:ascii="Times New Roman" w:hAnsi="Times New Roman" w:cs="Times New Roman"/>
          <w:b w:val="0"/>
          <w:szCs w:val="24"/>
          <w:lang w:val="ro-RO"/>
        </w:rPr>
        <w:t>upunem spre dezbatere și aprobare Consiliului Local al Municipiului Sibiu:</w:t>
      </w:r>
    </w:p>
    <w:p w14:paraId="094F49CD" w14:textId="7DF37863" w:rsidR="00157DFE" w:rsidRPr="00503B20" w:rsidRDefault="00157DFE" w:rsidP="00503B20">
      <w:pPr>
        <w:pStyle w:val="ListParagraph"/>
        <w:numPr>
          <w:ilvl w:val="0"/>
          <w:numId w:val="1"/>
        </w:numPr>
        <w:spacing w:after="0" w:line="276" w:lineRule="auto"/>
        <w:jc w:val="both"/>
        <w:rPr>
          <w:rFonts w:ascii="Times New Roman" w:hAnsi="Times New Roman" w:cs="Times New Roman"/>
          <w:b w:val="0"/>
          <w:szCs w:val="24"/>
          <w:lang w:val="ro-RO"/>
        </w:rPr>
      </w:pPr>
      <w:r w:rsidRPr="00503B20">
        <w:rPr>
          <w:rFonts w:ascii="Times New Roman" w:hAnsi="Times New Roman" w:cs="Times New Roman"/>
          <w:b w:val="0"/>
          <w:szCs w:val="24"/>
          <w:lang w:val="ro-RO"/>
        </w:rPr>
        <w:t>Aprobarea participării Municipiului Sibiu</w:t>
      </w:r>
      <w:r w:rsidR="00742A53" w:rsidRPr="00503B20">
        <w:rPr>
          <w:rFonts w:ascii="Times New Roman" w:hAnsi="Times New Roman" w:cs="Times New Roman"/>
          <w:b w:val="0"/>
          <w:szCs w:val="24"/>
          <w:lang w:val="ro-RO"/>
        </w:rPr>
        <w:t>, ca membru fondator,</w:t>
      </w:r>
      <w:r w:rsidRPr="00503B20">
        <w:rPr>
          <w:rFonts w:ascii="Times New Roman" w:hAnsi="Times New Roman" w:cs="Times New Roman"/>
          <w:b w:val="0"/>
          <w:szCs w:val="24"/>
          <w:lang w:val="ro-RO"/>
        </w:rPr>
        <w:t xml:space="preserve"> la constituirea </w:t>
      </w:r>
      <w:r w:rsidRPr="00503B20">
        <w:rPr>
          <w:rFonts w:ascii="Times New Roman" w:eastAsia="Times New Roman" w:hAnsi="Times New Roman" w:cs="Times New Roman"/>
          <w:b w:val="0"/>
          <w:szCs w:val="24"/>
          <w:lang w:val="ro-RO"/>
        </w:rPr>
        <w:t>ADI POL DEZVOLTARE SIBIU</w:t>
      </w:r>
      <w:r w:rsidR="00456358" w:rsidRPr="00503B20">
        <w:rPr>
          <w:rFonts w:ascii="Times New Roman" w:eastAsia="Times New Roman" w:hAnsi="Times New Roman" w:cs="Times New Roman"/>
          <w:b w:val="0"/>
          <w:szCs w:val="24"/>
          <w:lang w:val="ro-RO"/>
        </w:rPr>
        <w:t>.</w:t>
      </w:r>
    </w:p>
    <w:p w14:paraId="41CEFA3D" w14:textId="005E6E9F" w:rsidR="00456358" w:rsidRPr="00503B20" w:rsidRDefault="00742A53" w:rsidP="00503B20">
      <w:pPr>
        <w:pStyle w:val="ListParagraph"/>
        <w:numPr>
          <w:ilvl w:val="0"/>
          <w:numId w:val="1"/>
        </w:numPr>
        <w:spacing w:after="0" w:line="276" w:lineRule="auto"/>
        <w:jc w:val="both"/>
        <w:rPr>
          <w:rFonts w:ascii="Times New Roman" w:hAnsi="Times New Roman" w:cs="Times New Roman"/>
          <w:b w:val="0"/>
          <w:szCs w:val="24"/>
          <w:lang w:val="ro-RO"/>
        </w:rPr>
      </w:pPr>
      <w:r w:rsidRPr="00503B20">
        <w:rPr>
          <w:rFonts w:ascii="Times New Roman" w:hAnsi="Times New Roman" w:cs="Times New Roman"/>
          <w:b w:val="0"/>
          <w:szCs w:val="24"/>
          <w:lang w:val="ro-RO"/>
        </w:rPr>
        <w:t>A</w:t>
      </w:r>
      <w:r w:rsidR="00456358" w:rsidRPr="00503B20">
        <w:rPr>
          <w:rFonts w:ascii="Times New Roman" w:hAnsi="Times New Roman" w:cs="Times New Roman"/>
          <w:b w:val="0"/>
          <w:szCs w:val="24"/>
          <w:lang w:val="ro-RO"/>
        </w:rPr>
        <w:t xml:space="preserve">probarea Statutului ADI POL DEZVOLTARE SIBIU, conform Anexei 1 la prezentul referat. </w:t>
      </w:r>
    </w:p>
    <w:p w14:paraId="379B6D1C" w14:textId="324989DB" w:rsidR="00142033" w:rsidRPr="00503B20" w:rsidRDefault="00456358" w:rsidP="00503B20">
      <w:pPr>
        <w:pStyle w:val="ListParagraph"/>
        <w:numPr>
          <w:ilvl w:val="0"/>
          <w:numId w:val="1"/>
        </w:numPr>
        <w:spacing w:after="0" w:line="276" w:lineRule="auto"/>
        <w:jc w:val="both"/>
        <w:rPr>
          <w:rFonts w:ascii="Times New Roman" w:hAnsi="Times New Roman" w:cs="Times New Roman"/>
          <w:b w:val="0"/>
          <w:szCs w:val="24"/>
          <w:lang w:val="ro-RO"/>
        </w:rPr>
      </w:pPr>
      <w:r w:rsidRPr="00503B20">
        <w:rPr>
          <w:rFonts w:ascii="Times New Roman" w:hAnsi="Times New Roman" w:cs="Times New Roman"/>
          <w:b w:val="0"/>
          <w:szCs w:val="24"/>
          <w:lang w:val="ro-RO"/>
        </w:rPr>
        <w:t>Stabilirea sediului ADI POL DEZVOLTARE SIBIU în România, localitatea Șelimbăr, strada Mihai Viteazu</w:t>
      </w:r>
      <w:r w:rsidRPr="00503B20">
        <w:rPr>
          <w:rFonts w:ascii="Times New Roman" w:eastAsia="Times New Roman" w:hAnsi="Times New Roman" w:cs="Times New Roman"/>
          <w:b w:val="0"/>
          <w:szCs w:val="24"/>
          <w:lang w:val="ro-RO"/>
        </w:rPr>
        <w:t xml:space="preserve"> nr 216A</w:t>
      </w:r>
      <w:r w:rsidR="00B54780" w:rsidRPr="00503B20">
        <w:rPr>
          <w:rFonts w:ascii="Times New Roman" w:eastAsia="Times New Roman" w:hAnsi="Times New Roman" w:cs="Times New Roman"/>
          <w:b w:val="0"/>
          <w:szCs w:val="24"/>
          <w:lang w:val="ro-RO"/>
        </w:rPr>
        <w:t xml:space="preserve">  și </w:t>
      </w:r>
      <w:r w:rsidR="00BB5015" w:rsidRPr="00503B20">
        <w:rPr>
          <w:rFonts w:ascii="Times New Roman" w:hAnsi="Times New Roman" w:cs="Times New Roman"/>
          <w:b w:val="0"/>
          <w:szCs w:val="24"/>
          <w:lang w:val="ro-RO"/>
        </w:rPr>
        <w:t xml:space="preserve"> participarea la constituirea patrimoniului inițial</w:t>
      </w:r>
    </w:p>
    <w:p w14:paraId="60B5A17D" w14:textId="494DA330" w:rsidR="008F1083" w:rsidRPr="00503B20" w:rsidRDefault="00EB693B" w:rsidP="00503B20">
      <w:pPr>
        <w:spacing w:after="0" w:line="360" w:lineRule="auto"/>
        <w:ind w:firstLine="720"/>
        <w:rPr>
          <w:rFonts w:ascii="Times New Roman" w:hAnsi="Times New Roman" w:cs="Times New Roman"/>
          <w:b w:val="0"/>
          <w:i/>
          <w:szCs w:val="24"/>
          <w:lang w:val="ro-RO"/>
        </w:rPr>
      </w:pPr>
      <w:r w:rsidRPr="00503B20">
        <w:rPr>
          <w:rFonts w:ascii="Times New Roman" w:hAnsi="Times New Roman" w:cs="Times New Roman"/>
          <w:b w:val="0"/>
          <w:i/>
          <w:szCs w:val="24"/>
          <w:lang w:val="ro-RO"/>
        </w:rPr>
        <w:t xml:space="preserve"> </w:t>
      </w:r>
    </w:p>
    <w:p w14:paraId="7C83AE78" w14:textId="77777777" w:rsidR="008D4561" w:rsidRPr="00503B20" w:rsidRDefault="008D4561" w:rsidP="00503B20">
      <w:pPr>
        <w:pStyle w:val="NoSpacing"/>
        <w:jc w:val="center"/>
        <w:rPr>
          <w:rFonts w:ascii="Times New Roman" w:eastAsia="Calibri" w:hAnsi="Times New Roman" w:cs="Times New Roman"/>
          <w:sz w:val="24"/>
          <w:szCs w:val="24"/>
        </w:rPr>
      </w:pPr>
      <w:r w:rsidRPr="00503B20">
        <w:rPr>
          <w:rFonts w:ascii="Times New Roman" w:eastAsia="Calibri" w:hAnsi="Times New Roman" w:cs="Times New Roman"/>
          <w:sz w:val="24"/>
          <w:szCs w:val="24"/>
        </w:rPr>
        <w:t>PRIMAR</w:t>
      </w:r>
      <w:r w:rsidRPr="00503B20">
        <w:rPr>
          <w:rFonts w:ascii="Times New Roman" w:eastAsia="Calibri" w:hAnsi="Times New Roman" w:cs="Times New Roman"/>
          <w:sz w:val="24"/>
          <w:szCs w:val="24"/>
        </w:rPr>
        <w:t>,</w:t>
      </w:r>
    </w:p>
    <w:p w14:paraId="4AEC9F53" w14:textId="7CE51C82" w:rsidR="008D4561" w:rsidRPr="00503B20" w:rsidRDefault="008D4561" w:rsidP="00503B20">
      <w:pPr>
        <w:pStyle w:val="NoSpacing"/>
        <w:jc w:val="center"/>
        <w:rPr>
          <w:rFonts w:ascii="Times New Roman" w:eastAsia="Calibri" w:hAnsi="Times New Roman" w:cs="Times New Roman"/>
          <w:sz w:val="24"/>
          <w:szCs w:val="24"/>
        </w:rPr>
      </w:pPr>
      <w:r w:rsidRPr="00503B20">
        <w:rPr>
          <w:rFonts w:ascii="Times New Roman" w:hAnsi="Times New Roman" w:cs="Times New Roman"/>
          <w:color w:val="000000"/>
          <w:sz w:val="24"/>
          <w:szCs w:val="24"/>
        </w:rPr>
        <w:t>Valentin-Dumitru-Ioan IVAN</w:t>
      </w:r>
    </w:p>
    <w:p w14:paraId="72A910F6" w14:textId="77777777" w:rsidR="008D4561" w:rsidRPr="00503B20" w:rsidRDefault="008D4561" w:rsidP="00503B20">
      <w:pPr>
        <w:spacing w:after="0"/>
        <w:jc w:val="center"/>
        <w:rPr>
          <w:rFonts w:ascii="Times New Roman" w:hAnsi="Times New Roman" w:cs="Times New Roman"/>
          <w:szCs w:val="24"/>
        </w:rPr>
      </w:pPr>
    </w:p>
    <w:p w14:paraId="6AF7A42D" w14:textId="2B41C19A" w:rsidR="00624D6C" w:rsidRPr="00503B20" w:rsidRDefault="00624D6C" w:rsidP="00503B20">
      <w:pPr>
        <w:spacing w:after="0" w:line="276" w:lineRule="auto"/>
        <w:ind w:right="-1054"/>
        <w:rPr>
          <w:rFonts w:ascii="Times New Roman" w:hAnsi="Times New Roman" w:cs="Times New Roman"/>
          <w:b w:val="0"/>
          <w:i/>
          <w:szCs w:val="24"/>
        </w:rPr>
      </w:pPr>
    </w:p>
    <w:sectPr w:rsidR="00624D6C" w:rsidRPr="00503B20" w:rsidSect="00624D6C">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DAF42" w14:textId="77777777" w:rsidR="00FF6F7D" w:rsidRDefault="00FF6F7D" w:rsidP="00624D6C">
      <w:pPr>
        <w:spacing w:after="0" w:line="240" w:lineRule="auto"/>
      </w:pPr>
      <w:r>
        <w:separator/>
      </w:r>
    </w:p>
  </w:endnote>
  <w:endnote w:type="continuationSeparator" w:id="0">
    <w:p w14:paraId="2D3F2C5B" w14:textId="77777777" w:rsidR="00FF6F7D" w:rsidRDefault="00FF6F7D" w:rsidP="0062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577130"/>
      <w:docPartObj>
        <w:docPartGallery w:val="Page Numbers (Bottom of Page)"/>
        <w:docPartUnique/>
      </w:docPartObj>
    </w:sdtPr>
    <w:sdtEndPr>
      <w:rPr>
        <w:rFonts w:ascii="Times New Roman" w:hAnsi="Times New Roman" w:cs="Times New Roman"/>
        <w:b w:val="0"/>
        <w:i/>
        <w:noProof/>
        <w:sz w:val="20"/>
        <w:szCs w:val="20"/>
      </w:rPr>
    </w:sdtEndPr>
    <w:sdtContent>
      <w:p w14:paraId="4CE49681" w14:textId="77777777" w:rsidR="00624D6C" w:rsidRPr="00624D6C" w:rsidRDefault="00624D6C">
        <w:pPr>
          <w:pStyle w:val="Footer"/>
          <w:jc w:val="right"/>
          <w:rPr>
            <w:rFonts w:ascii="Times New Roman" w:hAnsi="Times New Roman" w:cs="Times New Roman"/>
            <w:b w:val="0"/>
            <w:i/>
            <w:sz w:val="20"/>
            <w:szCs w:val="20"/>
          </w:rPr>
        </w:pPr>
        <w:r w:rsidRPr="00624D6C">
          <w:rPr>
            <w:rFonts w:ascii="Times New Roman" w:hAnsi="Times New Roman" w:cs="Times New Roman"/>
            <w:b w:val="0"/>
            <w:i/>
            <w:sz w:val="20"/>
            <w:szCs w:val="20"/>
          </w:rPr>
          <w:fldChar w:fldCharType="begin"/>
        </w:r>
        <w:r w:rsidRPr="00624D6C">
          <w:rPr>
            <w:rFonts w:ascii="Times New Roman" w:hAnsi="Times New Roman" w:cs="Times New Roman"/>
            <w:b w:val="0"/>
            <w:i/>
            <w:sz w:val="20"/>
            <w:szCs w:val="20"/>
          </w:rPr>
          <w:instrText xml:space="preserve"> PAGE   \* MERGEFORMAT </w:instrText>
        </w:r>
        <w:r w:rsidRPr="00624D6C">
          <w:rPr>
            <w:rFonts w:ascii="Times New Roman" w:hAnsi="Times New Roman" w:cs="Times New Roman"/>
            <w:b w:val="0"/>
            <w:i/>
            <w:sz w:val="20"/>
            <w:szCs w:val="20"/>
          </w:rPr>
          <w:fldChar w:fldCharType="separate"/>
        </w:r>
        <w:r w:rsidR="004C2A5A">
          <w:rPr>
            <w:rFonts w:ascii="Times New Roman" w:hAnsi="Times New Roman" w:cs="Times New Roman"/>
            <w:b w:val="0"/>
            <w:i/>
            <w:noProof/>
            <w:sz w:val="20"/>
            <w:szCs w:val="20"/>
          </w:rPr>
          <w:t>3</w:t>
        </w:r>
        <w:r w:rsidRPr="00624D6C">
          <w:rPr>
            <w:rFonts w:ascii="Times New Roman" w:hAnsi="Times New Roman" w:cs="Times New Roman"/>
            <w:b w:val="0"/>
            <w:i/>
            <w:noProof/>
            <w:sz w:val="20"/>
            <w:szCs w:val="20"/>
          </w:rPr>
          <w:fldChar w:fldCharType="end"/>
        </w:r>
      </w:p>
    </w:sdtContent>
  </w:sdt>
  <w:p w14:paraId="786EB4B7" w14:textId="77777777" w:rsidR="00624D6C" w:rsidRDefault="00624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CA16" w14:textId="77777777" w:rsidR="00FF6F7D" w:rsidRDefault="00FF6F7D" w:rsidP="00624D6C">
      <w:pPr>
        <w:spacing w:after="0" w:line="240" w:lineRule="auto"/>
      </w:pPr>
      <w:r>
        <w:separator/>
      </w:r>
    </w:p>
  </w:footnote>
  <w:footnote w:type="continuationSeparator" w:id="0">
    <w:p w14:paraId="03E530C7" w14:textId="77777777" w:rsidR="00FF6F7D" w:rsidRDefault="00FF6F7D" w:rsidP="00624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97ED6"/>
    <w:multiLevelType w:val="hybridMultilevel"/>
    <w:tmpl w:val="EC58B558"/>
    <w:lvl w:ilvl="0" w:tplc="A63A796C">
      <w:start w:val="1"/>
      <w:numFmt w:val="decimal"/>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6912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64B"/>
    <w:rsid w:val="00067290"/>
    <w:rsid w:val="00142033"/>
    <w:rsid w:val="00157DFE"/>
    <w:rsid w:val="001856BD"/>
    <w:rsid w:val="00424B7F"/>
    <w:rsid w:val="00430FFE"/>
    <w:rsid w:val="00456358"/>
    <w:rsid w:val="004C2A5A"/>
    <w:rsid w:val="00503B20"/>
    <w:rsid w:val="0061000B"/>
    <w:rsid w:val="00624D6C"/>
    <w:rsid w:val="00655555"/>
    <w:rsid w:val="00670CA3"/>
    <w:rsid w:val="00742A53"/>
    <w:rsid w:val="008402F4"/>
    <w:rsid w:val="008D4561"/>
    <w:rsid w:val="008F1083"/>
    <w:rsid w:val="008F4968"/>
    <w:rsid w:val="009021DB"/>
    <w:rsid w:val="00917ED7"/>
    <w:rsid w:val="00923726"/>
    <w:rsid w:val="009D68A4"/>
    <w:rsid w:val="00A36F7F"/>
    <w:rsid w:val="00A602BE"/>
    <w:rsid w:val="00A67827"/>
    <w:rsid w:val="00AE0F31"/>
    <w:rsid w:val="00B54780"/>
    <w:rsid w:val="00BB5015"/>
    <w:rsid w:val="00CA164B"/>
    <w:rsid w:val="00D1597B"/>
    <w:rsid w:val="00D307F1"/>
    <w:rsid w:val="00EB693B"/>
    <w:rsid w:val="00F13080"/>
    <w:rsid w:val="00F64E31"/>
    <w:rsid w:val="00F9026C"/>
    <w:rsid w:val="00FF6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C2805"/>
  <w15:chartTrackingRefBased/>
  <w15:docId w15:val="{41366D0C-0EC1-4CBF-AAA0-FF0EC4C3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D6C"/>
    <w:pPr>
      <w:spacing w:line="256" w:lineRule="auto"/>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D6C"/>
    <w:rPr>
      <w:rFonts w:ascii="Arial" w:hAnsi="Arial"/>
      <w:b/>
      <w:sz w:val="24"/>
    </w:rPr>
  </w:style>
  <w:style w:type="paragraph" w:styleId="Footer">
    <w:name w:val="footer"/>
    <w:basedOn w:val="Normal"/>
    <w:link w:val="FooterChar"/>
    <w:uiPriority w:val="99"/>
    <w:unhideWhenUsed/>
    <w:rsid w:val="00624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D6C"/>
    <w:rPr>
      <w:rFonts w:ascii="Arial" w:hAnsi="Arial"/>
      <w:b/>
      <w:sz w:val="24"/>
    </w:rPr>
  </w:style>
  <w:style w:type="paragraph" w:styleId="ListParagraph">
    <w:name w:val="List Paragraph"/>
    <w:basedOn w:val="Normal"/>
    <w:uiPriority w:val="34"/>
    <w:qFormat/>
    <w:rsid w:val="00424B7F"/>
    <w:pPr>
      <w:ind w:left="720"/>
      <w:contextualSpacing/>
    </w:pPr>
  </w:style>
  <w:style w:type="paragraph" w:styleId="NoSpacing">
    <w:name w:val="No Spacing"/>
    <w:qFormat/>
    <w:rsid w:val="00F9026C"/>
    <w:pPr>
      <w:spacing w:after="0" w:line="240" w:lineRule="auto"/>
    </w:pPr>
    <w:rPr>
      <w:lang w:val="ro-RO"/>
    </w:rPr>
  </w:style>
  <w:style w:type="character" w:styleId="Hyperlink">
    <w:name w:val="Hyperlink"/>
    <w:basedOn w:val="DefaultParagraphFont"/>
    <w:uiPriority w:val="99"/>
    <w:unhideWhenUsed/>
    <w:rsid w:val="00F902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05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png@01D337C1.057B51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juridic15</dc:creator>
  <cp:keywords/>
  <dc:description/>
  <cp:lastModifiedBy>Delia Savoiu</cp:lastModifiedBy>
  <cp:revision>3</cp:revision>
  <dcterms:created xsi:type="dcterms:W3CDTF">2023-06-29T11:22:00Z</dcterms:created>
  <dcterms:modified xsi:type="dcterms:W3CDTF">2023-06-30T05:52:00Z</dcterms:modified>
</cp:coreProperties>
</file>