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2D003F" w14:textId="419B6B75" w:rsidR="008973B2" w:rsidRPr="009F4DE9" w:rsidRDefault="008973B2" w:rsidP="008973B2">
      <w:pPr>
        <w:pStyle w:val="NoSpacing"/>
        <w:spacing w:line="360" w:lineRule="auto"/>
        <w:jc w:val="center"/>
        <w:rPr>
          <w:rFonts w:ascii="Arial" w:hAnsi="Arial" w:cs="Arial"/>
        </w:rPr>
      </w:pPr>
      <w:r w:rsidRPr="009F4DE9">
        <w:rPr>
          <w:noProof/>
        </w:rPr>
        <w:drawing>
          <wp:anchor distT="0" distB="0" distL="114300" distR="114300" simplePos="0" relativeHeight="251659264" behindDoc="0" locked="0" layoutInCell="1" allowOverlap="1" wp14:anchorId="4645AE86" wp14:editId="7A4513A8">
            <wp:simplePos x="0" y="0"/>
            <wp:positionH relativeFrom="margin">
              <wp:posOffset>-105560</wp:posOffset>
            </wp:positionH>
            <wp:positionV relativeFrom="paragraph">
              <wp:posOffset>4610</wp:posOffset>
            </wp:positionV>
            <wp:extent cx="884555" cy="1325880"/>
            <wp:effectExtent l="0" t="0" r="0" b="7620"/>
            <wp:wrapNone/>
            <wp:docPr id="133" name="Imagine 133" descr="Coat of arms of Romani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Coat of arms of Romania.svg"/>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884555" cy="13258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F4DE9">
        <w:rPr>
          <w:noProof/>
        </w:rPr>
        <w:drawing>
          <wp:anchor distT="0" distB="0" distL="114300" distR="114300" simplePos="0" relativeHeight="251660288" behindDoc="0" locked="0" layoutInCell="1" allowOverlap="1" wp14:anchorId="47101116" wp14:editId="4E6C58FA">
            <wp:simplePos x="0" y="0"/>
            <wp:positionH relativeFrom="column">
              <wp:posOffset>5609590</wp:posOffset>
            </wp:positionH>
            <wp:positionV relativeFrom="paragraph">
              <wp:posOffset>0</wp:posOffset>
            </wp:positionV>
            <wp:extent cx="885825" cy="1392555"/>
            <wp:effectExtent l="0" t="0" r="9525" b="0"/>
            <wp:wrapSquare wrapText="bothSides"/>
            <wp:docPr id="1" name="Imagin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ine 1" descr="Icon&#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885825" cy="1392555"/>
                    </a:xfrm>
                    <a:prstGeom prst="rect">
                      <a:avLst/>
                    </a:prstGeom>
                  </pic:spPr>
                </pic:pic>
              </a:graphicData>
            </a:graphic>
            <wp14:sizeRelH relativeFrom="margin">
              <wp14:pctWidth>0</wp14:pctWidth>
            </wp14:sizeRelH>
            <wp14:sizeRelV relativeFrom="margin">
              <wp14:pctHeight>0</wp14:pctHeight>
            </wp14:sizeRelV>
          </wp:anchor>
        </w:drawing>
      </w:r>
      <w:r w:rsidRPr="009F4DE9">
        <w:rPr>
          <w:rFonts w:ascii="Arial" w:hAnsi="Arial" w:cs="Arial"/>
          <w:b/>
          <w:bCs/>
        </w:rPr>
        <w:t xml:space="preserve">                           COMUNA SADU – JUDEŢUL SIBIU</w:t>
      </w:r>
    </w:p>
    <w:p w14:paraId="636F31D9" w14:textId="77777777" w:rsidR="008973B2" w:rsidRPr="009F4DE9" w:rsidRDefault="008973B2" w:rsidP="008973B2">
      <w:pPr>
        <w:autoSpaceDE w:val="0"/>
        <w:autoSpaceDN w:val="0"/>
        <w:adjustRightInd w:val="0"/>
        <w:spacing w:line="360" w:lineRule="auto"/>
        <w:rPr>
          <w:rFonts w:cs="Arial"/>
          <w:b/>
          <w:szCs w:val="24"/>
          <w:lang w:val="pt-BR"/>
        </w:rPr>
      </w:pPr>
      <w:r w:rsidRPr="009F4DE9">
        <w:rPr>
          <w:rFonts w:cs="Arial"/>
          <w:b/>
          <w:szCs w:val="24"/>
          <w:lang w:val="pt-BR"/>
        </w:rPr>
        <w:t xml:space="preserve">                                                      PRIMĂRIA  COMUNEI  SADU</w:t>
      </w:r>
    </w:p>
    <w:p w14:paraId="3BD83E2E" w14:textId="77777777" w:rsidR="008973B2" w:rsidRPr="009F4DE9" w:rsidRDefault="008973B2" w:rsidP="008973B2">
      <w:pPr>
        <w:tabs>
          <w:tab w:val="left" w:pos="270"/>
          <w:tab w:val="center" w:pos="5040"/>
        </w:tabs>
        <w:spacing w:line="360" w:lineRule="auto"/>
        <w:rPr>
          <w:rFonts w:ascii="Tahoma" w:hAnsi="Tahoma" w:cs="Tahoma"/>
          <w:b/>
          <w:szCs w:val="24"/>
          <w:lang w:val="pt-BR"/>
        </w:rPr>
      </w:pPr>
      <w:r w:rsidRPr="009F4DE9">
        <w:rPr>
          <w:rFonts w:ascii="Tahoma" w:hAnsi="Tahoma" w:cs="Tahoma"/>
          <w:b/>
          <w:szCs w:val="24"/>
          <w:lang w:val="pt-BR"/>
        </w:rPr>
        <w:tab/>
        <w:t xml:space="preserve">              Comuna Sadu, Str. Inocențiu Micu Klein, Nr. 36, Județul Sibiu           </w:t>
      </w:r>
    </w:p>
    <w:p w14:paraId="71D63736" w14:textId="77777777" w:rsidR="008973B2" w:rsidRPr="009F4DE9" w:rsidRDefault="008973B2" w:rsidP="008973B2">
      <w:pPr>
        <w:spacing w:line="360" w:lineRule="auto"/>
        <w:jc w:val="center"/>
        <w:rPr>
          <w:rFonts w:ascii="Tahoma" w:hAnsi="Tahoma" w:cs="Tahoma"/>
          <w:b/>
          <w:szCs w:val="24"/>
          <w:lang w:val="it-IT"/>
        </w:rPr>
      </w:pPr>
      <w:r w:rsidRPr="009F4DE9">
        <w:rPr>
          <w:rFonts w:ascii="Tahoma" w:hAnsi="Tahoma" w:cs="Tahoma"/>
          <w:b/>
          <w:szCs w:val="24"/>
          <w:lang w:val="it-IT"/>
        </w:rPr>
        <w:t xml:space="preserve">                               Tel.  0269-568119, Fax. 0269-568027</w:t>
      </w:r>
    </w:p>
    <w:p w14:paraId="4210FDEA" w14:textId="6CD4898A" w:rsidR="008973B2" w:rsidRPr="009F4DE9" w:rsidRDefault="008973B2" w:rsidP="008973B2">
      <w:pPr>
        <w:spacing w:line="360" w:lineRule="auto"/>
        <w:jc w:val="center"/>
        <w:rPr>
          <w:rFonts w:ascii="Tahoma" w:hAnsi="Tahoma" w:cs="Tahoma"/>
          <w:b/>
          <w:szCs w:val="24"/>
          <w:lang w:val="it-IT"/>
        </w:rPr>
      </w:pPr>
      <w:r w:rsidRPr="009F4DE9">
        <w:rPr>
          <w:rFonts w:ascii="Tahoma" w:hAnsi="Tahoma" w:cs="Tahoma"/>
          <w:b/>
          <w:szCs w:val="24"/>
          <w:lang w:val="it-IT"/>
        </w:rPr>
        <w:t xml:space="preserve">                       </w:t>
      </w:r>
      <w:r>
        <w:rPr>
          <w:rFonts w:ascii="Tahoma" w:hAnsi="Tahoma" w:cs="Tahoma"/>
          <w:b/>
          <w:szCs w:val="24"/>
          <w:lang w:val="it-IT"/>
        </w:rPr>
        <w:t xml:space="preserve">   </w:t>
      </w:r>
      <w:r w:rsidRPr="009F4DE9">
        <w:rPr>
          <w:rFonts w:ascii="Tahoma" w:hAnsi="Tahoma" w:cs="Tahoma"/>
          <w:b/>
          <w:szCs w:val="24"/>
          <w:lang w:val="it-IT"/>
        </w:rPr>
        <w:t>CUI 4241222</w:t>
      </w:r>
    </w:p>
    <w:p w14:paraId="20E9D80C" w14:textId="009B8EEB" w:rsidR="008973B2" w:rsidRPr="008973B2" w:rsidRDefault="008973B2" w:rsidP="008973B2">
      <w:pPr>
        <w:pStyle w:val="NoSpacing"/>
        <w:spacing w:line="360" w:lineRule="auto"/>
        <w:jc w:val="center"/>
        <w:rPr>
          <w:rFonts w:ascii="Tahoma" w:hAnsi="Tahoma" w:cs="Tahoma"/>
          <w:b/>
          <w:bCs/>
          <w:color w:val="0000FF"/>
          <w:u w:val="single"/>
          <w:lang w:val="it-IT"/>
        </w:rPr>
      </w:pPr>
      <w:r w:rsidRPr="008973B2">
        <w:rPr>
          <w:rFonts w:ascii="Tahoma" w:hAnsi="Tahoma" w:cs="Tahoma"/>
          <w:b/>
          <w:bCs/>
          <w:lang w:val="it-IT"/>
        </w:rPr>
        <w:t xml:space="preserve">                           www.sadu.ro -- </w:t>
      </w:r>
      <w:r>
        <w:fldChar w:fldCharType="begin"/>
      </w:r>
      <w:r w:rsidRPr="00A41B68">
        <w:rPr>
          <w:lang w:val="it-IT"/>
        </w:rPr>
        <w:instrText>HYPERLINK "mailto:contact@sadu.ro"</w:instrText>
      </w:r>
      <w:r>
        <w:fldChar w:fldCharType="separate"/>
      </w:r>
      <w:r w:rsidRPr="008973B2">
        <w:rPr>
          <w:rStyle w:val="Hyperlink"/>
          <w:rFonts w:ascii="Tahoma" w:hAnsi="Tahoma" w:cs="Tahoma"/>
          <w:b/>
          <w:bCs/>
          <w:lang w:val="it-IT"/>
        </w:rPr>
        <w:t>contact@sadu.ro</w:t>
      </w:r>
      <w:r>
        <w:rPr>
          <w:rStyle w:val="Hyperlink"/>
          <w:rFonts w:ascii="Tahoma" w:hAnsi="Tahoma" w:cs="Tahoma"/>
          <w:b/>
          <w:bCs/>
          <w:lang w:val="it-IT"/>
        </w:rPr>
        <w:fldChar w:fldCharType="end"/>
      </w:r>
    </w:p>
    <w:p w14:paraId="4611F643" w14:textId="77777777" w:rsidR="008973B2" w:rsidRPr="008973B2" w:rsidRDefault="008973B2" w:rsidP="008973B2">
      <w:pPr>
        <w:pBdr>
          <w:bottom w:val="single" w:sz="4" w:space="1" w:color="auto"/>
        </w:pBdr>
        <w:rPr>
          <w:szCs w:val="24"/>
          <w:lang w:val="it-IT"/>
        </w:rPr>
      </w:pPr>
    </w:p>
    <w:p w14:paraId="3A214121" w14:textId="77777777" w:rsidR="008973B2" w:rsidRPr="008973B2" w:rsidRDefault="008973B2" w:rsidP="008973B2">
      <w:pPr>
        <w:rPr>
          <w:szCs w:val="24"/>
          <w:lang w:val="it-IT"/>
        </w:rPr>
      </w:pPr>
    </w:p>
    <w:p w14:paraId="28CC7232" w14:textId="2F1F3284" w:rsidR="008973B2" w:rsidRDefault="008973B2" w:rsidP="008973B2">
      <w:pPr>
        <w:rPr>
          <w:rFonts w:ascii="Times New Roman" w:eastAsiaTheme="minorHAnsi" w:hAnsi="Times New Roman"/>
          <w:szCs w:val="24"/>
          <w:lang w:val="it-IT"/>
          <w14:ligatures w14:val="standardContextual"/>
        </w:rPr>
      </w:pPr>
      <w:r w:rsidRPr="009F4DE9">
        <w:rPr>
          <w:bCs/>
          <w:szCs w:val="24"/>
          <w:lang w:val="ro-RO"/>
        </w:rPr>
        <w:t xml:space="preserve">Nr. </w:t>
      </w:r>
      <w:r w:rsidR="00152FDB">
        <w:rPr>
          <w:bCs/>
          <w:szCs w:val="24"/>
          <w:lang w:val="ro-RO"/>
        </w:rPr>
        <w:t>4284</w:t>
      </w:r>
      <w:r w:rsidR="00CD2B1A" w:rsidRPr="00036A4D">
        <w:rPr>
          <w:rFonts w:ascii="Times New Roman" w:eastAsiaTheme="minorHAnsi" w:hAnsi="Times New Roman"/>
          <w:szCs w:val="24"/>
          <w:lang w:val="it-IT"/>
          <w14:ligatures w14:val="standardContextual"/>
        </w:rPr>
        <w:t>/</w:t>
      </w:r>
      <w:r w:rsidR="00152FDB" w:rsidRPr="00036A4D">
        <w:rPr>
          <w:rFonts w:ascii="Times New Roman" w:eastAsiaTheme="minorHAnsi" w:hAnsi="Times New Roman"/>
          <w:szCs w:val="24"/>
          <w:lang w:val="it-IT"/>
          <w14:ligatures w14:val="standardContextual"/>
        </w:rPr>
        <w:t>05</w:t>
      </w:r>
      <w:r w:rsidR="00CD2B1A" w:rsidRPr="00036A4D">
        <w:rPr>
          <w:rFonts w:ascii="Times New Roman" w:eastAsiaTheme="minorHAnsi" w:hAnsi="Times New Roman"/>
          <w:szCs w:val="24"/>
          <w:lang w:val="it-IT"/>
          <w14:ligatures w14:val="standardContextual"/>
        </w:rPr>
        <w:t>.0</w:t>
      </w:r>
      <w:r w:rsidR="00152FDB" w:rsidRPr="00036A4D">
        <w:rPr>
          <w:rFonts w:ascii="Times New Roman" w:eastAsiaTheme="minorHAnsi" w:hAnsi="Times New Roman"/>
          <w:szCs w:val="24"/>
          <w:lang w:val="it-IT"/>
          <w14:ligatures w14:val="standardContextual"/>
        </w:rPr>
        <w:t>2</w:t>
      </w:r>
      <w:r w:rsidR="00CD2B1A" w:rsidRPr="00036A4D">
        <w:rPr>
          <w:rFonts w:ascii="Times New Roman" w:eastAsiaTheme="minorHAnsi" w:hAnsi="Times New Roman"/>
          <w:szCs w:val="24"/>
          <w:lang w:val="it-IT"/>
          <w14:ligatures w14:val="standardContextual"/>
        </w:rPr>
        <w:t>.202</w:t>
      </w:r>
      <w:r w:rsidR="00FD32FF">
        <w:rPr>
          <w:rFonts w:ascii="Times New Roman" w:eastAsiaTheme="minorHAnsi" w:hAnsi="Times New Roman"/>
          <w:szCs w:val="24"/>
          <w:lang w:val="it-IT"/>
          <w14:ligatures w14:val="standardContextual"/>
        </w:rPr>
        <w:t>4</w:t>
      </w:r>
    </w:p>
    <w:p w14:paraId="369D7ACE" w14:textId="77777777" w:rsidR="00FD32FF" w:rsidRPr="00F54C31" w:rsidRDefault="00FD32FF" w:rsidP="00FD32FF">
      <w:pPr>
        <w:pStyle w:val="NoSpacing"/>
        <w:ind w:left="6480" w:firstLine="720"/>
        <w:rPr>
          <w:rFonts w:eastAsia="Calibri"/>
        </w:rPr>
      </w:pPr>
      <w:r w:rsidRPr="00F54C31">
        <w:rPr>
          <w:rFonts w:eastAsia="Calibri"/>
        </w:rPr>
        <w:t>APROB:</w:t>
      </w:r>
    </w:p>
    <w:p w14:paraId="527D0D5F" w14:textId="71E78999" w:rsidR="00FD32FF" w:rsidRPr="00F54C31" w:rsidRDefault="00FD32FF" w:rsidP="00FD32FF">
      <w:pPr>
        <w:pStyle w:val="NoSpacing"/>
        <w:rPr>
          <w:rFonts w:eastAsia="Calibri"/>
        </w:rPr>
      </w:pPr>
      <w:r w:rsidRPr="00F54C31">
        <w:rPr>
          <w:rFonts w:eastAsia="Calibri"/>
        </w:rPr>
        <w:tab/>
      </w:r>
      <w:r w:rsidRPr="00F54C31">
        <w:rPr>
          <w:rFonts w:eastAsia="Calibri"/>
        </w:rPr>
        <w:tab/>
      </w:r>
      <w:r w:rsidRPr="00F54C31">
        <w:rPr>
          <w:rFonts w:eastAsia="Calibri"/>
        </w:rPr>
        <w:tab/>
      </w:r>
      <w:r w:rsidRPr="00F54C31">
        <w:rPr>
          <w:rFonts w:eastAsia="Calibri"/>
        </w:rPr>
        <w:tab/>
      </w:r>
      <w:r w:rsidRPr="00F54C31">
        <w:rPr>
          <w:rFonts w:eastAsia="Calibri"/>
        </w:rPr>
        <w:tab/>
      </w:r>
      <w:r w:rsidRPr="00F54C31">
        <w:rPr>
          <w:rFonts w:eastAsia="Calibri"/>
        </w:rPr>
        <w:tab/>
      </w:r>
      <w:r w:rsidRPr="00F54C31">
        <w:rPr>
          <w:rFonts w:eastAsia="Calibri"/>
        </w:rPr>
        <w:tab/>
      </w:r>
      <w:r w:rsidRPr="00F54C31">
        <w:rPr>
          <w:rFonts w:eastAsia="Calibri"/>
        </w:rPr>
        <w:tab/>
      </w:r>
      <w:r w:rsidRPr="00F54C31">
        <w:rPr>
          <w:rFonts w:eastAsia="Calibri"/>
        </w:rPr>
        <w:tab/>
      </w:r>
      <w:r>
        <w:rPr>
          <w:rFonts w:eastAsia="Calibri"/>
        </w:rPr>
        <w:tab/>
      </w:r>
      <w:r w:rsidRPr="00F54C31">
        <w:rPr>
          <w:rFonts w:eastAsia="Calibri"/>
        </w:rPr>
        <w:t>PRIMAR</w:t>
      </w:r>
    </w:p>
    <w:p w14:paraId="2276DBDE" w14:textId="77777777" w:rsidR="00FD32FF" w:rsidRPr="00F54C31" w:rsidRDefault="00FD32FF" w:rsidP="00FD32FF">
      <w:pPr>
        <w:pStyle w:val="NoSpacing"/>
        <w:ind w:left="5760" w:firstLine="720"/>
        <w:rPr>
          <w:color w:val="000000"/>
        </w:rPr>
      </w:pPr>
      <w:r w:rsidRPr="00F54C31">
        <w:rPr>
          <w:color w:val="000000"/>
        </w:rPr>
        <w:t>Valentin-Dumitru-Ioan IVAN</w:t>
      </w:r>
    </w:p>
    <w:p w14:paraId="44DD8BC5" w14:textId="77777777" w:rsidR="00FD32FF" w:rsidRDefault="00FD32FF" w:rsidP="00FD32FF">
      <w:pPr>
        <w:jc w:val="center"/>
        <w:rPr>
          <w:rFonts w:eastAsia="Calibri" w:cs="Arial"/>
          <w:b/>
          <w:sz w:val="22"/>
          <w:szCs w:val="22"/>
          <w:lang w:val="ro-RO"/>
        </w:rPr>
      </w:pPr>
    </w:p>
    <w:p w14:paraId="69E9292C" w14:textId="77777777" w:rsidR="00FD32FF" w:rsidRDefault="00FD32FF" w:rsidP="00FD32FF">
      <w:pPr>
        <w:jc w:val="center"/>
        <w:rPr>
          <w:rFonts w:eastAsia="Calibri" w:cs="Arial"/>
          <w:b/>
          <w:sz w:val="22"/>
          <w:szCs w:val="22"/>
          <w:lang w:val="ro-RO"/>
        </w:rPr>
      </w:pPr>
      <w:r w:rsidRPr="00F31C63">
        <w:rPr>
          <w:rFonts w:eastAsia="Calibri" w:cs="Arial"/>
          <w:b/>
          <w:sz w:val="22"/>
          <w:szCs w:val="22"/>
          <w:lang w:val="ro-RO"/>
        </w:rPr>
        <w:t>RAPORT DE SPECIALITATE</w:t>
      </w:r>
    </w:p>
    <w:p w14:paraId="4C22E63D" w14:textId="77777777" w:rsidR="00FD32FF" w:rsidRDefault="00FD32FF" w:rsidP="00FD32FF">
      <w:pPr>
        <w:jc w:val="center"/>
        <w:rPr>
          <w:rFonts w:eastAsia="Calibri" w:cs="Arial"/>
          <w:b/>
          <w:sz w:val="22"/>
          <w:szCs w:val="22"/>
          <w:lang w:val="ro-RO"/>
        </w:rPr>
      </w:pPr>
    </w:p>
    <w:p w14:paraId="0AC31D2C" w14:textId="4CE0DF73" w:rsidR="00B42205" w:rsidRDefault="00152FDB" w:rsidP="00FD32FF">
      <w:pPr>
        <w:jc w:val="center"/>
        <w:rPr>
          <w:color w:val="484848"/>
          <w:szCs w:val="24"/>
          <w:lang w:val="ro-RO"/>
        </w:rPr>
      </w:pPr>
      <w:r w:rsidRPr="00B42205">
        <w:rPr>
          <w:color w:val="484848"/>
          <w:szCs w:val="24"/>
          <w:lang w:val="ro-RO"/>
        </w:rPr>
        <w:t>privind aprobarea concesionării prin licitație publică a terenului situat în intravilanul comunei Sadu, în suprafaţă de 41.687 mp, înscris în CF nr.108559, nr. cad. 108559</w:t>
      </w:r>
    </w:p>
    <w:p w14:paraId="3BB0F0C4" w14:textId="77777777" w:rsidR="00FD32FF" w:rsidRPr="00FD32FF" w:rsidRDefault="00FD32FF" w:rsidP="00FD32FF">
      <w:pPr>
        <w:jc w:val="center"/>
        <w:rPr>
          <w:rFonts w:eastAsia="Calibri" w:cs="Arial"/>
          <w:b/>
          <w:sz w:val="22"/>
          <w:szCs w:val="22"/>
          <w:lang w:val="ro-RO"/>
        </w:rPr>
      </w:pPr>
    </w:p>
    <w:p w14:paraId="644134AE" w14:textId="1C39E5E5" w:rsidR="00B42205" w:rsidRPr="00FD32FF" w:rsidRDefault="00B42205" w:rsidP="00B42205">
      <w:pPr>
        <w:ind w:firstLine="570"/>
        <w:jc w:val="both"/>
        <w:rPr>
          <w:rFonts w:ascii="Times New Roman" w:hAnsi="Times New Roman"/>
          <w:i/>
          <w:iCs/>
          <w:szCs w:val="24"/>
        </w:rPr>
      </w:pPr>
      <w:r w:rsidRPr="00FD32FF">
        <w:rPr>
          <w:rFonts w:ascii="Times New Roman" w:hAnsi="Times New Roman"/>
          <w:szCs w:val="24"/>
        </w:rPr>
        <w:t xml:space="preserve">Avand in </w:t>
      </w:r>
      <w:proofErr w:type="spellStart"/>
      <w:r w:rsidRPr="00FD32FF">
        <w:rPr>
          <w:rFonts w:ascii="Times New Roman" w:hAnsi="Times New Roman"/>
          <w:szCs w:val="24"/>
        </w:rPr>
        <w:t>vedere</w:t>
      </w:r>
      <w:proofErr w:type="spellEnd"/>
      <w:r w:rsidRPr="00FD32FF">
        <w:rPr>
          <w:rFonts w:ascii="Times New Roman" w:hAnsi="Times New Roman"/>
          <w:szCs w:val="24"/>
        </w:rPr>
        <w:t xml:space="preserve"> </w:t>
      </w:r>
      <w:proofErr w:type="spellStart"/>
      <w:r w:rsidRPr="00FD32FF">
        <w:rPr>
          <w:rFonts w:ascii="Times New Roman" w:hAnsi="Times New Roman"/>
          <w:szCs w:val="24"/>
        </w:rPr>
        <w:t>adresa</w:t>
      </w:r>
      <w:proofErr w:type="spellEnd"/>
      <w:r w:rsidRPr="00FD32FF">
        <w:rPr>
          <w:rFonts w:ascii="Times New Roman" w:hAnsi="Times New Roman"/>
          <w:szCs w:val="24"/>
        </w:rPr>
        <w:t xml:space="preserve"> </w:t>
      </w:r>
      <w:proofErr w:type="spellStart"/>
      <w:r w:rsidRPr="00FD32FF">
        <w:rPr>
          <w:rFonts w:ascii="Times New Roman" w:hAnsi="Times New Roman"/>
          <w:szCs w:val="24"/>
        </w:rPr>
        <w:t>înregistrată</w:t>
      </w:r>
      <w:proofErr w:type="spellEnd"/>
      <w:r w:rsidRPr="00FD32FF">
        <w:rPr>
          <w:rFonts w:ascii="Times New Roman" w:hAnsi="Times New Roman"/>
          <w:szCs w:val="24"/>
        </w:rPr>
        <w:t xml:space="preserve"> la Primaria </w:t>
      </w:r>
      <w:proofErr w:type="spellStart"/>
      <w:r w:rsidRPr="00FD32FF">
        <w:rPr>
          <w:rFonts w:ascii="Times New Roman" w:hAnsi="Times New Roman"/>
          <w:szCs w:val="24"/>
        </w:rPr>
        <w:t>comunei</w:t>
      </w:r>
      <w:proofErr w:type="spellEnd"/>
      <w:r w:rsidRPr="00FD32FF">
        <w:rPr>
          <w:rFonts w:ascii="Times New Roman" w:hAnsi="Times New Roman"/>
          <w:szCs w:val="24"/>
        </w:rPr>
        <w:t xml:space="preserve"> Sadu sub nr. </w:t>
      </w:r>
      <w:r w:rsidRPr="00FD32FF">
        <w:rPr>
          <w:rFonts w:ascii="Times New Roman" w:hAnsi="Times New Roman"/>
          <w:color w:val="515151"/>
          <w:szCs w:val="24"/>
          <w:shd w:val="clear" w:color="auto" w:fill="FFFFFF"/>
        </w:rPr>
        <w:t xml:space="preserve">12632/30.10.2023, </w:t>
      </w:r>
      <w:proofErr w:type="spellStart"/>
      <w:r w:rsidRPr="00FD32FF">
        <w:rPr>
          <w:rFonts w:ascii="Times New Roman" w:hAnsi="Times New Roman"/>
          <w:color w:val="515151"/>
          <w:szCs w:val="24"/>
          <w:shd w:val="clear" w:color="auto" w:fill="FFFFFF"/>
        </w:rPr>
        <w:t>mprimita</w:t>
      </w:r>
      <w:proofErr w:type="spellEnd"/>
      <w:r w:rsidRPr="00FD32FF">
        <w:rPr>
          <w:rFonts w:ascii="Times New Roman" w:hAnsi="Times New Roman"/>
          <w:color w:val="515151"/>
          <w:szCs w:val="24"/>
          <w:shd w:val="clear" w:color="auto" w:fill="FFFFFF"/>
        </w:rPr>
        <w:t xml:space="preserve"> de </w:t>
      </w:r>
      <w:proofErr w:type="gramStart"/>
      <w:r w:rsidRPr="00FD32FF">
        <w:rPr>
          <w:rFonts w:ascii="Times New Roman" w:hAnsi="Times New Roman"/>
          <w:color w:val="515151"/>
          <w:szCs w:val="24"/>
          <w:shd w:val="clear" w:color="auto" w:fill="FFFFFF"/>
        </w:rPr>
        <w:t xml:space="preserve">la </w:t>
      </w:r>
      <w:r w:rsidRPr="00FD32FF">
        <w:rPr>
          <w:rFonts w:ascii="Times New Roman" w:hAnsi="Times New Roman"/>
          <w:szCs w:val="24"/>
        </w:rPr>
        <w:t xml:space="preserve"> INNOVASSET</w:t>
      </w:r>
      <w:proofErr w:type="gramEnd"/>
      <w:r w:rsidRPr="00FD32FF">
        <w:rPr>
          <w:rFonts w:ascii="Times New Roman" w:hAnsi="Times New Roman"/>
          <w:szCs w:val="24"/>
        </w:rPr>
        <w:t xml:space="preserve"> SRL, CUI 46482447, </w:t>
      </w:r>
      <w:proofErr w:type="spellStart"/>
      <w:r w:rsidRPr="00FD32FF">
        <w:rPr>
          <w:rFonts w:ascii="Times New Roman" w:hAnsi="Times New Roman"/>
          <w:i/>
          <w:iCs/>
          <w:szCs w:val="24"/>
        </w:rPr>
        <w:t>prin</w:t>
      </w:r>
      <w:proofErr w:type="spellEnd"/>
      <w:r w:rsidRPr="00FD32FF">
        <w:rPr>
          <w:rFonts w:ascii="Times New Roman" w:hAnsi="Times New Roman"/>
          <w:i/>
          <w:iCs/>
          <w:szCs w:val="24"/>
        </w:rPr>
        <w:t xml:space="preserve"> care </w:t>
      </w:r>
      <w:proofErr w:type="spellStart"/>
      <w:r w:rsidRPr="00FD32FF">
        <w:rPr>
          <w:rFonts w:ascii="Times New Roman" w:hAnsi="Times New Roman"/>
          <w:i/>
          <w:iCs/>
          <w:szCs w:val="24"/>
        </w:rPr>
        <w:t>solici</w:t>
      </w:r>
      <w:proofErr w:type="spellEnd"/>
      <w:r w:rsidRPr="00FD32FF">
        <w:rPr>
          <w:rFonts w:ascii="Times New Roman" w:hAnsi="Times New Roman"/>
          <w:i/>
          <w:iCs/>
          <w:szCs w:val="24"/>
          <w:lang w:val="ro-RO"/>
        </w:rPr>
        <w:t>tă concesionarea unui teren intravilan în comuna Sadu, în vederea realizării obiectivului de investiție turistică „Floating Town” – primul Landscape Hotel din Europa cu unități de cazare rotative.</w:t>
      </w:r>
    </w:p>
    <w:p w14:paraId="7B7A4904" w14:textId="77777777" w:rsidR="00B42205" w:rsidRPr="00FD32FF" w:rsidRDefault="00B42205" w:rsidP="00B42205">
      <w:pPr>
        <w:ind w:firstLine="570"/>
        <w:jc w:val="both"/>
        <w:rPr>
          <w:rFonts w:ascii="Times New Roman" w:hAnsi="Times New Roman"/>
          <w:szCs w:val="24"/>
        </w:rPr>
      </w:pPr>
    </w:p>
    <w:p w14:paraId="090ABAC8" w14:textId="77777777" w:rsidR="00152FDB" w:rsidRPr="00FD32FF" w:rsidRDefault="00152FDB" w:rsidP="0028325E">
      <w:pPr>
        <w:pStyle w:val="BodyText"/>
        <w:ind w:firstLine="570"/>
      </w:pPr>
      <w:r w:rsidRPr="00FD32FF">
        <w:t>Terenul care face obiectul concesionării are suprafata</w:t>
      </w:r>
      <w:r w:rsidRPr="00FD32FF">
        <w:rPr>
          <w:spacing w:val="26"/>
        </w:rPr>
        <w:t xml:space="preserve"> </w:t>
      </w:r>
      <w:r w:rsidRPr="00FD32FF">
        <w:t>de</w:t>
      </w:r>
      <w:r w:rsidRPr="00FD32FF">
        <w:rPr>
          <w:spacing w:val="26"/>
        </w:rPr>
        <w:t xml:space="preserve"> </w:t>
      </w:r>
      <w:r w:rsidRPr="00FD32FF">
        <w:t>41.687</w:t>
      </w:r>
      <w:r w:rsidRPr="00FD32FF">
        <w:rPr>
          <w:spacing w:val="26"/>
        </w:rPr>
        <w:t xml:space="preserve"> </w:t>
      </w:r>
      <w:r w:rsidRPr="00FD32FF">
        <w:t>mp,</w:t>
      </w:r>
      <w:r w:rsidRPr="00FD32FF">
        <w:rPr>
          <w:spacing w:val="26"/>
        </w:rPr>
        <w:t xml:space="preserve"> este </w:t>
      </w:r>
      <w:r w:rsidRPr="00FD32FF">
        <w:t>identificat prin extrasul de carte funciară nr. 108559, nr. cad. 108559, neingradit,</w:t>
      </w:r>
      <w:r w:rsidRPr="00FD32FF">
        <w:rPr>
          <w:spacing w:val="26"/>
        </w:rPr>
        <w:t xml:space="preserve"> aflat în </w:t>
      </w:r>
      <w:r w:rsidRPr="00FD32FF">
        <w:t>domeniu</w:t>
      </w:r>
      <w:r w:rsidRPr="00FD32FF">
        <w:rPr>
          <w:spacing w:val="26"/>
        </w:rPr>
        <w:t xml:space="preserve"> </w:t>
      </w:r>
      <w:r w:rsidRPr="00FD32FF">
        <w:t>privat</w:t>
      </w:r>
      <w:r w:rsidRPr="00FD32FF">
        <w:rPr>
          <w:spacing w:val="26"/>
        </w:rPr>
        <w:t xml:space="preserve"> </w:t>
      </w:r>
      <w:r w:rsidRPr="00FD32FF">
        <w:t>al</w:t>
      </w:r>
      <w:r w:rsidRPr="00FD32FF">
        <w:rPr>
          <w:spacing w:val="26"/>
        </w:rPr>
        <w:t xml:space="preserve"> </w:t>
      </w:r>
      <w:r w:rsidRPr="00FD32FF">
        <w:t xml:space="preserve">unitatii </w:t>
      </w:r>
      <w:r w:rsidRPr="00FD32FF">
        <w:rPr>
          <w:spacing w:val="-57"/>
        </w:rPr>
        <w:t xml:space="preserve"> </w:t>
      </w:r>
      <w:r w:rsidRPr="00FD32FF">
        <w:t>administrativ-teritoriale Sadu,</w:t>
      </w:r>
      <w:r w:rsidRPr="00FD32FF">
        <w:rPr>
          <w:rStyle w:val="normaltextrun"/>
          <w:rFonts w:eastAsiaTheme="majorEastAsia"/>
          <w:lang w:val="it-IT"/>
        </w:rPr>
        <w:t xml:space="preserve"> cu categoria de folosinta “curti/constructii”, situat in Trupul intravilan 7 Valea Plaiului, situat pe Valea Sadului – zona Valea Plaiului, cu acces pe D.J. 105 G – km 25,600, in proximitatea Complexului turistic Pastravaria Tatu.</w:t>
      </w:r>
    </w:p>
    <w:p w14:paraId="7BAC3E47" w14:textId="77777777" w:rsidR="00152FDB" w:rsidRPr="00FD32FF" w:rsidRDefault="00152FDB" w:rsidP="0028325E">
      <w:pPr>
        <w:pStyle w:val="BodyText"/>
        <w:ind w:right="117" w:firstLine="570"/>
      </w:pPr>
      <w:r w:rsidRPr="00FD32FF">
        <w:t>Aceasta parcela de teren nu face obiectul unor cereri de reconstituire a dreptului</w:t>
      </w:r>
      <w:r w:rsidRPr="00FD32FF">
        <w:rPr>
          <w:spacing w:val="1"/>
        </w:rPr>
        <w:t xml:space="preserve"> </w:t>
      </w:r>
      <w:r w:rsidRPr="00FD32FF">
        <w:t>de proprietate, depusa in temeiul actelor normative cu caracter special privind fondul funciar,</w:t>
      </w:r>
      <w:r w:rsidRPr="00FD32FF">
        <w:rPr>
          <w:spacing w:val="1"/>
        </w:rPr>
        <w:t xml:space="preserve"> </w:t>
      </w:r>
      <w:r w:rsidRPr="00FD32FF">
        <w:t xml:space="preserve">respectiv cele care reglementeaza regimul juridic al imobilelor preluate abuziv de statul roman in </w:t>
      </w:r>
      <w:r w:rsidRPr="00FD32FF">
        <w:rPr>
          <w:spacing w:val="-57"/>
        </w:rPr>
        <w:t xml:space="preserve"> </w:t>
      </w:r>
      <w:r w:rsidRPr="00FD32FF">
        <w:t>perioada 6 martie 1945-22 decembrie 1989, nu este grevat de sarcini si nu face obiectul vreunui</w:t>
      </w:r>
      <w:r w:rsidRPr="00FD32FF">
        <w:rPr>
          <w:spacing w:val="1"/>
        </w:rPr>
        <w:t xml:space="preserve"> </w:t>
      </w:r>
      <w:r w:rsidRPr="00FD32FF">
        <w:t>litigiu.</w:t>
      </w:r>
    </w:p>
    <w:p w14:paraId="7CC8E45E" w14:textId="698853F6" w:rsidR="00036A4D" w:rsidRPr="00FD32FF" w:rsidRDefault="00036A4D" w:rsidP="00036A4D">
      <w:pPr>
        <w:pStyle w:val="ListParagraph"/>
        <w:tabs>
          <w:tab w:val="left" w:pos="521"/>
          <w:tab w:val="left" w:pos="8778"/>
        </w:tabs>
        <w:ind w:left="0" w:right="-23"/>
        <w:jc w:val="both"/>
        <w:rPr>
          <w:rFonts w:ascii="Times New Roman" w:hAnsi="Times New Roman" w:cs="Times New Roman"/>
          <w:sz w:val="24"/>
          <w:szCs w:val="24"/>
        </w:rPr>
      </w:pPr>
      <w:r w:rsidRPr="00FD32FF">
        <w:rPr>
          <w:rFonts w:ascii="Times New Roman" w:hAnsi="Times New Roman" w:cs="Times New Roman"/>
          <w:sz w:val="24"/>
          <w:szCs w:val="24"/>
        </w:rPr>
        <w:tab/>
        <w:t>Drept pentru care terenul precizat este evaluat ca fiind un teren liber pentru dezvoltare, poate fi destinat</w:t>
      </w:r>
      <w:r w:rsidRPr="00FD32FF">
        <w:rPr>
          <w:rFonts w:ascii="Times New Roman" w:hAnsi="Times New Roman" w:cs="Times New Roman"/>
          <w:spacing w:val="1"/>
          <w:sz w:val="24"/>
          <w:szCs w:val="24"/>
        </w:rPr>
        <w:t xml:space="preserve"> </w:t>
      </w:r>
      <w:r w:rsidRPr="00FD32FF">
        <w:rPr>
          <w:rStyle w:val="normaltextrun"/>
          <w:rFonts w:ascii="Times New Roman" w:hAnsi="Times New Roman" w:cs="Times New Roman"/>
          <w:sz w:val="24"/>
          <w:szCs w:val="24"/>
          <w:shd w:val="clear" w:color="auto" w:fill="FFFFFF"/>
        </w:rPr>
        <w:t xml:space="preserve">in vederea amenajării </w:t>
      </w:r>
      <w:r w:rsidR="002369B2">
        <w:rPr>
          <w:rStyle w:val="normaltextrun"/>
          <w:rFonts w:ascii="Times New Roman" w:hAnsi="Times New Roman" w:cs="Times New Roman"/>
          <w:sz w:val="24"/>
          <w:szCs w:val="24"/>
          <w:shd w:val="clear" w:color="auto" w:fill="FFFFFF"/>
        </w:rPr>
        <w:t xml:space="preserve">de </w:t>
      </w:r>
      <w:r w:rsidR="002369B2">
        <w:rPr>
          <w:rStyle w:val="normaltextrun"/>
          <w:rFonts w:ascii="Times New Roman" w:hAnsi="Times New Roman" w:cs="Times New Roman"/>
          <w:b/>
          <w:bCs/>
          <w:sz w:val="24"/>
          <w:szCs w:val="24"/>
          <w:shd w:val="clear" w:color="auto" w:fill="FFFFFF"/>
        </w:rPr>
        <w:t>”Unități de cazare cu concept INOVATIV și de alimentație publică”</w:t>
      </w:r>
      <w:r w:rsidRPr="00FD32FF">
        <w:rPr>
          <w:rFonts w:ascii="Times New Roman" w:hAnsi="Times New Roman" w:cs="Times New Roman"/>
          <w:sz w:val="24"/>
          <w:szCs w:val="24"/>
        </w:rPr>
        <w:t>,</w:t>
      </w:r>
      <w:r w:rsidRPr="00FD32FF">
        <w:rPr>
          <w:rFonts w:ascii="Times New Roman" w:hAnsi="Times New Roman" w:cs="Times New Roman"/>
          <w:spacing w:val="-1"/>
          <w:sz w:val="24"/>
          <w:szCs w:val="24"/>
        </w:rPr>
        <w:t xml:space="preserve"> </w:t>
      </w:r>
      <w:r w:rsidRPr="00FD32FF">
        <w:rPr>
          <w:rFonts w:ascii="Times New Roman" w:hAnsi="Times New Roman" w:cs="Times New Roman"/>
          <w:sz w:val="24"/>
          <w:szCs w:val="24"/>
        </w:rPr>
        <w:t>cu respectarea</w:t>
      </w:r>
      <w:r w:rsidRPr="00FD32FF">
        <w:rPr>
          <w:rFonts w:ascii="Times New Roman" w:hAnsi="Times New Roman" w:cs="Times New Roman"/>
          <w:spacing w:val="-2"/>
          <w:sz w:val="24"/>
          <w:szCs w:val="24"/>
        </w:rPr>
        <w:t xml:space="preserve"> </w:t>
      </w:r>
      <w:r w:rsidRPr="00FD32FF">
        <w:rPr>
          <w:rFonts w:ascii="Times New Roman" w:hAnsi="Times New Roman" w:cs="Times New Roman"/>
          <w:sz w:val="24"/>
          <w:szCs w:val="24"/>
        </w:rPr>
        <w:t>condiţiilor</w:t>
      </w:r>
      <w:r w:rsidRPr="00FD32FF">
        <w:rPr>
          <w:rFonts w:ascii="Times New Roman" w:hAnsi="Times New Roman" w:cs="Times New Roman"/>
          <w:spacing w:val="-1"/>
          <w:sz w:val="24"/>
          <w:szCs w:val="24"/>
        </w:rPr>
        <w:t xml:space="preserve"> </w:t>
      </w:r>
      <w:r w:rsidRPr="00FD32FF">
        <w:rPr>
          <w:rFonts w:ascii="Times New Roman" w:hAnsi="Times New Roman" w:cs="Times New Roman"/>
          <w:sz w:val="24"/>
          <w:szCs w:val="24"/>
        </w:rPr>
        <w:t>prevăzute în</w:t>
      </w:r>
      <w:r w:rsidRPr="00FD32FF">
        <w:rPr>
          <w:rFonts w:ascii="Times New Roman" w:hAnsi="Times New Roman" w:cs="Times New Roman"/>
          <w:spacing w:val="-1"/>
          <w:sz w:val="24"/>
          <w:szCs w:val="24"/>
        </w:rPr>
        <w:t xml:space="preserve"> </w:t>
      </w:r>
      <w:r w:rsidRPr="00FD32FF">
        <w:rPr>
          <w:rFonts w:ascii="Times New Roman" w:hAnsi="Times New Roman" w:cs="Times New Roman"/>
          <w:sz w:val="24"/>
          <w:szCs w:val="24"/>
        </w:rPr>
        <w:t>documentaţiile</w:t>
      </w:r>
      <w:r w:rsidRPr="00FD32FF">
        <w:rPr>
          <w:rFonts w:ascii="Times New Roman" w:hAnsi="Times New Roman" w:cs="Times New Roman"/>
          <w:spacing w:val="-2"/>
          <w:sz w:val="24"/>
          <w:szCs w:val="24"/>
        </w:rPr>
        <w:t xml:space="preserve"> </w:t>
      </w:r>
      <w:r w:rsidRPr="00FD32FF">
        <w:rPr>
          <w:rFonts w:ascii="Times New Roman" w:hAnsi="Times New Roman" w:cs="Times New Roman"/>
          <w:sz w:val="24"/>
          <w:szCs w:val="24"/>
        </w:rPr>
        <w:t>de</w:t>
      </w:r>
      <w:r w:rsidRPr="00FD32FF">
        <w:rPr>
          <w:rFonts w:ascii="Times New Roman" w:hAnsi="Times New Roman" w:cs="Times New Roman"/>
          <w:spacing w:val="-1"/>
          <w:sz w:val="24"/>
          <w:szCs w:val="24"/>
        </w:rPr>
        <w:t xml:space="preserve"> </w:t>
      </w:r>
      <w:r w:rsidRPr="00FD32FF">
        <w:rPr>
          <w:rFonts w:ascii="Times New Roman" w:hAnsi="Times New Roman" w:cs="Times New Roman"/>
          <w:sz w:val="24"/>
          <w:szCs w:val="24"/>
        </w:rPr>
        <w:t>urbanism.</w:t>
      </w:r>
    </w:p>
    <w:p w14:paraId="741AA38E" w14:textId="19CE2DFA" w:rsidR="00036A4D" w:rsidRPr="00FD32FF" w:rsidRDefault="00036A4D" w:rsidP="00036A4D">
      <w:pPr>
        <w:pStyle w:val="BodyText"/>
        <w:tabs>
          <w:tab w:val="left" w:pos="9214"/>
        </w:tabs>
        <w:ind w:right="117" w:firstLine="570"/>
      </w:pPr>
      <w:r w:rsidRPr="00FD32FF">
        <w:t>Prin urmare se impune demararea formalităților necesare pentru concesionarea terenului către investitorii interesați pentru realizarea acestui proiect care conduce la dezvoltarea comunei Sadu și atragerea de fonduri suplimentare în bugetul local al comunei Sadu.</w:t>
      </w:r>
    </w:p>
    <w:p w14:paraId="4A2B1C34" w14:textId="77777777" w:rsidR="00036A4D" w:rsidRPr="002369B2" w:rsidRDefault="00036A4D" w:rsidP="00036A4D">
      <w:pPr>
        <w:pStyle w:val="Default"/>
        <w:rPr>
          <w:lang w:val="ro-RO"/>
        </w:rPr>
      </w:pPr>
    </w:p>
    <w:p w14:paraId="0B0CDB3B" w14:textId="7AF6DB58" w:rsidR="0052753E" w:rsidRPr="00FD32FF" w:rsidRDefault="00036A4D" w:rsidP="00FD32FF">
      <w:pPr>
        <w:pStyle w:val="Default"/>
        <w:ind w:firstLine="570"/>
        <w:jc w:val="both"/>
      </w:pPr>
      <w:proofErr w:type="spellStart"/>
      <w:r w:rsidRPr="00FD32FF">
        <w:t>Pentru</w:t>
      </w:r>
      <w:proofErr w:type="spellEnd"/>
      <w:r w:rsidRPr="00FD32FF">
        <w:t xml:space="preserve"> </w:t>
      </w:r>
      <w:proofErr w:type="spellStart"/>
      <w:r w:rsidRPr="00FD32FF">
        <w:t>determinarea</w:t>
      </w:r>
      <w:proofErr w:type="spellEnd"/>
      <w:r w:rsidRPr="00FD32FF">
        <w:t xml:space="preserve"> </w:t>
      </w:r>
      <w:proofErr w:type="spellStart"/>
      <w:r w:rsidRPr="00FD32FF">
        <w:t>valorii</w:t>
      </w:r>
      <w:proofErr w:type="spellEnd"/>
      <w:r w:rsidRPr="00FD32FF">
        <w:t xml:space="preserve"> </w:t>
      </w:r>
      <w:proofErr w:type="spellStart"/>
      <w:r w:rsidRPr="00FD32FF">
        <w:t>concesiunii</w:t>
      </w:r>
      <w:proofErr w:type="spellEnd"/>
      <w:r w:rsidRPr="00FD32FF">
        <w:t xml:space="preserve"> s-a întocmit raportul de evaluare </w:t>
      </w:r>
      <w:bookmarkStart w:id="0" w:name="_Hlk148949865"/>
      <w:bookmarkStart w:id="1" w:name="_Hlk88639919"/>
      <w:r w:rsidR="0052753E" w:rsidRPr="00FD32FF">
        <w:rPr>
          <w:shd w:val="clear" w:color="auto" w:fill="FFFFFF"/>
        </w:rPr>
        <w:t xml:space="preserve">nr. 42/U/2023, </w:t>
      </w:r>
      <w:proofErr w:type="spellStart"/>
      <w:r w:rsidR="0052753E" w:rsidRPr="00FD32FF">
        <w:rPr>
          <w:shd w:val="clear" w:color="auto" w:fill="FFFFFF"/>
        </w:rPr>
        <w:t>înregistrat</w:t>
      </w:r>
      <w:proofErr w:type="spellEnd"/>
      <w:r w:rsidR="0052753E" w:rsidRPr="00FD32FF">
        <w:rPr>
          <w:shd w:val="clear" w:color="auto" w:fill="FFFFFF"/>
        </w:rPr>
        <w:t xml:space="preserve"> la </w:t>
      </w:r>
      <w:proofErr w:type="spellStart"/>
      <w:r w:rsidR="0052753E" w:rsidRPr="00FD32FF">
        <w:rPr>
          <w:shd w:val="clear" w:color="auto" w:fill="FFFFFF"/>
        </w:rPr>
        <w:t>Primăria</w:t>
      </w:r>
      <w:proofErr w:type="spellEnd"/>
      <w:r w:rsidR="0052753E" w:rsidRPr="00FD32FF">
        <w:rPr>
          <w:shd w:val="clear" w:color="auto" w:fill="FFFFFF"/>
        </w:rPr>
        <w:t xml:space="preserve"> </w:t>
      </w:r>
      <w:proofErr w:type="spellStart"/>
      <w:r w:rsidR="0052753E" w:rsidRPr="00FD32FF">
        <w:rPr>
          <w:shd w:val="clear" w:color="auto" w:fill="FFFFFF"/>
        </w:rPr>
        <w:t>comunei</w:t>
      </w:r>
      <w:proofErr w:type="spellEnd"/>
      <w:r w:rsidR="0052753E" w:rsidRPr="00FD32FF">
        <w:rPr>
          <w:shd w:val="clear" w:color="auto" w:fill="FFFFFF"/>
        </w:rPr>
        <w:t xml:space="preserve"> Sadu cu nr. 12496/25.10.2023</w:t>
      </w:r>
      <w:bookmarkEnd w:id="0"/>
      <w:r w:rsidR="0052753E" w:rsidRPr="00FD32FF">
        <w:t xml:space="preserve">, cu </w:t>
      </w:r>
      <w:proofErr w:type="spellStart"/>
      <w:r w:rsidR="0052753E" w:rsidRPr="00FD32FF">
        <w:t>revizia</w:t>
      </w:r>
      <w:proofErr w:type="spellEnd"/>
      <w:r w:rsidR="0052753E" w:rsidRPr="00FD32FF">
        <w:t xml:space="preserve"> nr. 1/16.01.2024, </w:t>
      </w:r>
      <w:proofErr w:type="spellStart"/>
      <w:r w:rsidR="0052753E" w:rsidRPr="00FD32FF">
        <w:t>întocmit</w:t>
      </w:r>
      <w:proofErr w:type="spellEnd"/>
      <w:r w:rsidR="0052753E" w:rsidRPr="00FD32FF">
        <w:t xml:space="preserve"> de Expert Evaluator </w:t>
      </w:r>
      <w:proofErr w:type="spellStart"/>
      <w:r w:rsidR="0052753E" w:rsidRPr="00FD32FF">
        <w:t>Proprietăţi</w:t>
      </w:r>
      <w:proofErr w:type="spellEnd"/>
      <w:r w:rsidR="0052753E" w:rsidRPr="00FD32FF">
        <w:t xml:space="preserve"> </w:t>
      </w:r>
      <w:proofErr w:type="spellStart"/>
      <w:r w:rsidR="0052753E" w:rsidRPr="00FD32FF">
        <w:t>Imobiliare</w:t>
      </w:r>
      <w:proofErr w:type="spellEnd"/>
      <w:r w:rsidR="0052753E" w:rsidRPr="00FD32FF">
        <w:t xml:space="preserve"> </w:t>
      </w:r>
      <w:proofErr w:type="spellStart"/>
      <w:r w:rsidR="0052753E" w:rsidRPr="00FD32FF">
        <w:t>ing</w:t>
      </w:r>
      <w:proofErr w:type="spellEnd"/>
      <w:r w:rsidR="0052753E" w:rsidRPr="00FD32FF">
        <w:t xml:space="preserve">. </w:t>
      </w:r>
      <w:proofErr w:type="spellStart"/>
      <w:r w:rsidR="0052753E" w:rsidRPr="00FD32FF">
        <w:t>Șerb</w:t>
      </w:r>
      <w:proofErr w:type="spellEnd"/>
      <w:r w:rsidR="0052753E" w:rsidRPr="00FD32FF">
        <w:t xml:space="preserve"> Constantin-Ovidiu, </w:t>
      </w:r>
      <w:proofErr w:type="spellStart"/>
      <w:r w:rsidR="0052753E" w:rsidRPr="00FD32FF">
        <w:t>aut</w:t>
      </w:r>
      <w:proofErr w:type="spellEnd"/>
      <w:r w:rsidR="0052753E" w:rsidRPr="00FD32FF">
        <w:t>. Nr. 18417</w:t>
      </w:r>
      <w:bookmarkEnd w:id="1"/>
      <w:r w:rsidR="0052753E" w:rsidRPr="00FD32FF">
        <w:t xml:space="preserve">, </w:t>
      </w:r>
      <w:proofErr w:type="spellStart"/>
      <w:r w:rsidR="00FD32FF" w:rsidRPr="00FD32FF">
        <w:t>valoarea</w:t>
      </w:r>
      <w:proofErr w:type="spellEnd"/>
      <w:r w:rsidR="00FD32FF" w:rsidRPr="00FD32FF">
        <w:t xml:space="preserve"> </w:t>
      </w:r>
      <w:proofErr w:type="spellStart"/>
      <w:r w:rsidR="00FD32FF" w:rsidRPr="00FD32FF">
        <w:t>redevenței</w:t>
      </w:r>
      <w:proofErr w:type="spellEnd"/>
      <w:r w:rsidR="00FD32FF" w:rsidRPr="00FD32FF">
        <w:t xml:space="preserve"> </w:t>
      </w:r>
      <w:proofErr w:type="spellStart"/>
      <w:r w:rsidR="0052753E" w:rsidRPr="00FD32FF">
        <w:t>este</w:t>
      </w:r>
      <w:proofErr w:type="spellEnd"/>
      <w:r w:rsidR="0052753E" w:rsidRPr="00FD32FF">
        <w:t xml:space="preserve"> </w:t>
      </w:r>
      <w:bookmarkStart w:id="2" w:name="_Hlk148949818"/>
      <w:r w:rsidR="0052753E" w:rsidRPr="00FD32FF">
        <w:t>de 15.674,31 euro/</w:t>
      </w:r>
      <w:proofErr w:type="gramStart"/>
      <w:r w:rsidR="0052753E" w:rsidRPr="00FD32FF">
        <w:t>an</w:t>
      </w:r>
      <w:proofErr w:type="gramEnd"/>
      <w:r w:rsidR="0052753E" w:rsidRPr="00FD32FF">
        <w:t xml:space="preserve"> sau echivalent </w:t>
      </w:r>
      <w:bookmarkStart w:id="3" w:name="_Hlk88639879"/>
      <w:r w:rsidR="0052753E" w:rsidRPr="00FD32FF">
        <w:rPr>
          <w:shd w:val="clear" w:color="auto" w:fill="FFFFFF"/>
        </w:rPr>
        <w:t xml:space="preserve">77.997,00 lei/an </w:t>
      </w:r>
      <w:bookmarkEnd w:id="3"/>
      <w:r w:rsidR="0052753E" w:rsidRPr="00FD32FF">
        <w:t xml:space="preserve">la </w:t>
      </w:r>
      <w:proofErr w:type="spellStart"/>
      <w:r w:rsidR="0052753E" w:rsidRPr="00FD32FF">
        <w:t>cursul</w:t>
      </w:r>
      <w:proofErr w:type="spellEnd"/>
      <w:r w:rsidR="0052753E" w:rsidRPr="00FD32FF">
        <w:t xml:space="preserve"> BNR de 4,9761 lei.</w:t>
      </w:r>
      <w:bookmarkEnd w:id="2"/>
    </w:p>
    <w:p w14:paraId="07432A79" w14:textId="77777777" w:rsidR="0052753E" w:rsidRPr="00FD32FF" w:rsidRDefault="0052753E" w:rsidP="0052753E">
      <w:pPr>
        <w:ind w:firstLine="570"/>
        <w:jc w:val="both"/>
        <w:rPr>
          <w:rFonts w:ascii="Times New Roman" w:hAnsi="Times New Roman"/>
          <w:szCs w:val="24"/>
        </w:rPr>
      </w:pPr>
      <w:r w:rsidRPr="00FD32FF">
        <w:rPr>
          <w:rFonts w:ascii="Times New Roman" w:hAnsi="Times New Roman"/>
          <w:szCs w:val="24"/>
        </w:rPr>
        <w:t>Plata</w:t>
      </w:r>
      <w:r w:rsidRPr="00FD32FF">
        <w:rPr>
          <w:rFonts w:ascii="Times New Roman" w:hAnsi="Times New Roman"/>
          <w:spacing w:val="20"/>
          <w:szCs w:val="24"/>
        </w:rPr>
        <w:t xml:space="preserve"> </w:t>
      </w:r>
      <w:proofErr w:type="spellStart"/>
      <w:r w:rsidRPr="00FD32FF">
        <w:rPr>
          <w:rFonts w:ascii="Times New Roman" w:hAnsi="Times New Roman"/>
          <w:szCs w:val="24"/>
        </w:rPr>
        <w:t>redevenţei</w:t>
      </w:r>
      <w:proofErr w:type="spellEnd"/>
      <w:r w:rsidRPr="00FD32FF">
        <w:rPr>
          <w:rFonts w:ascii="Times New Roman" w:hAnsi="Times New Roman"/>
          <w:spacing w:val="19"/>
          <w:szCs w:val="24"/>
        </w:rPr>
        <w:t xml:space="preserve"> </w:t>
      </w:r>
      <w:r w:rsidRPr="00FD32FF">
        <w:rPr>
          <w:rFonts w:ascii="Times New Roman" w:hAnsi="Times New Roman"/>
          <w:szCs w:val="24"/>
        </w:rPr>
        <w:t>se</w:t>
      </w:r>
      <w:r w:rsidRPr="00FD32FF">
        <w:rPr>
          <w:rFonts w:ascii="Times New Roman" w:hAnsi="Times New Roman"/>
          <w:spacing w:val="18"/>
          <w:szCs w:val="24"/>
        </w:rPr>
        <w:t xml:space="preserve"> </w:t>
      </w:r>
      <w:r w:rsidRPr="00FD32FF">
        <w:rPr>
          <w:rFonts w:ascii="Times New Roman" w:hAnsi="Times New Roman"/>
          <w:szCs w:val="24"/>
        </w:rPr>
        <w:t>face</w:t>
      </w:r>
      <w:r w:rsidRPr="00FD32FF">
        <w:rPr>
          <w:rFonts w:ascii="Times New Roman" w:hAnsi="Times New Roman"/>
          <w:spacing w:val="19"/>
          <w:szCs w:val="24"/>
        </w:rPr>
        <w:t xml:space="preserve"> </w:t>
      </w:r>
      <w:proofErr w:type="spellStart"/>
      <w:r w:rsidRPr="00FD32FF">
        <w:rPr>
          <w:rFonts w:ascii="Times New Roman" w:hAnsi="Times New Roman"/>
          <w:szCs w:val="24"/>
        </w:rPr>
        <w:t>în</w:t>
      </w:r>
      <w:proofErr w:type="spellEnd"/>
      <w:r w:rsidRPr="00FD32FF">
        <w:rPr>
          <w:rFonts w:ascii="Times New Roman" w:hAnsi="Times New Roman"/>
          <w:szCs w:val="24"/>
        </w:rPr>
        <w:t xml:space="preserve"> </w:t>
      </w:r>
      <w:proofErr w:type="spellStart"/>
      <w:r w:rsidRPr="00FD32FF">
        <w:rPr>
          <w:rFonts w:ascii="Times New Roman" w:hAnsi="Times New Roman"/>
          <w:szCs w:val="24"/>
        </w:rPr>
        <w:t>doua</w:t>
      </w:r>
      <w:proofErr w:type="spellEnd"/>
      <w:r w:rsidRPr="00FD32FF">
        <w:rPr>
          <w:rFonts w:ascii="Times New Roman" w:hAnsi="Times New Roman"/>
          <w:szCs w:val="24"/>
        </w:rPr>
        <w:t xml:space="preserve"> </w:t>
      </w:r>
      <w:proofErr w:type="spellStart"/>
      <w:r w:rsidRPr="00FD32FF">
        <w:rPr>
          <w:rFonts w:ascii="Times New Roman" w:hAnsi="Times New Roman"/>
          <w:szCs w:val="24"/>
        </w:rPr>
        <w:t>transe</w:t>
      </w:r>
      <w:proofErr w:type="spellEnd"/>
      <w:r w:rsidRPr="00FD32FF">
        <w:rPr>
          <w:rFonts w:ascii="Times New Roman" w:hAnsi="Times New Roman"/>
          <w:szCs w:val="24"/>
        </w:rPr>
        <w:t xml:space="preserve"> </w:t>
      </w:r>
      <w:proofErr w:type="spellStart"/>
      <w:r w:rsidRPr="00FD32FF">
        <w:rPr>
          <w:rFonts w:ascii="Times New Roman" w:hAnsi="Times New Roman"/>
          <w:szCs w:val="24"/>
        </w:rPr>
        <w:t>egale</w:t>
      </w:r>
      <w:proofErr w:type="spellEnd"/>
      <w:r w:rsidRPr="00FD32FF">
        <w:rPr>
          <w:rFonts w:ascii="Times New Roman" w:hAnsi="Times New Roman"/>
          <w:szCs w:val="24"/>
        </w:rPr>
        <w:t xml:space="preserve">: </w:t>
      </w:r>
      <w:proofErr w:type="spellStart"/>
      <w:r w:rsidRPr="00FD32FF">
        <w:rPr>
          <w:rFonts w:ascii="Times New Roman" w:hAnsi="Times New Roman"/>
          <w:szCs w:val="24"/>
        </w:rPr>
        <w:t>până</w:t>
      </w:r>
      <w:proofErr w:type="spellEnd"/>
      <w:r w:rsidRPr="00FD32FF">
        <w:rPr>
          <w:rFonts w:ascii="Times New Roman" w:hAnsi="Times New Roman"/>
          <w:spacing w:val="19"/>
          <w:szCs w:val="24"/>
        </w:rPr>
        <w:t xml:space="preserve"> </w:t>
      </w:r>
      <w:r w:rsidRPr="00FD32FF">
        <w:rPr>
          <w:rFonts w:ascii="Times New Roman" w:hAnsi="Times New Roman"/>
          <w:szCs w:val="24"/>
        </w:rPr>
        <w:t xml:space="preserve">la data de </w:t>
      </w:r>
      <w:r w:rsidRPr="00FD32FF">
        <w:rPr>
          <w:rFonts w:ascii="Times New Roman" w:hAnsi="Times New Roman"/>
          <w:spacing w:val="-62"/>
          <w:szCs w:val="24"/>
        </w:rPr>
        <w:t xml:space="preserve">  </w:t>
      </w:r>
      <w:r w:rsidRPr="00FD32FF">
        <w:rPr>
          <w:rFonts w:ascii="Times New Roman" w:hAnsi="Times New Roman"/>
          <w:szCs w:val="24"/>
        </w:rPr>
        <w:t>31</w:t>
      </w:r>
      <w:r w:rsidRPr="00FD32FF">
        <w:rPr>
          <w:rFonts w:ascii="Times New Roman" w:hAnsi="Times New Roman"/>
          <w:spacing w:val="-2"/>
          <w:szCs w:val="24"/>
        </w:rPr>
        <w:t xml:space="preserve"> </w:t>
      </w:r>
      <w:proofErr w:type="spellStart"/>
      <w:r w:rsidRPr="00FD32FF">
        <w:rPr>
          <w:rFonts w:ascii="Times New Roman" w:hAnsi="Times New Roman"/>
          <w:szCs w:val="24"/>
        </w:rPr>
        <w:t>martie</w:t>
      </w:r>
      <w:proofErr w:type="spellEnd"/>
      <w:r w:rsidRPr="00FD32FF">
        <w:rPr>
          <w:rFonts w:ascii="Times New Roman" w:hAnsi="Times New Roman"/>
          <w:spacing w:val="-1"/>
          <w:szCs w:val="24"/>
        </w:rPr>
        <w:t xml:space="preserve">, </w:t>
      </w:r>
      <w:proofErr w:type="spellStart"/>
      <w:r w:rsidRPr="00FD32FF">
        <w:rPr>
          <w:rFonts w:ascii="Times New Roman" w:hAnsi="Times New Roman"/>
          <w:spacing w:val="-1"/>
          <w:szCs w:val="24"/>
        </w:rPr>
        <w:t>respectiv</w:t>
      </w:r>
      <w:proofErr w:type="spellEnd"/>
      <w:r w:rsidRPr="00FD32FF">
        <w:rPr>
          <w:rFonts w:ascii="Times New Roman" w:hAnsi="Times New Roman"/>
          <w:spacing w:val="-1"/>
          <w:szCs w:val="24"/>
        </w:rPr>
        <w:t xml:space="preserve"> 30 </w:t>
      </w:r>
      <w:proofErr w:type="spellStart"/>
      <w:r w:rsidRPr="00FD32FF">
        <w:rPr>
          <w:rFonts w:ascii="Times New Roman" w:hAnsi="Times New Roman"/>
          <w:spacing w:val="-1"/>
          <w:szCs w:val="24"/>
        </w:rPr>
        <w:t>septembrie</w:t>
      </w:r>
      <w:proofErr w:type="spellEnd"/>
      <w:r w:rsidRPr="00FD32FF">
        <w:rPr>
          <w:rFonts w:ascii="Times New Roman" w:hAnsi="Times New Roman"/>
          <w:spacing w:val="-1"/>
          <w:szCs w:val="24"/>
        </w:rPr>
        <w:t xml:space="preserve"> </w:t>
      </w:r>
      <w:proofErr w:type="gramStart"/>
      <w:r w:rsidRPr="00FD32FF">
        <w:rPr>
          <w:rFonts w:ascii="Times New Roman" w:hAnsi="Times New Roman"/>
          <w:szCs w:val="24"/>
        </w:rPr>
        <w:t>a</w:t>
      </w:r>
      <w:proofErr w:type="gramEnd"/>
      <w:r w:rsidRPr="00FD32FF">
        <w:rPr>
          <w:rFonts w:ascii="Times New Roman" w:hAnsi="Times New Roman"/>
          <w:spacing w:val="-1"/>
          <w:szCs w:val="24"/>
        </w:rPr>
        <w:t xml:space="preserve"> </w:t>
      </w:r>
      <w:proofErr w:type="spellStart"/>
      <w:r w:rsidRPr="00FD32FF">
        <w:rPr>
          <w:rFonts w:ascii="Times New Roman" w:hAnsi="Times New Roman"/>
          <w:szCs w:val="24"/>
        </w:rPr>
        <w:t>anului</w:t>
      </w:r>
      <w:proofErr w:type="spellEnd"/>
      <w:r w:rsidRPr="00FD32FF">
        <w:rPr>
          <w:rFonts w:ascii="Times New Roman" w:hAnsi="Times New Roman"/>
          <w:spacing w:val="-1"/>
          <w:szCs w:val="24"/>
        </w:rPr>
        <w:t xml:space="preserve"> </w:t>
      </w:r>
      <w:proofErr w:type="spellStart"/>
      <w:r w:rsidRPr="00FD32FF">
        <w:rPr>
          <w:rFonts w:ascii="Times New Roman" w:hAnsi="Times New Roman"/>
          <w:szCs w:val="24"/>
        </w:rPr>
        <w:t>în</w:t>
      </w:r>
      <w:proofErr w:type="spellEnd"/>
      <w:r w:rsidRPr="00FD32FF">
        <w:rPr>
          <w:rFonts w:ascii="Times New Roman" w:hAnsi="Times New Roman"/>
          <w:spacing w:val="-1"/>
          <w:szCs w:val="24"/>
        </w:rPr>
        <w:t xml:space="preserve"> </w:t>
      </w:r>
      <w:r w:rsidRPr="00FD32FF">
        <w:rPr>
          <w:rFonts w:ascii="Times New Roman" w:hAnsi="Times New Roman"/>
          <w:szCs w:val="24"/>
        </w:rPr>
        <w:t xml:space="preserve">curs, </w:t>
      </w:r>
      <w:proofErr w:type="spellStart"/>
      <w:r w:rsidRPr="00FD32FF">
        <w:rPr>
          <w:rFonts w:ascii="Times New Roman" w:hAnsi="Times New Roman"/>
          <w:szCs w:val="24"/>
        </w:rPr>
        <w:t>termene</w:t>
      </w:r>
      <w:proofErr w:type="spellEnd"/>
      <w:r w:rsidRPr="00FD32FF">
        <w:rPr>
          <w:rFonts w:ascii="Times New Roman" w:hAnsi="Times New Roman"/>
          <w:szCs w:val="24"/>
        </w:rPr>
        <w:t xml:space="preserve"> </w:t>
      </w:r>
      <w:proofErr w:type="spellStart"/>
      <w:r w:rsidRPr="00FD32FF">
        <w:rPr>
          <w:rFonts w:ascii="Times New Roman" w:hAnsi="Times New Roman"/>
          <w:szCs w:val="24"/>
        </w:rPr>
        <w:t>stabilite</w:t>
      </w:r>
      <w:proofErr w:type="spellEnd"/>
      <w:r w:rsidRPr="00FD32FF">
        <w:rPr>
          <w:rFonts w:ascii="Times New Roman" w:hAnsi="Times New Roman"/>
          <w:szCs w:val="24"/>
        </w:rPr>
        <w:t xml:space="preserve"> de </w:t>
      </w:r>
      <w:proofErr w:type="spellStart"/>
      <w:r w:rsidRPr="00FD32FF">
        <w:rPr>
          <w:rFonts w:ascii="Times New Roman" w:hAnsi="Times New Roman"/>
          <w:szCs w:val="24"/>
        </w:rPr>
        <w:t>Legea</w:t>
      </w:r>
      <w:proofErr w:type="spellEnd"/>
      <w:r w:rsidRPr="00FD32FF">
        <w:rPr>
          <w:rFonts w:ascii="Times New Roman" w:hAnsi="Times New Roman"/>
          <w:szCs w:val="24"/>
        </w:rPr>
        <w:t xml:space="preserve"> nr. 227/2015 </w:t>
      </w:r>
      <w:proofErr w:type="spellStart"/>
      <w:r w:rsidRPr="00FD32FF">
        <w:rPr>
          <w:rFonts w:ascii="Times New Roman" w:hAnsi="Times New Roman"/>
          <w:szCs w:val="24"/>
        </w:rPr>
        <w:t>privind</w:t>
      </w:r>
      <w:proofErr w:type="spellEnd"/>
      <w:r w:rsidRPr="00FD32FF">
        <w:rPr>
          <w:rFonts w:ascii="Times New Roman" w:hAnsi="Times New Roman"/>
          <w:szCs w:val="24"/>
        </w:rPr>
        <w:t xml:space="preserve"> </w:t>
      </w:r>
      <w:proofErr w:type="spellStart"/>
      <w:r w:rsidRPr="00FD32FF">
        <w:rPr>
          <w:rFonts w:ascii="Times New Roman" w:hAnsi="Times New Roman"/>
          <w:szCs w:val="24"/>
        </w:rPr>
        <w:t>Codul</w:t>
      </w:r>
      <w:proofErr w:type="spellEnd"/>
      <w:r w:rsidRPr="00FD32FF">
        <w:rPr>
          <w:rFonts w:ascii="Times New Roman" w:hAnsi="Times New Roman"/>
          <w:szCs w:val="24"/>
        </w:rPr>
        <w:t xml:space="preserve"> fiscal, cu </w:t>
      </w:r>
      <w:proofErr w:type="spellStart"/>
      <w:r w:rsidRPr="00FD32FF">
        <w:rPr>
          <w:rFonts w:ascii="Times New Roman" w:hAnsi="Times New Roman"/>
          <w:szCs w:val="24"/>
        </w:rPr>
        <w:t>modificarile</w:t>
      </w:r>
      <w:proofErr w:type="spellEnd"/>
      <w:r w:rsidRPr="00FD32FF">
        <w:rPr>
          <w:rFonts w:ascii="Times New Roman" w:hAnsi="Times New Roman"/>
          <w:szCs w:val="24"/>
        </w:rPr>
        <w:t xml:space="preserve"> </w:t>
      </w:r>
      <w:proofErr w:type="spellStart"/>
      <w:r w:rsidRPr="00FD32FF">
        <w:rPr>
          <w:rFonts w:ascii="Times New Roman" w:hAnsi="Times New Roman"/>
          <w:szCs w:val="24"/>
        </w:rPr>
        <w:t>si</w:t>
      </w:r>
      <w:proofErr w:type="spellEnd"/>
      <w:r w:rsidRPr="00FD32FF">
        <w:rPr>
          <w:rFonts w:ascii="Times New Roman" w:hAnsi="Times New Roman"/>
          <w:szCs w:val="24"/>
        </w:rPr>
        <w:t xml:space="preserve"> </w:t>
      </w:r>
      <w:proofErr w:type="spellStart"/>
      <w:r w:rsidRPr="00FD32FF">
        <w:rPr>
          <w:rFonts w:ascii="Times New Roman" w:hAnsi="Times New Roman"/>
          <w:szCs w:val="24"/>
        </w:rPr>
        <w:t>completarile</w:t>
      </w:r>
      <w:proofErr w:type="spellEnd"/>
      <w:r w:rsidRPr="00FD32FF">
        <w:rPr>
          <w:rFonts w:ascii="Times New Roman" w:hAnsi="Times New Roman"/>
          <w:szCs w:val="24"/>
        </w:rPr>
        <w:t xml:space="preserve"> </w:t>
      </w:r>
      <w:proofErr w:type="spellStart"/>
      <w:r w:rsidRPr="00FD32FF">
        <w:rPr>
          <w:rFonts w:ascii="Times New Roman" w:hAnsi="Times New Roman"/>
          <w:szCs w:val="24"/>
        </w:rPr>
        <w:t>ulterioare</w:t>
      </w:r>
      <w:proofErr w:type="spellEnd"/>
      <w:r w:rsidRPr="00FD32FF">
        <w:rPr>
          <w:rFonts w:ascii="Times New Roman" w:hAnsi="Times New Roman"/>
          <w:szCs w:val="24"/>
        </w:rPr>
        <w:t xml:space="preserve">, pe o </w:t>
      </w:r>
      <w:proofErr w:type="spellStart"/>
      <w:r w:rsidRPr="00FD32FF">
        <w:rPr>
          <w:rFonts w:ascii="Times New Roman" w:hAnsi="Times New Roman"/>
          <w:szCs w:val="24"/>
        </w:rPr>
        <w:t>perioada</w:t>
      </w:r>
      <w:proofErr w:type="spellEnd"/>
      <w:r w:rsidRPr="00FD32FF">
        <w:rPr>
          <w:rFonts w:ascii="Times New Roman" w:hAnsi="Times New Roman"/>
          <w:szCs w:val="24"/>
        </w:rPr>
        <w:t xml:space="preserve"> de 25 de ani</w:t>
      </w:r>
      <w:r w:rsidRPr="00FD32FF">
        <w:rPr>
          <w:rFonts w:ascii="Times New Roman" w:hAnsi="Times New Roman"/>
          <w:spacing w:val="1"/>
          <w:szCs w:val="24"/>
        </w:rPr>
        <w:t xml:space="preserve">, plus o </w:t>
      </w:r>
      <w:proofErr w:type="spellStart"/>
      <w:r w:rsidRPr="00FD32FF">
        <w:rPr>
          <w:rFonts w:ascii="Times New Roman" w:hAnsi="Times New Roman"/>
          <w:spacing w:val="1"/>
          <w:szCs w:val="24"/>
        </w:rPr>
        <w:t>primă</w:t>
      </w:r>
      <w:proofErr w:type="spellEnd"/>
      <w:r w:rsidRPr="00FD32FF">
        <w:rPr>
          <w:rFonts w:ascii="Times New Roman" w:hAnsi="Times New Roman"/>
          <w:spacing w:val="1"/>
          <w:szCs w:val="24"/>
        </w:rPr>
        <w:t xml:space="preserve"> </w:t>
      </w:r>
      <w:proofErr w:type="spellStart"/>
      <w:r w:rsidRPr="00FD32FF">
        <w:rPr>
          <w:rFonts w:ascii="Times New Roman" w:hAnsi="Times New Roman"/>
          <w:spacing w:val="1"/>
          <w:szCs w:val="24"/>
        </w:rPr>
        <w:t>transa</w:t>
      </w:r>
      <w:proofErr w:type="spellEnd"/>
      <w:r w:rsidRPr="00FD32FF">
        <w:rPr>
          <w:rFonts w:ascii="Times New Roman" w:hAnsi="Times New Roman"/>
          <w:spacing w:val="1"/>
          <w:szCs w:val="24"/>
        </w:rPr>
        <w:t xml:space="preserve"> care se </w:t>
      </w:r>
      <w:proofErr w:type="spellStart"/>
      <w:r w:rsidRPr="00FD32FF">
        <w:rPr>
          <w:rFonts w:ascii="Times New Roman" w:hAnsi="Times New Roman"/>
          <w:spacing w:val="1"/>
          <w:szCs w:val="24"/>
        </w:rPr>
        <w:t>va</w:t>
      </w:r>
      <w:proofErr w:type="spellEnd"/>
      <w:r w:rsidRPr="00FD32FF">
        <w:rPr>
          <w:rFonts w:ascii="Times New Roman" w:hAnsi="Times New Roman"/>
          <w:spacing w:val="1"/>
          <w:szCs w:val="24"/>
        </w:rPr>
        <w:t xml:space="preserve"> </w:t>
      </w:r>
      <w:proofErr w:type="spellStart"/>
      <w:r w:rsidRPr="00FD32FF">
        <w:rPr>
          <w:rFonts w:ascii="Times New Roman" w:hAnsi="Times New Roman"/>
          <w:spacing w:val="1"/>
          <w:szCs w:val="24"/>
        </w:rPr>
        <w:t>achita</w:t>
      </w:r>
      <w:proofErr w:type="spellEnd"/>
      <w:r w:rsidRPr="00FD32FF">
        <w:rPr>
          <w:rFonts w:ascii="Times New Roman" w:hAnsi="Times New Roman"/>
          <w:spacing w:val="1"/>
          <w:szCs w:val="24"/>
        </w:rPr>
        <w:t xml:space="preserve"> la </w:t>
      </w:r>
      <w:proofErr w:type="spellStart"/>
      <w:r w:rsidRPr="00FD32FF">
        <w:rPr>
          <w:rFonts w:ascii="Times New Roman" w:hAnsi="Times New Roman"/>
          <w:spacing w:val="1"/>
          <w:szCs w:val="24"/>
        </w:rPr>
        <w:t>încheierea</w:t>
      </w:r>
      <w:proofErr w:type="spellEnd"/>
      <w:r w:rsidRPr="00FD32FF">
        <w:rPr>
          <w:rFonts w:ascii="Times New Roman" w:hAnsi="Times New Roman"/>
          <w:spacing w:val="1"/>
          <w:szCs w:val="24"/>
        </w:rPr>
        <w:t xml:space="preserve"> </w:t>
      </w:r>
      <w:proofErr w:type="spellStart"/>
      <w:r w:rsidRPr="00FD32FF">
        <w:rPr>
          <w:rFonts w:ascii="Times New Roman" w:hAnsi="Times New Roman"/>
          <w:spacing w:val="1"/>
          <w:szCs w:val="24"/>
        </w:rPr>
        <w:t>contractului</w:t>
      </w:r>
      <w:proofErr w:type="spellEnd"/>
      <w:r w:rsidRPr="00FD32FF">
        <w:rPr>
          <w:rFonts w:ascii="Times New Roman" w:hAnsi="Times New Roman"/>
          <w:spacing w:val="1"/>
          <w:szCs w:val="24"/>
        </w:rPr>
        <w:t xml:space="preserve"> de </w:t>
      </w:r>
      <w:proofErr w:type="spellStart"/>
      <w:r w:rsidRPr="00FD32FF">
        <w:rPr>
          <w:rFonts w:ascii="Times New Roman" w:hAnsi="Times New Roman"/>
          <w:spacing w:val="1"/>
          <w:szCs w:val="24"/>
        </w:rPr>
        <w:t>concesiune</w:t>
      </w:r>
      <w:proofErr w:type="spellEnd"/>
      <w:r w:rsidRPr="00FD32FF">
        <w:rPr>
          <w:rFonts w:ascii="Times New Roman" w:hAnsi="Times New Roman"/>
          <w:spacing w:val="1"/>
          <w:szCs w:val="24"/>
        </w:rPr>
        <w:t xml:space="preserve">. </w:t>
      </w:r>
    </w:p>
    <w:p w14:paraId="4D33C633" w14:textId="77777777" w:rsidR="0052753E" w:rsidRPr="00FD32FF" w:rsidRDefault="0052753E" w:rsidP="0028325E">
      <w:pPr>
        <w:pStyle w:val="BodyText"/>
        <w:ind w:right="117" w:firstLine="570"/>
        <w:rPr>
          <w:lang w:val="en-US"/>
        </w:rPr>
      </w:pPr>
    </w:p>
    <w:p w14:paraId="128558CE" w14:textId="77777777" w:rsidR="00B42205" w:rsidRPr="00FD32FF" w:rsidRDefault="00152FDB" w:rsidP="0028325E">
      <w:pPr>
        <w:pStyle w:val="ListParagraph"/>
        <w:tabs>
          <w:tab w:val="left" w:pos="521"/>
          <w:tab w:val="left" w:pos="8778"/>
        </w:tabs>
        <w:ind w:left="0" w:right="-23"/>
        <w:jc w:val="both"/>
        <w:rPr>
          <w:rFonts w:ascii="Times New Roman" w:hAnsi="Times New Roman" w:cs="Times New Roman"/>
          <w:sz w:val="24"/>
          <w:szCs w:val="24"/>
        </w:rPr>
      </w:pPr>
      <w:r w:rsidRPr="00FD32FF">
        <w:rPr>
          <w:rFonts w:ascii="Times New Roman" w:hAnsi="Times New Roman" w:cs="Times New Roman"/>
          <w:sz w:val="24"/>
          <w:szCs w:val="24"/>
        </w:rPr>
        <w:tab/>
      </w:r>
    </w:p>
    <w:p w14:paraId="19DE2FC4" w14:textId="15C0D8CC" w:rsidR="00152FDB" w:rsidRPr="00FD32FF" w:rsidRDefault="00B42205" w:rsidP="0028325E">
      <w:pPr>
        <w:pStyle w:val="ListParagraph"/>
        <w:tabs>
          <w:tab w:val="left" w:pos="521"/>
          <w:tab w:val="left" w:pos="8778"/>
        </w:tabs>
        <w:ind w:left="0" w:right="-23"/>
        <w:jc w:val="both"/>
        <w:rPr>
          <w:rFonts w:ascii="Times New Roman" w:hAnsi="Times New Roman" w:cs="Times New Roman"/>
          <w:sz w:val="24"/>
          <w:szCs w:val="24"/>
        </w:rPr>
      </w:pPr>
      <w:r w:rsidRPr="00FD32FF">
        <w:rPr>
          <w:rFonts w:ascii="Times New Roman" w:hAnsi="Times New Roman" w:cs="Times New Roman"/>
          <w:sz w:val="24"/>
          <w:szCs w:val="24"/>
        </w:rPr>
        <w:tab/>
      </w:r>
    </w:p>
    <w:p w14:paraId="29BA878E" w14:textId="77777777" w:rsidR="00FD32FF" w:rsidRPr="00FD32FF" w:rsidRDefault="00FD32FF" w:rsidP="00FD32FF">
      <w:pPr>
        <w:pStyle w:val="paragraph"/>
        <w:spacing w:before="0" w:beforeAutospacing="0" w:after="0" w:afterAutospacing="0"/>
        <w:ind w:right="4" w:firstLine="720"/>
        <w:jc w:val="both"/>
        <w:textAlignment w:val="baseline"/>
      </w:pPr>
      <w:proofErr w:type="spellStart"/>
      <w:r w:rsidRPr="00FD32FF">
        <w:rPr>
          <w:rStyle w:val="normaltextrun"/>
          <w:rFonts w:eastAsiaTheme="majorEastAsia"/>
        </w:rPr>
        <w:t>Investitia</w:t>
      </w:r>
      <w:proofErr w:type="spellEnd"/>
      <w:r w:rsidRPr="00FD32FF">
        <w:rPr>
          <w:rStyle w:val="normaltextrun"/>
          <w:rFonts w:eastAsiaTheme="majorEastAsia"/>
        </w:rPr>
        <w:t xml:space="preserve"> </w:t>
      </w:r>
      <w:proofErr w:type="spellStart"/>
      <w:r w:rsidRPr="00FD32FF">
        <w:rPr>
          <w:rStyle w:val="normaltextrun"/>
          <w:rFonts w:eastAsiaTheme="majorEastAsia"/>
        </w:rPr>
        <w:t>prin</w:t>
      </w:r>
      <w:proofErr w:type="spellEnd"/>
      <w:r w:rsidRPr="00FD32FF">
        <w:rPr>
          <w:rStyle w:val="normaltextrun"/>
          <w:rFonts w:eastAsiaTheme="majorEastAsia"/>
        </w:rPr>
        <w:t xml:space="preserve"> </w:t>
      </w:r>
      <w:proofErr w:type="spellStart"/>
      <w:r w:rsidRPr="00FD32FF">
        <w:rPr>
          <w:rStyle w:val="normaltextrun"/>
          <w:rFonts w:eastAsiaTheme="majorEastAsia"/>
        </w:rPr>
        <w:t>caracterul</w:t>
      </w:r>
      <w:proofErr w:type="spellEnd"/>
      <w:r w:rsidRPr="00FD32FF">
        <w:rPr>
          <w:rStyle w:val="normaltextrun"/>
          <w:rFonts w:eastAsiaTheme="majorEastAsia"/>
        </w:rPr>
        <w:t xml:space="preserve"> </w:t>
      </w:r>
      <w:proofErr w:type="spellStart"/>
      <w:r w:rsidRPr="00FD32FF">
        <w:rPr>
          <w:rStyle w:val="normaltextrun"/>
          <w:rFonts w:eastAsiaTheme="majorEastAsia"/>
        </w:rPr>
        <w:t>ei</w:t>
      </w:r>
      <w:proofErr w:type="spellEnd"/>
      <w:r w:rsidRPr="00FD32FF">
        <w:rPr>
          <w:rStyle w:val="normaltextrun"/>
          <w:rFonts w:eastAsiaTheme="majorEastAsia"/>
        </w:rPr>
        <w:t xml:space="preserve"> “INOVATOR” </w:t>
      </w:r>
      <w:proofErr w:type="spellStart"/>
      <w:r w:rsidRPr="00FD32FF">
        <w:rPr>
          <w:rStyle w:val="normaltextrun"/>
          <w:rFonts w:eastAsiaTheme="majorEastAsia"/>
        </w:rPr>
        <w:t>va</w:t>
      </w:r>
      <w:proofErr w:type="spellEnd"/>
      <w:r w:rsidRPr="00FD32FF">
        <w:rPr>
          <w:rStyle w:val="normaltextrun"/>
          <w:rFonts w:eastAsiaTheme="majorEastAsia"/>
        </w:rPr>
        <w:t xml:space="preserve"> fi </w:t>
      </w:r>
      <w:proofErr w:type="spellStart"/>
      <w:r w:rsidRPr="00FD32FF">
        <w:rPr>
          <w:rStyle w:val="normaltextrun"/>
          <w:rFonts w:eastAsiaTheme="majorEastAsia"/>
        </w:rPr>
        <w:t>realizata</w:t>
      </w:r>
      <w:proofErr w:type="spellEnd"/>
      <w:r w:rsidRPr="00FD32FF">
        <w:rPr>
          <w:rStyle w:val="normaltextrun"/>
          <w:rFonts w:eastAsiaTheme="majorEastAsia"/>
        </w:rPr>
        <w:t xml:space="preserve"> conform </w:t>
      </w:r>
      <w:proofErr w:type="spellStart"/>
      <w:r w:rsidRPr="00FD32FF">
        <w:rPr>
          <w:rStyle w:val="normaltextrun"/>
          <w:rFonts w:eastAsiaTheme="majorEastAsia"/>
        </w:rPr>
        <w:t>reglementărilor</w:t>
      </w:r>
      <w:proofErr w:type="spellEnd"/>
      <w:r w:rsidRPr="00FD32FF">
        <w:rPr>
          <w:rStyle w:val="normaltextrun"/>
          <w:rFonts w:eastAsiaTheme="majorEastAsia"/>
        </w:rPr>
        <w:t xml:space="preserve"> </w:t>
      </w:r>
      <w:proofErr w:type="spellStart"/>
      <w:r w:rsidRPr="00FD32FF">
        <w:rPr>
          <w:rStyle w:val="normaltextrun"/>
          <w:rFonts w:eastAsiaTheme="majorEastAsia"/>
        </w:rPr>
        <w:t>urbanistice</w:t>
      </w:r>
      <w:proofErr w:type="spellEnd"/>
      <w:r w:rsidRPr="00FD32FF">
        <w:rPr>
          <w:rStyle w:val="normaltextrun"/>
          <w:rFonts w:eastAsiaTheme="majorEastAsia"/>
        </w:rPr>
        <w:t xml:space="preserve"> locale, </w:t>
      </w:r>
      <w:proofErr w:type="spellStart"/>
      <w:r w:rsidRPr="00FD32FF">
        <w:rPr>
          <w:rStyle w:val="normaltextrun"/>
          <w:rFonts w:eastAsiaTheme="majorEastAsia"/>
        </w:rPr>
        <w:t>stabilite</w:t>
      </w:r>
      <w:proofErr w:type="spellEnd"/>
      <w:r w:rsidRPr="00FD32FF">
        <w:rPr>
          <w:rStyle w:val="normaltextrun"/>
          <w:rFonts w:eastAsiaTheme="majorEastAsia"/>
        </w:rPr>
        <w:t xml:space="preserve"> de PUG </w:t>
      </w:r>
      <w:proofErr w:type="spellStart"/>
      <w:r w:rsidRPr="00FD32FF">
        <w:rPr>
          <w:rStyle w:val="normaltextrun"/>
          <w:rFonts w:eastAsiaTheme="majorEastAsia"/>
        </w:rPr>
        <w:t>si</w:t>
      </w:r>
      <w:proofErr w:type="spellEnd"/>
      <w:r w:rsidRPr="00FD32FF">
        <w:rPr>
          <w:rStyle w:val="normaltextrun"/>
          <w:rFonts w:eastAsiaTheme="majorEastAsia"/>
        </w:rPr>
        <w:t xml:space="preserve"> RLU </w:t>
      </w:r>
      <w:proofErr w:type="spellStart"/>
      <w:r w:rsidRPr="00FD32FF">
        <w:rPr>
          <w:rStyle w:val="normaltextrun"/>
          <w:rFonts w:eastAsiaTheme="majorEastAsia"/>
        </w:rPr>
        <w:t>si</w:t>
      </w:r>
      <w:proofErr w:type="spellEnd"/>
      <w:r w:rsidRPr="00FD32FF">
        <w:rPr>
          <w:rStyle w:val="normaltextrun"/>
          <w:rFonts w:eastAsiaTheme="majorEastAsia"/>
        </w:rPr>
        <w:t xml:space="preserve"> de </w:t>
      </w:r>
      <w:proofErr w:type="spellStart"/>
      <w:r w:rsidRPr="00FD32FF">
        <w:rPr>
          <w:rStyle w:val="normaltextrun"/>
          <w:rFonts w:eastAsiaTheme="majorEastAsia"/>
        </w:rPr>
        <w:t>legislatia</w:t>
      </w:r>
      <w:proofErr w:type="spellEnd"/>
      <w:r w:rsidRPr="00FD32FF">
        <w:rPr>
          <w:rStyle w:val="normaltextrun"/>
          <w:rFonts w:eastAsiaTheme="majorEastAsia"/>
        </w:rPr>
        <w:t xml:space="preserve"> </w:t>
      </w:r>
      <w:proofErr w:type="spellStart"/>
      <w:r w:rsidRPr="00FD32FF">
        <w:rPr>
          <w:rStyle w:val="normaltextrun"/>
          <w:rFonts w:eastAsiaTheme="majorEastAsia"/>
        </w:rPr>
        <w:t>complementara</w:t>
      </w:r>
      <w:proofErr w:type="spellEnd"/>
      <w:r w:rsidRPr="00FD32FF">
        <w:rPr>
          <w:rStyle w:val="normaltextrun"/>
          <w:rFonts w:eastAsiaTheme="majorEastAsia"/>
        </w:rPr>
        <w:t xml:space="preserve"> in </w:t>
      </w:r>
      <w:proofErr w:type="spellStart"/>
      <w:r w:rsidRPr="00FD32FF">
        <w:rPr>
          <w:rStyle w:val="normaltextrun"/>
          <w:rFonts w:eastAsiaTheme="majorEastAsia"/>
        </w:rPr>
        <w:t>vigoare</w:t>
      </w:r>
      <w:proofErr w:type="spellEnd"/>
      <w:r w:rsidRPr="00FD32FF">
        <w:rPr>
          <w:rStyle w:val="normaltextrun"/>
          <w:rFonts w:eastAsiaTheme="majorEastAsia"/>
        </w:rPr>
        <w:t>.</w:t>
      </w:r>
      <w:r w:rsidRPr="00FD32FF">
        <w:rPr>
          <w:rStyle w:val="eop"/>
          <w:rFonts w:eastAsiaTheme="majorEastAsia"/>
        </w:rPr>
        <w:t> </w:t>
      </w:r>
      <w:r w:rsidRPr="00FD32FF">
        <w:tab/>
      </w:r>
    </w:p>
    <w:p w14:paraId="73EF0D67" w14:textId="77777777" w:rsidR="00FD32FF" w:rsidRPr="00FD32FF" w:rsidRDefault="00FD32FF" w:rsidP="00FD32FF">
      <w:pPr>
        <w:pStyle w:val="paragraph"/>
        <w:spacing w:before="0" w:beforeAutospacing="0" w:after="0" w:afterAutospacing="0"/>
        <w:ind w:right="4" w:firstLine="1035"/>
        <w:jc w:val="both"/>
        <w:textAlignment w:val="baseline"/>
      </w:pPr>
      <w:r w:rsidRPr="00FD32FF">
        <w:rPr>
          <w:rStyle w:val="normaltextrun"/>
          <w:rFonts w:eastAsiaTheme="majorEastAsia"/>
        </w:rPr>
        <w:t xml:space="preserve">De </w:t>
      </w:r>
      <w:proofErr w:type="spellStart"/>
      <w:r w:rsidRPr="00FD32FF">
        <w:rPr>
          <w:rStyle w:val="normaltextrun"/>
          <w:rFonts w:eastAsiaTheme="majorEastAsia"/>
        </w:rPr>
        <w:t>asemenea</w:t>
      </w:r>
      <w:proofErr w:type="spellEnd"/>
      <w:r w:rsidRPr="00FD32FF">
        <w:rPr>
          <w:rStyle w:val="normaltextrun"/>
          <w:rFonts w:eastAsiaTheme="majorEastAsia"/>
        </w:rPr>
        <w:t xml:space="preserve"> se </w:t>
      </w:r>
      <w:proofErr w:type="spellStart"/>
      <w:r w:rsidRPr="00FD32FF">
        <w:rPr>
          <w:rStyle w:val="normaltextrun"/>
          <w:rFonts w:eastAsiaTheme="majorEastAsia"/>
        </w:rPr>
        <w:t>impune</w:t>
      </w:r>
      <w:proofErr w:type="spellEnd"/>
      <w:r w:rsidRPr="00FD32FF">
        <w:rPr>
          <w:rStyle w:val="normaltextrun"/>
          <w:rFonts w:eastAsiaTheme="majorEastAsia"/>
        </w:rPr>
        <w:t xml:space="preserve"> a fi </w:t>
      </w:r>
      <w:proofErr w:type="spellStart"/>
      <w:r w:rsidRPr="00FD32FF">
        <w:rPr>
          <w:rStyle w:val="normaltextrun"/>
          <w:rFonts w:eastAsiaTheme="majorEastAsia"/>
        </w:rPr>
        <w:t>respectate</w:t>
      </w:r>
      <w:proofErr w:type="spellEnd"/>
      <w:r w:rsidRPr="00FD32FF">
        <w:rPr>
          <w:rStyle w:val="normaltextrun"/>
          <w:rFonts w:eastAsiaTheme="majorEastAsia"/>
        </w:rPr>
        <w:t xml:space="preserve"> </w:t>
      </w:r>
      <w:proofErr w:type="spellStart"/>
      <w:r w:rsidRPr="00FD32FF">
        <w:rPr>
          <w:rStyle w:val="normaltextrun"/>
          <w:rFonts w:eastAsiaTheme="majorEastAsia"/>
        </w:rPr>
        <w:t>intocmai</w:t>
      </w:r>
      <w:proofErr w:type="spellEnd"/>
      <w:r w:rsidRPr="00FD32FF">
        <w:rPr>
          <w:rStyle w:val="normaltextrun"/>
          <w:rFonts w:eastAsiaTheme="majorEastAsia"/>
        </w:rPr>
        <w:t xml:space="preserve"> </w:t>
      </w:r>
      <w:proofErr w:type="spellStart"/>
      <w:r w:rsidRPr="00FD32FF">
        <w:rPr>
          <w:rStyle w:val="normaltextrun"/>
          <w:rFonts w:eastAsiaTheme="majorEastAsia"/>
        </w:rPr>
        <w:t>normele</w:t>
      </w:r>
      <w:proofErr w:type="spellEnd"/>
      <w:r w:rsidRPr="00FD32FF">
        <w:rPr>
          <w:rStyle w:val="normaltextrun"/>
          <w:rFonts w:eastAsiaTheme="majorEastAsia"/>
        </w:rPr>
        <w:t xml:space="preserve"> de </w:t>
      </w:r>
      <w:proofErr w:type="spellStart"/>
      <w:r w:rsidRPr="00FD32FF">
        <w:rPr>
          <w:rStyle w:val="normaltextrun"/>
          <w:rFonts w:eastAsiaTheme="majorEastAsia"/>
        </w:rPr>
        <w:t>conservare</w:t>
      </w:r>
      <w:proofErr w:type="spellEnd"/>
      <w:r w:rsidRPr="00FD32FF">
        <w:rPr>
          <w:rStyle w:val="normaltextrun"/>
          <w:rFonts w:eastAsiaTheme="majorEastAsia"/>
        </w:rPr>
        <w:t xml:space="preserve"> </w:t>
      </w:r>
      <w:proofErr w:type="gramStart"/>
      <w:r w:rsidRPr="00FD32FF">
        <w:rPr>
          <w:rStyle w:val="normaltextrun"/>
          <w:rFonts w:eastAsiaTheme="majorEastAsia"/>
        </w:rPr>
        <w:t>a</w:t>
      </w:r>
      <w:proofErr w:type="gramEnd"/>
      <w:r w:rsidRPr="00FD32FF">
        <w:rPr>
          <w:rStyle w:val="normaltextrun"/>
          <w:rFonts w:eastAsiaTheme="majorEastAsia"/>
        </w:rPr>
        <w:t xml:space="preserve"> </w:t>
      </w:r>
      <w:proofErr w:type="spellStart"/>
      <w:r w:rsidRPr="00FD32FF">
        <w:rPr>
          <w:rStyle w:val="normaltextrun"/>
          <w:rFonts w:eastAsiaTheme="majorEastAsia"/>
        </w:rPr>
        <w:t>ecosistemului</w:t>
      </w:r>
      <w:proofErr w:type="spellEnd"/>
      <w:r w:rsidRPr="00FD32FF">
        <w:rPr>
          <w:rStyle w:val="normaltextrun"/>
          <w:rFonts w:eastAsiaTheme="majorEastAsia"/>
        </w:rPr>
        <w:t xml:space="preserve">, de </w:t>
      </w:r>
      <w:proofErr w:type="spellStart"/>
      <w:r w:rsidRPr="00FD32FF">
        <w:rPr>
          <w:rStyle w:val="normaltextrun"/>
          <w:rFonts w:eastAsiaTheme="majorEastAsia"/>
        </w:rPr>
        <w:t>protectie</w:t>
      </w:r>
      <w:proofErr w:type="spellEnd"/>
      <w:r w:rsidRPr="00FD32FF">
        <w:rPr>
          <w:rStyle w:val="normaltextrun"/>
          <w:rFonts w:eastAsiaTheme="majorEastAsia"/>
        </w:rPr>
        <w:t xml:space="preserve"> a </w:t>
      </w:r>
      <w:proofErr w:type="spellStart"/>
      <w:r w:rsidRPr="00FD32FF">
        <w:rPr>
          <w:rStyle w:val="normaltextrun"/>
          <w:rFonts w:eastAsiaTheme="majorEastAsia"/>
        </w:rPr>
        <w:t>mediului</w:t>
      </w:r>
      <w:proofErr w:type="spellEnd"/>
      <w:r w:rsidRPr="00FD32FF">
        <w:rPr>
          <w:rStyle w:val="normaltextrun"/>
          <w:rFonts w:eastAsiaTheme="majorEastAsia"/>
        </w:rPr>
        <w:t xml:space="preserve"> </w:t>
      </w:r>
      <w:proofErr w:type="spellStart"/>
      <w:r w:rsidRPr="00FD32FF">
        <w:rPr>
          <w:rStyle w:val="normaltextrun"/>
          <w:rFonts w:eastAsiaTheme="majorEastAsia"/>
        </w:rPr>
        <w:t>inconjurator</w:t>
      </w:r>
      <w:proofErr w:type="spellEnd"/>
      <w:r w:rsidRPr="00FD32FF">
        <w:rPr>
          <w:rStyle w:val="normaltextrun"/>
          <w:rFonts w:eastAsiaTheme="majorEastAsia"/>
        </w:rPr>
        <w:t xml:space="preserve"> </w:t>
      </w:r>
      <w:proofErr w:type="spellStart"/>
      <w:r w:rsidRPr="00FD32FF">
        <w:rPr>
          <w:rStyle w:val="normaltextrun"/>
          <w:rFonts w:eastAsiaTheme="majorEastAsia"/>
        </w:rPr>
        <w:t>si</w:t>
      </w:r>
      <w:proofErr w:type="spellEnd"/>
      <w:r w:rsidRPr="00FD32FF">
        <w:rPr>
          <w:rStyle w:val="normaltextrun"/>
          <w:rFonts w:eastAsiaTheme="majorEastAsia"/>
        </w:rPr>
        <w:t xml:space="preserve"> de </w:t>
      </w:r>
      <w:proofErr w:type="spellStart"/>
      <w:r w:rsidRPr="00FD32FF">
        <w:rPr>
          <w:rStyle w:val="normaltextrun"/>
          <w:rFonts w:eastAsiaTheme="majorEastAsia"/>
        </w:rPr>
        <w:t>incadrare</w:t>
      </w:r>
      <w:proofErr w:type="spellEnd"/>
      <w:r w:rsidRPr="00FD32FF">
        <w:rPr>
          <w:rStyle w:val="normaltextrun"/>
          <w:rFonts w:eastAsiaTheme="majorEastAsia"/>
        </w:rPr>
        <w:t xml:space="preserve"> </w:t>
      </w:r>
      <w:proofErr w:type="spellStart"/>
      <w:r w:rsidRPr="00FD32FF">
        <w:rPr>
          <w:rStyle w:val="normaltextrun"/>
          <w:rFonts w:eastAsiaTheme="majorEastAsia"/>
        </w:rPr>
        <w:t>peisagistica</w:t>
      </w:r>
      <w:proofErr w:type="spellEnd"/>
      <w:r w:rsidRPr="00FD32FF">
        <w:rPr>
          <w:rStyle w:val="normaltextrun"/>
          <w:rFonts w:eastAsiaTheme="majorEastAsia"/>
        </w:rPr>
        <w:t>.</w:t>
      </w:r>
      <w:r w:rsidRPr="00FD32FF">
        <w:rPr>
          <w:rStyle w:val="eop"/>
          <w:rFonts w:eastAsiaTheme="majorEastAsia"/>
        </w:rPr>
        <w:t> </w:t>
      </w:r>
    </w:p>
    <w:p w14:paraId="34E218D0" w14:textId="77777777" w:rsidR="00FD32FF" w:rsidRPr="00FD32FF" w:rsidRDefault="00FD32FF" w:rsidP="00FD32FF">
      <w:pPr>
        <w:pStyle w:val="paragraph"/>
        <w:spacing w:before="0" w:beforeAutospacing="0" w:after="0" w:afterAutospacing="0"/>
        <w:ind w:right="4" w:firstLine="720"/>
        <w:jc w:val="both"/>
        <w:textAlignment w:val="baseline"/>
        <w:rPr>
          <w:rStyle w:val="eop"/>
          <w:rFonts w:eastAsiaTheme="majorEastAsia"/>
        </w:rPr>
      </w:pPr>
      <w:proofErr w:type="spellStart"/>
      <w:r w:rsidRPr="00FD32FF">
        <w:rPr>
          <w:rStyle w:val="normaltextrun"/>
          <w:rFonts w:eastAsiaTheme="majorEastAsia"/>
        </w:rPr>
        <w:t>Investitiile</w:t>
      </w:r>
      <w:proofErr w:type="spellEnd"/>
      <w:r w:rsidRPr="00FD32FF">
        <w:rPr>
          <w:rStyle w:val="normaltextrun"/>
          <w:rFonts w:eastAsiaTheme="majorEastAsia"/>
        </w:rPr>
        <w:t xml:space="preserve"> </w:t>
      </w:r>
      <w:proofErr w:type="spellStart"/>
      <w:r w:rsidRPr="00FD32FF">
        <w:rPr>
          <w:rStyle w:val="normaltextrun"/>
          <w:rFonts w:eastAsiaTheme="majorEastAsia"/>
        </w:rPr>
        <w:t>propuse</w:t>
      </w:r>
      <w:proofErr w:type="spellEnd"/>
      <w:r w:rsidRPr="00FD32FF">
        <w:rPr>
          <w:rStyle w:val="normaltextrun"/>
          <w:rFonts w:eastAsiaTheme="majorEastAsia"/>
        </w:rPr>
        <w:t xml:space="preserve"> se </w:t>
      </w:r>
      <w:proofErr w:type="spellStart"/>
      <w:r w:rsidRPr="00FD32FF">
        <w:rPr>
          <w:rStyle w:val="normaltextrun"/>
          <w:rFonts w:eastAsiaTheme="majorEastAsia"/>
        </w:rPr>
        <w:t>vor</w:t>
      </w:r>
      <w:proofErr w:type="spellEnd"/>
      <w:r w:rsidRPr="00FD32FF">
        <w:rPr>
          <w:rStyle w:val="normaltextrun"/>
          <w:rFonts w:eastAsiaTheme="majorEastAsia"/>
        </w:rPr>
        <w:t xml:space="preserve"> </w:t>
      </w:r>
      <w:proofErr w:type="spellStart"/>
      <w:r w:rsidRPr="00FD32FF">
        <w:rPr>
          <w:rStyle w:val="normaltextrun"/>
          <w:rFonts w:eastAsiaTheme="majorEastAsia"/>
        </w:rPr>
        <w:t>realiza</w:t>
      </w:r>
      <w:proofErr w:type="spellEnd"/>
      <w:r w:rsidRPr="00FD32FF">
        <w:rPr>
          <w:rStyle w:val="normaltextrun"/>
          <w:rFonts w:eastAsiaTheme="majorEastAsia"/>
        </w:rPr>
        <w:t xml:space="preserve"> in </w:t>
      </w:r>
      <w:proofErr w:type="spellStart"/>
      <w:r w:rsidRPr="00FD32FF">
        <w:rPr>
          <w:rStyle w:val="normaltextrun"/>
          <w:rFonts w:eastAsiaTheme="majorEastAsia"/>
        </w:rPr>
        <w:t>conformitate</w:t>
      </w:r>
      <w:proofErr w:type="spellEnd"/>
      <w:r w:rsidRPr="00FD32FF">
        <w:rPr>
          <w:rStyle w:val="normaltextrun"/>
          <w:rFonts w:eastAsiaTheme="majorEastAsia"/>
        </w:rPr>
        <w:t xml:space="preserve"> cu </w:t>
      </w:r>
      <w:proofErr w:type="spellStart"/>
      <w:r w:rsidRPr="00FD32FF">
        <w:rPr>
          <w:rStyle w:val="normaltextrun"/>
          <w:rFonts w:eastAsiaTheme="majorEastAsia"/>
        </w:rPr>
        <w:t>prevederile</w:t>
      </w:r>
      <w:proofErr w:type="spellEnd"/>
      <w:r w:rsidRPr="00FD32FF">
        <w:rPr>
          <w:rStyle w:val="normaltextrun"/>
          <w:rFonts w:eastAsiaTheme="majorEastAsia"/>
        </w:rPr>
        <w:t xml:space="preserve"> </w:t>
      </w:r>
      <w:proofErr w:type="spellStart"/>
      <w:r w:rsidRPr="00FD32FF">
        <w:rPr>
          <w:rStyle w:val="normaltextrun"/>
          <w:rFonts w:eastAsiaTheme="majorEastAsia"/>
        </w:rPr>
        <w:t>Codului</w:t>
      </w:r>
      <w:proofErr w:type="spellEnd"/>
      <w:r w:rsidRPr="00FD32FF">
        <w:rPr>
          <w:rStyle w:val="normaltextrun"/>
          <w:rFonts w:eastAsiaTheme="majorEastAsia"/>
        </w:rPr>
        <w:t xml:space="preserve"> de </w:t>
      </w:r>
      <w:proofErr w:type="spellStart"/>
      <w:r w:rsidRPr="00FD32FF">
        <w:rPr>
          <w:rStyle w:val="normaltextrun"/>
          <w:rFonts w:eastAsiaTheme="majorEastAsia"/>
        </w:rPr>
        <w:t>proiectare</w:t>
      </w:r>
      <w:proofErr w:type="spellEnd"/>
      <w:r w:rsidRPr="00FD32FF">
        <w:rPr>
          <w:rStyle w:val="normaltextrun"/>
          <w:rFonts w:eastAsiaTheme="majorEastAsia"/>
        </w:rPr>
        <w:t xml:space="preserve"> </w:t>
      </w:r>
      <w:proofErr w:type="spellStart"/>
      <w:r w:rsidRPr="00FD32FF">
        <w:rPr>
          <w:rStyle w:val="normaltextrun"/>
          <w:rFonts w:eastAsiaTheme="majorEastAsia"/>
        </w:rPr>
        <w:t>antiseimica</w:t>
      </w:r>
      <w:proofErr w:type="spellEnd"/>
      <w:r w:rsidRPr="00FD32FF">
        <w:rPr>
          <w:rStyle w:val="normaltextrun"/>
          <w:rFonts w:eastAsiaTheme="majorEastAsia"/>
        </w:rPr>
        <w:t xml:space="preserve"> P100-2005, </w:t>
      </w:r>
      <w:proofErr w:type="spellStart"/>
      <w:r w:rsidRPr="00FD32FF">
        <w:rPr>
          <w:rStyle w:val="normaltextrun"/>
          <w:rFonts w:eastAsiaTheme="majorEastAsia"/>
        </w:rPr>
        <w:t>pentru</w:t>
      </w:r>
      <w:proofErr w:type="spellEnd"/>
      <w:r w:rsidRPr="00FD32FF">
        <w:rPr>
          <w:rStyle w:val="normaltextrun"/>
          <w:rFonts w:eastAsiaTheme="majorEastAsia"/>
        </w:rPr>
        <w:t xml:space="preserve"> </w:t>
      </w:r>
      <w:proofErr w:type="spellStart"/>
      <w:r w:rsidRPr="00FD32FF">
        <w:rPr>
          <w:rStyle w:val="normaltextrun"/>
          <w:rFonts w:eastAsiaTheme="majorEastAsia"/>
        </w:rPr>
        <w:t>gradul</w:t>
      </w:r>
      <w:proofErr w:type="spellEnd"/>
      <w:r w:rsidRPr="00FD32FF">
        <w:rPr>
          <w:rStyle w:val="normaltextrun"/>
          <w:rFonts w:eastAsiaTheme="majorEastAsia"/>
        </w:rPr>
        <w:t xml:space="preserve"> 7 seismic.</w:t>
      </w:r>
      <w:r w:rsidRPr="00FD32FF">
        <w:rPr>
          <w:rStyle w:val="eop"/>
          <w:rFonts w:eastAsiaTheme="majorEastAsia"/>
        </w:rPr>
        <w:t> </w:t>
      </w:r>
    </w:p>
    <w:bookmarkStart w:id="4" w:name="_Hlk88657607"/>
    <w:p w14:paraId="60DEA8B8" w14:textId="59DC8A24" w:rsidR="00FD32FF" w:rsidRPr="00FD32FF" w:rsidRDefault="00FD32FF" w:rsidP="00FD32FF">
      <w:pPr>
        <w:pStyle w:val="ListParagraph"/>
        <w:widowControl w:val="0"/>
        <w:tabs>
          <w:tab w:val="left" w:pos="441"/>
          <w:tab w:val="left" w:pos="9923"/>
        </w:tabs>
        <w:autoSpaceDE w:val="0"/>
        <w:autoSpaceDN w:val="0"/>
        <w:ind w:left="441" w:firstLine="279"/>
        <w:contextualSpacing w:val="0"/>
        <w:jc w:val="both"/>
        <w:rPr>
          <w:rFonts w:ascii="Times New Roman" w:hAnsi="Times New Roman" w:cs="Times New Roman"/>
          <w:sz w:val="24"/>
          <w:szCs w:val="24"/>
        </w:rPr>
      </w:pPr>
      <w:r w:rsidRPr="00FD32FF">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201DEEA7" wp14:editId="37592EF2">
                <wp:simplePos x="0" y="0"/>
                <wp:positionH relativeFrom="page">
                  <wp:posOffset>3716020</wp:posOffset>
                </wp:positionH>
                <wp:positionV relativeFrom="paragraph">
                  <wp:posOffset>866140</wp:posOffset>
                </wp:positionV>
                <wp:extent cx="38100" cy="0"/>
                <wp:effectExtent l="10795" t="12700" r="8255" b="6350"/>
                <wp:wrapNone/>
                <wp:docPr id="2" name="Conector drept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 cy="0"/>
                        </a:xfrm>
                        <a:prstGeom prst="line">
                          <a:avLst/>
                        </a:prstGeom>
                        <a:noFill/>
                        <a:ln w="9144">
                          <a:solidFill>
                            <a:srgbClr val="4C4D4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FB1C25" id="Conector drept 2" o:spid="_x0000_s1026" style="position:absolute;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92.6pt,68.2pt" to="295.6pt,6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" strokecolor="#4c4d4f" strokeweight=".72pt">
                <w10:wrap anchorx="page"/>
              </v:line>
            </w:pict>
          </mc:Fallback>
        </mc:AlternateContent>
      </w:r>
      <w:r w:rsidRPr="00FD32FF">
        <w:rPr>
          <w:rFonts w:ascii="Times New Roman" w:hAnsi="Times New Roman" w:cs="Times New Roman"/>
          <w:sz w:val="24"/>
          <w:szCs w:val="24"/>
        </w:rPr>
        <w:t xml:space="preserve">Concesionarul are obligatia ca in termen de 1 an de la data semnarii contractului să obțină autorizația de construire, iar în termenul prevazut in autorizația de construire are obligația să amenajeze </w:t>
      </w:r>
      <w:r w:rsidR="002369B2">
        <w:rPr>
          <w:rStyle w:val="normaltextrun"/>
          <w:rFonts w:ascii="Times New Roman" w:hAnsi="Times New Roman" w:cs="Times New Roman"/>
          <w:b/>
          <w:bCs/>
          <w:sz w:val="24"/>
          <w:szCs w:val="24"/>
          <w:shd w:val="clear" w:color="auto" w:fill="FFFFFF"/>
        </w:rPr>
        <w:t>”Unități de cazare cu concept INOVATIV și de alimentație publică”</w:t>
      </w:r>
      <w:r w:rsidRPr="00FD32FF">
        <w:rPr>
          <w:rStyle w:val="normaltextrun"/>
          <w:rFonts w:ascii="Times New Roman" w:hAnsi="Times New Roman" w:cs="Times New Roman"/>
          <w:sz w:val="24"/>
          <w:szCs w:val="24"/>
          <w:shd w:val="clear" w:color="auto" w:fill="FFFFFF"/>
        </w:rPr>
        <w:t xml:space="preserve">, </w:t>
      </w:r>
      <w:r w:rsidRPr="00FD32FF">
        <w:rPr>
          <w:rFonts w:ascii="Times New Roman" w:hAnsi="Times New Roman" w:cs="Times New Roman"/>
          <w:sz w:val="24"/>
          <w:szCs w:val="24"/>
        </w:rPr>
        <w:t>in</w:t>
      </w:r>
      <w:r w:rsidRPr="00FD32FF">
        <w:rPr>
          <w:rFonts w:ascii="Times New Roman" w:hAnsi="Times New Roman" w:cs="Times New Roman"/>
          <w:spacing w:val="1"/>
          <w:sz w:val="24"/>
          <w:szCs w:val="24"/>
        </w:rPr>
        <w:t xml:space="preserve"> </w:t>
      </w:r>
      <w:r w:rsidRPr="00FD32FF">
        <w:rPr>
          <w:rFonts w:ascii="Times New Roman" w:hAnsi="Times New Roman" w:cs="Times New Roman"/>
          <w:sz w:val="24"/>
          <w:szCs w:val="24"/>
        </w:rPr>
        <w:t>caz</w:t>
      </w:r>
      <w:r w:rsidRPr="00FD32FF">
        <w:rPr>
          <w:rFonts w:ascii="Times New Roman" w:hAnsi="Times New Roman" w:cs="Times New Roman"/>
          <w:spacing w:val="1"/>
          <w:sz w:val="24"/>
          <w:szCs w:val="24"/>
        </w:rPr>
        <w:t xml:space="preserve"> </w:t>
      </w:r>
      <w:r w:rsidRPr="00FD32FF">
        <w:rPr>
          <w:rFonts w:ascii="Times New Roman" w:hAnsi="Times New Roman" w:cs="Times New Roman"/>
          <w:sz w:val="24"/>
          <w:szCs w:val="24"/>
        </w:rPr>
        <w:t>contrar</w:t>
      </w:r>
      <w:r w:rsidRPr="00FD32FF">
        <w:rPr>
          <w:rFonts w:ascii="Times New Roman" w:hAnsi="Times New Roman" w:cs="Times New Roman"/>
          <w:spacing w:val="1"/>
          <w:sz w:val="24"/>
          <w:szCs w:val="24"/>
        </w:rPr>
        <w:t xml:space="preserve"> </w:t>
      </w:r>
      <w:r w:rsidRPr="00FD32FF">
        <w:rPr>
          <w:rFonts w:ascii="Times New Roman" w:hAnsi="Times New Roman" w:cs="Times New Roman"/>
          <w:sz w:val="24"/>
          <w:szCs w:val="24"/>
        </w:rPr>
        <w:t>contractul</w:t>
      </w:r>
      <w:r w:rsidRPr="00FD32FF">
        <w:rPr>
          <w:rFonts w:ascii="Times New Roman" w:hAnsi="Times New Roman" w:cs="Times New Roman"/>
          <w:spacing w:val="-1"/>
          <w:sz w:val="24"/>
          <w:szCs w:val="24"/>
        </w:rPr>
        <w:t xml:space="preserve"> </w:t>
      </w:r>
      <w:r w:rsidRPr="00FD32FF">
        <w:rPr>
          <w:rFonts w:ascii="Times New Roman" w:hAnsi="Times New Roman" w:cs="Times New Roman"/>
          <w:sz w:val="24"/>
          <w:szCs w:val="24"/>
        </w:rPr>
        <w:t>de concesiune se</w:t>
      </w:r>
      <w:r w:rsidRPr="00FD32FF">
        <w:rPr>
          <w:rFonts w:ascii="Times New Roman" w:hAnsi="Times New Roman" w:cs="Times New Roman"/>
          <w:spacing w:val="-1"/>
          <w:sz w:val="24"/>
          <w:szCs w:val="24"/>
        </w:rPr>
        <w:t xml:space="preserve"> </w:t>
      </w:r>
      <w:r w:rsidRPr="00FD32FF">
        <w:rPr>
          <w:rFonts w:ascii="Times New Roman" w:hAnsi="Times New Roman" w:cs="Times New Roman"/>
          <w:sz w:val="24"/>
          <w:szCs w:val="24"/>
        </w:rPr>
        <w:t>suspenda</w:t>
      </w:r>
      <w:r w:rsidRPr="00FD32FF">
        <w:rPr>
          <w:rFonts w:ascii="Times New Roman" w:hAnsi="Times New Roman" w:cs="Times New Roman"/>
          <w:spacing w:val="-1"/>
          <w:sz w:val="24"/>
          <w:szCs w:val="24"/>
        </w:rPr>
        <w:t xml:space="preserve"> </w:t>
      </w:r>
      <w:r w:rsidRPr="00FD32FF">
        <w:rPr>
          <w:rFonts w:ascii="Times New Roman" w:hAnsi="Times New Roman" w:cs="Times New Roman"/>
          <w:sz w:val="24"/>
          <w:szCs w:val="24"/>
        </w:rPr>
        <w:t>de drept, fara somatie sau interventia instantei.</w:t>
      </w:r>
    </w:p>
    <w:bookmarkEnd w:id="4"/>
    <w:p w14:paraId="58FB8DC8" w14:textId="77777777" w:rsidR="00FD32FF" w:rsidRPr="00FD32FF" w:rsidRDefault="00FD32FF" w:rsidP="00FD32FF">
      <w:pPr>
        <w:pStyle w:val="BodyText"/>
        <w:spacing w:before="200"/>
        <w:ind w:right="119" w:firstLine="708"/>
        <w:rPr>
          <w:lang w:val="en-US"/>
        </w:rPr>
      </w:pPr>
      <w:r w:rsidRPr="00FD32FF">
        <w:t>Orice investitie sau amenajare care este necesara scopului pentru care a fost</w:t>
      </w:r>
      <w:r w:rsidRPr="00FD32FF">
        <w:rPr>
          <w:lang w:val="en-US"/>
        </w:rPr>
        <w:t> </w:t>
      </w:r>
      <w:r w:rsidRPr="00FD32FF">
        <w:t>concesionat terenul, se va realiza numai în baza unei Autorizatii de Construire însotita de toate avizele cerute de lege prin Certificat de urbanism.</w:t>
      </w:r>
      <w:r w:rsidRPr="00FD32FF">
        <w:rPr>
          <w:lang w:val="en-US"/>
        </w:rPr>
        <w:t> </w:t>
      </w:r>
    </w:p>
    <w:p w14:paraId="457B23EC" w14:textId="77777777" w:rsidR="00FD32FF" w:rsidRPr="00FD32FF" w:rsidRDefault="00FD32FF" w:rsidP="00FD32FF">
      <w:pPr>
        <w:pStyle w:val="BodyText"/>
        <w:spacing w:before="200"/>
        <w:ind w:right="119" w:firstLine="708"/>
        <w:rPr>
          <w:lang w:val="en-US"/>
        </w:rPr>
      </w:pPr>
      <w:r w:rsidRPr="00FD32FF">
        <w:t>Toate costurile cu privire la proiectare, autorizare , racordare si executie vor fi suportate de catre concesionar.</w:t>
      </w:r>
      <w:r w:rsidRPr="00FD32FF">
        <w:rPr>
          <w:lang w:val="en-US"/>
        </w:rPr>
        <w:t> </w:t>
      </w:r>
    </w:p>
    <w:p w14:paraId="74B16A90" w14:textId="45FB7E30" w:rsidR="00995941" w:rsidRPr="00FD32FF" w:rsidRDefault="00995941" w:rsidP="0028325E">
      <w:pPr>
        <w:pStyle w:val="BodyText"/>
        <w:ind w:right="196" w:firstLine="719"/>
      </w:pPr>
      <w:r w:rsidRPr="00FD32FF">
        <w:rPr>
          <w:lang w:val="it-IT"/>
        </w:rPr>
        <w:t xml:space="preserve">Conform art. 306 </w:t>
      </w:r>
      <w:r w:rsidRPr="00FD32FF">
        <w:t>din Ordonanța de Urgență a Guvernului nr. 57/2019</w:t>
      </w:r>
      <w:r w:rsidRPr="00FD32FF">
        <w:rPr>
          <w:lang w:val="en-US" w:eastAsia="en-US"/>
        </w:rPr>
        <w:t xml:space="preserve"> </w:t>
      </w:r>
      <w:proofErr w:type="spellStart"/>
      <w:r w:rsidRPr="00FD32FF">
        <w:rPr>
          <w:lang w:val="en-US" w:eastAsia="en-US"/>
        </w:rPr>
        <w:t>privind</w:t>
      </w:r>
      <w:proofErr w:type="spellEnd"/>
      <w:r w:rsidRPr="00FD32FF">
        <w:rPr>
          <w:lang w:val="en-US" w:eastAsia="en-US"/>
        </w:rPr>
        <w:t xml:space="preserve"> </w:t>
      </w:r>
      <w:proofErr w:type="spellStart"/>
      <w:r w:rsidRPr="00FD32FF">
        <w:rPr>
          <w:lang w:val="en-US" w:eastAsia="en-US"/>
        </w:rPr>
        <w:t>Codul</w:t>
      </w:r>
      <w:proofErr w:type="spellEnd"/>
      <w:r w:rsidRPr="00FD32FF">
        <w:rPr>
          <w:lang w:val="en-US" w:eastAsia="en-US"/>
        </w:rPr>
        <w:t xml:space="preserve"> </w:t>
      </w:r>
      <w:proofErr w:type="spellStart"/>
      <w:r w:rsidRPr="00FD32FF">
        <w:rPr>
          <w:lang w:val="en-US" w:eastAsia="en-US"/>
        </w:rPr>
        <w:t>administrativ</w:t>
      </w:r>
      <w:proofErr w:type="spellEnd"/>
      <w:r w:rsidRPr="00FD32FF">
        <w:rPr>
          <w:lang w:val="en-US" w:eastAsia="en-US"/>
        </w:rPr>
        <w:t xml:space="preserve">, cu </w:t>
      </w:r>
      <w:proofErr w:type="spellStart"/>
      <w:r w:rsidRPr="00FD32FF">
        <w:rPr>
          <w:lang w:val="en-US" w:eastAsia="en-US"/>
        </w:rPr>
        <w:t>modificările</w:t>
      </w:r>
      <w:proofErr w:type="spellEnd"/>
      <w:r w:rsidRPr="00FD32FF">
        <w:rPr>
          <w:lang w:val="en-US" w:eastAsia="en-US"/>
        </w:rPr>
        <w:t xml:space="preserve"> </w:t>
      </w:r>
      <w:proofErr w:type="spellStart"/>
      <w:r w:rsidRPr="00FD32FF">
        <w:rPr>
          <w:lang w:val="en-US" w:eastAsia="en-US"/>
        </w:rPr>
        <w:t>și</w:t>
      </w:r>
      <w:proofErr w:type="spellEnd"/>
      <w:r w:rsidRPr="00FD32FF">
        <w:rPr>
          <w:lang w:val="en-US" w:eastAsia="en-US"/>
        </w:rPr>
        <w:t xml:space="preserve"> </w:t>
      </w:r>
      <w:proofErr w:type="spellStart"/>
      <w:r w:rsidRPr="00FD32FF">
        <w:rPr>
          <w:lang w:val="en-US" w:eastAsia="en-US"/>
        </w:rPr>
        <w:t>completările</w:t>
      </w:r>
      <w:proofErr w:type="spellEnd"/>
      <w:r w:rsidRPr="00FD32FF">
        <w:rPr>
          <w:lang w:val="en-US" w:eastAsia="en-US"/>
        </w:rPr>
        <w:t xml:space="preserve"> </w:t>
      </w:r>
      <w:proofErr w:type="spellStart"/>
      <w:r w:rsidRPr="00FD32FF">
        <w:rPr>
          <w:lang w:val="en-US" w:eastAsia="en-US"/>
        </w:rPr>
        <w:t>ulterioare</w:t>
      </w:r>
      <w:proofErr w:type="spellEnd"/>
      <w:r w:rsidRPr="00FD32FF">
        <w:rPr>
          <w:lang w:eastAsia="en-US"/>
        </w:rPr>
        <w:t>,</w:t>
      </w:r>
      <w:r w:rsidRPr="00FD32FF">
        <w:rPr>
          <w:lang w:val="it-IT"/>
        </w:rPr>
        <w:t xml:space="preserve"> </w:t>
      </w:r>
      <w:r w:rsidRPr="00FD32FF">
        <w:t>durata propusa a</w:t>
      </w:r>
      <w:r w:rsidRPr="00FD32FF">
        <w:rPr>
          <w:spacing w:val="1"/>
        </w:rPr>
        <w:t xml:space="preserve"> </w:t>
      </w:r>
      <w:r w:rsidRPr="00FD32FF">
        <w:t>concesiunii este de 49</w:t>
      </w:r>
      <w:r w:rsidRPr="00FD32FF">
        <w:rPr>
          <w:spacing w:val="-58"/>
        </w:rPr>
        <w:t xml:space="preserve">          </w:t>
      </w:r>
      <w:r w:rsidRPr="00FD32FF">
        <w:t>de</w:t>
      </w:r>
      <w:r w:rsidRPr="00FD32FF">
        <w:rPr>
          <w:spacing w:val="-2"/>
        </w:rPr>
        <w:t xml:space="preserve"> </w:t>
      </w:r>
      <w:r w:rsidRPr="00FD32FF">
        <w:t>ani</w:t>
      </w:r>
      <w:r w:rsidR="00152FDB" w:rsidRPr="00FD32FF">
        <w:t>.</w:t>
      </w:r>
    </w:p>
    <w:p w14:paraId="768FAAD1" w14:textId="4A443E24" w:rsidR="00995941" w:rsidRPr="00FD32FF" w:rsidRDefault="00995941" w:rsidP="0028325E">
      <w:pPr>
        <w:pStyle w:val="BodyText"/>
        <w:ind w:right="4" w:firstLine="719"/>
      </w:pPr>
      <w:r w:rsidRPr="00FD32FF">
        <w:rPr>
          <w:lang w:val="it-IT"/>
        </w:rPr>
        <w:t xml:space="preserve">Conform art. 305, alin. (1) </w:t>
      </w:r>
      <w:r w:rsidRPr="00FD32FF">
        <w:t>din Ordonanța de Urgență a Guvernului nr. 57/2019</w:t>
      </w:r>
      <w:r w:rsidRPr="00FD32FF">
        <w:rPr>
          <w:lang w:val="en-US" w:eastAsia="en-US"/>
        </w:rPr>
        <w:t xml:space="preserve"> </w:t>
      </w:r>
      <w:proofErr w:type="spellStart"/>
      <w:r w:rsidRPr="00FD32FF">
        <w:rPr>
          <w:lang w:val="en-US" w:eastAsia="en-US"/>
        </w:rPr>
        <w:t>privind</w:t>
      </w:r>
      <w:proofErr w:type="spellEnd"/>
      <w:r w:rsidRPr="00FD32FF">
        <w:rPr>
          <w:lang w:val="en-US" w:eastAsia="en-US"/>
        </w:rPr>
        <w:t xml:space="preserve"> </w:t>
      </w:r>
      <w:proofErr w:type="spellStart"/>
      <w:r w:rsidRPr="00FD32FF">
        <w:rPr>
          <w:lang w:val="en-US" w:eastAsia="en-US"/>
        </w:rPr>
        <w:t>Codul</w:t>
      </w:r>
      <w:proofErr w:type="spellEnd"/>
      <w:r w:rsidRPr="00FD32FF">
        <w:rPr>
          <w:lang w:val="en-US" w:eastAsia="en-US"/>
        </w:rPr>
        <w:t xml:space="preserve"> </w:t>
      </w:r>
      <w:proofErr w:type="spellStart"/>
      <w:r w:rsidRPr="00FD32FF">
        <w:rPr>
          <w:lang w:val="en-US" w:eastAsia="en-US"/>
        </w:rPr>
        <w:t>administrativ</w:t>
      </w:r>
      <w:proofErr w:type="spellEnd"/>
      <w:r w:rsidRPr="00FD32FF">
        <w:rPr>
          <w:lang w:val="en-US" w:eastAsia="en-US"/>
        </w:rPr>
        <w:t xml:space="preserve">, cu </w:t>
      </w:r>
      <w:proofErr w:type="spellStart"/>
      <w:r w:rsidRPr="00FD32FF">
        <w:rPr>
          <w:lang w:val="en-US" w:eastAsia="en-US"/>
        </w:rPr>
        <w:t>modificările</w:t>
      </w:r>
      <w:proofErr w:type="spellEnd"/>
      <w:r w:rsidRPr="00FD32FF">
        <w:rPr>
          <w:lang w:val="en-US" w:eastAsia="en-US"/>
        </w:rPr>
        <w:t xml:space="preserve"> </w:t>
      </w:r>
      <w:proofErr w:type="spellStart"/>
      <w:r w:rsidRPr="00FD32FF">
        <w:rPr>
          <w:lang w:val="en-US" w:eastAsia="en-US"/>
        </w:rPr>
        <w:t>și</w:t>
      </w:r>
      <w:proofErr w:type="spellEnd"/>
      <w:r w:rsidRPr="00FD32FF">
        <w:rPr>
          <w:lang w:val="en-US" w:eastAsia="en-US"/>
        </w:rPr>
        <w:t xml:space="preserve"> </w:t>
      </w:r>
      <w:proofErr w:type="spellStart"/>
      <w:r w:rsidRPr="00FD32FF">
        <w:rPr>
          <w:lang w:val="en-US" w:eastAsia="en-US"/>
        </w:rPr>
        <w:t>completările</w:t>
      </w:r>
      <w:proofErr w:type="spellEnd"/>
      <w:r w:rsidRPr="00FD32FF">
        <w:rPr>
          <w:lang w:val="en-US" w:eastAsia="en-US"/>
        </w:rPr>
        <w:t xml:space="preserve"> </w:t>
      </w:r>
      <w:proofErr w:type="spellStart"/>
      <w:r w:rsidRPr="00FD32FF">
        <w:rPr>
          <w:lang w:val="en-US" w:eastAsia="en-US"/>
        </w:rPr>
        <w:t>ulterioare</w:t>
      </w:r>
      <w:proofErr w:type="spellEnd"/>
      <w:r w:rsidRPr="00FD32FF">
        <w:rPr>
          <w:lang w:eastAsia="en-US"/>
        </w:rPr>
        <w:t>,</w:t>
      </w:r>
      <w:r w:rsidRPr="00FD32FF">
        <w:t xml:space="preserve"> subconcesionarea</w:t>
      </w:r>
      <w:r w:rsidRPr="00FD32FF">
        <w:rPr>
          <w:spacing w:val="-2"/>
        </w:rPr>
        <w:t xml:space="preserve"> </w:t>
      </w:r>
      <w:r w:rsidRPr="00FD32FF">
        <w:t>este</w:t>
      </w:r>
      <w:r w:rsidRPr="00FD32FF">
        <w:rPr>
          <w:spacing w:val="-1"/>
        </w:rPr>
        <w:t xml:space="preserve"> </w:t>
      </w:r>
      <w:r w:rsidRPr="00FD32FF">
        <w:t>interzisa.</w:t>
      </w:r>
    </w:p>
    <w:p w14:paraId="24DB0A57" w14:textId="77777777" w:rsidR="00FD32FF" w:rsidRPr="00FD32FF" w:rsidRDefault="00FD32FF" w:rsidP="00036A4D">
      <w:pPr>
        <w:ind w:firstLine="720"/>
        <w:jc w:val="both"/>
        <w:rPr>
          <w:rFonts w:ascii="Times New Roman" w:hAnsi="Times New Roman"/>
          <w:szCs w:val="24"/>
        </w:rPr>
      </w:pPr>
    </w:p>
    <w:p w14:paraId="74B51AC2" w14:textId="5A5340C7" w:rsidR="00C85DF7" w:rsidRPr="00FD32FF" w:rsidRDefault="00036A4D" w:rsidP="00FD32FF">
      <w:pPr>
        <w:ind w:firstLine="720"/>
        <w:jc w:val="both"/>
        <w:rPr>
          <w:rFonts w:ascii="Times New Roman" w:hAnsi="Times New Roman"/>
          <w:szCs w:val="24"/>
        </w:rPr>
      </w:pPr>
      <w:proofErr w:type="spellStart"/>
      <w:r w:rsidRPr="00FD32FF">
        <w:rPr>
          <w:rFonts w:ascii="Times New Roman" w:hAnsi="Times New Roman"/>
          <w:szCs w:val="24"/>
        </w:rPr>
        <w:t>În</w:t>
      </w:r>
      <w:proofErr w:type="spellEnd"/>
      <w:r w:rsidRPr="00FD32FF">
        <w:rPr>
          <w:rFonts w:ascii="Times New Roman" w:hAnsi="Times New Roman"/>
          <w:szCs w:val="24"/>
        </w:rPr>
        <w:t xml:space="preserve"> </w:t>
      </w:r>
      <w:proofErr w:type="spellStart"/>
      <w:r w:rsidRPr="00FD32FF">
        <w:rPr>
          <w:rFonts w:ascii="Times New Roman" w:hAnsi="Times New Roman"/>
          <w:szCs w:val="24"/>
        </w:rPr>
        <w:t>conformitate</w:t>
      </w:r>
      <w:proofErr w:type="spellEnd"/>
      <w:r w:rsidRPr="00FD32FF">
        <w:rPr>
          <w:rFonts w:ascii="Times New Roman" w:hAnsi="Times New Roman"/>
          <w:szCs w:val="24"/>
        </w:rPr>
        <w:t xml:space="preserve"> cu </w:t>
      </w:r>
      <w:proofErr w:type="spellStart"/>
      <w:r w:rsidRPr="00FD32FF">
        <w:rPr>
          <w:rFonts w:ascii="Times New Roman" w:hAnsi="Times New Roman"/>
          <w:szCs w:val="24"/>
        </w:rPr>
        <w:t>prevederile</w:t>
      </w:r>
      <w:proofErr w:type="spellEnd"/>
      <w:r w:rsidRPr="00FD32FF">
        <w:rPr>
          <w:rFonts w:ascii="Times New Roman" w:hAnsi="Times New Roman"/>
          <w:szCs w:val="24"/>
        </w:rPr>
        <w:t xml:space="preserve"> art. 129 </w:t>
      </w:r>
      <w:proofErr w:type="spellStart"/>
      <w:r w:rsidRPr="00FD32FF">
        <w:rPr>
          <w:rFonts w:ascii="Times New Roman" w:hAnsi="Times New Roman"/>
          <w:szCs w:val="24"/>
        </w:rPr>
        <w:t>alin</w:t>
      </w:r>
      <w:proofErr w:type="spellEnd"/>
      <w:r w:rsidRPr="00FD32FF">
        <w:rPr>
          <w:rFonts w:ascii="Times New Roman" w:hAnsi="Times New Roman"/>
          <w:szCs w:val="24"/>
        </w:rPr>
        <w:t xml:space="preserve">. (6) lit. b) din O.U.G. nr. 57/2019 </w:t>
      </w:r>
      <w:proofErr w:type="spellStart"/>
      <w:r w:rsidRPr="00FD32FF">
        <w:rPr>
          <w:rFonts w:ascii="Times New Roman" w:hAnsi="Times New Roman"/>
          <w:szCs w:val="24"/>
        </w:rPr>
        <w:t>privind</w:t>
      </w:r>
      <w:proofErr w:type="spellEnd"/>
      <w:r w:rsidRPr="00FD32FF">
        <w:rPr>
          <w:rFonts w:ascii="Times New Roman" w:hAnsi="Times New Roman"/>
          <w:szCs w:val="24"/>
        </w:rPr>
        <w:t xml:space="preserve"> </w:t>
      </w:r>
      <w:proofErr w:type="spellStart"/>
      <w:r w:rsidRPr="00FD32FF">
        <w:rPr>
          <w:rFonts w:ascii="Times New Roman" w:hAnsi="Times New Roman"/>
          <w:szCs w:val="24"/>
        </w:rPr>
        <w:t>Codul</w:t>
      </w:r>
      <w:proofErr w:type="spellEnd"/>
      <w:r w:rsidRPr="00FD32FF">
        <w:rPr>
          <w:rFonts w:ascii="Times New Roman" w:hAnsi="Times New Roman"/>
          <w:szCs w:val="24"/>
        </w:rPr>
        <w:t xml:space="preserve"> </w:t>
      </w:r>
      <w:proofErr w:type="spellStart"/>
      <w:r w:rsidRPr="00FD32FF">
        <w:rPr>
          <w:rFonts w:ascii="Times New Roman" w:hAnsi="Times New Roman"/>
          <w:szCs w:val="24"/>
        </w:rPr>
        <w:t>administrativ</w:t>
      </w:r>
      <w:proofErr w:type="spellEnd"/>
      <w:r w:rsidRPr="00FD32FF">
        <w:rPr>
          <w:rFonts w:ascii="Times New Roman" w:hAnsi="Times New Roman"/>
          <w:szCs w:val="24"/>
        </w:rPr>
        <w:t xml:space="preserve">, cu </w:t>
      </w:r>
      <w:proofErr w:type="spellStart"/>
      <w:r w:rsidRPr="00FD32FF">
        <w:rPr>
          <w:rFonts w:ascii="Times New Roman" w:hAnsi="Times New Roman"/>
          <w:szCs w:val="24"/>
        </w:rPr>
        <w:t>modificările</w:t>
      </w:r>
      <w:proofErr w:type="spellEnd"/>
      <w:r w:rsidRPr="00FD32FF">
        <w:rPr>
          <w:rFonts w:ascii="Times New Roman" w:hAnsi="Times New Roman"/>
          <w:szCs w:val="24"/>
        </w:rPr>
        <w:t xml:space="preserve"> </w:t>
      </w:r>
      <w:proofErr w:type="spellStart"/>
      <w:r w:rsidRPr="00FD32FF">
        <w:rPr>
          <w:rFonts w:ascii="Times New Roman" w:hAnsi="Times New Roman"/>
          <w:szCs w:val="24"/>
        </w:rPr>
        <w:t>și</w:t>
      </w:r>
      <w:proofErr w:type="spellEnd"/>
      <w:r w:rsidRPr="00FD32FF">
        <w:rPr>
          <w:rFonts w:ascii="Times New Roman" w:hAnsi="Times New Roman"/>
          <w:szCs w:val="24"/>
        </w:rPr>
        <w:t xml:space="preserve"> </w:t>
      </w:r>
      <w:proofErr w:type="spellStart"/>
      <w:r w:rsidRPr="00FD32FF">
        <w:rPr>
          <w:rFonts w:ascii="Times New Roman" w:hAnsi="Times New Roman"/>
          <w:szCs w:val="24"/>
        </w:rPr>
        <w:t>completările</w:t>
      </w:r>
      <w:proofErr w:type="spellEnd"/>
      <w:r w:rsidRPr="00FD32FF">
        <w:rPr>
          <w:rFonts w:ascii="Times New Roman" w:hAnsi="Times New Roman"/>
          <w:szCs w:val="24"/>
        </w:rPr>
        <w:t xml:space="preserve"> </w:t>
      </w:r>
      <w:proofErr w:type="spellStart"/>
      <w:r w:rsidRPr="00FD32FF">
        <w:rPr>
          <w:rFonts w:ascii="Times New Roman" w:hAnsi="Times New Roman"/>
          <w:szCs w:val="24"/>
        </w:rPr>
        <w:t>ulterioare</w:t>
      </w:r>
      <w:proofErr w:type="spellEnd"/>
      <w:r w:rsidRPr="00FD32FF">
        <w:rPr>
          <w:rFonts w:ascii="Times New Roman" w:hAnsi="Times New Roman"/>
          <w:szCs w:val="24"/>
        </w:rPr>
        <w:t xml:space="preserve">, </w:t>
      </w:r>
      <w:proofErr w:type="spellStart"/>
      <w:r w:rsidRPr="00FD32FF">
        <w:rPr>
          <w:rFonts w:ascii="Times New Roman" w:hAnsi="Times New Roman"/>
          <w:szCs w:val="24"/>
        </w:rPr>
        <w:t>consiliul</w:t>
      </w:r>
      <w:proofErr w:type="spellEnd"/>
      <w:r w:rsidRPr="00FD32FF">
        <w:rPr>
          <w:rFonts w:ascii="Times New Roman" w:hAnsi="Times New Roman"/>
          <w:szCs w:val="24"/>
        </w:rPr>
        <w:t xml:space="preserve"> local </w:t>
      </w:r>
      <w:proofErr w:type="spellStart"/>
      <w:r w:rsidRPr="00FD32FF">
        <w:rPr>
          <w:rFonts w:ascii="Times New Roman" w:hAnsi="Times New Roman"/>
          <w:szCs w:val="24"/>
        </w:rPr>
        <w:t>hotărăște</w:t>
      </w:r>
      <w:proofErr w:type="spellEnd"/>
      <w:r w:rsidRPr="00FD32FF">
        <w:rPr>
          <w:rFonts w:ascii="Times New Roman" w:hAnsi="Times New Roman"/>
          <w:szCs w:val="24"/>
        </w:rPr>
        <w:t xml:space="preserve"> </w:t>
      </w:r>
      <w:proofErr w:type="spellStart"/>
      <w:r w:rsidRPr="00FD32FF">
        <w:rPr>
          <w:rFonts w:ascii="Times New Roman" w:hAnsi="Times New Roman"/>
          <w:szCs w:val="24"/>
        </w:rPr>
        <w:t>vânzarea</w:t>
      </w:r>
      <w:proofErr w:type="spellEnd"/>
      <w:r w:rsidRPr="00FD32FF">
        <w:rPr>
          <w:rFonts w:ascii="Times New Roman" w:hAnsi="Times New Roman"/>
          <w:szCs w:val="24"/>
        </w:rPr>
        <w:t xml:space="preserve">, </w:t>
      </w:r>
      <w:proofErr w:type="spellStart"/>
      <w:r w:rsidRPr="00FD32FF">
        <w:rPr>
          <w:rFonts w:ascii="Times New Roman" w:hAnsi="Times New Roman"/>
          <w:szCs w:val="24"/>
        </w:rPr>
        <w:t>darea</w:t>
      </w:r>
      <w:proofErr w:type="spellEnd"/>
      <w:r w:rsidRPr="00FD32FF">
        <w:rPr>
          <w:rFonts w:ascii="Times New Roman" w:hAnsi="Times New Roman"/>
          <w:szCs w:val="24"/>
        </w:rPr>
        <w:t xml:space="preserve"> </w:t>
      </w:r>
      <w:proofErr w:type="spellStart"/>
      <w:r w:rsidRPr="00FD32FF">
        <w:rPr>
          <w:rFonts w:ascii="Times New Roman" w:hAnsi="Times New Roman"/>
          <w:szCs w:val="24"/>
        </w:rPr>
        <w:t>în</w:t>
      </w:r>
      <w:proofErr w:type="spellEnd"/>
      <w:r w:rsidRPr="00FD32FF">
        <w:rPr>
          <w:rFonts w:ascii="Times New Roman" w:hAnsi="Times New Roman"/>
          <w:szCs w:val="24"/>
        </w:rPr>
        <w:t xml:space="preserve"> </w:t>
      </w:r>
      <w:proofErr w:type="spellStart"/>
      <w:r w:rsidRPr="00FD32FF">
        <w:rPr>
          <w:rFonts w:ascii="Times New Roman" w:hAnsi="Times New Roman"/>
          <w:szCs w:val="24"/>
        </w:rPr>
        <w:t>administrare</w:t>
      </w:r>
      <w:proofErr w:type="spellEnd"/>
      <w:r w:rsidRPr="00FD32FF">
        <w:rPr>
          <w:rFonts w:ascii="Times New Roman" w:hAnsi="Times New Roman"/>
          <w:szCs w:val="24"/>
        </w:rPr>
        <w:t xml:space="preserve">, </w:t>
      </w:r>
      <w:proofErr w:type="spellStart"/>
      <w:r w:rsidRPr="00FD32FF">
        <w:rPr>
          <w:rFonts w:ascii="Times New Roman" w:hAnsi="Times New Roman"/>
          <w:szCs w:val="24"/>
        </w:rPr>
        <w:t>concesionarea</w:t>
      </w:r>
      <w:proofErr w:type="spellEnd"/>
      <w:r w:rsidRPr="00FD32FF">
        <w:rPr>
          <w:rFonts w:ascii="Times New Roman" w:hAnsi="Times New Roman"/>
          <w:szCs w:val="24"/>
        </w:rPr>
        <w:t xml:space="preserve">, </w:t>
      </w:r>
      <w:proofErr w:type="spellStart"/>
      <w:r w:rsidRPr="00FD32FF">
        <w:rPr>
          <w:rFonts w:ascii="Times New Roman" w:hAnsi="Times New Roman"/>
          <w:szCs w:val="24"/>
        </w:rPr>
        <w:t>darea</w:t>
      </w:r>
      <w:proofErr w:type="spellEnd"/>
      <w:r w:rsidRPr="00FD32FF">
        <w:rPr>
          <w:rFonts w:ascii="Times New Roman" w:hAnsi="Times New Roman"/>
          <w:szCs w:val="24"/>
        </w:rPr>
        <w:t xml:space="preserve"> </w:t>
      </w:r>
      <w:proofErr w:type="spellStart"/>
      <w:r w:rsidRPr="00FD32FF">
        <w:rPr>
          <w:rFonts w:ascii="Times New Roman" w:hAnsi="Times New Roman"/>
          <w:szCs w:val="24"/>
        </w:rPr>
        <w:t>în</w:t>
      </w:r>
      <w:proofErr w:type="spellEnd"/>
      <w:r w:rsidRPr="00FD32FF">
        <w:rPr>
          <w:rFonts w:ascii="Times New Roman" w:hAnsi="Times New Roman"/>
          <w:szCs w:val="24"/>
        </w:rPr>
        <w:t xml:space="preserve"> </w:t>
      </w:r>
      <w:proofErr w:type="spellStart"/>
      <w:r w:rsidRPr="00FD32FF">
        <w:rPr>
          <w:rFonts w:ascii="Times New Roman" w:hAnsi="Times New Roman"/>
          <w:szCs w:val="24"/>
        </w:rPr>
        <w:t>folosință</w:t>
      </w:r>
      <w:proofErr w:type="spellEnd"/>
      <w:r w:rsidRPr="00FD32FF">
        <w:rPr>
          <w:rFonts w:ascii="Times New Roman" w:hAnsi="Times New Roman"/>
          <w:szCs w:val="24"/>
        </w:rPr>
        <w:t xml:space="preserve"> </w:t>
      </w:r>
      <w:proofErr w:type="spellStart"/>
      <w:r w:rsidRPr="00FD32FF">
        <w:rPr>
          <w:rFonts w:ascii="Times New Roman" w:hAnsi="Times New Roman"/>
          <w:szCs w:val="24"/>
        </w:rPr>
        <w:t>gratuită</w:t>
      </w:r>
      <w:proofErr w:type="spellEnd"/>
      <w:r w:rsidRPr="00FD32FF">
        <w:rPr>
          <w:rFonts w:ascii="Times New Roman" w:hAnsi="Times New Roman"/>
          <w:szCs w:val="24"/>
        </w:rPr>
        <w:t xml:space="preserve"> </w:t>
      </w:r>
      <w:proofErr w:type="spellStart"/>
      <w:r w:rsidRPr="00FD32FF">
        <w:rPr>
          <w:rFonts w:ascii="Times New Roman" w:hAnsi="Times New Roman"/>
          <w:szCs w:val="24"/>
        </w:rPr>
        <w:t>sau</w:t>
      </w:r>
      <w:proofErr w:type="spellEnd"/>
      <w:r w:rsidRPr="00FD32FF">
        <w:rPr>
          <w:rFonts w:ascii="Times New Roman" w:hAnsi="Times New Roman"/>
          <w:szCs w:val="24"/>
        </w:rPr>
        <w:t xml:space="preserve"> </w:t>
      </w:r>
      <w:proofErr w:type="spellStart"/>
      <w:r w:rsidRPr="00FD32FF">
        <w:rPr>
          <w:rFonts w:ascii="Times New Roman" w:hAnsi="Times New Roman"/>
          <w:szCs w:val="24"/>
        </w:rPr>
        <w:t>închirierea</w:t>
      </w:r>
      <w:proofErr w:type="spellEnd"/>
      <w:r w:rsidRPr="00FD32FF">
        <w:rPr>
          <w:rFonts w:ascii="Times New Roman" w:hAnsi="Times New Roman"/>
          <w:szCs w:val="24"/>
        </w:rPr>
        <w:t xml:space="preserve"> </w:t>
      </w:r>
      <w:proofErr w:type="spellStart"/>
      <w:r w:rsidRPr="00FD32FF">
        <w:rPr>
          <w:rFonts w:ascii="Times New Roman" w:hAnsi="Times New Roman"/>
          <w:szCs w:val="24"/>
        </w:rPr>
        <w:t>bunurilor</w:t>
      </w:r>
      <w:proofErr w:type="spellEnd"/>
      <w:r w:rsidRPr="00FD32FF">
        <w:rPr>
          <w:rFonts w:ascii="Times New Roman" w:hAnsi="Times New Roman"/>
          <w:szCs w:val="24"/>
        </w:rPr>
        <w:t xml:space="preserve"> </w:t>
      </w:r>
      <w:proofErr w:type="spellStart"/>
      <w:r w:rsidRPr="00FD32FF">
        <w:rPr>
          <w:rFonts w:ascii="Times New Roman" w:hAnsi="Times New Roman"/>
          <w:szCs w:val="24"/>
        </w:rPr>
        <w:t>proprietate</w:t>
      </w:r>
      <w:proofErr w:type="spellEnd"/>
      <w:r w:rsidRPr="00FD32FF">
        <w:rPr>
          <w:rFonts w:ascii="Times New Roman" w:hAnsi="Times New Roman"/>
          <w:szCs w:val="24"/>
        </w:rPr>
        <w:t xml:space="preserve"> </w:t>
      </w:r>
      <w:proofErr w:type="spellStart"/>
      <w:r w:rsidRPr="00FD32FF">
        <w:rPr>
          <w:rFonts w:ascii="Times New Roman" w:hAnsi="Times New Roman"/>
          <w:szCs w:val="24"/>
        </w:rPr>
        <w:t>privată</w:t>
      </w:r>
      <w:proofErr w:type="spellEnd"/>
      <w:r w:rsidRPr="00FD32FF">
        <w:rPr>
          <w:rFonts w:ascii="Times New Roman" w:hAnsi="Times New Roman"/>
          <w:szCs w:val="24"/>
        </w:rPr>
        <w:t xml:space="preserve"> a </w:t>
      </w:r>
      <w:proofErr w:type="spellStart"/>
      <w:r w:rsidRPr="00FD32FF">
        <w:rPr>
          <w:rFonts w:ascii="Times New Roman" w:hAnsi="Times New Roman"/>
          <w:szCs w:val="24"/>
        </w:rPr>
        <w:t>comunei</w:t>
      </w:r>
      <w:proofErr w:type="spellEnd"/>
      <w:r w:rsidRPr="00FD32FF">
        <w:rPr>
          <w:rFonts w:ascii="Times New Roman" w:hAnsi="Times New Roman"/>
          <w:szCs w:val="24"/>
        </w:rPr>
        <w:t xml:space="preserve">, </w:t>
      </w:r>
      <w:proofErr w:type="spellStart"/>
      <w:r w:rsidRPr="00FD32FF">
        <w:rPr>
          <w:rFonts w:ascii="Times New Roman" w:hAnsi="Times New Roman"/>
          <w:szCs w:val="24"/>
        </w:rPr>
        <w:t>în</w:t>
      </w:r>
      <w:proofErr w:type="spellEnd"/>
      <w:r w:rsidRPr="00FD32FF">
        <w:rPr>
          <w:rFonts w:ascii="Times New Roman" w:hAnsi="Times New Roman"/>
          <w:szCs w:val="24"/>
        </w:rPr>
        <w:t xml:space="preserve"> </w:t>
      </w:r>
      <w:proofErr w:type="spellStart"/>
      <w:r w:rsidRPr="00FD32FF">
        <w:rPr>
          <w:rFonts w:ascii="Times New Roman" w:hAnsi="Times New Roman"/>
          <w:szCs w:val="24"/>
        </w:rPr>
        <w:t>condițiile</w:t>
      </w:r>
      <w:proofErr w:type="spellEnd"/>
      <w:r w:rsidRPr="00FD32FF">
        <w:rPr>
          <w:rFonts w:ascii="Times New Roman" w:hAnsi="Times New Roman"/>
          <w:szCs w:val="24"/>
        </w:rPr>
        <w:t xml:space="preserve"> </w:t>
      </w:r>
      <w:proofErr w:type="spellStart"/>
      <w:r w:rsidRPr="00FD32FF">
        <w:rPr>
          <w:rFonts w:ascii="Times New Roman" w:hAnsi="Times New Roman"/>
          <w:szCs w:val="24"/>
        </w:rPr>
        <w:t>legii</w:t>
      </w:r>
      <w:proofErr w:type="spellEnd"/>
      <w:r w:rsidR="00FD32FF" w:rsidRPr="00FD32FF">
        <w:rPr>
          <w:rFonts w:ascii="Times New Roman" w:hAnsi="Times New Roman"/>
          <w:szCs w:val="24"/>
        </w:rPr>
        <w:t xml:space="preserve">, </w:t>
      </w:r>
      <w:proofErr w:type="spellStart"/>
      <w:r w:rsidR="00FD32FF" w:rsidRPr="00FD32FF">
        <w:rPr>
          <w:rFonts w:ascii="Times New Roman" w:hAnsi="Times New Roman"/>
          <w:szCs w:val="24"/>
        </w:rPr>
        <w:t>propun</w:t>
      </w:r>
      <w:proofErr w:type="spellEnd"/>
      <w:r w:rsidR="00FD32FF" w:rsidRPr="00FD32FF">
        <w:rPr>
          <w:rFonts w:ascii="Times New Roman" w:hAnsi="Times New Roman"/>
          <w:szCs w:val="24"/>
        </w:rPr>
        <w:t xml:space="preserve"> </w:t>
      </w:r>
      <w:proofErr w:type="spellStart"/>
      <w:r w:rsidR="00FD32FF" w:rsidRPr="00FD32FF">
        <w:rPr>
          <w:rFonts w:ascii="Times New Roman" w:hAnsi="Times New Roman"/>
          <w:szCs w:val="24"/>
        </w:rPr>
        <w:t>inițierea</w:t>
      </w:r>
      <w:proofErr w:type="spellEnd"/>
      <w:r w:rsidR="00FD32FF" w:rsidRPr="00FD32FF">
        <w:rPr>
          <w:rFonts w:ascii="Times New Roman" w:hAnsi="Times New Roman"/>
          <w:szCs w:val="24"/>
        </w:rPr>
        <w:t xml:space="preserve"> </w:t>
      </w:r>
      <w:proofErr w:type="spellStart"/>
      <w:r w:rsidR="00FD32FF" w:rsidRPr="00FD32FF">
        <w:rPr>
          <w:rFonts w:ascii="Times New Roman" w:hAnsi="Times New Roman"/>
          <w:szCs w:val="24"/>
        </w:rPr>
        <w:t>unui</w:t>
      </w:r>
      <w:proofErr w:type="spellEnd"/>
      <w:r w:rsidR="00FD32FF" w:rsidRPr="00FD32FF">
        <w:rPr>
          <w:rFonts w:ascii="Times New Roman" w:hAnsi="Times New Roman"/>
          <w:szCs w:val="24"/>
        </w:rPr>
        <w:t xml:space="preserve"> </w:t>
      </w:r>
      <w:proofErr w:type="spellStart"/>
      <w:r w:rsidR="00FD32FF" w:rsidRPr="00FD32FF">
        <w:rPr>
          <w:rFonts w:ascii="Times New Roman" w:hAnsi="Times New Roman"/>
          <w:szCs w:val="24"/>
        </w:rPr>
        <w:t>proiect</w:t>
      </w:r>
      <w:proofErr w:type="spellEnd"/>
      <w:r w:rsidR="00FD32FF" w:rsidRPr="00FD32FF">
        <w:rPr>
          <w:rFonts w:ascii="Times New Roman" w:hAnsi="Times New Roman"/>
          <w:szCs w:val="24"/>
        </w:rPr>
        <w:t xml:space="preserve"> de </w:t>
      </w:r>
      <w:proofErr w:type="spellStart"/>
      <w:r w:rsidR="00FD32FF" w:rsidRPr="00FD32FF">
        <w:rPr>
          <w:rFonts w:ascii="Times New Roman" w:hAnsi="Times New Roman"/>
          <w:szCs w:val="24"/>
        </w:rPr>
        <w:t>hotărâre</w:t>
      </w:r>
      <w:proofErr w:type="spellEnd"/>
      <w:r w:rsidR="00FD32FF" w:rsidRPr="00FD32FF">
        <w:rPr>
          <w:rFonts w:ascii="Times New Roman" w:hAnsi="Times New Roman"/>
          <w:szCs w:val="24"/>
        </w:rPr>
        <w:t xml:space="preserve"> care </w:t>
      </w:r>
      <w:proofErr w:type="spellStart"/>
      <w:r w:rsidR="00FD32FF" w:rsidRPr="00FD32FF">
        <w:rPr>
          <w:rFonts w:ascii="Times New Roman" w:hAnsi="Times New Roman"/>
          <w:szCs w:val="24"/>
        </w:rPr>
        <w:t>să</w:t>
      </w:r>
      <w:proofErr w:type="spellEnd"/>
      <w:r w:rsidR="00FD32FF" w:rsidRPr="00FD32FF">
        <w:rPr>
          <w:rFonts w:ascii="Times New Roman" w:hAnsi="Times New Roman"/>
          <w:szCs w:val="24"/>
        </w:rPr>
        <w:t xml:space="preserve"> fie </w:t>
      </w:r>
      <w:proofErr w:type="spellStart"/>
      <w:r w:rsidR="00FD32FF" w:rsidRPr="00FD32FF">
        <w:rPr>
          <w:rFonts w:ascii="Times New Roman" w:hAnsi="Times New Roman"/>
          <w:szCs w:val="24"/>
        </w:rPr>
        <w:t>analizat</w:t>
      </w:r>
      <w:proofErr w:type="spellEnd"/>
      <w:r w:rsidR="00FD32FF" w:rsidRPr="00FD32FF">
        <w:rPr>
          <w:rFonts w:ascii="Times New Roman" w:hAnsi="Times New Roman"/>
          <w:szCs w:val="24"/>
        </w:rPr>
        <w:t xml:space="preserve"> </w:t>
      </w:r>
      <w:proofErr w:type="spellStart"/>
      <w:r w:rsidR="00FD32FF" w:rsidRPr="00FD32FF">
        <w:rPr>
          <w:rFonts w:ascii="Times New Roman" w:hAnsi="Times New Roman"/>
          <w:szCs w:val="24"/>
        </w:rPr>
        <w:t>si</w:t>
      </w:r>
      <w:proofErr w:type="spellEnd"/>
      <w:r w:rsidR="00FD32FF" w:rsidRPr="00FD32FF">
        <w:rPr>
          <w:rFonts w:ascii="Times New Roman" w:hAnsi="Times New Roman"/>
          <w:szCs w:val="24"/>
        </w:rPr>
        <w:t xml:space="preserve"> </w:t>
      </w:r>
      <w:proofErr w:type="spellStart"/>
      <w:r w:rsidR="00FD32FF" w:rsidRPr="00FD32FF">
        <w:rPr>
          <w:rFonts w:ascii="Times New Roman" w:hAnsi="Times New Roman"/>
          <w:szCs w:val="24"/>
        </w:rPr>
        <w:t>dezbatut</w:t>
      </w:r>
      <w:proofErr w:type="spellEnd"/>
      <w:r w:rsidR="00FD32FF" w:rsidRPr="00FD32FF">
        <w:rPr>
          <w:rFonts w:ascii="Times New Roman" w:hAnsi="Times New Roman"/>
          <w:szCs w:val="24"/>
        </w:rPr>
        <w:t xml:space="preserve"> in </w:t>
      </w:r>
      <w:proofErr w:type="spellStart"/>
      <w:r w:rsidR="00FD32FF" w:rsidRPr="00FD32FF">
        <w:rPr>
          <w:rFonts w:ascii="Times New Roman" w:hAnsi="Times New Roman"/>
          <w:szCs w:val="24"/>
        </w:rPr>
        <w:t>sedinta</w:t>
      </w:r>
      <w:proofErr w:type="spellEnd"/>
      <w:r w:rsidR="00FD32FF" w:rsidRPr="00FD32FF">
        <w:rPr>
          <w:rFonts w:ascii="Times New Roman" w:hAnsi="Times New Roman"/>
          <w:szCs w:val="24"/>
        </w:rPr>
        <w:t xml:space="preserve"> </w:t>
      </w:r>
      <w:proofErr w:type="spellStart"/>
      <w:r w:rsidR="00FD32FF" w:rsidRPr="00FD32FF">
        <w:rPr>
          <w:rFonts w:ascii="Times New Roman" w:hAnsi="Times New Roman"/>
          <w:szCs w:val="24"/>
        </w:rPr>
        <w:t>consiliului</w:t>
      </w:r>
      <w:proofErr w:type="spellEnd"/>
      <w:r w:rsidR="00FD32FF" w:rsidRPr="00FD32FF">
        <w:rPr>
          <w:rFonts w:ascii="Times New Roman" w:hAnsi="Times New Roman"/>
          <w:szCs w:val="24"/>
        </w:rPr>
        <w:t xml:space="preserve"> local </w:t>
      </w:r>
      <w:r w:rsidR="00FD32FF" w:rsidRPr="00FD32FF">
        <w:rPr>
          <w:rFonts w:ascii="Times New Roman" w:hAnsi="Times New Roman"/>
          <w:color w:val="000000" w:themeColor="text1"/>
          <w:szCs w:val="24"/>
          <w:lang w:val="ro-RO"/>
        </w:rPr>
        <w:t>Sadu</w:t>
      </w:r>
      <w:r w:rsidR="00FD32FF" w:rsidRPr="00FD32FF">
        <w:rPr>
          <w:rFonts w:ascii="Times New Roman" w:hAnsi="Times New Roman"/>
          <w:szCs w:val="24"/>
        </w:rPr>
        <w:t xml:space="preserve"> </w:t>
      </w:r>
      <w:r w:rsidR="00B42205" w:rsidRPr="00FD32FF">
        <w:rPr>
          <w:rFonts w:ascii="Times New Roman" w:hAnsi="Times New Roman"/>
          <w:color w:val="000000" w:themeColor="text1"/>
          <w:szCs w:val="24"/>
          <w:lang w:val="ro-RO"/>
        </w:rPr>
        <w:t xml:space="preserve">privind </w:t>
      </w:r>
      <w:r w:rsidR="003E39E0" w:rsidRPr="00FD32FF">
        <w:rPr>
          <w:rFonts w:ascii="Times New Roman" w:hAnsi="Times New Roman"/>
          <w:szCs w:val="24"/>
          <w:lang w:val="ro-RO"/>
        </w:rPr>
        <w:t xml:space="preserve">concesionarea prin licitație publică a terenului situat în intravilanul comunei Sadu, în suprafaţă de </w:t>
      </w:r>
      <w:r w:rsidR="0052753E" w:rsidRPr="00FD32FF">
        <w:rPr>
          <w:rFonts w:ascii="Times New Roman" w:hAnsi="Times New Roman"/>
          <w:szCs w:val="24"/>
          <w:lang w:val="ro-RO"/>
        </w:rPr>
        <w:t>41687</w:t>
      </w:r>
      <w:r w:rsidR="003E39E0" w:rsidRPr="00FD32FF">
        <w:rPr>
          <w:rFonts w:ascii="Times New Roman" w:hAnsi="Times New Roman"/>
          <w:szCs w:val="24"/>
          <w:lang w:val="ro-RO"/>
        </w:rPr>
        <w:t xml:space="preserve"> mp, înscris în CF nr.10</w:t>
      </w:r>
      <w:r w:rsidR="0052753E" w:rsidRPr="00FD32FF">
        <w:rPr>
          <w:rFonts w:ascii="Times New Roman" w:hAnsi="Times New Roman"/>
          <w:szCs w:val="24"/>
          <w:lang w:val="ro-RO"/>
        </w:rPr>
        <w:t>8559</w:t>
      </w:r>
      <w:r w:rsidR="00B00FD2" w:rsidRPr="00FD32FF">
        <w:rPr>
          <w:rFonts w:ascii="Times New Roman" w:hAnsi="Times New Roman"/>
          <w:szCs w:val="24"/>
          <w:lang w:val="ro-RO"/>
        </w:rPr>
        <w:t>.</w:t>
      </w:r>
    </w:p>
    <w:p w14:paraId="766C094C" w14:textId="77777777" w:rsidR="00B42205" w:rsidRPr="00FD32FF" w:rsidRDefault="00B42205" w:rsidP="0028325E">
      <w:pPr>
        <w:ind w:left="142" w:right="-16" w:firstLine="284"/>
        <w:jc w:val="both"/>
        <w:rPr>
          <w:rFonts w:ascii="Times New Roman" w:hAnsi="Times New Roman"/>
          <w:szCs w:val="24"/>
          <w:lang w:val="ro-RO"/>
        </w:rPr>
      </w:pPr>
    </w:p>
    <w:p w14:paraId="4CDB99A0" w14:textId="77777777" w:rsidR="00B42205" w:rsidRPr="00995941" w:rsidRDefault="00B42205" w:rsidP="0028325E">
      <w:pPr>
        <w:ind w:left="142" w:right="-16" w:firstLine="284"/>
        <w:jc w:val="both"/>
        <w:rPr>
          <w:rFonts w:ascii="Times New Roman" w:hAnsi="Times New Roman"/>
          <w:szCs w:val="24"/>
          <w:lang w:val="ro-RO"/>
        </w:rPr>
      </w:pPr>
    </w:p>
    <w:p w14:paraId="429A39A2" w14:textId="77777777" w:rsidR="008973B2" w:rsidRPr="008973B2" w:rsidRDefault="008973B2" w:rsidP="00995941">
      <w:pPr>
        <w:ind w:left="142" w:right="-16" w:firstLine="284"/>
        <w:jc w:val="both"/>
        <w:rPr>
          <w:rFonts w:ascii="Times New Roman" w:hAnsi="Times New Roman"/>
          <w:szCs w:val="24"/>
          <w:lang w:val="ro-RO"/>
        </w:rPr>
      </w:pPr>
    </w:p>
    <w:p w14:paraId="51FAEA1F" w14:textId="77777777" w:rsidR="00FD32FF" w:rsidRPr="00F31C63" w:rsidRDefault="00FD32FF" w:rsidP="00FD32FF">
      <w:pPr>
        <w:jc w:val="both"/>
        <w:rPr>
          <w:rFonts w:eastAsia="Calibri" w:cs="Arial"/>
          <w:sz w:val="22"/>
          <w:szCs w:val="22"/>
          <w:lang w:val="ro-RO"/>
        </w:rPr>
      </w:pPr>
    </w:p>
    <w:p w14:paraId="21F48167" w14:textId="77777777" w:rsidR="00FD32FF" w:rsidRDefault="00FD32FF" w:rsidP="00FD32FF">
      <w:pPr>
        <w:ind w:left="2880"/>
        <w:rPr>
          <w:b/>
          <w:color w:val="000000"/>
          <w:szCs w:val="24"/>
          <w:lang w:val="ro-RO"/>
        </w:rPr>
      </w:pPr>
      <w:r>
        <w:rPr>
          <w:b/>
          <w:color w:val="000000"/>
          <w:szCs w:val="24"/>
          <w:lang w:val="ro-RO"/>
        </w:rPr>
        <w:t xml:space="preserve">             </w:t>
      </w:r>
      <w:r w:rsidRPr="00EA2468">
        <w:rPr>
          <w:b/>
          <w:color w:val="000000"/>
          <w:szCs w:val="24"/>
          <w:lang w:val="ro-RO"/>
        </w:rPr>
        <w:t>SECRETAR GENERAL,</w:t>
      </w:r>
    </w:p>
    <w:p w14:paraId="3C15139A" w14:textId="326F51EC" w:rsidR="00FD32FF" w:rsidRPr="005E261C" w:rsidRDefault="00FD32FF" w:rsidP="00FD32FF">
      <w:pPr>
        <w:ind w:firstLine="720"/>
        <w:rPr>
          <w:b/>
          <w:color w:val="000000"/>
          <w:szCs w:val="24"/>
          <w:lang w:val="ro-RO"/>
        </w:rPr>
      </w:pPr>
      <w:r w:rsidRPr="00EA2468">
        <w:rPr>
          <w:b/>
          <w:color w:val="000000"/>
          <w:szCs w:val="24"/>
          <w:lang w:val="ro-RO"/>
        </w:rPr>
        <w:tab/>
      </w:r>
      <w:r w:rsidRPr="00EA2468">
        <w:rPr>
          <w:b/>
          <w:color w:val="000000"/>
          <w:szCs w:val="24"/>
          <w:lang w:val="ro-RO"/>
        </w:rPr>
        <w:tab/>
      </w:r>
      <w:r w:rsidRPr="00B96692">
        <w:rPr>
          <w:b/>
          <w:color w:val="000000"/>
          <w:szCs w:val="24"/>
          <w:lang w:val="ro-RO"/>
        </w:rPr>
        <w:t xml:space="preserve">          </w:t>
      </w:r>
      <w:r>
        <w:rPr>
          <w:b/>
          <w:color w:val="000000"/>
          <w:szCs w:val="24"/>
          <w:lang w:val="ro-RO"/>
        </w:rPr>
        <w:t xml:space="preserve"> </w:t>
      </w:r>
      <w:r w:rsidRPr="00B96692">
        <w:rPr>
          <w:b/>
          <w:color w:val="000000"/>
          <w:szCs w:val="24"/>
          <w:lang w:val="ro-RO"/>
        </w:rPr>
        <w:t xml:space="preserve">         </w:t>
      </w:r>
      <w:r>
        <w:rPr>
          <w:b/>
          <w:color w:val="000000"/>
          <w:szCs w:val="24"/>
          <w:lang w:val="ro-RO"/>
        </w:rPr>
        <w:t xml:space="preserve">  </w:t>
      </w:r>
      <w:r w:rsidRPr="00B96692">
        <w:rPr>
          <w:b/>
          <w:szCs w:val="24"/>
        </w:rPr>
        <w:t>Delia-</w:t>
      </w:r>
      <w:proofErr w:type="spellStart"/>
      <w:r w:rsidRPr="00B96692">
        <w:rPr>
          <w:b/>
          <w:szCs w:val="24"/>
        </w:rPr>
        <w:t>Paraschiva</w:t>
      </w:r>
      <w:proofErr w:type="spellEnd"/>
      <w:r w:rsidRPr="00B96692">
        <w:rPr>
          <w:b/>
          <w:szCs w:val="24"/>
        </w:rPr>
        <w:t xml:space="preserve"> SĂVOIU</w:t>
      </w:r>
    </w:p>
    <w:p w14:paraId="28E31539" w14:textId="77777777" w:rsidR="008973B2" w:rsidRPr="008973B2" w:rsidRDefault="008973B2" w:rsidP="008973B2">
      <w:pPr>
        <w:spacing w:line="360" w:lineRule="auto"/>
        <w:ind w:left="142" w:right="-16" w:firstLine="284"/>
        <w:jc w:val="both"/>
        <w:rPr>
          <w:lang w:val="ro-RO"/>
        </w:rPr>
      </w:pPr>
    </w:p>
    <w:sectPr w:rsidR="008973B2" w:rsidRPr="008973B2" w:rsidSect="005D2320">
      <w:pgSz w:w="12240" w:h="15840"/>
      <w:pgMar w:top="709" w:right="1325"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3B2"/>
    <w:rsid w:val="00036A4D"/>
    <w:rsid w:val="0008051B"/>
    <w:rsid w:val="00152FDB"/>
    <w:rsid w:val="002369B2"/>
    <w:rsid w:val="0028325E"/>
    <w:rsid w:val="002E5EAB"/>
    <w:rsid w:val="003D3BCE"/>
    <w:rsid w:val="003E39E0"/>
    <w:rsid w:val="0052753E"/>
    <w:rsid w:val="005D2320"/>
    <w:rsid w:val="006E539A"/>
    <w:rsid w:val="006F3DD9"/>
    <w:rsid w:val="00750711"/>
    <w:rsid w:val="008973B2"/>
    <w:rsid w:val="00995941"/>
    <w:rsid w:val="00A121D3"/>
    <w:rsid w:val="00A41B68"/>
    <w:rsid w:val="00B00FD2"/>
    <w:rsid w:val="00B42205"/>
    <w:rsid w:val="00C85DF7"/>
    <w:rsid w:val="00CD2B1A"/>
    <w:rsid w:val="00CE47F9"/>
    <w:rsid w:val="00F46F56"/>
    <w:rsid w:val="00FD32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F5362F"/>
  <w15:chartTrackingRefBased/>
  <w15:docId w15:val="{029C55A3-4186-444A-954C-0985238AF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73B2"/>
    <w:pPr>
      <w:spacing w:after="0" w:line="240" w:lineRule="auto"/>
    </w:pPr>
    <w:rPr>
      <w:rFonts w:ascii="Arial" w:eastAsia="Times New Roman" w:hAnsi="Arial" w:cs="Times New Roman"/>
      <w:kern w:val="0"/>
      <w:sz w:val="24"/>
      <w:szCs w:val="20"/>
      <w14:ligatures w14:val="none"/>
    </w:rPr>
  </w:style>
  <w:style w:type="paragraph" w:styleId="Heading2">
    <w:name w:val="heading 2"/>
    <w:basedOn w:val="Normal"/>
    <w:link w:val="Heading2Char"/>
    <w:uiPriority w:val="9"/>
    <w:qFormat/>
    <w:rsid w:val="00152FDB"/>
    <w:pPr>
      <w:spacing w:before="100" w:beforeAutospacing="1" w:after="100" w:afterAutospacing="1"/>
      <w:outlineLvl w:val="1"/>
    </w:pPr>
    <w:rPr>
      <w:rFonts w:ascii="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8973B2"/>
    <w:pPr>
      <w:spacing w:after="0"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8973B2"/>
    <w:rPr>
      <w:color w:val="0000FF"/>
      <w:u w:val="single"/>
    </w:rPr>
  </w:style>
  <w:style w:type="paragraph" w:customStyle="1" w:styleId="Default">
    <w:name w:val="Default"/>
    <w:rsid w:val="00CD2B1A"/>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BodyText">
    <w:name w:val="Body Text"/>
    <w:basedOn w:val="Normal"/>
    <w:link w:val="BodyTextChar"/>
    <w:rsid w:val="00995941"/>
    <w:pPr>
      <w:jc w:val="both"/>
    </w:pPr>
    <w:rPr>
      <w:rFonts w:ascii="Times New Roman" w:hAnsi="Times New Roman"/>
      <w:szCs w:val="24"/>
      <w:lang w:val="ro-RO" w:eastAsia="ro-RO"/>
    </w:rPr>
  </w:style>
  <w:style w:type="character" w:customStyle="1" w:styleId="BodyTextChar">
    <w:name w:val="Body Text Char"/>
    <w:basedOn w:val="DefaultParagraphFont"/>
    <w:link w:val="BodyText"/>
    <w:rsid w:val="00995941"/>
    <w:rPr>
      <w:rFonts w:ascii="Times New Roman" w:eastAsia="Times New Roman" w:hAnsi="Times New Roman" w:cs="Times New Roman"/>
      <w:kern w:val="0"/>
      <w:sz w:val="24"/>
      <w:szCs w:val="24"/>
      <w:lang w:val="ro-RO" w:eastAsia="ro-RO"/>
      <w14:ligatures w14:val="none"/>
    </w:rPr>
  </w:style>
  <w:style w:type="paragraph" w:styleId="Title">
    <w:name w:val="Title"/>
    <w:basedOn w:val="Normal"/>
    <w:link w:val="TitleChar"/>
    <w:qFormat/>
    <w:rsid w:val="00995941"/>
    <w:pPr>
      <w:jc w:val="center"/>
    </w:pPr>
    <w:rPr>
      <w:rFonts w:ascii="Times New Roman" w:hAnsi="Times New Roman"/>
      <w:b/>
      <w:sz w:val="28"/>
      <w:lang w:eastAsia="ro-RO"/>
    </w:rPr>
  </w:style>
  <w:style w:type="character" w:customStyle="1" w:styleId="TitleChar">
    <w:name w:val="Title Char"/>
    <w:basedOn w:val="DefaultParagraphFont"/>
    <w:link w:val="Title"/>
    <w:uiPriority w:val="10"/>
    <w:rsid w:val="00995941"/>
    <w:rPr>
      <w:rFonts w:ascii="Times New Roman" w:eastAsia="Times New Roman" w:hAnsi="Times New Roman" w:cs="Times New Roman"/>
      <w:b/>
      <w:kern w:val="0"/>
      <w:sz w:val="28"/>
      <w:szCs w:val="20"/>
      <w:lang w:eastAsia="ro-RO"/>
      <w14:ligatures w14:val="none"/>
    </w:rPr>
  </w:style>
  <w:style w:type="character" w:customStyle="1" w:styleId="Heading2Char">
    <w:name w:val="Heading 2 Char"/>
    <w:basedOn w:val="DefaultParagraphFont"/>
    <w:link w:val="Heading2"/>
    <w:uiPriority w:val="9"/>
    <w:rsid w:val="00152FDB"/>
    <w:rPr>
      <w:rFonts w:ascii="Times New Roman" w:eastAsia="Times New Roman" w:hAnsi="Times New Roman" w:cs="Times New Roman"/>
      <w:b/>
      <w:bCs/>
      <w:kern w:val="0"/>
      <w:sz w:val="36"/>
      <w:szCs w:val="36"/>
      <w14:ligatures w14:val="none"/>
    </w:rPr>
  </w:style>
  <w:style w:type="paragraph" w:styleId="ListParagraph">
    <w:name w:val="List Paragraph"/>
    <w:basedOn w:val="Normal"/>
    <w:uiPriority w:val="1"/>
    <w:qFormat/>
    <w:rsid w:val="00152FDB"/>
    <w:pPr>
      <w:ind w:left="720"/>
      <w:contextualSpacing/>
    </w:pPr>
    <w:rPr>
      <w:rFonts w:ascii="Calibri" w:eastAsia="Calibri" w:hAnsi="Calibri" w:cs="Arial"/>
      <w:sz w:val="20"/>
      <w:lang w:val="ro-RO" w:eastAsia="ro-RO"/>
    </w:rPr>
  </w:style>
  <w:style w:type="character" w:customStyle="1" w:styleId="normaltextrun">
    <w:name w:val="normaltextrun"/>
    <w:basedOn w:val="DefaultParagraphFont"/>
    <w:rsid w:val="00152FDB"/>
  </w:style>
  <w:style w:type="paragraph" w:styleId="NormalWeb">
    <w:name w:val="Normal (Web)"/>
    <w:basedOn w:val="Normal"/>
    <w:uiPriority w:val="99"/>
    <w:unhideWhenUsed/>
    <w:rsid w:val="00B42205"/>
    <w:pPr>
      <w:spacing w:before="100" w:beforeAutospacing="1" w:after="100" w:afterAutospacing="1"/>
    </w:pPr>
    <w:rPr>
      <w:rFonts w:ascii="Times New Roman" w:hAnsi="Times New Roman"/>
      <w:szCs w:val="24"/>
    </w:rPr>
  </w:style>
  <w:style w:type="paragraph" w:customStyle="1" w:styleId="paragraph">
    <w:name w:val="paragraph"/>
    <w:basedOn w:val="Normal"/>
    <w:rsid w:val="00FD32FF"/>
    <w:pPr>
      <w:spacing w:before="100" w:beforeAutospacing="1" w:after="100" w:afterAutospacing="1"/>
    </w:pPr>
    <w:rPr>
      <w:rFonts w:ascii="Times New Roman" w:hAnsi="Times New Roman"/>
      <w:szCs w:val="24"/>
    </w:rPr>
  </w:style>
  <w:style w:type="character" w:customStyle="1" w:styleId="eop">
    <w:name w:val="eop"/>
    <w:basedOn w:val="DefaultParagraphFont"/>
    <w:rsid w:val="00FD32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3581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cid:image001.png@01D337C1.057B5160"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Pages>
  <Words>801</Words>
  <Characters>4572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Delia Savoiu</dc:creator>
  <cp:keywords/>
  <dc:description/>
  <cp:lastModifiedBy>Delia Savoiu</cp:lastModifiedBy>
  <cp:revision>5</cp:revision>
  <cp:lastPrinted>2024-02-08T14:43:00Z</cp:lastPrinted>
  <dcterms:created xsi:type="dcterms:W3CDTF">2024-02-07T07:44:00Z</dcterms:created>
  <dcterms:modified xsi:type="dcterms:W3CDTF">2024-02-08T14:45:00Z</dcterms:modified>
</cp:coreProperties>
</file>