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80773" w14:textId="77777777" w:rsidR="005211EF" w:rsidRPr="00AC3A00" w:rsidRDefault="005211EF" w:rsidP="005211EF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C3A00">
        <w:rPr>
          <w:b/>
          <w:bCs/>
          <w:sz w:val="24"/>
          <w:szCs w:val="24"/>
          <w:lang w:val="ro-RO"/>
        </w:rPr>
        <w:t>Anexa  3</w:t>
      </w:r>
      <w:r w:rsidRPr="00AC3A00">
        <w:rPr>
          <w:sz w:val="24"/>
          <w:szCs w:val="24"/>
          <w:lang w:val="ro-RO"/>
        </w:rPr>
        <w:t xml:space="preserve"> </w:t>
      </w:r>
    </w:p>
    <w:p w14:paraId="1802BB5E" w14:textId="77777777" w:rsidR="005211EF" w:rsidRPr="00AC3A00" w:rsidRDefault="005211EF" w:rsidP="005211EF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C3A00">
        <w:rPr>
          <w:sz w:val="24"/>
          <w:szCs w:val="24"/>
          <w:lang w:val="ro-RO"/>
        </w:rPr>
        <w:t>la Regulamentul de organizare și funcționare a Consiliului Local</w:t>
      </w:r>
    </w:p>
    <w:p w14:paraId="3BDAD0E7" w14:textId="77777777" w:rsidR="005211EF" w:rsidRPr="00AC3A00" w:rsidRDefault="005211EF" w:rsidP="005211E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48CF9E5" w14:textId="77777777" w:rsidR="005211EF" w:rsidRPr="00AC3A00" w:rsidRDefault="005211EF" w:rsidP="005211E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F5BA713" w14:textId="77777777" w:rsidR="005211EF" w:rsidRPr="00AC3A00" w:rsidRDefault="005211EF" w:rsidP="005211EF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A25586C" w14:textId="77777777" w:rsidR="005211EF" w:rsidRPr="00AC3A00" w:rsidRDefault="005211EF" w:rsidP="005211E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5BDFCE1" w14:textId="77777777" w:rsidR="005211EF" w:rsidRPr="00AC3A00" w:rsidRDefault="005211EF" w:rsidP="005211E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C3A00">
        <w:rPr>
          <w:b/>
          <w:sz w:val="24"/>
          <w:szCs w:val="24"/>
          <w:lang w:val="ro-RO"/>
        </w:rPr>
        <w:t xml:space="preserve">CONSILIUL LOCAL AL COMUNEI  ION CREANGA </w:t>
      </w:r>
    </w:p>
    <w:p w14:paraId="249B0ED2" w14:textId="77777777" w:rsidR="005211EF" w:rsidRPr="00AC3A00" w:rsidRDefault="005211EF" w:rsidP="005211E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B9441EA" w14:textId="77777777" w:rsidR="005211EF" w:rsidRPr="00AC3A00" w:rsidRDefault="005211EF" w:rsidP="005211EF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C3A00">
        <w:rPr>
          <w:b/>
          <w:sz w:val="24"/>
          <w:szCs w:val="24"/>
          <w:lang w:val="ro-RO"/>
        </w:rPr>
        <w:t>Comisia de specialitate a  Consiliului  local</w:t>
      </w:r>
    </w:p>
    <w:p w14:paraId="31B18D9E" w14:textId="77777777" w:rsidR="005211EF" w:rsidRPr="00AC3A00" w:rsidRDefault="005211EF" w:rsidP="005211E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C3A00">
        <w:rPr>
          <w:sz w:val="24"/>
          <w:szCs w:val="24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  </w:t>
      </w:r>
    </w:p>
    <w:p w14:paraId="0392B78D" w14:textId="77777777" w:rsidR="005211EF" w:rsidRPr="00AC3A00" w:rsidRDefault="005211EF" w:rsidP="005211E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E9844D6" w14:textId="77777777" w:rsidR="005211EF" w:rsidRPr="00AC3A00" w:rsidRDefault="005211EF" w:rsidP="005211E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AC3A00">
        <w:rPr>
          <w:b/>
          <w:bCs/>
          <w:sz w:val="24"/>
          <w:szCs w:val="24"/>
          <w:lang w:val="ro-RO"/>
        </w:rPr>
        <w:t>AVIZUL</w:t>
      </w:r>
    </w:p>
    <w:p w14:paraId="22958A74" w14:textId="77777777" w:rsidR="005211EF" w:rsidRPr="00AC3A00" w:rsidRDefault="005211EF" w:rsidP="005211E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DED4D45" w14:textId="77777777" w:rsidR="005211EF" w:rsidRPr="00AC3A00" w:rsidRDefault="005211EF" w:rsidP="005211EF">
      <w:pPr>
        <w:spacing w:line="276" w:lineRule="auto"/>
        <w:ind w:firstLine="708"/>
        <w:rPr>
          <w:b/>
          <w:sz w:val="24"/>
          <w:szCs w:val="24"/>
          <w:vertAlign w:val="superscript"/>
          <w:lang w:val="ro-RO"/>
        </w:rPr>
      </w:pPr>
      <w:r w:rsidRPr="00AC3A00">
        <w:rPr>
          <w:b/>
          <w:sz w:val="24"/>
          <w:szCs w:val="24"/>
          <w:lang w:val="ro-RO"/>
        </w:rPr>
        <w:t xml:space="preserve">Pentru </w:t>
      </w:r>
      <w:r w:rsidRPr="00AC3A00">
        <w:rPr>
          <w:b/>
          <w:bCs/>
          <w:sz w:val="24"/>
          <w:szCs w:val="24"/>
        </w:rPr>
        <w:t>PHCL nr.</w:t>
      </w:r>
      <w:r w:rsidRPr="00AC3A00">
        <w:rPr>
          <w:b/>
          <w:bCs/>
          <w:sz w:val="24"/>
          <w:szCs w:val="24"/>
          <w:lang w:val="fr-FR" w:eastAsia="en-US"/>
        </w:rPr>
        <w:t xml:space="preserve"> </w:t>
      </w:r>
      <w:r w:rsidRPr="00AC3A00">
        <w:rPr>
          <w:b/>
          <w:sz w:val="24"/>
          <w:szCs w:val="24"/>
        </w:rPr>
        <w:t>13 privind aprobarea privind  actualizarea  Planului de analiză şi acoperire a riscurilor  în domeniul  protecției  civile in comuna  Ion Creangă , județul  Neamț,</w:t>
      </w:r>
    </w:p>
    <w:p w14:paraId="73BA34B1" w14:textId="77777777" w:rsidR="005211EF" w:rsidRPr="00AC3A00" w:rsidRDefault="005211EF" w:rsidP="005211EF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49846854" w14:textId="77777777" w:rsidR="005211EF" w:rsidRPr="00AC3A00" w:rsidRDefault="005211EF" w:rsidP="005211EF">
      <w:pPr>
        <w:spacing w:line="276" w:lineRule="auto"/>
        <w:ind w:firstLine="708"/>
        <w:rPr>
          <w:sz w:val="24"/>
          <w:szCs w:val="24"/>
        </w:rPr>
      </w:pPr>
      <w:r w:rsidRPr="00AC3A00">
        <w:rPr>
          <w:sz w:val="24"/>
          <w:szCs w:val="24"/>
          <w:lang w:val="ro-RO"/>
        </w:rPr>
        <w:t xml:space="preserve"> Având în vedere motivarea în fapt și drept a avizului la</w:t>
      </w:r>
      <w:r w:rsidRPr="00AC3A00">
        <w:rPr>
          <w:sz w:val="24"/>
          <w:szCs w:val="24"/>
        </w:rPr>
        <w:t xml:space="preserve"> PHCL nr.</w:t>
      </w:r>
      <w:r w:rsidRPr="00AC3A00">
        <w:rPr>
          <w:sz w:val="24"/>
          <w:szCs w:val="24"/>
          <w:lang w:val="ro-RO"/>
        </w:rPr>
        <w:t xml:space="preserve"> </w:t>
      </w:r>
      <w:r w:rsidRPr="00AC3A00">
        <w:rPr>
          <w:sz w:val="24"/>
          <w:szCs w:val="24"/>
        </w:rPr>
        <w:t>13 privind aprobarea privind  actualizarea  Planului de analiză şi acoperire a riscurilor  în domeniul  protecției  civile in comuna  Ion Creangă , județul  Neamț,</w:t>
      </w:r>
    </w:p>
    <w:p w14:paraId="77A34C6F" w14:textId="77777777" w:rsidR="005211EF" w:rsidRPr="00AC3A00" w:rsidRDefault="005211EF" w:rsidP="005211EF">
      <w:pPr>
        <w:spacing w:line="276" w:lineRule="auto"/>
        <w:ind w:firstLine="708"/>
        <w:rPr>
          <w:sz w:val="24"/>
          <w:szCs w:val="24"/>
          <w:lang w:eastAsia="en-US"/>
        </w:rPr>
      </w:pPr>
    </w:p>
    <w:p w14:paraId="4EB82A12" w14:textId="77777777" w:rsidR="005211EF" w:rsidRPr="00AC3A00" w:rsidRDefault="005211EF" w:rsidP="005211EF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AC3A00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A32D62D" w14:textId="77777777" w:rsidR="005211EF" w:rsidRPr="00AC3A00" w:rsidRDefault="005211EF" w:rsidP="005211E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B4F2375" w14:textId="77777777" w:rsidR="005211EF" w:rsidRPr="00AC3A00" w:rsidRDefault="005211EF" w:rsidP="005211E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AC3A00">
        <w:rPr>
          <w:b/>
          <w:sz w:val="24"/>
          <w:szCs w:val="24"/>
          <w:lang w:val="ro-RO"/>
        </w:rPr>
        <w:t xml:space="preserve">Comisia </w:t>
      </w:r>
      <w:r w:rsidRPr="00AC3A00">
        <w:rPr>
          <w:b/>
          <w:bCs/>
          <w:sz w:val="24"/>
          <w:szCs w:val="24"/>
          <w:lang w:val="ro-RO"/>
        </w:rPr>
        <w:t>adoptă următorul aviz</w:t>
      </w:r>
    </w:p>
    <w:p w14:paraId="061038AB" w14:textId="77777777" w:rsidR="005211EF" w:rsidRPr="00AC3A00" w:rsidRDefault="005211EF" w:rsidP="005211EF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AC3A00">
        <w:rPr>
          <w:sz w:val="24"/>
          <w:szCs w:val="24"/>
          <w:lang w:val="ro-RO"/>
        </w:rPr>
        <w:t xml:space="preserve"> </w:t>
      </w:r>
    </w:p>
    <w:p w14:paraId="375AA095" w14:textId="77777777" w:rsidR="005211EF" w:rsidRPr="00AC3A00" w:rsidRDefault="005211EF" w:rsidP="005211EF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AC3A00">
        <w:rPr>
          <w:sz w:val="24"/>
          <w:szCs w:val="24"/>
          <w:lang w:val="ro-RO"/>
        </w:rPr>
        <w:t xml:space="preserve">          </w:t>
      </w:r>
      <w:r w:rsidRPr="00AC3A00">
        <w:rPr>
          <w:b/>
          <w:sz w:val="24"/>
          <w:szCs w:val="24"/>
          <w:lang w:val="ro-RO"/>
        </w:rPr>
        <w:t xml:space="preserve">  Art. 1. -</w:t>
      </w:r>
      <w:r w:rsidRPr="00AC3A00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AC3A00">
        <w:rPr>
          <w:sz w:val="24"/>
          <w:szCs w:val="24"/>
        </w:rPr>
        <w:t xml:space="preserve">  nr.</w:t>
      </w:r>
      <w:r w:rsidRPr="00AC3A00">
        <w:rPr>
          <w:sz w:val="24"/>
          <w:szCs w:val="24"/>
          <w:lang w:val="ro-RO"/>
        </w:rPr>
        <w:t xml:space="preserve"> </w:t>
      </w:r>
      <w:r w:rsidRPr="00AC3A00">
        <w:rPr>
          <w:sz w:val="24"/>
          <w:szCs w:val="24"/>
        </w:rPr>
        <w:t xml:space="preserve">13 privind aprobarea privind  actualizarea  Planului de analiză şi acoperire a riscurilor  în domeniul  protecției  civile in comuna  Ion Creangă , județul  Neamț,  </w:t>
      </w:r>
      <w:r w:rsidRPr="00AC3A00">
        <w:rPr>
          <w:sz w:val="24"/>
          <w:szCs w:val="24"/>
          <w:lang w:val="ro-RO"/>
        </w:rPr>
        <w:t>cu /sau  fără amendamente.</w:t>
      </w:r>
    </w:p>
    <w:p w14:paraId="2ACF5144" w14:textId="77777777" w:rsidR="005211EF" w:rsidRPr="00AC3A00" w:rsidRDefault="005211EF" w:rsidP="005211EF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</w:p>
    <w:p w14:paraId="6E6D6F13" w14:textId="77777777" w:rsidR="005211EF" w:rsidRPr="00AC3A00" w:rsidRDefault="005211EF" w:rsidP="005211E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C3A00">
        <w:rPr>
          <w:b/>
          <w:sz w:val="24"/>
          <w:szCs w:val="24"/>
          <w:lang w:val="ro-RO"/>
        </w:rPr>
        <w:t>Art. 2. -</w:t>
      </w:r>
      <w:r w:rsidRPr="00AC3A00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74B0FC7" w14:textId="77777777" w:rsidR="005211EF" w:rsidRPr="00AC3A00" w:rsidRDefault="005211EF" w:rsidP="005211E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5A94A72" w14:textId="77777777" w:rsidR="005211EF" w:rsidRPr="00AC3A00" w:rsidRDefault="005211EF" w:rsidP="005211E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C3A00">
        <w:rPr>
          <w:b/>
          <w:sz w:val="24"/>
          <w:szCs w:val="24"/>
          <w:lang w:val="ro-RO"/>
        </w:rPr>
        <w:t>Art. 3. -</w:t>
      </w:r>
      <w:r w:rsidRPr="00AC3A00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</w:t>
      </w:r>
    </w:p>
    <w:p w14:paraId="1A99A25A" w14:textId="77777777" w:rsidR="005211EF" w:rsidRPr="00AC3A00" w:rsidRDefault="005211EF" w:rsidP="005211EF">
      <w:pPr>
        <w:spacing w:line="276" w:lineRule="auto"/>
        <w:ind w:right="1104"/>
        <w:rPr>
          <w:b/>
          <w:sz w:val="24"/>
          <w:szCs w:val="24"/>
          <w:u w:val="single"/>
          <w:lang w:val="ro-RO"/>
        </w:rPr>
      </w:pPr>
    </w:p>
    <w:p w14:paraId="12F60D3F" w14:textId="77777777" w:rsidR="005211EF" w:rsidRPr="00AC3A00" w:rsidRDefault="005211EF" w:rsidP="005211E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466E65C" w14:textId="77777777" w:rsidR="005211EF" w:rsidRPr="00AC3A00" w:rsidRDefault="005211EF" w:rsidP="005211EF">
      <w:pPr>
        <w:spacing w:line="276" w:lineRule="auto"/>
        <w:rPr>
          <w:b/>
          <w:bCs/>
          <w:sz w:val="24"/>
          <w:szCs w:val="24"/>
          <w:lang w:val="ro-RO"/>
        </w:rPr>
      </w:pPr>
    </w:p>
    <w:p w14:paraId="7A9FFAEF" w14:textId="3C55944B" w:rsidR="005211EF" w:rsidRPr="00AC3A00" w:rsidRDefault="005211EF" w:rsidP="005211EF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AC3A00">
        <w:rPr>
          <w:sz w:val="24"/>
          <w:szCs w:val="24"/>
          <w:lang w:val="ro-RO"/>
        </w:rPr>
        <w:t xml:space="preserve">         </w:t>
      </w:r>
      <w:r>
        <w:rPr>
          <w:sz w:val="24"/>
          <w:szCs w:val="24"/>
          <w:lang w:val="ro-RO"/>
        </w:rPr>
        <w:t xml:space="preserve">    </w:t>
      </w:r>
      <w:r w:rsidRPr="00AC3A00">
        <w:rPr>
          <w:sz w:val="24"/>
          <w:szCs w:val="24"/>
          <w:lang w:val="ro-RO"/>
        </w:rPr>
        <w:t>Președintele Comisiei                                                                     Secretarul Comisie</w:t>
      </w:r>
    </w:p>
    <w:p w14:paraId="666AA6C5" w14:textId="77777777" w:rsidR="005211EF" w:rsidRPr="00AC3A00" w:rsidRDefault="005211EF" w:rsidP="005211EF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AC3A00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                   Leonte  Bogdan </w:t>
      </w:r>
    </w:p>
    <w:p w14:paraId="248CCED3" w14:textId="77777777" w:rsidR="005211EF" w:rsidRPr="00AC3A00" w:rsidRDefault="005211EF" w:rsidP="005211EF">
      <w:pPr>
        <w:spacing w:line="276" w:lineRule="auto"/>
        <w:rPr>
          <w:sz w:val="24"/>
          <w:szCs w:val="24"/>
          <w:lang w:val="ro-RO"/>
        </w:rPr>
      </w:pPr>
      <w:r w:rsidRPr="00AC3A00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AC3A00">
        <w:rPr>
          <w:sz w:val="24"/>
          <w:szCs w:val="24"/>
          <w:lang w:val="ro-RO"/>
        </w:rPr>
        <w:t xml:space="preserve"> ,</w:t>
      </w:r>
      <w:r w:rsidRPr="00AC3A00">
        <w:rPr>
          <w:rFonts w:eastAsia="Arial"/>
          <w:sz w:val="24"/>
          <w:szCs w:val="24"/>
          <w:lang w:val="ro-RO"/>
        </w:rPr>
        <w:t xml:space="preserve">                               _______________________</w:t>
      </w:r>
      <w:r w:rsidRPr="00AC3A00">
        <w:rPr>
          <w:sz w:val="24"/>
          <w:szCs w:val="24"/>
          <w:lang w:val="ro-RO"/>
        </w:rPr>
        <w:t xml:space="preserve"> ,</w:t>
      </w:r>
      <w:r w:rsidRPr="00AC3A00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p w14:paraId="0863ED01" w14:textId="77777777" w:rsidR="008441CA" w:rsidRDefault="008441CA"/>
    <w:sectPr w:rsidR="008441CA" w:rsidSect="001675E9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708FA"/>
    <w:rsid w:val="001675E9"/>
    <w:rsid w:val="005211EF"/>
    <w:rsid w:val="008441CA"/>
    <w:rsid w:val="008708F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19912"/>
  <w15:chartTrackingRefBased/>
  <w15:docId w15:val="{538E8D03-1A67-4763-9021-0B0156361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1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2024-02-23T07:23:00Z</dcterms:created>
  <dcterms:modified xsi:type="dcterms:W3CDTF">2024-02-23T07:23:00Z</dcterms:modified>
</cp:coreProperties>
</file>