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4D98C" w14:textId="77777777" w:rsidR="00707012" w:rsidRDefault="00707012" w:rsidP="00707012">
      <w:pPr>
        <w:spacing w:line="276" w:lineRule="auto"/>
        <w:rPr>
          <w:rFonts w:eastAsia="Arial"/>
          <w:sz w:val="24"/>
          <w:szCs w:val="24"/>
          <w:lang w:val="ro-RO"/>
        </w:rPr>
      </w:pPr>
    </w:p>
    <w:p w14:paraId="3B8A91DF" w14:textId="77777777" w:rsidR="00707012" w:rsidRPr="00F5208E" w:rsidRDefault="00707012" w:rsidP="00707012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F5208E">
        <w:rPr>
          <w:b/>
          <w:bCs/>
          <w:sz w:val="24"/>
          <w:szCs w:val="24"/>
          <w:lang w:val="ro-RO"/>
        </w:rPr>
        <w:t>Anexa  3</w:t>
      </w:r>
    </w:p>
    <w:p w14:paraId="4E0AF2D3" w14:textId="77777777" w:rsidR="00707012" w:rsidRPr="00F5208E" w:rsidRDefault="00707012" w:rsidP="00707012">
      <w:pPr>
        <w:spacing w:line="276" w:lineRule="auto"/>
        <w:jc w:val="right"/>
        <w:rPr>
          <w:sz w:val="24"/>
          <w:szCs w:val="24"/>
          <w:lang w:val="ro-RO"/>
        </w:rPr>
      </w:pPr>
      <w:r w:rsidRPr="00F5208E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15126830" w14:textId="77777777" w:rsidR="00707012" w:rsidRPr="00F5208E" w:rsidRDefault="00707012" w:rsidP="0070701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E33C39D" w14:textId="77777777" w:rsidR="00707012" w:rsidRPr="00F5208E" w:rsidRDefault="00707012" w:rsidP="00707012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2E4577F" w14:textId="77777777" w:rsidR="00707012" w:rsidRPr="00F5208E" w:rsidRDefault="00707012" w:rsidP="0070701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F5208E">
        <w:rPr>
          <w:b/>
          <w:sz w:val="24"/>
          <w:szCs w:val="24"/>
          <w:lang w:val="ro-RO"/>
        </w:rPr>
        <w:t xml:space="preserve">CONSILIUL LOCAL AL COMUNEI  ION CREANGA </w:t>
      </w:r>
    </w:p>
    <w:p w14:paraId="2CFD678C" w14:textId="77777777" w:rsidR="00707012" w:rsidRPr="00F5208E" w:rsidRDefault="00707012" w:rsidP="00707012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07A397C" w14:textId="77777777" w:rsidR="00707012" w:rsidRPr="00F5208E" w:rsidRDefault="00707012" w:rsidP="00707012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F5208E">
        <w:rPr>
          <w:b/>
          <w:sz w:val="24"/>
          <w:szCs w:val="24"/>
          <w:lang w:val="ro-RO"/>
        </w:rPr>
        <w:t>Comisia de specialitate a  Consiliului  local</w:t>
      </w:r>
    </w:p>
    <w:p w14:paraId="3BFBF26F" w14:textId="77777777" w:rsidR="00707012" w:rsidRPr="00F5208E" w:rsidRDefault="00707012" w:rsidP="00707012">
      <w:pPr>
        <w:spacing w:line="276" w:lineRule="auto"/>
        <w:jc w:val="center"/>
        <w:rPr>
          <w:sz w:val="24"/>
          <w:szCs w:val="24"/>
          <w:lang w:val="ro-RO"/>
        </w:rPr>
      </w:pPr>
      <w:r w:rsidRPr="00F5208E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4B90627E" w14:textId="77777777" w:rsidR="00707012" w:rsidRPr="00F5208E" w:rsidRDefault="00707012" w:rsidP="00707012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7D1F5143" w14:textId="77777777" w:rsidR="00707012" w:rsidRPr="00F5208E" w:rsidRDefault="00707012" w:rsidP="0070701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F5208E">
        <w:rPr>
          <w:b/>
          <w:bCs/>
          <w:sz w:val="24"/>
          <w:szCs w:val="24"/>
          <w:lang w:val="ro-RO"/>
        </w:rPr>
        <w:t>AVIZUL</w:t>
      </w:r>
    </w:p>
    <w:p w14:paraId="357D8135" w14:textId="77777777" w:rsidR="00707012" w:rsidRPr="00F5208E" w:rsidRDefault="00707012" w:rsidP="00707012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AD2B07D" w14:textId="77777777" w:rsidR="00707012" w:rsidRPr="00F5208E" w:rsidRDefault="00707012" w:rsidP="00707012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FC963E7" w14:textId="77777777" w:rsidR="00707012" w:rsidRPr="00F5208E" w:rsidRDefault="00707012" w:rsidP="00707012">
      <w:pPr>
        <w:spacing w:line="276" w:lineRule="auto"/>
        <w:ind w:firstLine="708"/>
        <w:rPr>
          <w:b/>
          <w:sz w:val="24"/>
          <w:szCs w:val="24"/>
        </w:rPr>
      </w:pPr>
      <w:r w:rsidRPr="00F5208E">
        <w:rPr>
          <w:b/>
          <w:sz w:val="24"/>
          <w:szCs w:val="24"/>
          <w:lang w:val="ro-RO"/>
        </w:rPr>
        <w:t xml:space="preserve">Pentru </w:t>
      </w:r>
      <w:r w:rsidRPr="00F5208E">
        <w:rPr>
          <w:b/>
          <w:bCs/>
          <w:sz w:val="24"/>
          <w:szCs w:val="24"/>
        </w:rPr>
        <w:t>PHCL nr.</w:t>
      </w:r>
      <w:r w:rsidRPr="00F5208E">
        <w:rPr>
          <w:b/>
          <w:bCs/>
          <w:sz w:val="24"/>
          <w:szCs w:val="24"/>
          <w:lang w:val="fr-FR" w:eastAsia="en-US"/>
        </w:rPr>
        <w:t xml:space="preserve"> </w:t>
      </w:r>
      <w:r w:rsidRPr="00F5208E">
        <w:rPr>
          <w:b/>
          <w:sz w:val="24"/>
          <w:szCs w:val="24"/>
          <w:lang w:val="ro-RO"/>
        </w:rPr>
        <w:t>14  privind aprobarea Actului Adițional pentru completarea și actualizarea Statutului Asociaţiei Regionale a Serviciilor de Apă Canal Iaşi – ARSACIS</w:t>
      </w:r>
    </w:p>
    <w:p w14:paraId="1C0A9379" w14:textId="77777777" w:rsidR="00707012" w:rsidRPr="00F5208E" w:rsidRDefault="00707012" w:rsidP="00707012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5CC85ADA" w14:textId="77777777" w:rsidR="00707012" w:rsidRPr="00F5208E" w:rsidRDefault="00707012" w:rsidP="00707012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0D524B7E" w14:textId="77777777" w:rsidR="00707012" w:rsidRPr="00F5208E" w:rsidRDefault="00707012" w:rsidP="00707012">
      <w:pPr>
        <w:spacing w:line="276" w:lineRule="auto"/>
        <w:ind w:firstLine="708"/>
        <w:rPr>
          <w:sz w:val="24"/>
          <w:szCs w:val="24"/>
          <w:lang w:val="ro-RO"/>
        </w:rPr>
      </w:pPr>
      <w:r w:rsidRPr="00F5208E">
        <w:rPr>
          <w:sz w:val="24"/>
          <w:szCs w:val="24"/>
          <w:lang w:val="ro-RO"/>
        </w:rPr>
        <w:t xml:space="preserve"> Având în vedere motivarea în fapt și drept a avizului la</w:t>
      </w:r>
      <w:r w:rsidRPr="00F5208E">
        <w:rPr>
          <w:sz w:val="24"/>
          <w:szCs w:val="24"/>
        </w:rPr>
        <w:t xml:space="preserve"> PHCL nr.</w:t>
      </w:r>
      <w:r w:rsidRPr="00F5208E">
        <w:rPr>
          <w:sz w:val="24"/>
          <w:szCs w:val="24"/>
          <w:lang w:val="ro-RO"/>
        </w:rPr>
        <w:t xml:space="preserve"> 14  privind aprobarea Actului Adițional pentru completarea și actualizarea Statutului Asociaţiei Regionale a Serviciilor de Apă Canal Iaşi – ARSACIS</w:t>
      </w:r>
    </w:p>
    <w:p w14:paraId="2926E2A3" w14:textId="77777777" w:rsidR="00707012" w:rsidRPr="00F5208E" w:rsidRDefault="00707012" w:rsidP="00707012">
      <w:pPr>
        <w:spacing w:line="276" w:lineRule="auto"/>
        <w:ind w:firstLine="708"/>
        <w:rPr>
          <w:sz w:val="24"/>
          <w:szCs w:val="24"/>
          <w:lang w:eastAsia="en-US"/>
        </w:rPr>
      </w:pPr>
    </w:p>
    <w:p w14:paraId="53D15417" w14:textId="77777777" w:rsidR="00707012" w:rsidRPr="00F5208E" w:rsidRDefault="00707012" w:rsidP="00707012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 w:rsidRPr="00F5208E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2093DE22" w14:textId="77777777" w:rsidR="00707012" w:rsidRPr="00F5208E" w:rsidRDefault="00707012" w:rsidP="0070701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3BD87C8" w14:textId="77777777" w:rsidR="00707012" w:rsidRPr="00F5208E" w:rsidRDefault="00707012" w:rsidP="0070701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F5208E">
        <w:rPr>
          <w:b/>
          <w:sz w:val="24"/>
          <w:szCs w:val="24"/>
          <w:lang w:val="ro-RO"/>
        </w:rPr>
        <w:t xml:space="preserve">Comisia </w:t>
      </w:r>
      <w:r w:rsidRPr="00F5208E">
        <w:rPr>
          <w:b/>
          <w:bCs/>
          <w:sz w:val="24"/>
          <w:szCs w:val="24"/>
          <w:lang w:val="ro-RO"/>
        </w:rPr>
        <w:t>adoptă următorul aviz</w:t>
      </w:r>
    </w:p>
    <w:p w14:paraId="790EDDCB" w14:textId="77777777" w:rsidR="00707012" w:rsidRPr="00F5208E" w:rsidRDefault="00707012" w:rsidP="00707012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F5208E">
        <w:rPr>
          <w:sz w:val="24"/>
          <w:szCs w:val="24"/>
          <w:lang w:val="ro-RO"/>
        </w:rPr>
        <w:t xml:space="preserve"> </w:t>
      </w:r>
    </w:p>
    <w:p w14:paraId="4A5FA24A" w14:textId="77777777" w:rsidR="00707012" w:rsidRPr="00F5208E" w:rsidRDefault="00707012" w:rsidP="00707012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F5208E">
        <w:rPr>
          <w:sz w:val="24"/>
          <w:szCs w:val="24"/>
          <w:lang w:val="ro-RO"/>
        </w:rPr>
        <w:t xml:space="preserve">          </w:t>
      </w:r>
      <w:r w:rsidRPr="00F5208E">
        <w:rPr>
          <w:b/>
          <w:sz w:val="24"/>
          <w:szCs w:val="24"/>
          <w:lang w:val="ro-RO"/>
        </w:rPr>
        <w:t xml:space="preserve">  Art. 1. -</w:t>
      </w:r>
      <w:r w:rsidRPr="00F5208E">
        <w:rPr>
          <w:sz w:val="24"/>
          <w:szCs w:val="24"/>
          <w:lang w:val="ro-RO"/>
        </w:rPr>
        <w:t xml:space="preserve"> Se avizează favorabil/nefavorabil proiectul de hotărâre a Consiliului Local</w:t>
      </w:r>
      <w:r w:rsidRPr="00F5208E">
        <w:rPr>
          <w:sz w:val="24"/>
          <w:szCs w:val="24"/>
        </w:rPr>
        <w:t xml:space="preserve">  nr.</w:t>
      </w:r>
      <w:r w:rsidRPr="00F5208E">
        <w:rPr>
          <w:sz w:val="24"/>
          <w:szCs w:val="24"/>
          <w:lang w:val="ro-RO"/>
        </w:rPr>
        <w:t xml:space="preserve"> </w:t>
      </w:r>
      <w:r w:rsidRPr="00F5208E">
        <w:rPr>
          <w:sz w:val="24"/>
          <w:szCs w:val="24"/>
        </w:rPr>
        <w:t xml:space="preserve"> </w:t>
      </w:r>
      <w:r w:rsidRPr="00F5208E">
        <w:rPr>
          <w:sz w:val="24"/>
          <w:szCs w:val="24"/>
          <w:lang w:val="ro-RO"/>
        </w:rPr>
        <w:t>14  privind aprobarea Actului Adițional pentru completarea și actualizarea Statutului Asociaţiei Regionale a Serviciilor de Apă Canal Iaşi – ARSACIS , cu /sau  fără amendamente.</w:t>
      </w:r>
    </w:p>
    <w:p w14:paraId="51E1E04D" w14:textId="77777777" w:rsidR="00707012" w:rsidRPr="00F5208E" w:rsidRDefault="00707012" w:rsidP="00707012">
      <w:pPr>
        <w:tabs>
          <w:tab w:val="left" w:pos="851"/>
        </w:tabs>
        <w:spacing w:line="276" w:lineRule="auto"/>
        <w:rPr>
          <w:b/>
          <w:sz w:val="24"/>
          <w:szCs w:val="24"/>
          <w:lang w:val="ro-RO"/>
        </w:rPr>
      </w:pPr>
    </w:p>
    <w:p w14:paraId="6166C7A2" w14:textId="77777777" w:rsidR="00707012" w:rsidRPr="00F5208E" w:rsidRDefault="00707012" w:rsidP="0070701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F5208E">
        <w:rPr>
          <w:b/>
          <w:sz w:val="24"/>
          <w:szCs w:val="24"/>
          <w:lang w:val="ro-RO"/>
        </w:rPr>
        <w:t>Art. 2. -</w:t>
      </w:r>
      <w:r w:rsidRPr="00F5208E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F056DA4" w14:textId="77777777" w:rsidR="00707012" w:rsidRPr="00F5208E" w:rsidRDefault="00707012" w:rsidP="0070701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E4BF39C" w14:textId="77777777" w:rsidR="00707012" w:rsidRPr="00F5208E" w:rsidRDefault="00707012" w:rsidP="0070701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F5208E">
        <w:rPr>
          <w:b/>
          <w:sz w:val="24"/>
          <w:szCs w:val="24"/>
          <w:lang w:val="ro-RO"/>
        </w:rPr>
        <w:t>Art. 3. -</w:t>
      </w:r>
      <w:r w:rsidRPr="00F5208E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</w:t>
      </w:r>
    </w:p>
    <w:p w14:paraId="52CD8901" w14:textId="77777777" w:rsidR="00707012" w:rsidRPr="00F5208E" w:rsidRDefault="00707012" w:rsidP="00707012">
      <w:pPr>
        <w:spacing w:line="276" w:lineRule="auto"/>
        <w:ind w:right="1104"/>
        <w:rPr>
          <w:b/>
          <w:sz w:val="24"/>
          <w:szCs w:val="24"/>
          <w:u w:val="single"/>
          <w:lang w:val="ro-RO"/>
        </w:rPr>
      </w:pPr>
    </w:p>
    <w:p w14:paraId="320DC355" w14:textId="77777777" w:rsidR="00707012" w:rsidRPr="00F5208E" w:rsidRDefault="00707012" w:rsidP="00707012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550B50CB" w14:textId="77777777" w:rsidR="00707012" w:rsidRPr="00F5208E" w:rsidRDefault="00707012" w:rsidP="00707012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2E276F70" w14:textId="77777777" w:rsidR="00707012" w:rsidRPr="00F5208E" w:rsidRDefault="00707012" w:rsidP="00707012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F5208E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39EAE08C" w14:textId="77777777" w:rsidR="00707012" w:rsidRPr="00F5208E" w:rsidRDefault="00707012" w:rsidP="00707012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F5208E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02B531EE" w14:textId="48AE92CD" w:rsidR="00707012" w:rsidRPr="00F5208E" w:rsidRDefault="00707012" w:rsidP="00707012">
      <w:pPr>
        <w:spacing w:line="276" w:lineRule="auto"/>
        <w:rPr>
          <w:sz w:val="24"/>
          <w:szCs w:val="24"/>
          <w:lang w:val="ro-RO"/>
        </w:rPr>
      </w:pPr>
      <w:r w:rsidRPr="00F5208E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492D7B" wp14:editId="1E62C678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6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47BB04" w14:textId="77777777" w:rsidR="00707012" w:rsidRDefault="00707012" w:rsidP="007070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2D7B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547BB04" w14:textId="77777777" w:rsidR="00707012" w:rsidRDefault="00707012" w:rsidP="0070701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F5208E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F5208E">
        <w:rPr>
          <w:sz w:val="24"/>
          <w:szCs w:val="24"/>
          <w:lang w:val="ro-RO"/>
        </w:rPr>
        <w:t xml:space="preserve"> ,</w:t>
      </w:r>
      <w:r w:rsidRPr="00F5208E">
        <w:rPr>
          <w:rFonts w:eastAsia="Arial"/>
          <w:sz w:val="24"/>
          <w:szCs w:val="24"/>
          <w:lang w:val="ro-RO"/>
        </w:rPr>
        <w:t xml:space="preserve">                _______________________________ </w:t>
      </w:r>
      <w:r w:rsidRPr="00F5208E">
        <w:rPr>
          <w:sz w:val="24"/>
          <w:szCs w:val="24"/>
          <w:lang w:val="ro-RO"/>
        </w:rPr>
        <w:t xml:space="preserve"> </w:t>
      </w:r>
    </w:p>
    <w:p w14:paraId="2D689925" w14:textId="77777777" w:rsidR="008441CA" w:rsidRDefault="008441CA"/>
    <w:sectPr w:rsidR="008441CA" w:rsidSect="002A3BB0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73357"/>
    <w:rsid w:val="002A3BB0"/>
    <w:rsid w:val="00707012"/>
    <w:rsid w:val="008441CA"/>
    <w:rsid w:val="00C73357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65676"/>
  <w15:chartTrackingRefBased/>
  <w15:docId w15:val="{6CE758C3-C866-41D3-85CB-E195FF042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01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2024-02-23T07:16:00Z</dcterms:created>
  <dcterms:modified xsi:type="dcterms:W3CDTF">2024-02-23T07:16:00Z</dcterms:modified>
</cp:coreProperties>
</file>