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7D12" w14:textId="77777777" w:rsidR="00DD4523" w:rsidRPr="009123A7" w:rsidRDefault="00DD4523" w:rsidP="00DD45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23A7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D6B160C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039A387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9123A7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5E432B5D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9123A7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4CAC4F03" w14:textId="3862D7AA" w:rsidR="00DD4523" w:rsidRPr="007F168F" w:rsidRDefault="00A562F1" w:rsidP="00DD45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D4523"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D4523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7F168F">
        <w:rPr>
          <w:rFonts w:ascii="Times New Roman" w:hAnsi="Times New Roman" w:cs="Times New Roman"/>
          <w:b/>
          <w:sz w:val="28"/>
          <w:szCs w:val="28"/>
        </w:rPr>
        <w:t>40</w:t>
      </w:r>
      <w:r w:rsidR="00DD4523">
        <w:rPr>
          <w:rFonts w:ascii="Times New Roman" w:hAnsi="Times New Roman" w:cs="Times New Roman"/>
          <w:b/>
          <w:sz w:val="28"/>
          <w:szCs w:val="28"/>
        </w:rPr>
        <w:t>/1</w:t>
      </w:r>
      <w:r w:rsidR="007F168F">
        <w:rPr>
          <w:rFonts w:ascii="Times New Roman" w:hAnsi="Times New Roman" w:cs="Times New Roman"/>
          <w:b/>
          <w:sz w:val="28"/>
          <w:szCs w:val="28"/>
        </w:rPr>
        <w:t>2077</w:t>
      </w:r>
      <w:r w:rsidR="00DD4523">
        <w:rPr>
          <w:rFonts w:ascii="Times New Roman" w:hAnsi="Times New Roman" w:cs="Times New Roman"/>
          <w:b/>
          <w:sz w:val="28"/>
          <w:szCs w:val="28"/>
        </w:rPr>
        <w:t>/</w:t>
      </w:r>
      <w:r w:rsidR="007F168F">
        <w:rPr>
          <w:rFonts w:ascii="Times New Roman" w:hAnsi="Times New Roman" w:cs="Times New Roman"/>
          <w:b/>
          <w:sz w:val="28"/>
          <w:szCs w:val="28"/>
        </w:rPr>
        <w:t>04.03.2024</w:t>
      </w:r>
    </w:p>
    <w:p w14:paraId="0B4692D6" w14:textId="77777777" w:rsidR="004E389C" w:rsidRDefault="004E389C" w:rsidP="00DD4523">
      <w:pPr>
        <w:rPr>
          <w:b/>
          <w:sz w:val="28"/>
          <w:szCs w:val="28"/>
        </w:rPr>
      </w:pPr>
    </w:p>
    <w:p w14:paraId="63D5909D" w14:textId="77777777" w:rsidR="00FA011E" w:rsidRDefault="00FA011E" w:rsidP="00DD4523">
      <w:pPr>
        <w:rPr>
          <w:b/>
          <w:sz w:val="28"/>
          <w:szCs w:val="28"/>
        </w:rPr>
      </w:pPr>
    </w:p>
    <w:p w14:paraId="5F12EB79" w14:textId="77777777" w:rsidR="00FA011E" w:rsidRDefault="00FA011E" w:rsidP="00DD4523">
      <w:pPr>
        <w:rPr>
          <w:b/>
          <w:sz w:val="28"/>
          <w:szCs w:val="28"/>
        </w:rPr>
      </w:pPr>
    </w:p>
    <w:p w14:paraId="09601211" w14:textId="32B58D63" w:rsidR="00DD4523" w:rsidRPr="007F168F" w:rsidRDefault="00DD4523" w:rsidP="007F168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F168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R E F E R A T   D E   A P R O B A R E</w:t>
      </w:r>
    </w:p>
    <w:p w14:paraId="1B110851" w14:textId="77777777" w:rsidR="00A562F1" w:rsidRDefault="007F168F" w:rsidP="00A562F1">
      <w:pPr>
        <w:pStyle w:val="Titlu2"/>
        <w:shd w:val="clear" w:color="auto" w:fill="FFFFFF"/>
        <w:spacing w:before="0" w:beforeAutospacing="0" w:after="0" w:afterAutospacing="0"/>
        <w:ind w:right="-613"/>
        <w:jc w:val="center"/>
        <w:rPr>
          <w:bCs w:val="0"/>
          <w:sz w:val="28"/>
          <w:szCs w:val="28"/>
        </w:rPr>
      </w:pPr>
      <w:r w:rsidRPr="007F168F">
        <w:rPr>
          <w:bCs w:val="0"/>
          <w:sz w:val="28"/>
          <w:szCs w:val="28"/>
        </w:rPr>
        <w:t xml:space="preserve">pentru </w:t>
      </w:r>
      <w:bookmarkStart w:id="0" w:name="_Hlk160527851"/>
      <w:r w:rsidRPr="007F168F">
        <w:rPr>
          <w:bCs w:val="0"/>
          <w:sz w:val="28"/>
          <w:szCs w:val="28"/>
        </w:rPr>
        <w:t xml:space="preserve">modificarea Hotărârii Consiliului Local nr. 175/2023 privind aprobarea Devizului general actualizat și a indicatorilor </w:t>
      </w:r>
      <w:proofErr w:type="spellStart"/>
      <w:r w:rsidRPr="007F168F">
        <w:rPr>
          <w:bCs w:val="0"/>
          <w:sz w:val="28"/>
          <w:szCs w:val="28"/>
        </w:rPr>
        <w:t>tehnico</w:t>
      </w:r>
      <w:proofErr w:type="spellEnd"/>
      <w:r w:rsidRPr="007F168F">
        <w:rPr>
          <w:bCs w:val="0"/>
          <w:sz w:val="28"/>
          <w:szCs w:val="28"/>
        </w:rPr>
        <w:t>-economici actualizați, după finalizarea procedurilor de achiziție publică, pentru obiectivul de</w:t>
      </w:r>
    </w:p>
    <w:p w14:paraId="43ACA9C7" w14:textId="77777777" w:rsidR="00A562F1" w:rsidRDefault="007F168F" w:rsidP="00A562F1">
      <w:pPr>
        <w:pStyle w:val="Titlu2"/>
        <w:shd w:val="clear" w:color="auto" w:fill="FFFFFF"/>
        <w:spacing w:before="0" w:beforeAutospacing="0" w:after="0" w:afterAutospacing="0"/>
        <w:ind w:right="-613"/>
        <w:jc w:val="center"/>
        <w:rPr>
          <w:bCs w:val="0"/>
          <w:i/>
          <w:iCs/>
          <w:sz w:val="28"/>
          <w:szCs w:val="28"/>
        </w:rPr>
      </w:pPr>
      <w:r w:rsidRPr="007F168F">
        <w:rPr>
          <w:bCs w:val="0"/>
          <w:sz w:val="28"/>
          <w:szCs w:val="28"/>
        </w:rPr>
        <w:t xml:space="preserve"> investiții "</w:t>
      </w:r>
      <w:r w:rsidRPr="00A562F1">
        <w:rPr>
          <w:bCs w:val="0"/>
          <w:i/>
          <w:iCs/>
          <w:sz w:val="28"/>
          <w:szCs w:val="28"/>
        </w:rPr>
        <w:t xml:space="preserve">MODERNIZARE DN74, STRADA MOȚILOR, GOȘA, </w:t>
      </w:r>
    </w:p>
    <w:p w14:paraId="0BF1D3E3" w14:textId="77777777" w:rsidR="00A562F1" w:rsidRDefault="007F168F" w:rsidP="00A562F1">
      <w:pPr>
        <w:pStyle w:val="Titlu2"/>
        <w:shd w:val="clear" w:color="auto" w:fill="FFFFFF"/>
        <w:spacing w:before="0" w:beforeAutospacing="0" w:after="0" w:afterAutospacing="0"/>
        <w:ind w:right="-613"/>
        <w:jc w:val="center"/>
        <w:rPr>
          <w:bCs w:val="0"/>
          <w:sz w:val="28"/>
          <w:szCs w:val="28"/>
        </w:rPr>
      </w:pPr>
      <w:r w:rsidRPr="00A562F1">
        <w:rPr>
          <w:bCs w:val="0"/>
          <w:i/>
          <w:iCs/>
          <w:sz w:val="28"/>
          <w:szCs w:val="28"/>
        </w:rPr>
        <w:t>ȚARĂȚEL, MUNICIPIUL BRAD,</w:t>
      </w:r>
      <w:r w:rsidR="00A562F1">
        <w:rPr>
          <w:bCs w:val="0"/>
          <w:i/>
          <w:iCs/>
          <w:sz w:val="28"/>
          <w:szCs w:val="28"/>
        </w:rPr>
        <w:t xml:space="preserve"> </w:t>
      </w:r>
      <w:r w:rsidRPr="00A562F1">
        <w:rPr>
          <w:bCs w:val="0"/>
          <w:i/>
          <w:iCs/>
          <w:sz w:val="28"/>
          <w:szCs w:val="28"/>
        </w:rPr>
        <w:t>JUDEȚUL HUNEDOARA</w:t>
      </w:r>
      <w:r w:rsidRPr="007F168F">
        <w:rPr>
          <w:bCs w:val="0"/>
          <w:sz w:val="28"/>
          <w:szCs w:val="28"/>
        </w:rPr>
        <w:t xml:space="preserve"> ", </w:t>
      </w:r>
    </w:p>
    <w:p w14:paraId="1E4A6EED" w14:textId="575A58CC" w:rsidR="007F168F" w:rsidRPr="00A562F1" w:rsidRDefault="007F168F" w:rsidP="00A562F1">
      <w:pPr>
        <w:pStyle w:val="Titlu2"/>
        <w:shd w:val="clear" w:color="auto" w:fill="FFFFFF"/>
        <w:spacing w:before="0" w:beforeAutospacing="0" w:after="0" w:afterAutospacing="0"/>
        <w:ind w:right="-613"/>
        <w:jc w:val="center"/>
        <w:rPr>
          <w:bCs w:val="0"/>
          <w:i/>
          <w:iCs/>
          <w:sz w:val="28"/>
          <w:szCs w:val="28"/>
        </w:rPr>
      </w:pPr>
      <w:r w:rsidRPr="007F168F">
        <w:rPr>
          <w:bCs w:val="0"/>
          <w:sz w:val="28"/>
          <w:szCs w:val="28"/>
        </w:rPr>
        <w:t xml:space="preserve">aprobat pentru finanțare prin Programul Național de </w:t>
      </w:r>
    </w:p>
    <w:p w14:paraId="63A90B6E" w14:textId="400D5FD4" w:rsidR="007F168F" w:rsidRPr="007F168F" w:rsidRDefault="007F168F" w:rsidP="00A562F1">
      <w:pPr>
        <w:pStyle w:val="Titlu2"/>
        <w:shd w:val="clear" w:color="auto" w:fill="FFFFFF"/>
        <w:spacing w:before="0" w:beforeAutospacing="0" w:after="0" w:afterAutospacing="0"/>
        <w:ind w:right="-613"/>
        <w:jc w:val="center"/>
        <w:rPr>
          <w:bCs w:val="0"/>
          <w:sz w:val="28"/>
          <w:szCs w:val="28"/>
        </w:rPr>
      </w:pPr>
      <w:r w:rsidRPr="007F168F">
        <w:rPr>
          <w:bCs w:val="0"/>
          <w:sz w:val="28"/>
          <w:szCs w:val="28"/>
        </w:rPr>
        <w:t>Investiții</w:t>
      </w:r>
      <w:r w:rsidR="00A562F1">
        <w:rPr>
          <w:bCs w:val="0"/>
          <w:sz w:val="28"/>
          <w:szCs w:val="28"/>
        </w:rPr>
        <w:t xml:space="preserve"> </w:t>
      </w:r>
      <w:r w:rsidRPr="007F168F">
        <w:rPr>
          <w:bCs w:val="0"/>
          <w:sz w:val="28"/>
          <w:szCs w:val="28"/>
        </w:rPr>
        <w:t>"Anghel Saligny"</w:t>
      </w:r>
    </w:p>
    <w:bookmarkEnd w:id="0"/>
    <w:p w14:paraId="246218EA" w14:textId="77777777" w:rsidR="00316C28" w:rsidRDefault="00316C28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234EADAF" w14:textId="77777777" w:rsidR="00A562F1" w:rsidRDefault="00A562F1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21CB67CB" w14:textId="77777777" w:rsidR="00A562F1" w:rsidRDefault="00A562F1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73514971" w14:textId="77777777" w:rsidR="00A562F1" w:rsidRDefault="00DD4523" w:rsidP="0084101E">
      <w:pPr>
        <w:pStyle w:val="BodyTextIndent21"/>
        <w:spacing w:line="240" w:lineRule="auto"/>
        <w:ind w:right="-613" w:firstLine="708"/>
        <w:rPr>
          <w:rFonts w:ascii="Times New Roman" w:hAnsi="Times New Roman"/>
          <w:bCs/>
          <w:sz w:val="28"/>
          <w:szCs w:val="28"/>
        </w:rPr>
      </w:pPr>
      <w:r w:rsidRPr="00DF34A3">
        <w:rPr>
          <w:rFonts w:ascii="Times New Roman" w:hAnsi="Times New Roman"/>
          <w:sz w:val="28"/>
          <w:szCs w:val="28"/>
        </w:rPr>
        <w:t xml:space="preserve">Prin Hotărârea Consiliului Local nr. 195/2020 s-a aprobat Documentația de </w:t>
      </w:r>
      <w:r w:rsidR="00911462" w:rsidRPr="00DF34A3">
        <w:rPr>
          <w:rFonts w:ascii="Times New Roman" w:hAnsi="Times New Roman"/>
          <w:sz w:val="28"/>
          <w:szCs w:val="28"/>
        </w:rPr>
        <w:t>a</w:t>
      </w:r>
      <w:r w:rsidRPr="00DF34A3">
        <w:rPr>
          <w:rFonts w:ascii="Times New Roman" w:hAnsi="Times New Roman"/>
          <w:sz w:val="28"/>
          <w:szCs w:val="28"/>
        </w:rPr>
        <w:t xml:space="preserve">vizare a </w:t>
      </w:r>
      <w:r w:rsidR="00911462" w:rsidRPr="00DF34A3">
        <w:rPr>
          <w:rFonts w:ascii="Times New Roman" w:hAnsi="Times New Roman"/>
          <w:sz w:val="28"/>
          <w:szCs w:val="28"/>
        </w:rPr>
        <w:t>l</w:t>
      </w:r>
      <w:r w:rsidRPr="00DF34A3">
        <w:rPr>
          <w:rFonts w:ascii="Times New Roman" w:hAnsi="Times New Roman"/>
          <w:sz w:val="28"/>
          <w:szCs w:val="28"/>
        </w:rPr>
        <w:t xml:space="preserve">ucrărilor de </w:t>
      </w:r>
      <w:r w:rsidR="00911462" w:rsidRPr="00DF34A3">
        <w:rPr>
          <w:rFonts w:ascii="Times New Roman" w:hAnsi="Times New Roman"/>
          <w:sz w:val="28"/>
          <w:szCs w:val="28"/>
        </w:rPr>
        <w:t>i</w:t>
      </w:r>
      <w:r w:rsidRPr="00DF34A3">
        <w:rPr>
          <w:rFonts w:ascii="Times New Roman" w:hAnsi="Times New Roman"/>
          <w:sz w:val="28"/>
          <w:szCs w:val="28"/>
        </w:rPr>
        <w:t>ntervenție ș</w:t>
      </w:r>
      <w:r w:rsidR="004463D6" w:rsidRPr="00DF34A3">
        <w:rPr>
          <w:rFonts w:ascii="Times New Roman" w:hAnsi="Times New Roman"/>
          <w:sz w:val="28"/>
          <w:szCs w:val="28"/>
        </w:rPr>
        <w:t>i</w:t>
      </w:r>
      <w:r w:rsidRPr="00DF34A3">
        <w:rPr>
          <w:rFonts w:ascii="Times New Roman" w:hAnsi="Times New Roman"/>
          <w:sz w:val="28"/>
          <w:szCs w:val="28"/>
        </w:rPr>
        <w:t xml:space="preserve"> Devizul general pentru obiectivul de investiții </w:t>
      </w:r>
      <w:r w:rsidRPr="00DF34A3">
        <w:rPr>
          <w:rFonts w:ascii="Times New Roman" w:hAnsi="Times New Roman"/>
          <w:bCs/>
          <w:i/>
          <w:iCs/>
          <w:sz w:val="28"/>
          <w:szCs w:val="28"/>
        </w:rPr>
        <w:t>"MODERNIZARE DN74, STRADA MO</w:t>
      </w:r>
      <w:r w:rsidR="002E218E" w:rsidRPr="00DF34A3">
        <w:rPr>
          <w:rFonts w:ascii="Times New Roman" w:hAnsi="Times New Roman"/>
          <w:bCs/>
          <w:i/>
          <w:iCs/>
          <w:sz w:val="28"/>
          <w:szCs w:val="28"/>
        </w:rPr>
        <w:t>Ț</w:t>
      </w:r>
      <w:r w:rsidRPr="00DF34A3">
        <w:rPr>
          <w:rFonts w:ascii="Times New Roman" w:hAnsi="Times New Roman"/>
          <w:bCs/>
          <w:i/>
          <w:iCs/>
          <w:sz w:val="28"/>
          <w:szCs w:val="28"/>
        </w:rPr>
        <w:t>ILOR, GOȘA, ȚARĂȚEL, MUNICIPIUL BRAD, JUDE</w:t>
      </w:r>
      <w:r w:rsidR="002E218E" w:rsidRPr="00DF34A3">
        <w:rPr>
          <w:rFonts w:ascii="Times New Roman" w:hAnsi="Times New Roman"/>
          <w:bCs/>
          <w:i/>
          <w:iCs/>
          <w:sz w:val="28"/>
          <w:szCs w:val="28"/>
        </w:rPr>
        <w:t>Ț</w:t>
      </w:r>
      <w:r w:rsidRPr="00DF34A3">
        <w:rPr>
          <w:rFonts w:ascii="Times New Roman" w:hAnsi="Times New Roman"/>
          <w:bCs/>
          <w:i/>
          <w:iCs/>
          <w:sz w:val="28"/>
          <w:szCs w:val="28"/>
        </w:rPr>
        <w:t>UL HUNEDOARA"</w:t>
      </w:r>
      <w:r w:rsidR="00A562F1">
        <w:rPr>
          <w:rFonts w:ascii="Times New Roman" w:hAnsi="Times New Roman"/>
          <w:bCs/>
          <w:sz w:val="28"/>
          <w:szCs w:val="28"/>
        </w:rPr>
        <w:t>.</w:t>
      </w:r>
    </w:p>
    <w:p w14:paraId="3D7724BF" w14:textId="207CE1CF" w:rsidR="0084101E" w:rsidRPr="00DF34A3" w:rsidRDefault="00A562F1" w:rsidP="0084101E">
      <w:pPr>
        <w:pStyle w:val="BodyTextIndent21"/>
        <w:spacing w:line="240" w:lineRule="auto"/>
        <w:ind w:right="-613" w:firstLine="708"/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</w:pPr>
      <w:r>
        <w:rPr>
          <w:rFonts w:ascii="Times New Roman" w:hAnsi="Times New Roman"/>
          <w:bCs/>
          <w:sz w:val="28"/>
          <w:szCs w:val="28"/>
        </w:rPr>
        <w:t>P</w:t>
      </w:r>
      <w:r w:rsidR="00911462" w:rsidRPr="00DF34A3">
        <w:rPr>
          <w:rFonts w:ascii="Times New Roman" w:hAnsi="Times New Roman"/>
          <w:bCs/>
          <w:sz w:val="28"/>
          <w:szCs w:val="28"/>
        </w:rPr>
        <w:t>rin</w:t>
      </w:r>
      <w:r w:rsidR="00911462" w:rsidRPr="00DF34A3">
        <w:rPr>
          <w:rFonts w:ascii="Times New Roman" w:hAnsi="Times New Roman"/>
          <w:b/>
          <w:sz w:val="28"/>
          <w:szCs w:val="28"/>
        </w:rPr>
        <w:t xml:space="preserve"> </w:t>
      </w:r>
      <w:r w:rsidR="00911462" w:rsidRPr="00DF34A3">
        <w:rPr>
          <w:rFonts w:ascii="Times New Roman" w:hAnsi="Times New Roman"/>
          <w:sz w:val="28"/>
          <w:szCs w:val="28"/>
        </w:rPr>
        <w:t>Hotărârea Consiliului Local nr. 141/2022 s</w:t>
      </w:r>
      <w:r w:rsidR="00911462" w:rsidRPr="00DF34A3">
        <w:rPr>
          <w:rFonts w:ascii="Times New Roman" w:hAnsi="Times New Roman"/>
          <w:sz w:val="28"/>
          <w:szCs w:val="28"/>
          <w:lang w:eastAsia="zh-CN" w:bidi="hi-IN"/>
        </w:rPr>
        <w:t>-a</w:t>
      </w:r>
      <w:r w:rsidR="00911462" w:rsidRPr="00DF34A3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</w:t>
      </w:r>
      <w:r w:rsidR="00911462" w:rsidRPr="00DF34A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aprobat Documentația</w:t>
      </w:r>
      <w:r w:rsidR="002E218E" w:rsidRPr="00DF34A3">
        <w:rPr>
          <w:rFonts w:ascii="Times New Roman" w:eastAsia="SimSun" w:hAnsi="Times New Roman"/>
          <w:color w:val="FF0000"/>
          <w:kern w:val="3"/>
          <w:sz w:val="28"/>
          <w:szCs w:val="28"/>
          <w:lang w:eastAsia="zh-CN" w:bidi="hi-IN"/>
        </w:rPr>
        <w:t xml:space="preserve"> </w:t>
      </w:r>
      <w:r w:rsidR="00911462" w:rsidRPr="00DF34A3">
        <w:rPr>
          <w:rFonts w:ascii="Times New Roman" w:eastAsia="SimSun" w:hAnsi="Times New Roman"/>
          <w:sz w:val="28"/>
          <w:szCs w:val="28"/>
          <w:lang w:eastAsia="zh-CN" w:bidi="hi-IN"/>
        </w:rPr>
        <w:t>de avizare a lucrărilor de intervenție</w:t>
      </w:r>
      <w:r w:rsidR="002E218E" w:rsidRPr="00DF34A3">
        <w:rPr>
          <w:rFonts w:ascii="Times New Roman" w:eastAsia="SimSun" w:hAnsi="Times New Roman"/>
          <w:sz w:val="28"/>
          <w:szCs w:val="28"/>
          <w:lang w:eastAsia="zh-CN" w:bidi="hi-IN"/>
        </w:rPr>
        <w:t>,</w:t>
      </w:r>
      <w:r w:rsidR="00911462" w:rsidRPr="00DF34A3">
        <w:rPr>
          <w:rFonts w:ascii="Times New Roman" w:eastAsia="SimSun" w:hAnsi="Times New Roman"/>
          <w:sz w:val="28"/>
          <w:szCs w:val="28"/>
          <w:lang w:eastAsia="zh-CN" w:bidi="hi-IN"/>
        </w:rPr>
        <w:t xml:space="preserve"> actualizată, a indicatorilor </w:t>
      </w:r>
      <w:proofErr w:type="spellStart"/>
      <w:r w:rsidR="00911462" w:rsidRPr="00DF34A3">
        <w:rPr>
          <w:rFonts w:ascii="Times New Roman" w:eastAsia="SimSun" w:hAnsi="Times New Roman"/>
          <w:sz w:val="28"/>
          <w:szCs w:val="28"/>
          <w:lang w:eastAsia="zh-CN" w:bidi="hi-IN"/>
        </w:rPr>
        <w:t>tehnico</w:t>
      </w:r>
      <w:proofErr w:type="spellEnd"/>
      <w:r w:rsidR="00911462" w:rsidRPr="00DF34A3">
        <w:rPr>
          <w:rFonts w:ascii="Times New Roman" w:eastAsia="SimSun" w:hAnsi="Times New Roman"/>
          <w:sz w:val="28"/>
          <w:szCs w:val="28"/>
          <w:lang w:eastAsia="zh-CN" w:bidi="hi-IN"/>
        </w:rPr>
        <w:t>-economici</w:t>
      </w:r>
      <w:r w:rsidR="002E218E" w:rsidRPr="00DF34A3">
        <w:rPr>
          <w:rFonts w:ascii="Times New Roman" w:eastAsia="SimSun" w:hAnsi="Times New Roman"/>
          <w:sz w:val="28"/>
          <w:szCs w:val="28"/>
          <w:lang w:eastAsia="zh-CN" w:bidi="hi-IN"/>
        </w:rPr>
        <w:t>,</w:t>
      </w:r>
      <w:r w:rsidR="00911462" w:rsidRPr="00DF34A3">
        <w:rPr>
          <w:rFonts w:ascii="Times New Roman" w:eastAsia="SimSun" w:hAnsi="Times New Roman"/>
          <w:sz w:val="28"/>
          <w:szCs w:val="28"/>
          <w:lang w:eastAsia="zh-CN" w:bidi="hi-IN"/>
        </w:rPr>
        <w:t xml:space="preserve"> actualizați</w:t>
      </w:r>
      <w:r w:rsidR="002E218E" w:rsidRPr="00DF34A3">
        <w:rPr>
          <w:rFonts w:ascii="Times New Roman" w:eastAsia="SimSun" w:hAnsi="Times New Roman"/>
          <w:sz w:val="28"/>
          <w:szCs w:val="28"/>
          <w:lang w:eastAsia="zh-CN" w:bidi="hi-IN"/>
        </w:rPr>
        <w:t>,</w:t>
      </w:r>
      <w:r w:rsidR="00911462" w:rsidRPr="00DF34A3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r w:rsidR="00911462" w:rsidRPr="00DF34A3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>precum și suma c</w:t>
      </w:r>
      <w:r w:rsidR="002E218E" w:rsidRPr="00DF34A3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>are</w:t>
      </w:r>
      <w:r w:rsidR="00911462" w:rsidRPr="00DF34A3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 xml:space="preserve"> reprezintă categoriile de cheltuieli finanțate de la bugetul local pentru realizarea </w:t>
      </w:r>
      <w:r w:rsidR="002E218E" w:rsidRPr="00DF34A3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 xml:space="preserve">acestui </w:t>
      </w:r>
      <w:r w:rsidR="00911462" w:rsidRPr="00DF34A3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>obiectiv</w:t>
      </w:r>
      <w:r w:rsidR="002E218E" w:rsidRPr="00DF34A3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 xml:space="preserve"> de investiții</w:t>
      </w:r>
      <w:r w:rsidR="00911462" w:rsidRPr="00DF34A3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>.</w:t>
      </w:r>
    </w:p>
    <w:p w14:paraId="430CE9EE" w14:textId="29EDC1F1" w:rsidR="0084101E" w:rsidRPr="00DF34A3" w:rsidRDefault="00A562F1" w:rsidP="0084101E">
      <w:pPr>
        <w:pStyle w:val="BodyTextIndent21"/>
        <w:spacing w:line="240" w:lineRule="auto"/>
        <w:ind w:right="-613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D</w:t>
      </w:r>
      <w:r w:rsidRPr="0084101E">
        <w:rPr>
          <w:rFonts w:ascii="Times New Roman" w:eastAsia="SimSun" w:hAnsi="Times New Roman"/>
          <w:sz w:val="28"/>
          <w:szCs w:val="28"/>
        </w:rPr>
        <w:t>upă finalizarea  procedurilor de achiziție publică</w:t>
      </w:r>
      <w:r>
        <w:rPr>
          <w:rFonts w:ascii="Times New Roman" w:eastAsia="SimSun" w:hAnsi="Times New Roman"/>
          <w:sz w:val="28"/>
          <w:szCs w:val="28"/>
        </w:rPr>
        <w:t>,</w:t>
      </w:r>
      <w:r w:rsidRPr="0084101E">
        <w:rPr>
          <w:rFonts w:ascii="Times New Roman" w:eastAsia="SimSu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</w:t>
      </w:r>
      <w:r w:rsidR="0084101E" w:rsidRPr="0084101E">
        <w:rPr>
          <w:rFonts w:ascii="Times New Roman" w:hAnsi="Times New Roman"/>
          <w:sz w:val="28"/>
          <w:szCs w:val="28"/>
        </w:rPr>
        <w:t>rin  Hotărârea  Consiliului Local nr. 175/2023 s-a</w:t>
      </w:r>
      <w:r w:rsidR="0084101E" w:rsidRPr="0084101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4101E" w:rsidRPr="0084101E">
        <w:rPr>
          <w:rFonts w:ascii="Times New Roman" w:eastAsia="SimSun" w:hAnsi="Times New Roman"/>
          <w:kern w:val="3"/>
          <w:sz w:val="28"/>
          <w:szCs w:val="28"/>
        </w:rPr>
        <w:t xml:space="preserve">aprobat </w:t>
      </w:r>
      <w:r w:rsidR="0084101E" w:rsidRPr="0084101E">
        <w:rPr>
          <w:rFonts w:ascii="Times New Roman" w:eastAsia="SimSun" w:hAnsi="Times New Roman"/>
          <w:sz w:val="28"/>
          <w:szCs w:val="28"/>
        </w:rPr>
        <w:t>Devizul general actualizat și indicatori</w:t>
      </w:r>
      <w:r>
        <w:rPr>
          <w:rFonts w:ascii="Times New Roman" w:eastAsia="SimSun" w:hAnsi="Times New Roman"/>
          <w:sz w:val="28"/>
          <w:szCs w:val="28"/>
        </w:rPr>
        <w:t>i</w:t>
      </w:r>
      <w:r w:rsidR="0084101E" w:rsidRPr="0084101E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="0084101E" w:rsidRPr="0084101E">
        <w:rPr>
          <w:rFonts w:ascii="Times New Roman" w:eastAsia="SimSun" w:hAnsi="Times New Roman"/>
          <w:sz w:val="28"/>
          <w:szCs w:val="28"/>
        </w:rPr>
        <w:t>tehnico</w:t>
      </w:r>
      <w:proofErr w:type="spellEnd"/>
      <w:r w:rsidR="0084101E" w:rsidRPr="0084101E">
        <w:rPr>
          <w:rFonts w:ascii="Times New Roman" w:eastAsia="SimSun" w:hAnsi="Times New Roman"/>
          <w:sz w:val="28"/>
          <w:szCs w:val="28"/>
        </w:rPr>
        <w:t>-economici actualizați</w:t>
      </w:r>
      <w:r w:rsidR="0084101E" w:rsidRPr="0084101E">
        <w:rPr>
          <w:rFonts w:ascii="Times New Roman" w:hAnsi="Times New Roman"/>
          <w:sz w:val="28"/>
          <w:szCs w:val="28"/>
        </w:rPr>
        <w:t>.</w:t>
      </w:r>
    </w:p>
    <w:p w14:paraId="4CED1DD4" w14:textId="5DF35546" w:rsidR="0084101E" w:rsidRPr="00DF34A3" w:rsidRDefault="00A562F1" w:rsidP="0084101E">
      <w:pPr>
        <w:pStyle w:val="BodyTextIndent21"/>
        <w:spacing w:line="240" w:lineRule="auto"/>
        <w:ind w:right="-613" w:firstLine="708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În urma</w:t>
      </w:r>
      <w:r w:rsidR="0084101E" w:rsidRPr="0084101E">
        <w:rPr>
          <w:rFonts w:ascii="Times New Roman" w:eastAsia="SimSun" w:hAnsi="Times New Roman"/>
          <w:sz w:val="28"/>
          <w:szCs w:val="28"/>
        </w:rPr>
        <w:t xml:space="preserve"> analizării documentelor </w:t>
      </w:r>
      <w:r w:rsidR="00DF34A3" w:rsidRPr="00DF34A3">
        <w:rPr>
          <w:rFonts w:ascii="Times New Roman" w:eastAsia="SimSun" w:hAnsi="Times New Roman"/>
          <w:sz w:val="28"/>
          <w:szCs w:val="28"/>
        </w:rPr>
        <w:t xml:space="preserve">de către </w:t>
      </w:r>
      <w:r w:rsidR="0084101E" w:rsidRPr="0084101E">
        <w:rPr>
          <w:rFonts w:ascii="Times New Roman" w:eastAsia="SimSun" w:hAnsi="Times New Roman"/>
          <w:sz w:val="28"/>
          <w:szCs w:val="28"/>
        </w:rPr>
        <w:t xml:space="preserve">Ministerului Dezvoltării, Lucrărilor Publice și Administrației, </w:t>
      </w:r>
      <w:r w:rsidR="00B01B21">
        <w:rPr>
          <w:rFonts w:ascii="Times New Roman" w:eastAsia="SimSun" w:hAnsi="Times New Roman"/>
          <w:sz w:val="28"/>
          <w:szCs w:val="28"/>
        </w:rPr>
        <w:t xml:space="preserve">ținând cont de </w:t>
      </w:r>
      <w:r w:rsidR="00B01B21" w:rsidRPr="0084101E">
        <w:rPr>
          <w:rFonts w:ascii="Times New Roman" w:eastAsia="SimSun" w:hAnsi="Times New Roman"/>
          <w:sz w:val="28"/>
          <w:szCs w:val="28"/>
        </w:rPr>
        <w:t>adresa nr. 21229/27.02.2024</w:t>
      </w:r>
      <w:r w:rsidR="00B01B21">
        <w:rPr>
          <w:rFonts w:ascii="Times New Roman" w:eastAsia="SimSun" w:hAnsi="Times New Roman"/>
          <w:sz w:val="28"/>
          <w:szCs w:val="28"/>
        </w:rPr>
        <w:t xml:space="preserve">, </w:t>
      </w:r>
      <w:r w:rsidR="0084101E" w:rsidRPr="0084101E">
        <w:rPr>
          <w:rFonts w:ascii="Times New Roman" w:eastAsia="SimSun" w:hAnsi="Times New Roman"/>
          <w:sz w:val="28"/>
          <w:szCs w:val="28"/>
        </w:rPr>
        <w:t>s</w:t>
      </w:r>
      <w:r>
        <w:rPr>
          <w:rFonts w:ascii="Times New Roman" w:eastAsia="SimSun" w:hAnsi="Times New Roman"/>
          <w:sz w:val="28"/>
          <w:szCs w:val="28"/>
        </w:rPr>
        <w:t>-</w:t>
      </w:r>
      <w:r w:rsidR="00DF34A3" w:rsidRPr="00DF34A3">
        <w:rPr>
          <w:rFonts w:ascii="Times New Roman" w:eastAsia="SimSun" w:hAnsi="Times New Roman"/>
          <w:sz w:val="28"/>
          <w:szCs w:val="28"/>
        </w:rPr>
        <w:t>a</w:t>
      </w:r>
      <w:r w:rsidR="0084101E" w:rsidRPr="0084101E">
        <w:rPr>
          <w:rFonts w:ascii="Times New Roman" w:eastAsia="SimSun" w:hAnsi="Times New Roman"/>
          <w:sz w:val="28"/>
          <w:szCs w:val="28"/>
        </w:rPr>
        <w:t xml:space="preserve"> impu</w:t>
      </w:r>
      <w:r w:rsidR="00DF34A3" w:rsidRPr="00DF34A3">
        <w:rPr>
          <w:rFonts w:ascii="Times New Roman" w:eastAsia="SimSun" w:hAnsi="Times New Roman"/>
          <w:sz w:val="28"/>
          <w:szCs w:val="28"/>
        </w:rPr>
        <w:t>s</w:t>
      </w:r>
      <w:r w:rsidR="0084101E" w:rsidRPr="0084101E">
        <w:rPr>
          <w:rFonts w:ascii="Times New Roman" w:eastAsia="SimSun" w:hAnsi="Times New Roman"/>
          <w:sz w:val="28"/>
          <w:szCs w:val="28"/>
        </w:rPr>
        <w:t xml:space="preserve"> revizuirea de către proiectant a Devizului general </w:t>
      </w:r>
      <w:bookmarkStart w:id="1" w:name="_Hlk160097931"/>
      <w:r w:rsidR="00B01B21">
        <w:rPr>
          <w:rFonts w:ascii="Times New Roman" w:eastAsia="SimSun" w:hAnsi="Times New Roman"/>
          <w:sz w:val="28"/>
          <w:szCs w:val="28"/>
        </w:rPr>
        <w:t xml:space="preserve">- </w:t>
      </w:r>
      <w:r w:rsidR="0084101E" w:rsidRPr="0084101E">
        <w:rPr>
          <w:rFonts w:ascii="Times New Roman" w:eastAsia="SimSun" w:hAnsi="Times New Roman"/>
          <w:sz w:val="28"/>
          <w:szCs w:val="28"/>
        </w:rPr>
        <w:t xml:space="preserve">subcapitolul 4.1.1  </w:t>
      </w:r>
      <w:r w:rsidR="00B01B21" w:rsidRPr="00B01B21">
        <w:rPr>
          <w:rFonts w:ascii="Times New Roman" w:eastAsia="SimSun" w:hAnsi="Times New Roman"/>
          <w:i/>
          <w:iCs/>
          <w:sz w:val="28"/>
          <w:szCs w:val="28"/>
        </w:rPr>
        <w:t>”</w:t>
      </w:r>
      <w:r w:rsidR="0084101E" w:rsidRPr="00B01B21">
        <w:rPr>
          <w:rFonts w:ascii="Times New Roman" w:eastAsia="SimSun" w:hAnsi="Times New Roman"/>
          <w:i/>
          <w:iCs/>
          <w:sz w:val="28"/>
          <w:szCs w:val="28"/>
        </w:rPr>
        <w:t>Construcții și instalații pentru care există standard de cost</w:t>
      </w:r>
      <w:r w:rsidR="00B01B21" w:rsidRPr="00B01B21">
        <w:rPr>
          <w:rFonts w:ascii="Times New Roman" w:eastAsia="SimSun" w:hAnsi="Times New Roman"/>
          <w:i/>
          <w:iCs/>
          <w:sz w:val="28"/>
          <w:szCs w:val="28"/>
        </w:rPr>
        <w:t>”</w:t>
      </w:r>
      <w:r w:rsidR="0084101E" w:rsidRPr="0084101E">
        <w:rPr>
          <w:rFonts w:ascii="Times New Roman" w:eastAsia="SimSun" w:hAnsi="Times New Roman"/>
          <w:sz w:val="28"/>
          <w:szCs w:val="28"/>
        </w:rPr>
        <w:t xml:space="preserve"> și a subcapitolului 4.1.2  </w:t>
      </w:r>
      <w:r w:rsidR="00B01B21" w:rsidRPr="00B01B21">
        <w:rPr>
          <w:rFonts w:ascii="Times New Roman" w:eastAsia="SimSun" w:hAnsi="Times New Roman"/>
          <w:i/>
          <w:iCs/>
          <w:sz w:val="28"/>
          <w:szCs w:val="28"/>
        </w:rPr>
        <w:t>”</w:t>
      </w:r>
      <w:r w:rsidR="0084101E" w:rsidRPr="00B01B21">
        <w:rPr>
          <w:rFonts w:ascii="Times New Roman" w:eastAsia="SimSun" w:hAnsi="Times New Roman"/>
          <w:i/>
          <w:iCs/>
          <w:sz w:val="28"/>
          <w:szCs w:val="28"/>
        </w:rPr>
        <w:t>Construcții și instalații pentru care nu există standard de cost</w:t>
      </w:r>
      <w:r w:rsidR="00B01B21" w:rsidRPr="00B01B21">
        <w:rPr>
          <w:rFonts w:ascii="Times New Roman" w:eastAsia="SimSun" w:hAnsi="Times New Roman"/>
          <w:i/>
          <w:iCs/>
          <w:sz w:val="28"/>
          <w:szCs w:val="28"/>
        </w:rPr>
        <w:t>”</w:t>
      </w:r>
      <w:bookmarkEnd w:id="1"/>
      <w:r w:rsidR="00B01B21">
        <w:rPr>
          <w:rFonts w:ascii="Times New Roman" w:eastAsia="SimSun" w:hAnsi="Times New Roman"/>
          <w:i/>
          <w:iCs/>
          <w:sz w:val="28"/>
          <w:szCs w:val="28"/>
        </w:rPr>
        <w:t xml:space="preserve"> </w:t>
      </w:r>
      <w:r w:rsidR="00B01B21">
        <w:rPr>
          <w:rFonts w:ascii="Times New Roman" w:eastAsia="SimSun" w:hAnsi="Times New Roman"/>
          <w:sz w:val="28"/>
          <w:szCs w:val="28"/>
        </w:rPr>
        <w:t xml:space="preserve">și, implicit, a </w:t>
      </w:r>
      <w:r w:rsidR="00B01B21" w:rsidRPr="00DF34A3">
        <w:rPr>
          <w:rFonts w:ascii="Times New Roman" w:hAnsi="Times New Roman"/>
          <w:bCs/>
          <w:sz w:val="28"/>
          <w:szCs w:val="28"/>
        </w:rPr>
        <w:t>indicatori</w:t>
      </w:r>
      <w:r w:rsidR="00B01B21">
        <w:rPr>
          <w:rFonts w:ascii="Times New Roman" w:hAnsi="Times New Roman"/>
          <w:bCs/>
          <w:sz w:val="28"/>
          <w:szCs w:val="28"/>
        </w:rPr>
        <w:t>lor</w:t>
      </w:r>
      <w:r w:rsidR="00B01B21" w:rsidRPr="00DF34A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01B21" w:rsidRPr="00DF34A3">
        <w:rPr>
          <w:rFonts w:ascii="Times New Roman" w:hAnsi="Times New Roman"/>
          <w:bCs/>
          <w:sz w:val="28"/>
          <w:szCs w:val="28"/>
        </w:rPr>
        <w:t>tehnico</w:t>
      </w:r>
      <w:proofErr w:type="spellEnd"/>
      <w:r w:rsidR="00B01B21" w:rsidRPr="00DF34A3">
        <w:rPr>
          <w:rFonts w:ascii="Times New Roman" w:hAnsi="Times New Roman"/>
          <w:bCs/>
          <w:sz w:val="28"/>
          <w:szCs w:val="28"/>
        </w:rPr>
        <w:t xml:space="preserve"> </w:t>
      </w:r>
      <w:r w:rsidR="00B01B21">
        <w:rPr>
          <w:rFonts w:ascii="Times New Roman" w:hAnsi="Times New Roman"/>
          <w:bCs/>
          <w:sz w:val="28"/>
          <w:szCs w:val="28"/>
        </w:rPr>
        <w:t>–</w:t>
      </w:r>
      <w:r w:rsidR="00B01B21" w:rsidRPr="00DF34A3">
        <w:rPr>
          <w:rFonts w:ascii="Times New Roman" w:hAnsi="Times New Roman"/>
          <w:bCs/>
          <w:sz w:val="28"/>
          <w:szCs w:val="28"/>
        </w:rPr>
        <w:t xml:space="preserve"> economici</w:t>
      </w:r>
      <w:r w:rsidR="00B01B21">
        <w:rPr>
          <w:rFonts w:ascii="Times New Roman" w:hAnsi="Times New Roman"/>
          <w:bCs/>
          <w:sz w:val="28"/>
          <w:szCs w:val="28"/>
        </w:rPr>
        <w:t>.</w:t>
      </w:r>
    </w:p>
    <w:p w14:paraId="13FEA646" w14:textId="67B51978" w:rsidR="0084101E" w:rsidRPr="00B01B21" w:rsidRDefault="00B01B21" w:rsidP="0084101E">
      <w:pPr>
        <w:pStyle w:val="BodyTextIndent21"/>
        <w:spacing w:line="240" w:lineRule="auto"/>
        <w:ind w:right="-613" w:firstLine="708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Î</w:t>
      </w:r>
      <w:r w:rsidR="0084101E" w:rsidRPr="00B01B21">
        <w:rPr>
          <w:rFonts w:ascii="Times New Roman" w:eastAsia="SimSun" w:hAnsi="Times New Roman"/>
          <w:sz w:val="28"/>
          <w:szCs w:val="28"/>
        </w:rPr>
        <w:t xml:space="preserve">n urma revizuirii </w:t>
      </w:r>
      <w:r w:rsidR="00DF34A3" w:rsidRPr="00B01B21">
        <w:rPr>
          <w:rFonts w:ascii="Times New Roman" w:eastAsia="SimSun" w:hAnsi="Times New Roman"/>
          <w:sz w:val="28"/>
          <w:szCs w:val="28"/>
        </w:rPr>
        <w:t>D</w:t>
      </w:r>
      <w:r w:rsidR="0084101E" w:rsidRPr="00B01B21">
        <w:rPr>
          <w:rFonts w:ascii="Times New Roman" w:eastAsia="SimSun" w:hAnsi="Times New Roman"/>
          <w:sz w:val="28"/>
          <w:szCs w:val="28"/>
        </w:rPr>
        <w:t>evizului general, valorile subcapitolului 4.1.1</w:t>
      </w:r>
      <w:r>
        <w:rPr>
          <w:rFonts w:ascii="Times New Roman" w:eastAsia="SimSun" w:hAnsi="Times New Roman"/>
          <w:sz w:val="28"/>
          <w:szCs w:val="28"/>
        </w:rPr>
        <w:t xml:space="preserve"> au </w:t>
      </w:r>
      <w:r w:rsidR="0084101E" w:rsidRPr="00B01B21">
        <w:rPr>
          <w:rFonts w:ascii="Times New Roman" w:eastAsia="SimSun" w:hAnsi="Times New Roman"/>
          <w:sz w:val="28"/>
          <w:szCs w:val="28"/>
        </w:rPr>
        <w:t>dev</w:t>
      </w:r>
      <w:r>
        <w:rPr>
          <w:rFonts w:ascii="Times New Roman" w:eastAsia="SimSun" w:hAnsi="Times New Roman"/>
          <w:sz w:val="28"/>
          <w:szCs w:val="28"/>
        </w:rPr>
        <w:t>enit</w:t>
      </w:r>
      <w:r w:rsidR="0084101E" w:rsidRPr="00B01B21">
        <w:rPr>
          <w:rFonts w:ascii="Times New Roman" w:eastAsia="SimSun" w:hAnsi="Times New Roman"/>
          <w:sz w:val="28"/>
          <w:szCs w:val="28"/>
        </w:rPr>
        <w:t xml:space="preserve"> 6.730.597,38 lei </w:t>
      </w:r>
      <w:r w:rsidRPr="00B01B21">
        <w:rPr>
          <w:rFonts w:ascii="Times New Roman" w:eastAsia="SimSun" w:hAnsi="Times New Roman"/>
          <w:sz w:val="28"/>
          <w:szCs w:val="28"/>
        </w:rPr>
        <w:t>(</w:t>
      </w:r>
      <w:r w:rsidR="0084101E" w:rsidRPr="00B01B21">
        <w:rPr>
          <w:rFonts w:ascii="Times New Roman" w:eastAsia="SimSun" w:hAnsi="Times New Roman"/>
          <w:sz w:val="28"/>
          <w:szCs w:val="28"/>
        </w:rPr>
        <w:t>fără T</w:t>
      </w:r>
      <w:r w:rsidRPr="00B01B21">
        <w:rPr>
          <w:rFonts w:ascii="Times New Roman" w:eastAsia="SimSun" w:hAnsi="Times New Roman"/>
          <w:sz w:val="28"/>
          <w:szCs w:val="28"/>
        </w:rPr>
        <w:t>.</w:t>
      </w:r>
      <w:r w:rsidR="0084101E" w:rsidRPr="00B01B21">
        <w:rPr>
          <w:rFonts w:ascii="Times New Roman" w:eastAsia="SimSun" w:hAnsi="Times New Roman"/>
          <w:sz w:val="28"/>
          <w:szCs w:val="28"/>
        </w:rPr>
        <w:t>V</w:t>
      </w:r>
      <w:r w:rsidRPr="00B01B21">
        <w:rPr>
          <w:rFonts w:ascii="Times New Roman" w:eastAsia="SimSun" w:hAnsi="Times New Roman"/>
          <w:sz w:val="28"/>
          <w:szCs w:val="28"/>
        </w:rPr>
        <w:t>.</w:t>
      </w:r>
      <w:r w:rsidR="0084101E" w:rsidRPr="00B01B21">
        <w:rPr>
          <w:rFonts w:ascii="Times New Roman" w:eastAsia="SimSun" w:hAnsi="Times New Roman"/>
          <w:sz w:val="28"/>
          <w:szCs w:val="28"/>
        </w:rPr>
        <w:t>A</w:t>
      </w:r>
      <w:r w:rsidRPr="00B01B21">
        <w:rPr>
          <w:rFonts w:ascii="Times New Roman" w:eastAsia="SimSun" w:hAnsi="Times New Roman"/>
          <w:sz w:val="28"/>
          <w:szCs w:val="28"/>
        </w:rPr>
        <w:t>.)</w:t>
      </w:r>
      <w:r w:rsidR="0084101E" w:rsidRPr="00B01B21">
        <w:rPr>
          <w:rFonts w:ascii="Times New Roman" w:eastAsia="SimSun" w:hAnsi="Times New Roman"/>
          <w:sz w:val="28"/>
          <w:szCs w:val="28"/>
        </w:rPr>
        <w:t xml:space="preserve">, </w:t>
      </w:r>
      <w:bookmarkStart w:id="2" w:name="_Hlk160100363"/>
      <w:r w:rsidR="0084101E" w:rsidRPr="00B01B21">
        <w:rPr>
          <w:rFonts w:ascii="Times New Roman" w:eastAsia="SimSun" w:hAnsi="Times New Roman"/>
          <w:sz w:val="28"/>
          <w:szCs w:val="28"/>
        </w:rPr>
        <w:t xml:space="preserve">respectiv 8.009.410,88 lei </w:t>
      </w:r>
      <w:r w:rsidRPr="00B01B21">
        <w:rPr>
          <w:rFonts w:ascii="Times New Roman" w:eastAsia="SimSun" w:hAnsi="Times New Roman"/>
          <w:sz w:val="28"/>
          <w:szCs w:val="28"/>
        </w:rPr>
        <w:t>(</w:t>
      </w:r>
      <w:r w:rsidR="0084101E" w:rsidRPr="00B01B21">
        <w:rPr>
          <w:rFonts w:ascii="Times New Roman" w:eastAsia="SimSun" w:hAnsi="Times New Roman"/>
          <w:sz w:val="28"/>
          <w:szCs w:val="28"/>
        </w:rPr>
        <w:t>cu T</w:t>
      </w:r>
      <w:r w:rsidRPr="00B01B21">
        <w:rPr>
          <w:rFonts w:ascii="Times New Roman" w:eastAsia="SimSun" w:hAnsi="Times New Roman"/>
          <w:sz w:val="28"/>
          <w:szCs w:val="28"/>
        </w:rPr>
        <w:t>.</w:t>
      </w:r>
      <w:r w:rsidR="0084101E" w:rsidRPr="00B01B21">
        <w:rPr>
          <w:rFonts w:ascii="Times New Roman" w:eastAsia="SimSun" w:hAnsi="Times New Roman"/>
          <w:sz w:val="28"/>
          <w:szCs w:val="28"/>
        </w:rPr>
        <w:t>V</w:t>
      </w:r>
      <w:r w:rsidRPr="00B01B21">
        <w:rPr>
          <w:rFonts w:ascii="Times New Roman" w:eastAsia="SimSun" w:hAnsi="Times New Roman"/>
          <w:sz w:val="28"/>
          <w:szCs w:val="28"/>
        </w:rPr>
        <w:t>.</w:t>
      </w:r>
      <w:r w:rsidR="0084101E" w:rsidRPr="00B01B21">
        <w:rPr>
          <w:rFonts w:ascii="Times New Roman" w:eastAsia="SimSun" w:hAnsi="Times New Roman"/>
          <w:sz w:val="28"/>
          <w:szCs w:val="28"/>
        </w:rPr>
        <w:t>A</w:t>
      </w:r>
      <w:bookmarkEnd w:id="2"/>
      <w:r w:rsidRPr="00B01B21">
        <w:rPr>
          <w:rFonts w:ascii="Times New Roman" w:eastAsia="SimSun" w:hAnsi="Times New Roman"/>
          <w:sz w:val="28"/>
          <w:szCs w:val="28"/>
        </w:rPr>
        <w:t>.)</w:t>
      </w:r>
      <w:r w:rsidR="0084101E" w:rsidRPr="00B01B21">
        <w:rPr>
          <w:rFonts w:ascii="Times New Roman" w:eastAsia="SimSun" w:hAnsi="Times New Roman"/>
          <w:sz w:val="28"/>
          <w:szCs w:val="28"/>
        </w:rPr>
        <w:t xml:space="preserve">, iar valorile subcapitolului 4.1.2  </w:t>
      </w:r>
      <w:r>
        <w:rPr>
          <w:rFonts w:ascii="Times New Roman" w:eastAsia="SimSun" w:hAnsi="Times New Roman"/>
          <w:sz w:val="28"/>
          <w:szCs w:val="28"/>
        </w:rPr>
        <w:t xml:space="preserve">au </w:t>
      </w:r>
      <w:r w:rsidR="0084101E" w:rsidRPr="00B01B21">
        <w:rPr>
          <w:rFonts w:ascii="Times New Roman" w:eastAsia="SimSun" w:hAnsi="Times New Roman"/>
          <w:sz w:val="28"/>
          <w:szCs w:val="28"/>
        </w:rPr>
        <w:t>dev</w:t>
      </w:r>
      <w:r>
        <w:rPr>
          <w:rFonts w:ascii="Times New Roman" w:eastAsia="SimSun" w:hAnsi="Times New Roman"/>
          <w:sz w:val="28"/>
          <w:szCs w:val="28"/>
        </w:rPr>
        <w:t>enit</w:t>
      </w:r>
      <w:r w:rsidR="0084101E" w:rsidRPr="00B01B21">
        <w:rPr>
          <w:rFonts w:ascii="Times New Roman" w:eastAsia="SimSun" w:hAnsi="Times New Roman"/>
          <w:sz w:val="28"/>
          <w:szCs w:val="28"/>
        </w:rPr>
        <w:t xml:space="preserve"> 3.069.657,34 lei </w:t>
      </w:r>
      <w:r w:rsidRPr="00B01B21">
        <w:rPr>
          <w:rFonts w:ascii="Times New Roman" w:eastAsia="SimSun" w:hAnsi="Times New Roman"/>
          <w:sz w:val="28"/>
          <w:szCs w:val="28"/>
        </w:rPr>
        <w:t>(</w:t>
      </w:r>
      <w:r w:rsidR="0084101E" w:rsidRPr="00B01B21">
        <w:rPr>
          <w:rFonts w:ascii="Times New Roman" w:eastAsia="SimSun" w:hAnsi="Times New Roman"/>
          <w:sz w:val="28"/>
          <w:szCs w:val="28"/>
        </w:rPr>
        <w:t>fără T</w:t>
      </w:r>
      <w:r w:rsidRPr="00B01B21">
        <w:rPr>
          <w:rFonts w:ascii="Times New Roman" w:eastAsia="SimSun" w:hAnsi="Times New Roman"/>
          <w:sz w:val="28"/>
          <w:szCs w:val="28"/>
        </w:rPr>
        <w:t>.</w:t>
      </w:r>
      <w:r w:rsidR="0084101E" w:rsidRPr="00B01B21">
        <w:rPr>
          <w:rFonts w:ascii="Times New Roman" w:eastAsia="SimSun" w:hAnsi="Times New Roman"/>
          <w:sz w:val="28"/>
          <w:szCs w:val="28"/>
        </w:rPr>
        <w:t>V</w:t>
      </w:r>
      <w:r w:rsidRPr="00B01B21">
        <w:rPr>
          <w:rFonts w:ascii="Times New Roman" w:eastAsia="SimSun" w:hAnsi="Times New Roman"/>
          <w:sz w:val="28"/>
          <w:szCs w:val="28"/>
        </w:rPr>
        <w:t>.</w:t>
      </w:r>
      <w:r w:rsidR="0084101E" w:rsidRPr="00B01B21">
        <w:rPr>
          <w:rFonts w:ascii="Times New Roman" w:eastAsia="SimSun" w:hAnsi="Times New Roman"/>
          <w:sz w:val="28"/>
          <w:szCs w:val="28"/>
        </w:rPr>
        <w:t>A</w:t>
      </w:r>
      <w:r w:rsidRPr="00B01B21">
        <w:rPr>
          <w:rFonts w:ascii="Times New Roman" w:eastAsia="SimSun" w:hAnsi="Times New Roman"/>
          <w:sz w:val="28"/>
          <w:szCs w:val="28"/>
        </w:rPr>
        <w:t>.)</w:t>
      </w:r>
      <w:r w:rsidR="0084101E" w:rsidRPr="00B01B21">
        <w:rPr>
          <w:rFonts w:ascii="Times New Roman" w:eastAsia="SimSun" w:hAnsi="Times New Roman"/>
          <w:sz w:val="28"/>
          <w:szCs w:val="28"/>
        </w:rPr>
        <w:t>, respectiv 3.652.892,23</w:t>
      </w:r>
      <w:r w:rsidRPr="00B01B21">
        <w:rPr>
          <w:rFonts w:ascii="Times New Roman" w:eastAsia="SimSun" w:hAnsi="Times New Roman"/>
          <w:sz w:val="28"/>
          <w:szCs w:val="28"/>
        </w:rPr>
        <w:t xml:space="preserve"> </w:t>
      </w:r>
      <w:r w:rsidR="0084101E" w:rsidRPr="00B01B21">
        <w:rPr>
          <w:rFonts w:ascii="Times New Roman" w:eastAsia="SimSun" w:hAnsi="Times New Roman"/>
          <w:sz w:val="28"/>
          <w:szCs w:val="28"/>
        </w:rPr>
        <w:t xml:space="preserve">lei </w:t>
      </w:r>
      <w:r w:rsidRPr="00B01B21">
        <w:rPr>
          <w:rFonts w:ascii="Times New Roman" w:eastAsia="SimSun" w:hAnsi="Times New Roman"/>
          <w:sz w:val="28"/>
          <w:szCs w:val="28"/>
        </w:rPr>
        <w:t>(</w:t>
      </w:r>
      <w:r w:rsidR="0084101E" w:rsidRPr="00B01B21">
        <w:rPr>
          <w:rFonts w:ascii="Times New Roman" w:eastAsia="SimSun" w:hAnsi="Times New Roman"/>
          <w:sz w:val="28"/>
          <w:szCs w:val="28"/>
        </w:rPr>
        <w:t>cu T</w:t>
      </w:r>
      <w:r w:rsidRPr="00B01B21">
        <w:rPr>
          <w:rFonts w:ascii="Times New Roman" w:eastAsia="SimSun" w:hAnsi="Times New Roman"/>
          <w:sz w:val="28"/>
          <w:szCs w:val="28"/>
        </w:rPr>
        <w:t>.</w:t>
      </w:r>
      <w:r w:rsidR="0084101E" w:rsidRPr="00B01B21">
        <w:rPr>
          <w:rFonts w:ascii="Times New Roman" w:eastAsia="SimSun" w:hAnsi="Times New Roman"/>
          <w:sz w:val="28"/>
          <w:szCs w:val="28"/>
        </w:rPr>
        <w:t>V</w:t>
      </w:r>
      <w:r w:rsidRPr="00B01B21">
        <w:rPr>
          <w:rFonts w:ascii="Times New Roman" w:eastAsia="SimSun" w:hAnsi="Times New Roman"/>
          <w:sz w:val="28"/>
          <w:szCs w:val="28"/>
        </w:rPr>
        <w:t>.</w:t>
      </w:r>
      <w:r w:rsidR="0084101E" w:rsidRPr="00B01B21">
        <w:rPr>
          <w:rFonts w:ascii="Times New Roman" w:eastAsia="SimSun" w:hAnsi="Times New Roman"/>
          <w:sz w:val="28"/>
          <w:szCs w:val="28"/>
        </w:rPr>
        <w:t>A</w:t>
      </w:r>
      <w:r w:rsidRPr="00B01B21">
        <w:rPr>
          <w:rFonts w:ascii="Times New Roman" w:eastAsia="SimSun" w:hAnsi="Times New Roman"/>
          <w:sz w:val="28"/>
          <w:szCs w:val="28"/>
        </w:rPr>
        <w:t>.)</w:t>
      </w:r>
      <w:r w:rsidR="0084101E" w:rsidRPr="00B01B21">
        <w:rPr>
          <w:rFonts w:ascii="Times New Roman" w:eastAsia="SimSun" w:hAnsi="Times New Roman"/>
          <w:sz w:val="28"/>
          <w:szCs w:val="28"/>
        </w:rPr>
        <w:t>.</w:t>
      </w:r>
    </w:p>
    <w:p w14:paraId="46BDD9CA" w14:textId="3F72936B" w:rsidR="0084101E" w:rsidRPr="00B01B21" w:rsidRDefault="00B01B21" w:rsidP="0084101E">
      <w:pPr>
        <w:pStyle w:val="BodyTextIndent21"/>
        <w:spacing w:line="240" w:lineRule="auto"/>
        <w:ind w:right="-613" w:firstLine="708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Astfel, v</w:t>
      </w:r>
      <w:r w:rsidR="0084101E" w:rsidRPr="00B01B21">
        <w:rPr>
          <w:rFonts w:ascii="Times New Roman" w:eastAsia="SimSun" w:hAnsi="Times New Roman"/>
          <w:sz w:val="28"/>
          <w:szCs w:val="28"/>
        </w:rPr>
        <w:t>aloarea totală a Devizului general</w:t>
      </w:r>
      <w:r>
        <w:rPr>
          <w:rFonts w:ascii="Times New Roman" w:eastAsia="SimSun" w:hAnsi="Times New Roman"/>
          <w:sz w:val="28"/>
          <w:szCs w:val="28"/>
        </w:rPr>
        <w:t>,</w:t>
      </w:r>
      <w:r w:rsidR="0084101E" w:rsidRPr="00B01B21">
        <w:rPr>
          <w:rFonts w:ascii="Times New Roman" w:eastAsia="SimSun" w:hAnsi="Times New Roman"/>
          <w:sz w:val="28"/>
          <w:szCs w:val="28"/>
        </w:rPr>
        <w:t xml:space="preserve"> revizuit</w:t>
      </w:r>
      <w:r>
        <w:rPr>
          <w:rFonts w:ascii="Times New Roman" w:eastAsia="SimSun" w:hAnsi="Times New Roman"/>
          <w:sz w:val="28"/>
          <w:szCs w:val="28"/>
        </w:rPr>
        <w:t>,</w:t>
      </w:r>
      <w:r w:rsidR="0084101E" w:rsidRPr="00B01B21">
        <w:rPr>
          <w:rFonts w:ascii="Times New Roman" w:eastAsia="SimSun" w:hAnsi="Times New Roman"/>
          <w:sz w:val="28"/>
          <w:szCs w:val="28"/>
        </w:rPr>
        <w:t xml:space="preserve"> </w:t>
      </w:r>
      <w:r>
        <w:rPr>
          <w:rFonts w:ascii="Times New Roman" w:eastAsia="SimSun" w:hAnsi="Times New Roman"/>
          <w:sz w:val="28"/>
          <w:szCs w:val="28"/>
        </w:rPr>
        <w:t>este</w:t>
      </w:r>
      <w:r w:rsidR="0084101E" w:rsidRPr="00B01B21">
        <w:rPr>
          <w:rFonts w:ascii="Times New Roman" w:eastAsia="SimSun" w:hAnsi="Times New Roman"/>
          <w:sz w:val="28"/>
          <w:szCs w:val="28"/>
        </w:rPr>
        <w:t xml:space="preserve"> 12.395.091,56 lei </w:t>
      </w:r>
      <w:r>
        <w:rPr>
          <w:rFonts w:ascii="Times New Roman" w:eastAsia="SimSun" w:hAnsi="Times New Roman"/>
          <w:sz w:val="28"/>
          <w:szCs w:val="28"/>
        </w:rPr>
        <w:t>(</w:t>
      </w:r>
      <w:r w:rsidR="0084101E" w:rsidRPr="00B01B21">
        <w:rPr>
          <w:rFonts w:ascii="Times New Roman" w:eastAsia="SimSun" w:hAnsi="Times New Roman"/>
          <w:sz w:val="28"/>
          <w:szCs w:val="28"/>
        </w:rPr>
        <w:t>cu T</w:t>
      </w:r>
      <w:r>
        <w:rPr>
          <w:rFonts w:ascii="Times New Roman" w:eastAsia="SimSun" w:hAnsi="Times New Roman"/>
          <w:sz w:val="28"/>
          <w:szCs w:val="28"/>
        </w:rPr>
        <w:t>.</w:t>
      </w:r>
      <w:r w:rsidR="0084101E" w:rsidRPr="00B01B21">
        <w:rPr>
          <w:rFonts w:ascii="Times New Roman" w:eastAsia="SimSun" w:hAnsi="Times New Roman"/>
          <w:sz w:val="28"/>
          <w:szCs w:val="28"/>
        </w:rPr>
        <w:t>V</w:t>
      </w:r>
      <w:r>
        <w:rPr>
          <w:rFonts w:ascii="Times New Roman" w:eastAsia="SimSun" w:hAnsi="Times New Roman"/>
          <w:sz w:val="28"/>
          <w:szCs w:val="28"/>
        </w:rPr>
        <w:t>.</w:t>
      </w:r>
      <w:r w:rsidR="0084101E" w:rsidRPr="00B01B21">
        <w:rPr>
          <w:rFonts w:ascii="Times New Roman" w:eastAsia="SimSun" w:hAnsi="Times New Roman"/>
          <w:sz w:val="28"/>
          <w:szCs w:val="28"/>
        </w:rPr>
        <w:t>A</w:t>
      </w:r>
      <w:r>
        <w:rPr>
          <w:rFonts w:ascii="Times New Roman" w:eastAsia="SimSun" w:hAnsi="Times New Roman"/>
          <w:sz w:val="28"/>
          <w:szCs w:val="28"/>
        </w:rPr>
        <w:t>.)</w:t>
      </w:r>
      <w:r w:rsidR="0084101E" w:rsidRPr="00B01B21">
        <w:rPr>
          <w:rFonts w:ascii="Times New Roman" w:eastAsia="SimSun" w:hAnsi="Times New Roman"/>
          <w:sz w:val="28"/>
          <w:szCs w:val="28"/>
        </w:rPr>
        <w:t xml:space="preserve">, respectiv 10.438.045,46 lei </w:t>
      </w:r>
      <w:r>
        <w:rPr>
          <w:rFonts w:ascii="Times New Roman" w:eastAsia="SimSun" w:hAnsi="Times New Roman"/>
          <w:sz w:val="28"/>
          <w:szCs w:val="28"/>
        </w:rPr>
        <w:t>(</w:t>
      </w:r>
      <w:r w:rsidR="0084101E" w:rsidRPr="00B01B21">
        <w:rPr>
          <w:rFonts w:ascii="Times New Roman" w:eastAsia="SimSun" w:hAnsi="Times New Roman"/>
          <w:sz w:val="28"/>
          <w:szCs w:val="28"/>
        </w:rPr>
        <w:t>fără T</w:t>
      </w:r>
      <w:r>
        <w:rPr>
          <w:rFonts w:ascii="Times New Roman" w:eastAsia="SimSun" w:hAnsi="Times New Roman"/>
          <w:sz w:val="28"/>
          <w:szCs w:val="28"/>
        </w:rPr>
        <w:t>.</w:t>
      </w:r>
      <w:r w:rsidR="0084101E" w:rsidRPr="00B01B21">
        <w:rPr>
          <w:rFonts w:ascii="Times New Roman" w:eastAsia="SimSun" w:hAnsi="Times New Roman"/>
          <w:sz w:val="28"/>
          <w:szCs w:val="28"/>
        </w:rPr>
        <w:t>V</w:t>
      </w:r>
      <w:r>
        <w:rPr>
          <w:rFonts w:ascii="Times New Roman" w:eastAsia="SimSun" w:hAnsi="Times New Roman"/>
          <w:sz w:val="28"/>
          <w:szCs w:val="28"/>
        </w:rPr>
        <w:t>.</w:t>
      </w:r>
      <w:r w:rsidR="0084101E" w:rsidRPr="00B01B21">
        <w:rPr>
          <w:rFonts w:ascii="Times New Roman" w:eastAsia="SimSun" w:hAnsi="Times New Roman"/>
          <w:sz w:val="28"/>
          <w:szCs w:val="28"/>
        </w:rPr>
        <w:t>A</w:t>
      </w:r>
      <w:r>
        <w:rPr>
          <w:rFonts w:ascii="Times New Roman" w:eastAsia="SimSun" w:hAnsi="Times New Roman"/>
          <w:sz w:val="28"/>
          <w:szCs w:val="28"/>
        </w:rPr>
        <w:t>.)</w:t>
      </w:r>
      <w:r w:rsidR="0084101E" w:rsidRPr="00B01B21">
        <w:rPr>
          <w:rFonts w:ascii="Times New Roman" w:eastAsia="SimSun" w:hAnsi="Times New Roman"/>
          <w:sz w:val="28"/>
          <w:szCs w:val="28"/>
        </w:rPr>
        <w:t>, din care C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="0084101E" w:rsidRPr="00B01B21">
        <w:rPr>
          <w:rFonts w:ascii="Times New Roman" w:eastAsia="SimSun" w:hAnsi="Times New Roman"/>
          <w:sz w:val="28"/>
          <w:szCs w:val="28"/>
        </w:rPr>
        <w:t>+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="0084101E" w:rsidRPr="00B01B21">
        <w:rPr>
          <w:rFonts w:ascii="Times New Roman" w:eastAsia="SimSun" w:hAnsi="Times New Roman"/>
          <w:sz w:val="28"/>
          <w:szCs w:val="28"/>
        </w:rPr>
        <w:t>M</w:t>
      </w:r>
      <w:r>
        <w:rPr>
          <w:rFonts w:ascii="Times New Roman" w:eastAsia="SimSun" w:hAnsi="Times New Roman"/>
          <w:sz w:val="28"/>
          <w:szCs w:val="28"/>
        </w:rPr>
        <w:t xml:space="preserve"> =</w:t>
      </w:r>
      <w:r w:rsidR="0084101E" w:rsidRPr="00B01B21">
        <w:rPr>
          <w:rFonts w:ascii="Times New Roman" w:eastAsia="SimSun" w:hAnsi="Times New Roman"/>
          <w:sz w:val="28"/>
          <w:szCs w:val="28"/>
        </w:rPr>
        <w:t xml:space="preserve"> 11.662.303,11 lei </w:t>
      </w:r>
      <w:r>
        <w:rPr>
          <w:rFonts w:ascii="Times New Roman" w:eastAsia="SimSun" w:hAnsi="Times New Roman"/>
          <w:sz w:val="28"/>
          <w:szCs w:val="28"/>
        </w:rPr>
        <w:t>(</w:t>
      </w:r>
      <w:r w:rsidR="0084101E" w:rsidRPr="00B01B21">
        <w:rPr>
          <w:rFonts w:ascii="Times New Roman" w:eastAsia="SimSun" w:hAnsi="Times New Roman"/>
          <w:sz w:val="28"/>
          <w:szCs w:val="28"/>
        </w:rPr>
        <w:t>cu T</w:t>
      </w:r>
      <w:r>
        <w:rPr>
          <w:rFonts w:ascii="Times New Roman" w:eastAsia="SimSun" w:hAnsi="Times New Roman"/>
          <w:sz w:val="28"/>
          <w:szCs w:val="28"/>
        </w:rPr>
        <w:t>.</w:t>
      </w:r>
      <w:r w:rsidR="0084101E" w:rsidRPr="00B01B21">
        <w:rPr>
          <w:rFonts w:ascii="Times New Roman" w:eastAsia="SimSun" w:hAnsi="Times New Roman"/>
          <w:sz w:val="28"/>
          <w:szCs w:val="28"/>
        </w:rPr>
        <w:t>V</w:t>
      </w:r>
      <w:r>
        <w:rPr>
          <w:rFonts w:ascii="Times New Roman" w:eastAsia="SimSun" w:hAnsi="Times New Roman"/>
          <w:sz w:val="28"/>
          <w:szCs w:val="28"/>
        </w:rPr>
        <w:t>.</w:t>
      </w:r>
      <w:r w:rsidR="0084101E" w:rsidRPr="00B01B21">
        <w:rPr>
          <w:rFonts w:ascii="Times New Roman" w:eastAsia="SimSun" w:hAnsi="Times New Roman"/>
          <w:sz w:val="28"/>
          <w:szCs w:val="28"/>
        </w:rPr>
        <w:t>A</w:t>
      </w:r>
      <w:r>
        <w:rPr>
          <w:rFonts w:ascii="Times New Roman" w:eastAsia="SimSun" w:hAnsi="Times New Roman"/>
          <w:sz w:val="28"/>
          <w:szCs w:val="28"/>
        </w:rPr>
        <w:t>.)</w:t>
      </w:r>
      <w:r w:rsidR="0084101E" w:rsidRPr="00B01B21">
        <w:rPr>
          <w:rFonts w:ascii="Times New Roman" w:eastAsia="SimSun" w:hAnsi="Times New Roman"/>
          <w:sz w:val="28"/>
          <w:szCs w:val="28"/>
        </w:rPr>
        <w:t xml:space="preserve">, respectiv 9.800.254,72 lei </w:t>
      </w:r>
      <w:r>
        <w:rPr>
          <w:rFonts w:ascii="Times New Roman" w:eastAsia="SimSun" w:hAnsi="Times New Roman"/>
          <w:sz w:val="28"/>
          <w:szCs w:val="28"/>
        </w:rPr>
        <w:t>(</w:t>
      </w:r>
      <w:r w:rsidR="0084101E" w:rsidRPr="00B01B21">
        <w:rPr>
          <w:rFonts w:ascii="Times New Roman" w:eastAsia="SimSun" w:hAnsi="Times New Roman"/>
          <w:sz w:val="28"/>
          <w:szCs w:val="28"/>
        </w:rPr>
        <w:t>fără T</w:t>
      </w:r>
      <w:r>
        <w:rPr>
          <w:rFonts w:ascii="Times New Roman" w:eastAsia="SimSun" w:hAnsi="Times New Roman"/>
          <w:sz w:val="28"/>
          <w:szCs w:val="28"/>
        </w:rPr>
        <w:t>.</w:t>
      </w:r>
      <w:r w:rsidR="0084101E" w:rsidRPr="00B01B21">
        <w:rPr>
          <w:rFonts w:ascii="Times New Roman" w:eastAsia="SimSun" w:hAnsi="Times New Roman"/>
          <w:sz w:val="28"/>
          <w:szCs w:val="28"/>
        </w:rPr>
        <w:t>V</w:t>
      </w:r>
      <w:r>
        <w:rPr>
          <w:rFonts w:ascii="Times New Roman" w:eastAsia="SimSun" w:hAnsi="Times New Roman"/>
          <w:sz w:val="28"/>
          <w:szCs w:val="28"/>
        </w:rPr>
        <w:t>.</w:t>
      </w:r>
      <w:r w:rsidR="0084101E" w:rsidRPr="00B01B21">
        <w:rPr>
          <w:rFonts w:ascii="Times New Roman" w:eastAsia="SimSun" w:hAnsi="Times New Roman"/>
          <w:sz w:val="28"/>
          <w:szCs w:val="28"/>
        </w:rPr>
        <w:t>A</w:t>
      </w:r>
      <w:r>
        <w:rPr>
          <w:rFonts w:ascii="Times New Roman" w:eastAsia="SimSun" w:hAnsi="Times New Roman"/>
          <w:sz w:val="28"/>
          <w:szCs w:val="28"/>
        </w:rPr>
        <w:t>.)</w:t>
      </w:r>
      <w:r w:rsidR="0084101E" w:rsidRPr="00B01B21">
        <w:rPr>
          <w:rFonts w:ascii="Times New Roman" w:eastAsia="SimSun" w:hAnsi="Times New Roman"/>
          <w:sz w:val="28"/>
          <w:szCs w:val="28"/>
        </w:rPr>
        <w:t>.</w:t>
      </w:r>
    </w:p>
    <w:p w14:paraId="750598C8" w14:textId="01A86687" w:rsidR="002B202A" w:rsidRPr="00DF34A3" w:rsidRDefault="002B202A" w:rsidP="00DF34A3">
      <w:pPr>
        <w:ind w:right="-613" w:firstLine="708"/>
        <w:jc w:val="both"/>
        <w:rPr>
          <w:rFonts w:ascii="Times New Roman" w:hAnsi="Times New Roman"/>
          <w:bCs/>
          <w:sz w:val="28"/>
          <w:szCs w:val="28"/>
        </w:rPr>
      </w:pPr>
      <w:r w:rsidRPr="00DF34A3">
        <w:rPr>
          <w:rFonts w:ascii="Times New Roman" w:hAnsi="Times New Roman"/>
          <w:bCs/>
          <w:sz w:val="28"/>
          <w:szCs w:val="28"/>
        </w:rPr>
        <w:t xml:space="preserve">În contextul celor de mai sus am inițiat prezentul proiect de hotărâre prin care am propus </w:t>
      </w:r>
      <w:r w:rsidR="00DF34A3" w:rsidRPr="00DF34A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modificarea Hotărârii Consiliului Local nr. 175/2023 privind aprobarea Devizului general actualizat și a indicatorilor </w:t>
      </w:r>
      <w:proofErr w:type="spellStart"/>
      <w:r w:rsidR="00DF34A3" w:rsidRPr="00DF34A3">
        <w:rPr>
          <w:rFonts w:ascii="Times New Roman" w:hAnsi="Times New Roman" w:cs="Times New Roman"/>
          <w:bCs/>
          <w:color w:val="auto"/>
          <w:sz w:val="28"/>
          <w:szCs w:val="28"/>
        </w:rPr>
        <w:t>tehnico</w:t>
      </w:r>
      <w:proofErr w:type="spellEnd"/>
      <w:r w:rsidR="00DF34A3" w:rsidRPr="00DF34A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-economici actualizați, după finalizarea procedurilor de achiziție publică, pentru obiectivul de investiții </w:t>
      </w:r>
      <w:r w:rsidR="00DF34A3" w:rsidRPr="00DF34A3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lastRenderedPageBreak/>
        <w:t>"MODERNIZARE DN74, STRADA MOȚILOR, GOȘA, ȚARĂȚEL, MUNICIPIUL BRAD,</w:t>
      </w:r>
      <w:r w:rsidR="00DF34A3" w:rsidRPr="00DF34A3">
        <w:rPr>
          <w:bCs/>
          <w:i/>
          <w:iCs/>
          <w:sz w:val="28"/>
          <w:szCs w:val="28"/>
        </w:rPr>
        <w:t xml:space="preserve"> </w:t>
      </w:r>
      <w:r w:rsidR="00DF34A3" w:rsidRPr="00DF34A3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JUDEȚUL HUNEDOARA"</w:t>
      </w:r>
      <w:r w:rsidR="00DF34A3" w:rsidRPr="00DF34A3">
        <w:rPr>
          <w:rFonts w:ascii="Times New Roman" w:hAnsi="Times New Roman" w:cs="Times New Roman"/>
          <w:bCs/>
          <w:color w:val="auto"/>
          <w:sz w:val="28"/>
          <w:szCs w:val="28"/>
        </w:rPr>
        <w:t>, aprobat pentru finanțare prin Programul Național de Investiții</w:t>
      </w:r>
      <w:r w:rsidR="00B01B2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F34A3" w:rsidRPr="00DF34A3">
        <w:rPr>
          <w:rFonts w:ascii="Times New Roman" w:hAnsi="Times New Roman" w:cs="Times New Roman"/>
          <w:bCs/>
          <w:color w:val="auto"/>
          <w:sz w:val="28"/>
          <w:szCs w:val="28"/>
        </w:rPr>
        <w:t>"Anghel Saligny"</w:t>
      </w:r>
      <w:r w:rsidR="00DD4523" w:rsidRPr="00DF34A3">
        <w:rPr>
          <w:rFonts w:ascii="Times New Roman" w:hAnsi="Times New Roman"/>
          <w:sz w:val="28"/>
          <w:szCs w:val="28"/>
        </w:rPr>
        <w:t xml:space="preserve">, </w:t>
      </w:r>
      <w:r w:rsidRPr="00DF34A3">
        <w:rPr>
          <w:rFonts w:ascii="Times New Roman" w:hAnsi="Times New Roman"/>
          <w:sz w:val="28"/>
          <w:szCs w:val="28"/>
        </w:rPr>
        <w:t>și</w:t>
      </w:r>
      <w:r w:rsidR="002E218E" w:rsidRPr="00DF34A3">
        <w:rPr>
          <w:rFonts w:ascii="Times New Roman" w:hAnsi="Times New Roman"/>
          <w:sz w:val="28"/>
          <w:szCs w:val="28"/>
        </w:rPr>
        <w:t xml:space="preserve"> î</w:t>
      </w:r>
      <w:r w:rsidRPr="00DF34A3">
        <w:rPr>
          <w:rFonts w:ascii="Times New Roman" w:hAnsi="Times New Roman"/>
          <w:sz w:val="28"/>
          <w:szCs w:val="28"/>
        </w:rPr>
        <w:t>l supun spre dezbatere și aprobare plenului Consiliului Local al Municipiului Brad în forma prezentată.</w:t>
      </w:r>
    </w:p>
    <w:p w14:paraId="311F50DC" w14:textId="19F7B7BC" w:rsidR="002B202A" w:rsidRPr="00DF34A3" w:rsidRDefault="002B202A" w:rsidP="004E389C">
      <w:pPr>
        <w:ind w:right="-613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  <w:r w:rsidRPr="00DF34A3">
        <w:rPr>
          <w:rFonts w:ascii="Times New Roman" w:hAnsi="Times New Roman" w:cs="Times New Roman"/>
          <w:color w:val="auto"/>
          <w:sz w:val="28"/>
          <w:szCs w:val="28"/>
        </w:rPr>
        <w:t xml:space="preserve">Invoc în susținerea propunerii mele prevederile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art. 44 alin. 1 din Legea nr. 273/2006 privind </w:t>
      </w:r>
      <w:proofErr w:type="spellStart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finanţele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publice locale, cu modificările și completările ulterioare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,</w:t>
      </w:r>
      <w:r w:rsidRPr="00DF34A3">
        <w:rPr>
          <w:rFonts w:ascii="Times New Roman" w:hAnsi="Times New Roman"/>
          <w:sz w:val="28"/>
          <w:szCs w:val="28"/>
        </w:rPr>
        <w:t xml:space="preserve"> ale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art. 10 alin. 4 lit. c din H.G. nr. 907/2016  privind etapele de elaborare </w:t>
      </w:r>
      <w:proofErr w:type="spellStart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şi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proofErr w:type="spellStart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conţinutul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-cadru al </w:t>
      </w:r>
      <w:proofErr w:type="spellStart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documentaţiilor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proofErr w:type="spellStart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tehnico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-economice aferente obiectivelor/proiectelor de </w:t>
      </w:r>
      <w:proofErr w:type="spellStart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investiţii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proofErr w:type="spellStart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finanţate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din fonduri publice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 O.U.G.  nr. 114/2018 privind instituirea unor măsuri în domeniul investițiilor publice și a unor măsuri fiscal – bugetare, modificarea și completarea unor acte normative și prorogarea unor termene, cu modificările și completările ulterioare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,</w:t>
      </w:r>
      <w:r w:rsidR="00316C28" w:rsidRPr="00DF34A3">
        <w:rPr>
          <w:rFonts w:ascii="Times New Roman" w:hAnsi="Times New Roman"/>
          <w:sz w:val="28"/>
          <w:szCs w:val="28"/>
        </w:rPr>
        <w:t xml:space="preserve"> ale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art. 6 alin. 1 lit. b din Normele metodologice pentru punerea în aplicare a prevederilor </w:t>
      </w:r>
      <w:proofErr w:type="spellStart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Ordonanţei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de </w:t>
      </w:r>
      <w:proofErr w:type="spellStart"/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rgenţă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a Guvernului nr. 95/2021 pentru aprobarea Programului </w:t>
      </w:r>
      <w:proofErr w:type="spellStart"/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aţional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de </w:t>
      </w:r>
      <w:proofErr w:type="spellStart"/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I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nvestiţii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"Anghel Saligny", pentru categoriile de </w:t>
      </w:r>
      <w:proofErr w:type="spellStart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investiţii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prevăzute la art. 4 alin. (1) lit. a)</w:t>
      </w:r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-</w:t>
      </w:r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d) din </w:t>
      </w:r>
      <w:proofErr w:type="spellStart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Ordonanţa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de </w:t>
      </w:r>
      <w:proofErr w:type="spellStart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Urgenţă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a Guvernului nr. 95/2021, aprobate prin Ordinul nr. 1.333/2021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Ordinul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ui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nr. 1321/2021 pentru aprobarea standardelor de cost aferente obiectivelor de </w:t>
      </w:r>
      <w:proofErr w:type="spellStart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investiţii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prevăzute la art. 4 alin. (1) lit. a)</w:t>
      </w:r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-</w:t>
      </w:r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c) din </w:t>
      </w:r>
      <w:proofErr w:type="spellStart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Ordonanţa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de </w:t>
      </w:r>
      <w:proofErr w:type="spellStart"/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rgenţă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a Guvernului nr. 95/2021 pentru aprobarea Programului </w:t>
      </w:r>
      <w:proofErr w:type="spellStart"/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aţional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de </w:t>
      </w:r>
      <w:proofErr w:type="spellStart"/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I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nvestiţii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"Anghel Saligny"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17 din Regulamentul propriu privind măsurile metodologice, organizatorice, termenele și circulația proiectelor de hotărâri cu caracter normativ care se supun adoptării Consiliului Local al Municipiului Brad aprobat prin H.C.L. nr. 32/2021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art. 4 alin. 1 lit. d din OUG  nr. 95 /2021 pentru aprobarea Programului </w:t>
      </w:r>
      <w:proofErr w:type="spellStart"/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aţional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de </w:t>
      </w:r>
      <w:proofErr w:type="spellStart"/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I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nvestiţii</w:t>
      </w:r>
      <w:proofErr w:type="spellEnd"/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"Anghel Saligny"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Ordinul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ui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ministrului dezvoltării, lucrărilor publice și administrației nr. 2364/2022 privind aprobarea listei obiectivelor de investiții și sumele alocate acestora pentru finanțarea Programului Național de Investiții ”Anghel Saligny”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129 alin. 2 lit. d,  alin. 7 lit. n din  O.U.G. nr. 57/2019 privind Codul administrativ, cu modificările și completările ulterioare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precum și ale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11 alin. 4 din Legea nr. 554/2004 a contenciosului administrativ, actualizată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.</w:t>
      </w:r>
    </w:p>
    <w:p w14:paraId="33122FEA" w14:textId="63061D09" w:rsidR="00316C28" w:rsidRPr="00DF34A3" w:rsidRDefault="00316C28" w:rsidP="00316C28">
      <w:pPr>
        <w:spacing w:line="276" w:lineRule="auto"/>
        <w:ind w:right="-6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7C94CFA9" w14:textId="73EF8E16" w:rsidR="00316C28" w:rsidRPr="00DF34A3" w:rsidRDefault="00316C28" w:rsidP="00316C28">
      <w:pPr>
        <w:spacing w:line="276" w:lineRule="auto"/>
        <w:ind w:right="-6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2FEF6D04" w14:textId="77777777" w:rsidR="00316C28" w:rsidRPr="00DF34A3" w:rsidRDefault="00316C28" w:rsidP="00316C28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34A3"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0F3602A1" w14:textId="77777777" w:rsidR="00316C28" w:rsidRPr="00DF34A3" w:rsidRDefault="00316C28" w:rsidP="00316C28">
      <w:pPr>
        <w:pStyle w:val="Corptext"/>
        <w:spacing w:after="0"/>
        <w:jc w:val="center"/>
        <w:rPr>
          <w:sz w:val="28"/>
          <w:szCs w:val="28"/>
          <w:lang w:val="ro-RO"/>
        </w:rPr>
      </w:pPr>
      <w:r w:rsidRPr="00DF34A3"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208F3FB1" w14:textId="196DE369" w:rsidR="002B202A" w:rsidRPr="00DD4523" w:rsidRDefault="002B202A" w:rsidP="00950746">
      <w:pPr>
        <w:spacing w:line="276" w:lineRule="auto"/>
        <w:ind w:right="-613"/>
        <w:jc w:val="both"/>
      </w:pPr>
    </w:p>
    <w:sectPr w:rsidR="002B202A" w:rsidRPr="00DD4523" w:rsidSect="00671944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F4E95"/>
    <w:multiLevelType w:val="multilevel"/>
    <w:tmpl w:val="C68EEF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44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BD"/>
    <w:rsid w:val="00080F19"/>
    <w:rsid w:val="0015072B"/>
    <w:rsid w:val="001531F8"/>
    <w:rsid w:val="002B202A"/>
    <w:rsid w:val="002E218E"/>
    <w:rsid w:val="00316C28"/>
    <w:rsid w:val="00332BCB"/>
    <w:rsid w:val="0034522B"/>
    <w:rsid w:val="00347164"/>
    <w:rsid w:val="0039202C"/>
    <w:rsid w:val="004463D6"/>
    <w:rsid w:val="004738BB"/>
    <w:rsid w:val="004A7855"/>
    <w:rsid w:val="004E389C"/>
    <w:rsid w:val="00511CBD"/>
    <w:rsid w:val="0053727D"/>
    <w:rsid w:val="00671944"/>
    <w:rsid w:val="006F73AC"/>
    <w:rsid w:val="007264F6"/>
    <w:rsid w:val="00791AAC"/>
    <w:rsid w:val="007F168F"/>
    <w:rsid w:val="0084101E"/>
    <w:rsid w:val="00911462"/>
    <w:rsid w:val="0092597D"/>
    <w:rsid w:val="00950746"/>
    <w:rsid w:val="00986CF5"/>
    <w:rsid w:val="009D35AA"/>
    <w:rsid w:val="00A562F1"/>
    <w:rsid w:val="00A57037"/>
    <w:rsid w:val="00AB66AE"/>
    <w:rsid w:val="00B01B21"/>
    <w:rsid w:val="00C91CE5"/>
    <w:rsid w:val="00D17C09"/>
    <w:rsid w:val="00DD4523"/>
    <w:rsid w:val="00DF34A3"/>
    <w:rsid w:val="00FA011E"/>
    <w:rsid w:val="00F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7ECD"/>
  <w15:chartTrackingRefBased/>
  <w15:docId w15:val="{FD7EE90A-A9C9-4CFE-8BB8-2ACD287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23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DD45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odyTextIndent21">
    <w:name w:val="Body Text Indent 21"/>
    <w:basedOn w:val="Normal"/>
    <w:rsid w:val="00DD4523"/>
    <w:pPr>
      <w:suppressAutoHyphens/>
      <w:spacing w:line="420" w:lineRule="auto"/>
      <w:ind w:firstLine="709"/>
      <w:jc w:val="both"/>
    </w:pPr>
    <w:rPr>
      <w:rFonts w:ascii="RomTimes" w:eastAsia="Times New Roman" w:hAnsi="RomTimes" w:cs="Times New Roman"/>
      <w:color w:val="auto"/>
      <w:lang w:eastAsia="ar-SA" w:bidi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DD4523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FontStyle84">
    <w:name w:val="Font Style84"/>
    <w:uiPriority w:val="99"/>
    <w:rsid w:val="00DD4523"/>
    <w:rPr>
      <w:rFonts w:ascii="Arial" w:hAnsi="Arial" w:cs="Arial" w:hint="default"/>
      <w:b/>
      <w:bCs/>
      <w:sz w:val="22"/>
      <w:szCs w:val="22"/>
    </w:rPr>
  </w:style>
  <w:style w:type="table" w:styleId="Tabelgril">
    <w:name w:val="Table Grid"/>
    <w:basedOn w:val="TabelNormal"/>
    <w:uiPriority w:val="39"/>
    <w:rsid w:val="00DD4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2B202A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316C28"/>
    <w:pPr>
      <w:suppressAutoHyphens/>
      <w:spacing w:after="140" w:line="288" w:lineRule="auto"/>
    </w:pPr>
    <w:rPr>
      <w:rFonts w:cs="Mangal"/>
      <w:color w:val="auto"/>
      <w:kern w:val="2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316C28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732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Primaria Brad</cp:lastModifiedBy>
  <cp:revision>5</cp:revision>
  <cp:lastPrinted>2023-08-31T08:46:00Z</cp:lastPrinted>
  <dcterms:created xsi:type="dcterms:W3CDTF">2024-03-05T08:35:00Z</dcterms:created>
  <dcterms:modified xsi:type="dcterms:W3CDTF">2024-03-05T09:45:00Z</dcterms:modified>
</cp:coreProperties>
</file>