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C49B" w14:textId="31DFF33A" w:rsidR="00AD1B3F" w:rsidRPr="00AD1B3F" w:rsidRDefault="00AD1B3F" w:rsidP="00AD1B3F">
      <w:pPr>
        <w:tabs>
          <w:tab w:val="left" w:pos="0"/>
        </w:tabs>
        <w:jc w:val="both"/>
        <w:rPr>
          <w:color w:val="000000"/>
          <w:sz w:val="16"/>
          <w:szCs w:val="16"/>
        </w:rPr>
      </w:pPr>
      <w:bookmarkStart w:id="0" w:name="_Hlk69206206"/>
    </w:p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AD1B3F" w:rsidRPr="00681EAA" w14:paraId="417041A3" w14:textId="77777777" w:rsidTr="0062364F">
        <w:trPr>
          <w:trHeight w:val="1755"/>
        </w:trPr>
        <w:tc>
          <w:tcPr>
            <w:tcW w:w="2104" w:type="dxa"/>
            <w:shd w:val="clear" w:color="auto" w:fill="auto"/>
          </w:tcPr>
          <w:p w14:paraId="2B142C72" w14:textId="77777777" w:rsidR="00AD1B3F" w:rsidRPr="00681EAA" w:rsidRDefault="00AD1B3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bookmarkStart w:id="1" w:name="_Hlk69211294"/>
            <w:bookmarkEnd w:id="0"/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5D82B5DD" wp14:editId="7A87D764">
                  <wp:extent cx="807720" cy="108204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3FF9E93B" w14:textId="77777777" w:rsidR="00AD1B3F" w:rsidRPr="00681EAA" w:rsidRDefault="00AD1B3F" w:rsidP="0062364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717551C6" w14:textId="77777777" w:rsidR="00AD1B3F" w:rsidRPr="00681EAA" w:rsidRDefault="00AD1B3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3CCF14DD" w14:textId="77777777" w:rsidR="00AD1B3F" w:rsidRPr="00681EAA" w:rsidRDefault="00AD1B3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3DFB5092" w14:textId="77777777" w:rsidR="00AD1B3F" w:rsidRDefault="00AD1B3F" w:rsidP="0062364F">
            <w:pPr>
              <w:jc w:val="center"/>
              <w:rPr>
                <w:rFonts w:ascii="Calibri" w:eastAsia="Calibri" w:hAnsi="Calibri"/>
                <w:kern w:val="0"/>
                <w:lang w:eastAsia="en-US"/>
              </w:rPr>
            </w:pPr>
            <w:r w:rsidRPr="00AD1B3F">
              <w:rPr>
                <w:rFonts w:ascii="Calibri" w:eastAsia="Calibri" w:hAnsi="Calibri"/>
                <w:kern w:val="0"/>
                <w:lang w:eastAsia="en-US"/>
              </w:rPr>
              <w:t xml:space="preserve">Compartimentul Buget, Finanțe, Contabilitate, </w:t>
            </w:r>
          </w:p>
          <w:p w14:paraId="6F60268B" w14:textId="1F78DCE3" w:rsidR="00AD1B3F" w:rsidRPr="00AD1B3F" w:rsidRDefault="00AD1B3F" w:rsidP="0062364F">
            <w:pPr>
              <w:jc w:val="center"/>
              <w:rPr>
                <w:rFonts w:ascii="Calibri" w:eastAsia="Calibri" w:hAnsi="Calibri"/>
                <w:kern w:val="0"/>
                <w:lang w:eastAsia="en-US"/>
              </w:rPr>
            </w:pPr>
            <w:r>
              <w:rPr>
                <w:rFonts w:ascii="Calibri" w:eastAsia="Calibri" w:hAnsi="Calibri"/>
                <w:kern w:val="0"/>
                <w:lang w:eastAsia="en-US"/>
              </w:rPr>
              <w:t>Salarizare, Resurse Umane, Impozite și Taxe</w:t>
            </w:r>
          </w:p>
        </w:tc>
        <w:tc>
          <w:tcPr>
            <w:tcW w:w="2084" w:type="dxa"/>
            <w:shd w:val="clear" w:color="auto" w:fill="auto"/>
          </w:tcPr>
          <w:p w14:paraId="56B38E8B" w14:textId="77777777" w:rsidR="00AD1B3F" w:rsidRPr="00681EAA" w:rsidRDefault="00AD1B3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0A92ED93" w14:textId="77777777" w:rsidR="00AD1B3F" w:rsidRDefault="00AD1B3F" w:rsidP="00AD1B3F">
      <w:pPr>
        <w:jc w:val="center"/>
        <w:rPr>
          <w:b/>
          <w:bCs/>
        </w:rPr>
      </w:pPr>
    </w:p>
    <w:p w14:paraId="41B0CE55" w14:textId="77777777" w:rsidR="00AD1B3F" w:rsidRPr="00097CDA" w:rsidRDefault="00AD1B3F" w:rsidP="00AD1B3F">
      <w:pPr>
        <w:tabs>
          <w:tab w:val="left" w:pos="0"/>
        </w:tabs>
        <w:jc w:val="both"/>
        <w:rPr>
          <w:b/>
          <w:bCs/>
          <w:color w:val="2E333C"/>
          <w:shd w:val="clear" w:color="auto" w:fill="FFFFFF"/>
        </w:rPr>
      </w:pPr>
    </w:p>
    <w:p w14:paraId="36E879FB" w14:textId="4ADCFD52" w:rsidR="00AD1B3F" w:rsidRDefault="00AD1B3F" w:rsidP="00AD1B3F">
      <w:pPr>
        <w:rPr>
          <w:b/>
          <w:bCs/>
          <w:sz w:val="28"/>
        </w:rPr>
      </w:pPr>
      <w:r>
        <w:rPr>
          <w:b/>
          <w:bCs/>
          <w:sz w:val="28"/>
        </w:rPr>
        <w:t xml:space="preserve">Nr. 1806/ 08 aprilie  2021 </w:t>
      </w:r>
    </w:p>
    <w:p w14:paraId="0F9C69A1" w14:textId="77777777" w:rsidR="00AD1B3F" w:rsidRDefault="00AD1B3F" w:rsidP="00AD1B3F">
      <w:pPr>
        <w:rPr>
          <w:b/>
          <w:bCs/>
          <w:sz w:val="28"/>
        </w:rPr>
      </w:pPr>
    </w:p>
    <w:p w14:paraId="7E8CF7FD" w14:textId="5506624F" w:rsidR="00AD1B3F" w:rsidRDefault="00AD1B3F" w:rsidP="00AD1B3F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R A P O R T </w:t>
      </w:r>
    </w:p>
    <w:bookmarkEnd w:id="1"/>
    <w:p w14:paraId="4008014E" w14:textId="77777777" w:rsidR="00AD1B3F" w:rsidRDefault="00AD1B3F" w:rsidP="006865E3">
      <w:pPr>
        <w:pStyle w:val="Corptext3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proiectul de hotărâre  privind aprobarea bugetului de venituri </w:t>
      </w:r>
      <w:proofErr w:type="spellStart"/>
      <w:r>
        <w:rPr>
          <w:rFonts w:ascii="Times New Roman" w:hAnsi="Times New Roman"/>
        </w:rPr>
        <w:t>şi</w:t>
      </w:r>
      <w:proofErr w:type="spellEnd"/>
    </w:p>
    <w:p w14:paraId="0E26DDAA" w14:textId="69250B74" w:rsidR="00AD1B3F" w:rsidRDefault="00AD1B3F" w:rsidP="006865E3">
      <w:pPr>
        <w:pStyle w:val="Corptext3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cheltuieli  și a listei de investiții,  a Consiliului</w:t>
      </w:r>
      <w:r w:rsidR="006865E3">
        <w:rPr>
          <w:rFonts w:ascii="Times New Roman" w:hAnsi="Times New Roman"/>
        </w:rPr>
        <w:t xml:space="preserve">  Local al comunei Târgușor,</w:t>
      </w:r>
    </w:p>
    <w:p w14:paraId="041276E9" w14:textId="4D3555CE" w:rsidR="00AD1B3F" w:rsidRDefault="00AD1B3F" w:rsidP="006865E3">
      <w:pPr>
        <w:pStyle w:val="Corptext31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judeţul</w:t>
      </w:r>
      <w:proofErr w:type="spellEnd"/>
      <w:r>
        <w:rPr>
          <w:rFonts w:ascii="Times New Roman" w:hAnsi="Times New Roman"/>
        </w:rPr>
        <w:t xml:space="preserve"> Constanța, pe anul 2021</w:t>
      </w:r>
    </w:p>
    <w:p w14:paraId="53688C4E" w14:textId="77777777" w:rsidR="00AD1B3F" w:rsidRDefault="00AD1B3F" w:rsidP="006865E3">
      <w:pPr>
        <w:pStyle w:val="Corptext31"/>
        <w:jc w:val="center"/>
        <w:rPr>
          <w:rFonts w:ascii="Times New Roman" w:hAnsi="Times New Roman"/>
        </w:rPr>
      </w:pPr>
    </w:p>
    <w:p w14:paraId="4B9959DC" w14:textId="5FE83FCE" w:rsidR="00AD1B3F" w:rsidRPr="00AD1B3F" w:rsidRDefault="00AD1B3F" w:rsidP="006865E3">
      <w:pPr>
        <w:pStyle w:val="Titlu3"/>
        <w:numPr>
          <w:ilvl w:val="0"/>
          <w:numId w:val="0"/>
        </w:numPr>
        <w:ind w:firstLine="720"/>
        <w:jc w:val="both"/>
        <w:rPr>
          <w:color w:val="000000"/>
          <w:sz w:val="24"/>
        </w:rPr>
      </w:pPr>
      <w:r w:rsidRPr="00AD1B3F">
        <w:rPr>
          <w:color w:val="000000"/>
          <w:sz w:val="24"/>
        </w:rPr>
        <w:t xml:space="preserve">Analizând Referatul de Aprobare </w:t>
      </w:r>
      <w:proofErr w:type="spellStart"/>
      <w:r w:rsidRPr="00AD1B3F">
        <w:rPr>
          <w:color w:val="000000"/>
          <w:sz w:val="24"/>
        </w:rPr>
        <w:t>şi</w:t>
      </w:r>
      <w:proofErr w:type="spellEnd"/>
      <w:r w:rsidRPr="00AD1B3F">
        <w:rPr>
          <w:color w:val="000000"/>
          <w:sz w:val="24"/>
        </w:rPr>
        <w:t xml:space="preserve"> Proiectul de Hotărâre </w:t>
      </w:r>
      <w:r w:rsidRPr="00AD1B3F">
        <w:rPr>
          <w:rFonts w:cs="Arial"/>
          <w:color w:val="000000"/>
          <w:sz w:val="24"/>
        </w:rPr>
        <w:t xml:space="preserve"> privind aprobarea bugetului de venituri </w:t>
      </w:r>
      <w:proofErr w:type="spellStart"/>
      <w:r w:rsidRPr="00AD1B3F">
        <w:rPr>
          <w:rFonts w:cs="Arial"/>
          <w:color w:val="000000"/>
          <w:sz w:val="24"/>
        </w:rPr>
        <w:t>şi</w:t>
      </w:r>
      <w:proofErr w:type="spellEnd"/>
      <w:r w:rsidRPr="00AD1B3F">
        <w:rPr>
          <w:rFonts w:cs="Arial"/>
          <w:color w:val="000000"/>
          <w:sz w:val="24"/>
        </w:rPr>
        <w:t xml:space="preserve"> cheltuieli și a listei de investiții,  ale Consiliului Local al comunei </w:t>
      </w:r>
      <w:proofErr w:type="spellStart"/>
      <w:r w:rsidRPr="00AD1B3F">
        <w:rPr>
          <w:rFonts w:cs="Arial"/>
          <w:color w:val="000000"/>
          <w:sz w:val="24"/>
        </w:rPr>
        <w:t>Târguşor</w:t>
      </w:r>
      <w:proofErr w:type="spellEnd"/>
      <w:r w:rsidRPr="00AD1B3F">
        <w:rPr>
          <w:rFonts w:cs="Arial"/>
          <w:color w:val="000000"/>
          <w:sz w:val="24"/>
        </w:rPr>
        <w:t xml:space="preserve">, </w:t>
      </w:r>
      <w:proofErr w:type="spellStart"/>
      <w:r w:rsidRPr="00AD1B3F">
        <w:rPr>
          <w:rFonts w:cs="Arial"/>
          <w:color w:val="000000"/>
          <w:sz w:val="24"/>
        </w:rPr>
        <w:t>judeţul</w:t>
      </w:r>
      <w:proofErr w:type="spellEnd"/>
      <w:r w:rsidRPr="00AD1B3F">
        <w:rPr>
          <w:rFonts w:cs="Arial"/>
          <w:color w:val="000000"/>
          <w:sz w:val="24"/>
        </w:rPr>
        <w:t xml:space="preserve"> </w:t>
      </w:r>
      <w:proofErr w:type="spellStart"/>
      <w:r w:rsidRPr="00AD1B3F">
        <w:rPr>
          <w:rFonts w:cs="Arial"/>
          <w:color w:val="000000"/>
          <w:sz w:val="24"/>
        </w:rPr>
        <w:t>Constanţa</w:t>
      </w:r>
      <w:proofErr w:type="spellEnd"/>
      <w:r w:rsidRPr="00AD1B3F">
        <w:rPr>
          <w:rFonts w:cs="Arial"/>
          <w:color w:val="000000"/>
          <w:sz w:val="24"/>
        </w:rPr>
        <w:t>, pe anul 202</w:t>
      </w:r>
      <w:r>
        <w:rPr>
          <w:rFonts w:cs="Arial"/>
          <w:color w:val="000000"/>
          <w:sz w:val="24"/>
        </w:rPr>
        <w:t>1</w:t>
      </w:r>
      <w:r w:rsidRPr="00AD1B3F">
        <w:rPr>
          <w:color w:val="000000"/>
          <w:sz w:val="24"/>
        </w:rPr>
        <w:t xml:space="preserve">, </w:t>
      </w:r>
      <w:proofErr w:type="spellStart"/>
      <w:r w:rsidRPr="00AD1B3F">
        <w:rPr>
          <w:color w:val="000000"/>
          <w:sz w:val="24"/>
        </w:rPr>
        <w:t>iniţiat</w:t>
      </w:r>
      <w:proofErr w:type="spellEnd"/>
      <w:r w:rsidRPr="00AD1B3F">
        <w:rPr>
          <w:color w:val="000000"/>
          <w:sz w:val="24"/>
        </w:rPr>
        <w:t xml:space="preserve"> de do</w:t>
      </w:r>
      <w:r>
        <w:rPr>
          <w:color w:val="000000"/>
          <w:sz w:val="24"/>
        </w:rPr>
        <w:t>amna</w:t>
      </w:r>
      <w:r w:rsidRPr="00AD1B3F">
        <w:rPr>
          <w:color w:val="000000"/>
          <w:sz w:val="24"/>
        </w:rPr>
        <w:t xml:space="preserve"> </w:t>
      </w:r>
      <w:r>
        <w:rPr>
          <w:color w:val="000000"/>
          <w:sz w:val="24"/>
        </w:rPr>
        <w:t>Mădălina N</w:t>
      </w:r>
      <w:r w:rsidR="00D65617">
        <w:rPr>
          <w:color w:val="000000"/>
          <w:sz w:val="24"/>
        </w:rPr>
        <w:t>EGRU</w:t>
      </w:r>
      <w:r w:rsidRPr="00AD1B3F">
        <w:rPr>
          <w:color w:val="000000"/>
          <w:sz w:val="24"/>
        </w:rPr>
        <w:t xml:space="preserve">, primarul comunei </w:t>
      </w:r>
      <w:proofErr w:type="spellStart"/>
      <w:r w:rsidRPr="00AD1B3F">
        <w:rPr>
          <w:color w:val="000000"/>
          <w:sz w:val="24"/>
        </w:rPr>
        <w:t>Târguşor</w:t>
      </w:r>
      <w:proofErr w:type="spellEnd"/>
      <w:r w:rsidRPr="00AD1B3F">
        <w:rPr>
          <w:color w:val="000000"/>
          <w:sz w:val="24"/>
        </w:rPr>
        <w:t>, consider ca legala si oportun</w:t>
      </w:r>
      <w:r w:rsidR="006865E3">
        <w:rPr>
          <w:color w:val="000000"/>
          <w:sz w:val="24"/>
        </w:rPr>
        <w:t>ă</w:t>
      </w:r>
      <w:r w:rsidRPr="00AD1B3F">
        <w:rPr>
          <w:color w:val="000000"/>
          <w:sz w:val="24"/>
        </w:rPr>
        <w:t xml:space="preserve"> adoptarea acestuia.</w:t>
      </w:r>
    </w:p>
    <w:p w14:paraId="5519330C" w14:textId="086ECDD8" w:rsidR="00AD1B3F" w:rsidRPr="00AD1B3F" w:rsidRDefault="00AD1B3F" w:rsidP="006865E3">
      <w:pPr>
        <w:pStyle w:val="Corptext"/>
        <w:tabs>
          <w:tab w:val="left" w:pos="0"/>
        </w:tabs>
        <w:rPr>
          <w:rFonts w:cs="Arial"/>
          <w:color w:val="000000"/>
          <w:sz w:val="24"/>
          <w:lang w:val="ro-RO"/>
        </w:rPr>
      </w:pPr>
      <w:r w:rsidRPr="00AD1B3F">
        <w:rPr>
          <w:rFonts w:cs="Arial"/>
          <w:b w:val="0"/>
          <w:bCs w:val="0"/>
          <w:color w:val="000000"/>
          <w:sz w:val="24"/>
          <w:lang w:val="ro-RO"/>
        </w:rPr>
        <w:tab/>
      </w:r>
      <w:r w:rsidRPr="00AD1B3F">
        <w:rPr>
          <w:rFonts w:cs="Arial"/>
          <w:color w:val="000000"/>
          <w:sz w:val="24"/>
          <w:lang w:val="ro-RO"/>
        </w:rPr>
        <w:t>Consider ca legal acest proiect de hotărâre în conformitate cu prevederile</w:t>
      </w:r>
      <w:r w:rsidRPr="00AD1B3F">
        <w:rPr>
          <w:bCs w:val="0"/>
          <w:sz w:val="24"/>
        </w:rPr>
        <w:t xml:space="preserve"> art. 3 </w:t>
      </w:r>
      <w:proofErr w:type="spellStart"/>
      <w:r w:rsidRPr="00AD1B3F">
        <w:rPr>
          <w:bCs w:val="0"/>
          <w:sz w:val="24"/>
        </w:rPr>
        <w:t>și</w:t>
      </w:r>
      <w:proofErr w:type="spellEnd"/>
      <w:r w:rsidRPr="00AD1B3F">
        <w:rPr>
          <w:bCs w:val="0"/>
          <w:sz w:val="24"/>
        </w:rPr>
        <w:t xml:space="preserve"> art. 4 din </w:t>
      </w:r>
      <w:r w:rsidRPr="00AD1B3F">
        <w:rPr>
          <w:rFonts w:cs="Arial"/>
          <w:color w:val="000000"/>
          <w:sz w:val="24"/>
          <w:lang w:val="ro-RO"/>
        </w:rPr>
        <w:t xml:space="preserve">Legea nr. 500/ 2002 privind </w:t>
      </w:r>
      <w:proofErr w:type="spellStart"/>
      <w:r w:rsidRPr="00AD1B3F">
        <w:rPr>
          <w:rFonts w:cs="Arial"/>
          <w:color w:val="000000"/>
          <w:sz w:val="24"/>
          <w:lang w:val="ro-RO"/>
        </w:rPr>
        <w:t>finanţele</w:t>
      </w:r>
      <w:proofErr w:type="spellEnd"/>
      <w:r w:rsidRPr="00AD1B3F">
        <w:rPr>
          <w:rFonts w:cs="Arial"/>
          <w:color w:val="000000"/>
          <w:sz w:val="24"/>
          <w:lang w:val="ro-RO"/>
        </w:rPr>
        <w:t xml:space="preserve"> publice, cu modificările </w:t>
      </w:r>
      <w:proofErr w:type="spellStart"/>
      <w:r w:rsidRPr="00AD1B3F">
        <w:rPr>
          <w:rFonts w:cs="Arial"/>
          <w:color w:val="000000"/>
          <w:sz w:val="24"/>
          <w:lang w:val="ro-RO"/>
        </w:rPr>
        <w:t>şi</w:t>
      </w:r>
      <w:proofErr w:type="spellEnd"/>
      <w:r w:rsidRPr="00AD1B3F">
        <w:rPr>
          <w:rFonts w:cs="Arial"/>
          <w:color w:val="000000"/>
          <w:sz w:val="24"/>
          <w:lang w:val="ro-RO"/>
        </w:rPr>
        <w:t xml:space="preserve"> completările ulterioare, </w:t>
      </w:r>
      <w:proofErr w:type="spellStart"/>
      <w:r w:rsidRPr="00AD1B3F">
        <w:rPr>
          <w:bCs w:val="0"/>
          <w:sz w:val="24"/>
        </w:rPr>
        <w:t>prevederile</w:t>
      </w:r>
      <w:proofErr w:type="spellEnd"/>
      <w:r w:rsidRPr="00AD1B3F">
        <w:rPr>
          <w:bCs w:val="0"/>
          <w:sz w:val="24"/>
        </w:rPr>
        <w:t xml:space="preserve"> art. 19 </w:t>
      </w:r>
      <w:proofErr w:type="spellStart"/>
      <w:r w:rsidRPr="00AD1B3F">
        <w:rPr>
          <w:bCs w:val="0"/>
          <w:sz w:val="24"/>
        </w:rPr>
        <w:t>alin</w:t>
      </w:r>
      <w:proofErr w:type="spellEnd"/>
      <w:r w:rsidRPr="00AD1B3F">
        <w:rPr>
          <w:bCs w:val="0"/>
          <w:sz w:val="24"/>
        </w:rPr>
        <w:t xml:space="preserve">. (1) </w:t>
      </w:r>
      <w:proofErr w:type="spellStart"/>
      <w:r w:rsidRPr="00AD1B3F">
        <w:rPr>
          <w:bCs w:val="0"/>
          <w:sz w:val="24"/>
        </w:rPr>
        <w:t>și</w:t>
      </w:r>
      <w:proofErr w:type="spellEnd"/>
      <w:r w:rsidRPr="00AD1B3F">
        <w:rPr>
          <w:bCs w:val="0"/>
          <w:sz w:val="24"/>
        </w:rPr>
        <w:t xml:space="preserve"> </w:t>
      </w:r>
      <w:proofErr w:type="spellStart"/>
      <w:r w:rsidRPr="00AD1B3F">
        <w:rPr>
          <w:bCs w:val="0"/>
          <w:sz w:val="24"/>
        </w:rPr>
        <w:t>alin</w:t>
      </w:r>
      <w:proofErr w:type="spellEnd"/>
      <w:r w:rsidRPr="00AD1B3F">
        <w:rPr>
          <w:bCs w:val="0"/>
          <w:sz w:val="24"/>
        </w:rPr>
        <w:t>. (2) din</w:t>
      </w:r>
      <w:r w:rsidRPr="00AD1B3F">
        <w:rPr>
          <w:rFonts w:cs="Arial"/>
          <w:color w:val="000000"/>
          <w:sz w:val="24"/>
          <w:lang w:val="ro-RO"/>
        </w:rPr>
        <w:t xml:space="preserve"> Legea nr. 273/ 2006 privind </w:t>
      </w:r>
      <w:proofErr w:type="spellStart"/>
      <w:r w:rsidRPr="00AD1B3F">
        <w:rPr>
          <w:rFonts w:cs="Arial"/>
          <w:color w:val="000000"/>
          <w:sz w:val="24"/>
          <w:lang w:val="ro-RO"/>
        </w:rPr>
        <w:t>finanţele</w:t>
      </w:r>
      <w:proofErr w:type="spellEnd"/>
      <w:r w:rsidRPr="00AD1B3F">
        <w:rPr>
          <w:rFonts w:cs="Arial"/>
          <w:color w:val="000000"/>
          <w:sz w:val="24"/>
          <w:lang w:val="ro-RO"/>
        </w:rPr>
        <w:t xml:space="preserve"> publice locale, cu modificările </w:t>
      </w:r>
      <w:proofErr w:type="spellStart"/>
      <w:r w:rsidRPr="00AD1B3F">
        <w:rPr>
          <w:rFonts w:cs="Arial"/>
          <w:color w:val="000000"/>
          <w:sz w:val="24"/>
          <w:lang w:val="ro-RO"/>
        </w:rPr>
        <w:t>şi</w:t>
      </w:r>
      <w:proofErr w:type="spellEnd"/>
      <w:r w:rsidRPr="00AD1B3F">
        <w:rPr>
          <w:rFonts w:cs="Arial"/>
          <w:color w:val="000000"/>
          <w:sz w:val="24"/>
          <w:lang w:val="ro-RO"/>
        </w:rPr>
        <w:t xml:space="preserve"> completările ulterioare, </w:t>
      </w:r>
      <w:proofErr w:type="spellStart"/>
      <w:r w:rsidRPr="00AD1B3F">
        <w:rPr>
          <w:bCs w:val="0"/>
          <w:sz w:val="24"/>
        </w:rPr>
        <w:t>prevederile</w:t>
      </w:r>
      <w:proofErr w:type="spellEnd"/>
      <w:r w:rsidRPr="00AD1B3F">
        <w:rPr>
          <w:bCs w:val="0"/>
          <w:sz w:val="24"/>
        </w:rPr>
        <w:t xml:space="preserve"> art. 3 </w:t>
      </w:r>
      <w:proofErr w:type="spellStart"/>
      <w:r w:rsidRPr="00AD1B3F">
        <w:rPr>
          <w:bCs w:val="0"/>
          <w:sz w:val="24"/>
        </w:rPr>
        <w:t>și</w:t>
      </w:r>
      <w:proofErr w:type="spellEnd"/>
      <w:r w:rsidRPr="00AD1B3F">
        <w:rPr>
          <w:bCs w:val="0"/>
          <w:sz w:val="24"/>
        </w:rPr>
        <w:t xml:space="preserve"> art. 5 </w:t>
      </w:r>
      <w:proofErr w:type="spellStart"/>
      <w:r w:rsidRPr="00AD1B3F">
        <w:rPr>
          <w:bCs w:val="0"/>
          <w:sz w:val="24"/>
        </w:rPr>
        <w:t>alin</w:t>
      </w:r>
      <w:proofErr w:type="spellEnd"/>
      <w:r w:rsidRPr="00AD1B3F">
        <w:rPr>
          <w:bCs w:val="0"/>
          <w:sz w:val="24"/>
        </w:rPr>
        <w:t>. (</w:t>
      </w:r>
      <w:r w:rsidR="00D65617">
        <w:rPr>
          <w:bCs w:val="0"/>
          <w:sz w:val="24"/>
        </w:rPr>
        <w:t>3</w:t>
      </w:r>
      <w:r w:rsidRPr="00AD1B3F">
        <w:rPr>
          <w:bCs w:val="0"/>
          <w:sz w:val="24"/>
        </w:rPr>
        <w:t>) lit. a) din</w:t>
      </w:r>
      <w:r w:rsidRPr="00AD1B3F">
        <w:rPr>
          <w:rFonts w:cs="Arial"/>
          <w:color w:val="000000"/>
          <w:sz w:val="24"/>
          <w:lang w:val="ro-RO"/>
        </w:rPr>
        <w:t xml:space="preserve"> Legea bugetului de stat pe anul 202</w:t>
      </w:r>
      <w:r w:rsidR="00D65617">
        <w:rPr>
          <w:rFonts w:cs="Arial"/>
          <w:color w:val="000000"/>
          <w:sz w:val="24"/>
          <w:lang w:val="ro-RO"/>
        </w:rPr>
        <w:t>1</w:t>
      </w:r>
      <w:r w:rsidRPr="00AD1B3F">
        <w:rPr>
          <w:rFonts w:cs="Arial"/>
          <w:color w:val="000000"/>
          <w:sz w:val="24"/>
          <w:lang w:val="ro-RO"/>
        </w:rPr>
        <w:t>, nr.</w:t>
      </w:r>
      <w:r w:rsidR="00D65617">
        <w:rPr>
          <w:rFonts w:cs="Arial"/>
          <w:color w:val="000000"/>
          <w:sz w:val="24"/>
          <w:lang w:val="ro-RO"/>
        </w:rPr>
        <w:t>1</w:t>
      </w:r>
      <w:r w:rsidRPr="00AD1B3F">
        <w:rPr>
          <w:rFonts w:cs="Arial"/>
          <w:color w:val="000000"/>
          <w:sz w:val="24"/>
          <w:lang w:val="ro-RO"/>
        </w:rPr>
        <w:t>5/ 202</w:t>
      </w:r>
      <w:r w:rsidR="00D65617">
        <w:rPr>
          <w:rFonts w:cs="Arial"/>
          <w:color w:val="000000"/>
          <w:sz w:val="24"/>
          <w:lang w:val="ro-RO"/>
        </w:rPr>
        <w:t xml:space="preserve">1 </w:t>
      </w:r>
      <w:proofErr w:type="spellStart"/>
      <w:r w:rsidRPr="00AD1B3F">
        <w:rPr>
          <w:rFonts w:cs="Arial"/>
          <w:color w:val="000000"/>
          <w:sz w:val="24"/>
          <w:lang w:val="ro-RO"/>
        </w:rPr>
        <w:t>şi</w:t>
      </w:r>
      <w:proofErr w:type="spellEnd"/>
      <w:r w:rsidRPr="00AD1B3F">
        <w:rPr>
          <w:rFonts w:cs="Arial"/>
          <w:color w:val="000000"/>
          <w:sz w:val="24"/>
          <w:lang w:val="ro-RO"/>
        </w:rPr>
        <w:t xml:space="preserve"> prevederile art. </w:t>
      </w:r>
      <w:proofErr w:type="gramStart"/>
      <w:r w:rsidRPr="00AD1B3F">
        <w:rPr>
          <w:rFonts w:cs="Arial"/>
          <w:color w:val="000000"/>
          <w:sz w:val="24"/>
          <w:lang w:val="ro-RO"/>
        </w:rPr>
        <w:t xml:space="preserve">129 </w:t>
      </w:r>
      <w:r w:rsidR="00D65617">
        <w:rPr>
          <w:rFonts w:cs="Arial"/>
          <w:color w:val="000000"/>
          <w:sz w:val="24"/>
          <w:lang w:val="ro-RO"/>
        </w:rPr>
        <w:t xml:space="preserve"> </w:t>
      </w:r>
      <w:r w:rsidRPr="00AD1B3F">
        <w:rPr>
          <w:rFonts w:cs="Arial"/>
          <w:color w:val="000000"/>
          <w:sz w:val="24"/>
          <w:lang w:val="ro-RO"/>
        </w:rPr>
        <w:t>alin</w:t>
      </w:r>
      <w:proofErr w:type="gramEnd"/>
      <w:r w:rsidRPr="00AD1B3F">
        <w:rPr>
          <w:rFonts w:cs="Arial"/>
          <w:color w:val="000000"/>
          <w:sz w:val="24"/>
          <w:lang w:val="ro-RO"/>
        </w:rPr>
        <w:t xml:space="preserve">. (2)  lit. b) </w:t>
      </w:r>
      <w:proofErr w:type="spellStart"/>
      <w:r w:rsidRPr="00AD1B3F">
        <w:rPr>
          <w:rFonts w:cs="Arial"/>
          <w:color w:val="000000"/>
          <w:sz w:val="24"/>
          <w:lang w:val="ro-RO"/>
        </w:rPr>
        <w:t>şi</w:t>
      </w:r>
      <w:proofErr w:type="spellEnd"/>
      <w:r w:rsidRPr="00AD1B3F">
        <w:rPr>
          <w:rFonts w:cs="Arial"/>
          <w:color w:val="000000"/>
          <w:sz w:val="24"/>
          <w:lang w:val="ro-RO"/>
        </w:rPr>
        <w:t xml:space="preserve"> alin. (4) lit. a), art. 139 alin. (1) </w:t>
      </w:r>
      <w:proofErr w:type="spellStart"/>
      <w:r w:rsidRPr="00AD1B3F">
        <w:rPr>
          <w:rFonts w:cs="Arial"/>
          <w:color w:val="000000"/>
          <w:sz w:val="24"/>
          <w:lang w:val="ro-RO"/>
        </w:rPr>
        <w:t>şi</w:t>
      </w:r>
      <w:proofErr w:type="spellEnd"/>
      <w:r w:rsidRPr="00AD1B3F">
        <w:rPr>
          <w:rFonts w:cs="Arial"/>
          <w:color w:val="000000"/>
          <w:sz w:val="24"/>
          <w:lang w:val="ro-RO"/>
        </w:rPr>
        <w:t xml:space="preserve"> alin. (3) lit. a) </w:t>
      </w:r>
      <w:r w:rsidR="0045639E">
        <w:rPr>
          <w:rFonts w:cs="Arial"/>
          <w:color w:val="000000"/>
          <w:sz w:val="24"/>
          <w:lang w:val="ro-RO"/>
        </w:rPr>
        <w:t>coroborat cu</w:t>
      </w:r>
      <w:r w:rsidRPr="00AD1B3F">
        <w:rPr>
          <w:rFonts w:cs="Arial"/>
          <w:color w:val="000000"/>
          <w:sz w:val="24"/>
          <w:lang w:val="ro-RO"/>
        </w:rPr>
        <w:t xml:space="preserve"> art. 196 alin. (1) lit. a) din O</w:t>
      </w:r>
      <w:r w:rsidR="00574523">
        <w:rPr>
          <w:rFonts w:cs="Arial"/>
          <w:color w:val="000000"/>
          <w:sz w:val="24"/>
          <w:lang w:val="ro-RO"/>
        </w:rPr>
        <w:t>rdonanței de Urgență a Guvernului</w:t>
      </w:r>
      <w:r w:rsidRPr="00AD1B3F">
        <w:rPr>
          <w:rFonts w:cs="Arial"/>
          <w:color w:val="000000"/>
          <w:sz w:val="24"/>
          <w:lang w:val="ro-RO"/>
        </w:rPr>
        <w:t xml:space="preserve"> nr. 57/ 2019 privind Codul Administrativ, cu modificările </w:t>
      </w:r>
      <w:proofErr w:type="spellStart"/>
      <w:r w:rsidRPr="00AD1B3F">
        <w:rPr>
          <w:rFonts w:cs="Arial"/>
          <w:color w:val="000000"/>
          <w:sz w:val="24"/>
          <w:lang w:val="ro-RO"/>
        </w:rPr>
        <w:t>şi</w:t>
      </w:r>
      <w:proofErr w:type="spellEnd"/>
      <w:r w:rsidRPr="00AD1B3F">
        <w:rPr>
          <w:rFonts w:cs="Arial"/>
          <w:color w:val="000000"/>
          <w:sz w:val="24"/>
          <w:lang w:val="ro-RO"/>
        </w:rPr>
        <w:t xml:space="preserve"> completările ulterioare.</w:t>
      </w:r>
    </w:p>
    <w:p w14:paraId="7C366020" w14:textId="590A39EA" w:rsidR="00D65617" w:rsidRDefault="00AD1B3F" w:rsidP="006865E3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 w:rsidRPr="00AD1B3F">
        <w:rPr>
          <w:rFonts w:cs="Arial"/>
          <w:b/>
          <w:bCs/>
          <w:color w:val="000000"/>
        </w:rPr>
        <w:tab/>
        <w:t xml:space="preserve">Consider ca oportun acest proiect de hotărâre având în vedere </w:t>
      </w:r>
      <w:r w:rsidR="00D65617">
        <w:rPr>
          <w:rFonts w:cs="Arial"/>
          <w:b/>
          <w:bCs/>
          <w:color w:val="000000"/>
        </w:rPr>
        <w:t xml:space="preserve"> Decizia nr.2/2021 a Ministerului Finanțelor Publice Galați – Activitatea de Trezorerie și Contabilitate Publică Constanța, privind sumele defalcate din Taxa pe Valoarea Adăugată pentru Finanțarea cheltuielilor descentralizate la nivelul Comunelor, orașelor, municipiilor, a cotelor defalcate din impozitul pe venit pentru echilibrarea bugetelor locale, a cotelor din impozitul pe venit și a sumelor defalcate din Taxa pe Valoarea A</w:t>
      </w:r>
      <w:r w:rsidR="006865E3">
        <w:rPr>
          <w:rFonts w:cs="Arial"/>
          <w:b/>
          <w:bCs/>
          <w:color w:val="000000"/>
        </w:rPr>
        <w:t>d</w:t>
      </w:r>
      <w:r w:rsidR="00D65617">
        <w:rPr>
          <w:rFonts w:cs="Arial"/>
          <w:b/>
          <w:bCs/>
          <w:color w:val="000000"/>
        </w:rPr>
        <w:t>ăugată</w:t>
      </w:r>
      <w:r w:rsidR="006865E3">
        <w:rPr>
          <w:rFonts w:cs="Arial"/>
          <w:b/>
          <w:bCs/>
          <w:color w:val="000000"/>
        </w:rPr>
        <w:t xml:space="preserve"> pentru echilibrare.</w:t>
      </w:r>
    </w:p>
    <w:p w14:paraId="42C8434D" w14:textId="60F63615" w:rsidR="00AD1B3F" w:rsidRPr="00AD1B3F" w:rsidRDefault="00AD1B3F" w:rsidP="006865E3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 w:rsidRPr="00AD1B3F">
        <w:rPr>
          <w:b/>
          <w:bCs/>
          <w:kern w:val="0"/>
        </w:rPr>
        <w:t xml:space="preserve">              </w:t>
      </w:r>
      <w:r w:rsidRPr="00AD1B3F">
        <w:rPr>
          <w:rFonts w:cs="Arial"/>
          <w:b/>
          <w:bCs/>
          <w:color w:val="000000"/>
        </w:rPr>
        <w:t xml:space="preserve">Bugetul de venituri </w:t>
      </w:r>
      <w:proofErr w:type="spellStart"/>
      <w:r w:rsidRPr="00AD1B3F">
        <w:rPr>
          <w:rFonts w:cs="Arial"/>
          <w:b/>
          <w:bCs/>
          <w:color w:val="000000"/>
        </w:rPr>
        <w:t>şi</w:t>
      </w:r>
      <w:proofErr w:type="spellEnd"/>
      <w:r w:rsidRPr="00AD1B3F">
        <w:rPr>
          <w:rFonts w:cs="Arial"/>
          <w:b/>
          <w:bCs/>
          <w:color w:val="000000"/>
        </w:rPr>
        <w:t xml:space="preserve"> cheltuieli, al Consiliului Local al comunei </w:t>
      </w:r>
      <w:proofErr w:type="spellStart"/>
      <w:r w:rsidRPr="00AD1B3F">
        <w:rPr>
          <w:rFonts w:cs="Arial"/>
          <w:b/>
          <w:bCs/>
          <w:color w:val="000000"/>
        </w:rPr>
        <w:t>Târguşor</w:t>
      </w:r>
      <w:proofErr w:type="spellEnd"/>
      <w:r w:rsidRPr="00AD1B3F">
        <w:rPr>
          <w:rFonts w:cs="Arial"/>
          <w:b/>
          <w:bCs/>
          <w:color w:val="000000"/>
        </w:rPr>
        <w:t xml:space="preserve">, </w:t>
      </w:r>
      <w:proofErr w:type="spellStart"/>
      <w:r w:rsidRPr="00AD1B3F">
        <w:rPr>
          <w:rFonts w:cs="Arial"/>
          <w:b/>
          <w:bCs/>
          <w:color w:val="000000"/>
        </w:rPr>
        <w:t>judeţul</w:t>
      </w:r>
      <w:proofErr w:type="spellEnd"/>
      <w:r w:rsidRPr="00AD1B3F">
        <w:rPr>
          <w:rFonts w:cs="Arial"/>
          <w:b/>
          <w:bCs/>
          <w:color w:val="000000"/>
        </w:rPr>
        <w:t xml:space="preserve"> </w:t>
      </w:r>
      <w:proofErr w:type="spellStart"/>
      <w:r w:rsidRPr="00AD1B3F">
        <w:rPr>
          <w:rFonts w:cs="Arial"/>
          <w:b/>
          <w:bCs/>
          <w:color w:val="000000"/>
        </w:rPr>
        <w:t>Constanţa</w:t>
      </w:r>
      <w:proofErr w:type="spellEnd"/>
      <w:r w:rsidRPr="00AD1B3F">
        <w:rPr>
          <w:rFonts w:cs="Arial"/>
          <w:b/>
          <w:bCs/>
          <w:color w:val="000000"/>
        </w:rPr>
        <w:t xml:space="preserve">, v-a fi detaliat pe capitole </w:t>
      </w:r>
      <w:proofErr w:type="spellStart"/>
      <w:r w:rsidRPr="00AD1B3F">
        <w:rPr>
          <w:rFonts w:cs="Arial"/>
          <w:b/>
          <w:bCs/>
          <w:color w:val="000000"/>
        </w:rPr>
        <w:t>şi</w:t>
      </w:r>
      <w:proofErr w:type="spellEnd"/>
      <w:r w:rsidRPr="00AD1B3F">
        <w:rPr>
          <w:rFonts w:cs="Arial"/>
          <w:b/>
          <w:bCs/>
          <w:color w:val="000000"/>
        </w:rPr>
        <w:t xml:space="preserve"> subcapitole </w:t>
      </w:r>
      <w:proofErr w:type="spellStart"/>
      <w:r w:rsidRPr="00AD1B3F">
        <w:rPr>
          <w:rFonts w:cs="Arial"/>
          <w:b/>
          <w:bCs/>
          <w:color w:val="000000"/>
        </w:rPr>
        <w:t>şi</w:t>
      </w:r>
      <w:proofErr w:type="spellEnd"/>
      <w:r w:rsidRPr="00AD1B3F">
        <w:rPr>
          <w:rFonts w:cs="Arial"/>
          <w:b/>
          <w:bCs/>
          <w:color w:val="000000"/>
        </w:rPr>
        <w:t xml:space="preserve"> va fi prezentat sub formă de anexă la proiectul de hotărâre. </w:t>
      </w:r>
    </w:p>
    <w:p w14:paraId="17CAC90D" w14:textId="6085A316" w:rsidR="00AD1B3F" w:rsidRPr="00AD1B3F" w:rsidRDefault="00AD1B3F" w:rsidP="006865E3">
      <w:pPr>
        <w:pStyle w:val="Corptext"/>
        <w:tabs>
          <w:tab w:val="left" w:pos="567"/>
          <w:tab w:val="left" w:pos="851"/>
        </w:tabs>
        <w:rPr>
          <w:color w:val="000000"/>
          <w:sz w:val="24"/>
          <w:lang w:val="ro-RO"/>
        </w:rPr>
      </w:pPr>
      <w:r w:rsidRPr="00AD1B3F">
        <w:rPr>
          <w:color w:val="000000"/>
          <w:sz w:val="24"/>
          <w:lang w:val="ro-RO"/>
        </w:rPr>
        <w:tab/>
      </w:r>
      <w:r w:rsidR="006865E3">
        <w:rPr>
          <w:color w:val="000000"/>
          <w:sz w:val="24"/>
          <w:lang w:val="ro-RO"/>
        </w:rPr>
        <w:t xml:space="preserve"> </w:t>
      </w:r>
      <w:r w:rsidRPr="00AD1B3F">
        <w:rPr>
          <w:color w:val="000000"/>
          <w:sz w:val="24"/>
          <w:lang w:val="ro-RO"/>
        </w:rPr>
        <w:t xml:space="preserve"> Având in vedere cele </w:t>
      </w:r>
      <w:proofErr w:type="spellStart"/>
      <w:r w:rsidRPr="00AD1B3F">
        <w:rPr>
          <w:color w:val="000000"/>
          <w:sz w:val="24"/>
          <w:lang w:val="ro-RO"/>
        </w:rPr>
        <w:t>menţionate</w:t>
      </w:r>
      <w:proofErr w:type="spellEnd"/>
      <w:r w:rsidRPr="00AD1B3F">
        <w:rPr>
          <w:color w:val="000000"/>
          <w:sz w:val="24"/>
          <w:lang w:val="ro-RO"/>
        </w:rPr>
        <w:t xml:space="preserve"> mai sus, propun membrilor Consiliului Local al comunei </w:t>
      </w:r>
      <w:proofErr w:type="spellStart"/>
      <w:r w:rsidRPr="00AD1B3F">
        <w:rPr>
          <w:color w:val="000000"/>
          <w:sz w:val="24"/>
          <w:lang w:val="ro-RO"/>
        </w:rPr>
        <w:t>Târguşor</w:t>
      </w:r>
      <w:proofErr w:type="spellEnd"/>
      <w:r w:rsidRPr="00AD1B3F">
        <w:rPr>
          <w:color w:val="000000"/>
          <w:sz w:val="24"/>
          <w:lang w:val="ro-RO"/>
        </w:rPr>
        <w:t xml:space="preserve"> adoptarea hotărârii in forma prezentata in proiect.</w:t>
      </w:r>
    </w:p>
    <w:p w14:paraId="598FB6A9" w14:textId="77777777" w:rsidR="00AD1B3F" w:rsidRPr="00AD1B3F" w:rsidRDefault="00AD1B3F" w:rsidP="006865E3">
      <w:pPr>
        <w:pStyle w:val="Corptext"/>
        <w:jc w:val="left"/>
        <w:rPr>
          <w:sz w:val="24"/>
        </w:rPr>
      </w:pPr>
    </w:p>
    <w:p w14:paraId="795F6169" w14:textId="77777777" w:rsidR="00AD1B3F" w:rsidRPr="00AD1B3F" w:rsidRDefault="00AD1B3F" w:rsidP="00AD1B3F">
      <w:pPr>
        <w:pStyle w:val="Corptext"/>
        <w:rPr>
          <w:color w:val="000000"/>
          <w:sz w:val="24"/>
        </w:rPr>
      </w:pPr>
      <w:r w:rsidRPr="00AD1B3F">
        <w:rPr>
          <w:color w:val="000000"/>
          <w:sz w:val="24"/>
          <w:lang w:val="ro-RO"/>
        </w:rPr>
        <w:t xml:space="preserve">                                                        INSPECTOR</w:t>
      </w:r>
      <w:r w:rsidRPr="00AD1B3F">
        <w:rPr>
          <w:color w:val="000000"/>
          <w:sz w:val="24"/>
        </w:rPr>
        <w:t>,</w:t>
      </w:r>
    </w:p>
    <w:p w14:paraId="6CDB66FF" w14:textId="77777777" w:rsidR="00AD1B3F" w:rsidRPr="00AD1B3F" w:rsidRDefault="00AD1B3F" w:rsidP="00AD1B3F">
      <w:pPr>
        <w:jc w:val="center"/>
        <w:rPr>
          <w:b/>
          <w:bCs/>
        </w:rPr>
      </w:pPr>
    </w:p>
    <w:p w14:paraId="380B3C99" w14:textId="01CE6C92" w:rsidR="00AD1B3F" w:rsidRDefault="00AD1B3F" w:rsidP="00AD1B3F">
      <w:pPr>
        <w:jc w:val="center"/>
        <w:rPr>
          <w:b/>
          <w:bCs/>
          <w:sz w:val="28"/>
        </w:rPr>
      </w:pPr>
    </w:p>
    <w:p w14:paraId="6727CDE4" w14:textId="3D51A0B7" w:rsidR="006865E3" w:rsidRPr="006865E3" w:rsidRDefault="006865E3" w:rsidP="006865E3">
      <w:pPr>
        <w:rPr>
          <w:b/>
          <w:bCs/>
        </w:rPr>
      </w:pPr>
      <w:bookmarkStart w:id="2" w:name="_Hlk69211901"/>
      <w:r>
        <w:rPr>
          <w:b/>
          <w:bCs/>
          <w:sz w:val="28"/>
        </w:rPr>
        <w:t xml:space="preserve">                                              </w:t>
      </w:r>
      <w:r w:rsidRPr="006865E3">
        <w:rPr>
          <w:b/>
          <w:bCs/>
        </w:rPr>
        <w:t>Nicoleta  GRAMĂ</w:t>
      </w:r>
    </w:p>
    <w:p w14:paraId="22208C15" w14:textId="77777777" w:rsidR="00AD1B3F" w:rsidRPr="006865E3" w:rsidRDefault="00AD1B3F" w:rsidP="00AD1B3F">
      <w:pPr>
        <w:jc w:val="both"/>
        <w:rPr>
          <w:b/>
          <w:bCs/>
        </w:rPr>
      </w:pPr>
    </w:p>
    <w:p w14:paraId="61E6A329" w14:textId="551BCE2E" w:rsidR="00AD1B3F" w:rsidRDefault="00AD1B3F" w:rsidP="00AD1B3F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  <w:r w:rsidRPr="00AA05E8">
        <w:rPr>
          <w:rFonts w:cs="Arial"/>
          <w:color w:val="000000"/>
          <w:sz w:val="24"/>
        </w:rPr>
        <w:tab/>
      </w:r>
    </w:p>
    <w:p w14:paraId="438CFE56" w14:textId="77777777" w:rsidR="00AD1B3F" w:rsidRDefault="00AD1B3F" w:rsidP="00AD1B3F">
      <w:pPr>
        <w:tabs>
          <w:tab w:val="left" w:pos="0"/>
        </w:tabs>
        <w:jc w:val="both"/>
        <w:rPr>
          <w:b/>
          <w:bCs/>
          <w:color w:val="000000"/>
          <w:sz w:val="20"/>
          <w:szCs w:val="20"/>
        </w:rPr>
      </w:pPr>
    </w:p>
    <w:p w14:paraId="1305FC57" w14:textId="77777777" w:rsidR="00AD1B3F" w:rsidRDefault="00AD1B3F" w:rsidP="00AD1B3F">
      <w:pPr>
        <w:tabs>
          <w:tab w:val="left" w:pos="0"/>
        </w:tabs>
        <w:jc w:val="both"/>
        <w:rPr>
          <w:b/>
          <w:bCs/>
          <w:color w:val="000000"/>
          <w:sz w:val="20"/>
          <w:szCs w:val="20"/>
        </w:rPr>
      </w:pPr>
    </w:p>
    <w:p w14:paraId="67AE59F0" w14:textId="4B520462" w:rsidR="00AD1B3F" w:rsidRDefault="00AD1B3F" w:rsidP="00AD1B3F">
      <w:pPr>
        <w:tabs>
          <w:tab w:val="left" w:pos="0"/>
        </w:tabs>
        <w:jc w:val="both"/>
        <w:rPr>
          <w:b/>
          <w:bCs/>
          <w:color w:val="000000"/>
          <w:sz w:val="20"/>
          <w:szCs w:val="20"/>
        </w:rPr>
      </w:pPr>
    </w:p>
    <w:p w14:paraId="247EFA98" w14:textId="36606EA3" w:rsidR="006865E3" w:rsidRDefault="006865E3" w:rsidP="00AD1B3F">
      <w:pPr>
        <w:tabs>
          <w:tab w:val="left" w:pos="0"/>
        </w:tabs>
        <w:jc w:val="both"/>
        <w:rPr>
          <w:b/>
          <w:bCs/>
          <w:color w:val="000000"/>
          <w:sz w:val="20"/>
          <w:szCs w:val="20"/>
        </w:rPr>
      </w:pPr>
    </w:p>
    <w:p w14:paraId="2C813FC1" w14:textId="75778F19" w:rsidR="006865E3" w:rsidRDefault="006865E3" w:rsidP="00AD1B3F">
      <w:pPr>
        <w:tabs>
          <w:tab w:val="left" w:pos="0"/>
        </w:tabs>
        <w:jc w:val="both"/>
        <w:rPr>
          <w:b/>
          <w:bCs/>
          <w:color w:val="000000"/>
          <w:sz w:val="20"/>
          <w:szCs w:val="20"/>
        </w:rPr>
      </w:pPr>
    </w:p>
    <w:p w14:paraId="26BD3F34" w14:textId="77777777" w:rsidR="00AD1B3F" w:rsidRDefault="00AD1B3F" w:rsidP="00AD1B3F">
      <w:pPr>
        <w:tabs>
          <w:tab w:val="left" w:pos="0"/>
        </w:tabs>
        <w:jc w:val="both"/>
        <w:rPr>
          <w:b/>
          <w:bCs/>
          <w:color w:val="000000"/>
          <w:sz w:val="20"/>
          <w:szCs w:val="20"/>
        </w:rPr>
      </w:pPr>
    </w:p>
    <w:p w14:paraId="452E80C3" w14:textId="77777777" w:rsidR="00AD1B3F" w:rsidRPr="00AD1B3F" w:rsidRDefault="00AD1B3F" w:rsidP="00AD1B3F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DACT.G.N.</w:t>
      </w:r>
    </w:p>
    <w:p w14:paraId="240E8EA3" w14:textId="77777777" w:rsidR="00AD1B3F" w:rsidRPr="00AD1B3F" w:rsidRDefault="00AD1B3F" w:rsidP="00AD1B3F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4 ex</w:t>
      </w:r>
      <w:bookmarkEnd w:id="2"/>
    </w:p>
    <w:sectPr w:rsidR="00AD1B3F" w:rsidRPr="00AD1B3F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3E5163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366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74</cp:revision>
  <cp:lastPrinted>2021-04-14T09:06:00Z</cp:lastPrinted>
  <dcterms:created xsi:type="dcterms:W3CDTF">2021-04-13T08:33:00Z</dcterms:created>
  <dcterms:modified xsi:type="dcterms:W3CDTF">2021-04-26T08:19:00Z</dcterms:modified>
</cp:coreProperties>
</file>