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D7BAB" w14:textId="77777777" w:rsidR="00E214AE" w:rsidRPr="00E214AE" w:rsidRDefault="00E214AE" w:rsidP="00E214AE">
      <w:pPr>
        <w:spacing w:after="0"/>
        <w:ind w:left="-720" w:right="-720"/>
        <w:jc w:val="both"/>
        <w:rPr>
          <w:rFonts w:ascii="Bookman Old Style" w:eastAsia="Times New Roman" w:hAnsi="Bookman Old Style" w:cs="Times New Roman"/>
        </w:rPr>
      </w:pPr>
      <w:r w:rsidRPr="00E214AE">
        <w:rPr>
          <w:rFonts w:ascii="Bookman Old Style" w:eastAsia="Times New Roman" w:hAnsi="Bookman Old Style" w:cs="Times New Roman"/>
          <w:b/>
        </w:rPr>
        <w:t>PRIMĂRIA COMUNEI PÂRSCOV</w:t>
      </w:r>
      <w:r w:rsidRPr="00E214AE">
        <w:rPr>
          <w:rFonts w:ascii="Bookman Old Style" w:eastAsia="Times New Roman" w:hAnsi="Bookman Old Style" w:cs="Times New Roman"/>
        </w:rPr>
        <w:t xml:space="preserve">                                             Se aprobă Primar,</w:t>
      </w:r>
    </w:p>
    <w:p w14:paraId="5E0E22E4" w14:textId="77777777" w:rsidR="00E214AE" w:rsidRPr="00E214AE" w:rsidRDefault="00E214AE" w:rsidP="00E214AE">
      <w:pPr>
        <w:spacing w:after="0"/>
        <w:ind w:left="-720" w:right="-720"/>
        <w:jc w:val="both"/>
        <w:rPr>
          <w:rFonts w:ascii="Bookman Old Style" w:eastAsia="Times New Roman" w:hAnsi="Bookman Old Style" w:cs="Times New Roman"/>
        </w:rPr>
      </w:pPr>
      <w:r w:rsidRPr="00E214AE">
        <w:rPr>
          <w:rFonts w:ascii="Bookman Old Style" w:eastAsia="Times New Roman" w:hAnsi="Bookman Old Style" w:cs="Times New Roman"/>
        </w:rPr>
        <w:t xml:space="preserve">  </w:t>
      </w:r>
      <w:r w:rsidRPr="00E214AE">
        <w:rPr>
          <w:rFonts w:ascii="Bookman Old Style" w:eastAsia="Times New Roman" w:hAnsi="Bookman Old Style" w:cs="Times New Roman"/>
          <w:b/>
        </w:rPr>
        <w:t>JUDETUL BUZAU</w:t>
      </w:r>
      <w:r w:rsidRPr="00E214AE">
        <w:rPr>
          <w:rFonts w:ascii="Bookman Old Style" w:eastAsia="Times New Roman" w:hAnsi="Bookman Old Style" w:cs="Times New Roman"/>
        </w:rPr>
        <w:t xml:space="preserve">                                                       </w:t>
      </w:r>
      <w:r w:rsidRPr="00E214AE">
        <w:rPr>
          <w:rFonts w:ascii="Bookman Old Style" w:eastAsia="Times New Roman" w:hAnsi="Bookman Old Style" w:cs="Times New Roman"/>
        </w:rPr>
        <w:tab/>
      </w:r>
      <w:r w:rsidRPr="00E214AE">
        <w:rPr>
          <w:rFonts w:ascii="Bookman Old Style" w:eastAsia="Times New Roman" w:hAnsi="Bookman Old Style" w:cs="Times New Roman"/>
        </w:rPr>
        <w:tab/>
        <w:t>Daniel Mihai</w:t>
      </w:r>
    </w:p>
    <w:p w14:paraId="5F5D6183" w14:textId="77777777" w:rsidR="00E214AE" w:rsidRPr="00E214AE" w:rsidRDefault="00E214AE" w:rsidP="00E214AE">
      <w:pPr>
        <w:spacing w:after="0"/>
        <w:ind w:left="-720" w:right="-720"/>
        <w:jc w:val="both"/>
        <w:rPr>
          <w:rFonts w:ascii="Bookman Old Style" w:eastAsia="Times New Roman" w:hAnsi="Bookman Old Style" w:cs="Times New Roman"/>
        </w:rPr>
      </w:pPr>
      <w:r w:rsidRPr="00E214AE">
        <w:rPr>
          <w:rFonts w:ascii="Bookman Old Style" w:eastAsia="Times New Roman" w:hAnsi="Bookman Old Style" w:cs="Times New Roman"/>
        </w:rPr>
        <w:t xml:space="preserve">   Nr. </w:t>
      </w:r>
      <w:r w:rsidR="00884CF2">
        <w:rPr>
          <w:rFonts w:ascii="Bookman Old Style" w:eastAsia="Times New Roman" w:hAnsi="Bookman Old Style" w:cs="Times New Roman"/>
        </w:rPr>
        <w:t>2698</w:t>
      </w:r>
      <w:r w:rsidRPr="00E214AE">
        <w:rPr>
          <w:rFonts w:ascii="Bookman Old Style" w:eastAsia="Times New Roman" w:hAnsi="Bookman Old Style" w:cs="Times New Roman"/>
        </w:rPr>
        <w:t xml:space="preserve"> /</w:t>
      </w:r>
      <w:r w:rsidR="00CB35DA">
        <w:rPr>
          <w:rFonts w:ascii="Bookman Old Style" w:eastAsia="Times New Roman" w:hAnsi="Bookman Old Style" w:cs="Times New Roman"/>
        </w:rPr>
        <w:t>12</w:t>
      </w:r>
      <w:r>
        <w:rPr>
          <w:rFonts w:ascii="Bookman Old Style" w:eastAsia="Times New Roman" w:hAnsi="Bookman Old Style" w:cs="Times New Roman"/>
        </w:rPr>
        <w:t>.03.2024</w:t>
      </w:r>
    </w:p>
    <w:p w14:paraId="1C72D2E2" w14:textId="77777777" w:rsidR="00E214AE" w:rsidRPr="00E214AE" w:rsidRDefault="00E214AE" w:rsidP="00E214AE">
      <w:pPr>
        <w:spacing w:after="0"/>
        <w:ind w:left="-720" w:right="-720"/>
        <w:jc w:val="both"/>
        <w:rPr>
          <w:rFonts w:ascii="Bookman Old Style" w:eastAsia="Times New Roman" w:hAnsi="Bookman Old Style" w:cs="Times New Roman"/>
        </w:rPr>
      </w:pPr>
    </w:p>
    <w:p w14:paraId="7C10D7FA" w14:textId="77777777" w:rsidR="00E214AE" w:rsidRDefault="00E214AE" w:rsidP="00E214AE">
      <w:pPr>
        <w:spacing w:after="0"/>
        <w:ind w:left="-720" w:right="-720"/>
        <w:jc w:val="center"/>
        <w:rPr>
          <w:rFonts w:ascii="Bookman Old Style" w:eastAsia="Times New Roman" w:hAnsi="Bookman Old Style" w:cs="Times New Roman"/>
          <w:b/>
        </w:rPr>
      </w:pPr>
      <w:r w:rsidRPr="00E214AE">
        <w:rPr>
          <w:rFonts w:ascii="Bookman Old Style" w:eastAsia="Times New Roman" w:hAnsi="Bookman Old Style" w:cs="Times New Roman"/>
          <w:b/>
        </w:rPr>
        <w:t>RAPORT DE SPECIALITATE</w:t>
      </w:r>
    </w:p>
    <w:p w14:paraId="2D3A94A6" w14:textId="77777777" w:rsidR="00E214AE" w:rsidRDefault="00E214AE" w:rsidP="00E214AE">
      <w:pPr>
        <w:spacing w:after="0"/>
        <w:ind w:left="-720" w:right="-720"/>
        <w:jc w:val="center"/>
        <w:rPr>
          <w:rFonts w:ascii="Bookman Old Style" w:eastAsia="Times New Roman" w:hAnsi="Bookman Old Style" w:cs="Times New Roman"/>
          <w:i/>
        </w:rPr>
      </w:pPr>
      <w:r w:rsidRPr="00E214AE">
        <w:rPr>
          <w:rFonts w:ascii="Bookman Old Style" w:eastAsia="Times New Roman" w:hAnsi="Bookman Old Style" w:cs="Times New Roman"/>
          <w:i/>
        </w:rPr>
        <w:t xml:space="preserve">Privind propunerea  aprobării  modificării prin reorganizare a organigramei si statului de </w:t>
      </w:r>
      <w:proofErr w:type="spellStart"/>
      <w:r w:rsidRPr="00E214AE">
        <w:rPr>
          <w:rFonts w:ascii="Bookman Old Style" w:eastAsia="Times New Roman" w:hAnsi="Bookman Old Style" w:cs="Times New Roman"/>
          <w:i/>
        </w:rPr>
        <w:t>functii</w:t>
      </w:r>
      <w:proofErr w:type="spellEnd"/>
      <w:r w:rsidRPr="00E214AE">
        <w:rPr>
          <w:rFonts w:ascii="Bookman Old Style" w:eastAsia="Times New Roman" w:hAnsi="Bookman Old Style" w:cs="Times New Roman"/>
          <w:i/>
        </w:rPr>
        <w:t xml:space="preserve"> din cadrul si din afara aparatului de specialitate al primarului comunei Pârscov, </w:t>
      </w:r>
      <w:proofErr w:type="spellStart"/>
      <w:r w:rsidRPr="00E214AE">
        <w:rPr>
          <w:rFonts w:ascii="Bookman Old Style" w:eastAsia="Times New Roman" w:hAnsi="Bookman Old Style" w:cs="Times New Roman"/>
          <w:i/>
        </w:rPr>
        <w:t>judetul</w:t>
      </w:r>
      <w:proofErr w:type="spellEnd"/>
      <w:r w:rsidRPr="00E214AE">
        <w:rPr>
          <w:rFonts w:ascii="Bookman Old Style" w:eastAsia="Times New Roman" w:hAnsi="Bookman Old Style" w:cs="Times New Roman"/>
          <w:i/>
        </w:rPr>
        <w:t xml:space="preserve"> Buzău</w:t>
      </w:r>
    </w:p>
    <w:p w14:paraId="3B655D7A" w14:textId="77777777" w:rsidR="00834714" w:rsidRDefault="00834714" w:rsidP="00F063E1">
      <w:pPr>
        <w:spacing w:after="0"/>
        <w:ind w:right="-720"/>
        <w:rPr>
          <w:rFonts w:ascii="Bookman Old Style" w:eastAsia="Times New Roman" w:hAnsi="Bookman Old Style" w:cs="Times New Roman"/>
          <w:i/>
        </w:rPr>
      </w:pPr>
    </w:p>
    <w:p w14:paraId="3ABFDB80" w14:textId="77777777" w:rsidR="00AD4C52" w:rsidRPr="00F063E1" w:rsidRDefault="00535896" w:rsidP="00834714">
      <w:pPr>
        <w:spacing w:after="0"/>
        <w:ind w:right="-720"/>
        <w:jc w:val="both"/>
        <w:rPr>
          <w:rFonts w:ascii="Bookman Old Style" w:eastAsia="Times New Roman" w:hAnsi="Bookman Old Style" w:cs="Times New Roman"/>
          <w:i/>
        </w:rPr>
      </w:pPr>
      <w:r w:rsidRPr="00117997">
        <w:rPr>
          <w:rFonts w:ascii="Bookman Old Style" w:eastAsia="Times New Roman" w:hAnsi="Bookman Old Style" w:cs="Times New Roman"/>
          <w:i/>
        </w:rPr>
        <w:t xml:space="preserve">Având în vedere </w:t>
      </w:r>
      <w:r w:rsidRPr="00F063E1">
        <w:rPr>
          <w:rFonts w:ascii="Bookman Old Style" w:eastAsia="Times New Roman" w:hAnsi="Bookman Old Style" w:cs="Times New Roman"/>
          <w:i/>
        </w:rPr>
        <w:t xml:space="preserve">raportul de monitorizare în teren a serviciului social Centrul de zi Pârscov, </w:t>
      </w:r>
      <w:r w:rsidR="00117997" w:rsidRPr="00F063E1">
        <w:rPr>
          <w:rFonts w:ascii="Bookman Old Style" w:eastAsia="Times New Roman" w:hAnsi="Bookman Old Style" w:cs="Times New Roman"/>
          <w:i/>
        </w:rPr>
        <w:t xml:space="preserve">realizat de către AJPIS Buzău si  </w:t>
      </w:r>
      <w:r w:rsidRPr="00F063E1">
        <w:rPr>
          <w:rFonts w:ascii="Bookman Old Style" w:eastAsia="Times New Roman" w:hAnsi="Bookman Old Style" w:cs="Times New Roman"/>
          <w:i/>
        </w:rPr>
        <w:t>înregistrat la nr. 3363/23.02.2024</w:t>
      </w:r>
      <w:r w:rsidR="00117997" w:rsidRPr="00F063E1">
        <w:rPr>
          <w:rFonts w:ascii="Bookman Old Style" w:eastAsia="Times New Roman" w:hAnsi="Bookman Old Style" w:cs="Times New Roman"/>
          <w:i/>
        </w:rPr>
        <w:t>,</w:t>
      </w:r>
      <w:r w:rsidRPr="00F063E1">
        <w:rPr>
          <w:rFonts w:ascii="Bookman Old Style" w:eastAsia="Times New Roman" w:hAnsi="Bookman Old Style" w:cs="Times New Roman"/>
          <w:i/>
        </w:rPr>
        <w:t xml:space="preserve"> </w:t>
      </w:r>
      <w:r w:rsidR="00117997" w:rsidRPr="00F063E1">
        <w:rPr>
          <w:rFonts w:ascii="Bookman Old Style" w:eastAsia="Times New Roman" w:hAnsi="Bookman Old Style" w:cs="Times New Roman"/>
          <w:i/>
        </w:rPr>
        <w:t xml:space="preserve"> </w:t>
      </w:r>
      <w:r w:rsidRPr="00F063E1">
        <w:rPr>
          <w:rFonts w:ascii="Bookman Old Style" w:eastAsia="Times New Roman" w:hAnsi="Bookman Old Style" w:cs="Times New Roman"/>
          <w:i/>
        </w:rPr>
        <w:t xml:space="preserve">pentru verificarea îndeplinirii standardelor minime de calitate care au stat la baza </w:t>
      </w:r>
      <w:proofErr w:type="spellStart"/>
      <w:r w:rsidRPr="00F063E1">
        <w:rPr>
          <w:rFonts w:ascii="Bookman Old Style" w:eastAsia="Times New Roman" w:hAnsi="Bookman Old Style" w:cs="Times New Roman"/>
          <w:i/>
        </w:rPr>
        <w:t>licentierii</w:t>
      </w:r>
      <w:proofErr w:type="spellEnd"/>
      <w:r w:rsidRPr="00F063E1">
        <w:rPr>
          <w:rFonts w:ascii="Bookman Old Style" w:eastAsia="Times New Roman" w:hAnsi="Bookman Old Style" w:cs="Times New Roman"/>
          <w:i/>
        </w:rPr>
        <w:t>, aprobate prin Ordinul nr. 27/2019 privind aprobarea standardelor minime de calitate pe</w:t>
      </w:r>
      <w:r w:rsidR="00117997" w:rsidRPr="00F063E1">
        <w:rPr>
          <w:rFonts w:ascii="Bookman Old Style" w:eastAsia="Times New Roman" w:hAnsi="Bookman Old Style" w:cs="Times New Roman"/>
          <w:i/>
        </w:rPr>
        <w:t xml:space="preserve">ntru serviciile sociale de zi destinate copiilor în vederea </w:t>
      </w:r>
      <w:proofErr w:type="spellStart"/>
      <w:r w:rsidR="00117997" w:rsidRPr="00F063E1">
        <w:rPr>
          <w:rFonts w:ascii="Bookman Old Style" w:eastAsia="Times New Roman" w:hAnsi="Bookman Old Style" w:cs="Times New Roman"/>
          <w:i/>
        </w:rPr>
        <w:t>relicentierii</w:t>
      </w:r>
      <w:proofErr w:type="spellEnd"/>
      <w:r w:rsidR="00117997" w:rsidRPr="00F063E1">
        <w:rPr>
          <w:rFonts w:ascii="Bookman Old Style" w:eastAsia="Times New Roman" w:hAnsi="Bookman Old Style" w:cs="Times New Roman"/>
          <w:i/>
        </w:rPr>
        <w:t xml:space="preserve"> serviciului social</w:t>
      </w:r>
      <w:r w:rsidR="006E3A81" w:rsidRPr="00F063E1">
        <w:rPr>
          <w:rFonts w:ascii="Bookman Old Style" w:eastAsia="Times New Roman" w:hAnsi="Bookman Old Style" w:cs="Times New Roman"/>
          <w:b/>
          <w:i/>
        </w:rPr>
        <w:t xml:space="preserve">, </w:t>
      </w:r>
      <w:r w:rsidR="006E3A81" w:rsidRPr="00F063E1">
        <w:rPr>
          <w:rFonts w:ascii="Bookman Old Style" w:eastAsia="Times New Roman" w:hAnsi="Bookman Old Style" w:cs="Times New Roman"/>
          <w:i/>
        </w:rPr>
        <w:t xml:space="preserve"> </w:t>
      </w:r>
      <w:r w:rsidR="00F063E1">
        <w:rPr>
          <w:rFonts w:ascii="Bookman Old Style" w:eastAsia="Times New Roman" w:hAnsi="Bookman Old Style" w:cs="Times New Roman"/>
          <w:i/>
        </w:rPr>
        <w:t>p</w:t>
      </w:r>
      <w:r w:rsidR="006E3A81" w:rsidRPr="00F063E1">
        <w:rPr>
          <w:rFonts w:ascii="Bookman Old Style" w:eastAsia="Times New Roman" w:hAnsi="Bookman Old Style" w:cs="Times New Roman"/>
          <w:i/>
        </w:rPr>
        <w:t xml:space="preserve">recizăm faptul că </w:t>
      </w:r>
      <w:r w:rsidR="00F063E1">
        <w:rPr>
          <w:rFonts w:ascii="Bookman Old Style" w:eastAsia="Times New Roman" w:hAnsi="Bookman Old Style" w:cs="Times New Roman"/>
          <w:i/>
        </w:rPr>
        <w:t>e</w:t>
      </w:r>
      <w:r w:rsidR="00AD4C52" w:rsidRPr="00F063E1">
        <w:rPr>
          <w:rFonts w:ascii="Bookman Old Style" w:eastAsia="Times New Roman" w:hAnsi="Bookman Old Style" w:cs="Times New Roman"/>
          <w:i/>
        </w:rPr>
        <w:t>s</w:t>
      </w:r>
      <w:r w:rsidR="00F063E1">
        <w:rPr>
          <w:rFonts w:ascii="Bookman Old Style" w:eastAsia="Times New Roman" w:hAnsi="Bookman Old Style" w:cs="Times New Roman"/>
          <w:i/>
        </w:rPr>
        <w:t>t</w:t>
      </w:r>
      <w:r w:rsidR="00117997" w:rsidRPr="00F063E1">
        <w:rPr>
          <w:rFonts w:ascii="Bookman Old Style" w:eastAsia="Times New Roman" w:hAnsi="Bookman Old Style" w:cs="Times New Roman"/>
          <w:i/>
        </w:rPr>
        <w:t xml:space="preserve">e </w:t>
      </w:r>
      <w:r w:rsidR="00F063E1">
        <w:rPr>
          <w:rFonts w:ascii="Bookman Old Style" w:eastAsia="Times New Roman" w:hAnsi="Bookman Old Style" w:cs="Times New Roman"/>
          <w:i/>
        </w:rPr>
        <w:t>specificată</w:t>
      </w:r>
      <w:r w:rsidR="00117997" w:rsidRPr="00F063E1">
        <w:rPr>
          <w:rFonts w:ascii="Bookman Old Style" w:eastAsia="Times New Roman" w:hAnsi="Bookman Old Style" w:cs="Times New Roman"/>
          <w:i/>
        </w:rPr>
        <w:t xml:space="preserve"> necesitatea imperioasă </w:t>
      </w:r>
      <w:r w:rsidR="00AD4C52" w:rsidRPr="00F063E1">
        <w:rPr>
          <w:rFonts w:ascii="Bookman Old Style" w:eastAsia="Times New Roman" w:hAnsi="Bookman Old Style" w:cs="Times New Roman"/>
          <w:i/>
        </w:rPr>
        <w:t xml:space="preserve">a modificării organigramei si a statului de </w:t>
      </w:r>
      <w:proofErr w:type="spellStart"/>
      <w:r w:rsidR="00AD4C52" w:rsidRPr="00F063E1">
        <w:rPr>
          <w:rFonts w:ascii="Bookman Old Style" w:eastAsia="Times New Roman" w:hAnsi="Bookman Old Style" w:cs="Times New Roman"/>
          <w:i/>
        </w:rPr>
        <w:t>functii</w:t>
      </w:r>
      <w:proofErr w:type="spellEnd"/>
      <w:r w:rsidR="00AD4C52" w:rsidRPr="00F063E1">
        <w:rPr>
          <w:rFonts w:ascii="Bookman Old Style" w:eastAsia="Times New Roman" w:hAnsi="Bookman Old Style" w:cs="Times New Roman"/>
          <w:i/>
        </w:rPr>
        <w:t xml:space="preserve"> prin  </w:t>
      </w:r>
      <w:proofErr w:type="spellStart"/>
      <w:r w:rsidR="00AD4C52" w:rsidRPr="00F063E1">
        <w:rPr>
          <w:rFonts w:ascii="Bookman Old Style" w:eastAsia="Times New Roman" w:hAnsi="Bookman Old Style" w:cs="Times New Roman"/>
          <w:i/>
        </w:rPr>
        <w:t>infiintarea</w:t>
      </w:r>
      <w:proofErr w:type="spellEnd"/>
      <w:r w:rsidR="00AD4C52" w:rsidRPr="00F063E1">
        <w:rPr>
          <w:rFonts w:ascii="Bookman Old Style" w:eastAsia="Times New Roman" w:hAnsi="Bookman Old Style" w:cs="Times New Roman"/>
          <w:i/>
        </w:rPr>
        <w:t xml:space="preserve">  următoarelor posturi </w:t>
      </w:r>
      <w:r w:rsidR="00F063E1">
        <w:rPr>
          <w:rFonts w:ascii="Bookman Old Style" w:eastAsia="Times New Roman" w:hAnsi="Bookman Old Style" w:cs="Times New Roman"/>
          <w:i/>
        </w:rPr>
        <w:t xml:space="preserve">contractuale </w:t>
      </w:r>
      <w:r w:rsidR="00AD4C52" w:rsidRPr="00F063E1">
        <w:rPr>
          <w:rFonts w:ascii="Bookman Old Style" w:eastAsia="Times New Roman" w:hAnsi="Bookman Old Style" w:cs="Times New Roman"/>
          <w:i/>
        </w:rPr>
        <w:t xml:space="preserve">la nivelul Centrului de zi Pârscov după cum urmează: </w:t>
      </w:r>
    </w:p>
    <w:p w14:paraId="6D549098" w14:textId="77777777" w:rsidR="00AD4C52" w:rsidRPr="006E3A81" w:rsidRDefault="00AD4C52" w:rsidP="00117997">
      <w:pPr>
        <w:pStyle w:val="Listparagraf"/>
        <w:numPr>
          <w:ilvl w:val="0"/>
          <w:numId w:val="2"/>
        </w:numPr>
        <w:spacing w:after="0"/>
        <w:ind w:right="-720"/>
        <w:rPr>
          <w:rFonts w:ascii="Bookman Old Style" w:eastAsia="Times New Roman" w:hAnsi="Bookman Old Style" w:cs="Times New Roman"/>
          <w:b/>
          <w:i/>
        </w:rPr>
      </w:pPr>
      <w:r w:rsidRPr="006E3A81">
        <w:rPr>
          <w:rFonts w:ascii="Bookman Old Style" w:eastAsia="Times New Roman" w:hAnsi="Bookman Old Style" w:cs="Times New Roman"/>
          <w:b/>
          <w:i/>
        </w:rPr>
        <w:t>½ post contractual de conducere - coordonator Centru de zi</w:t>
      </w:r>
    </w:p>
    <w:p w14:paraId="603C01EA" w14:textId="77777777" w:rsidR="00535896" w:rsidRPr="006E3A81" w:rsidRDefault="00AD4C52" w:rsidP="00117997">
      <w:pPr>
        <w:pStyle w:val="Listparagraf"/>
        <w:numPr>
          <w:ilvl w:val="0"/>
          <w:numId w:val="2"/>
        </w:numPr>
        <w:spacing w:after="0"/>
        <w:ind w:right="-720"/>
        <w:rPr>
          <w:rFonts w:ascii="Bookman Old Style" w:eastAsia="Times New Roman" w:hAnsi="Bookman Old Style" w:cs="Times New Roman"/>
          <w:b/>
          <w:i/>
        </w:rPr>
      </w:pPr>
      <w:r w:rsidRPr="006E3A81">
        <w:rPr>
          <w:rFonts w:ascii="Bookman Old Style" w:eastAsia="Times New Roman" w:hAnsi="Bookman Old Style" w:cs="Times New Roman"/>
          <w:b/>
          <w:i/>
        </w:rPr>
        <w:t xml:space="preserve">½ post contractual de </w:t>
      </w:r>
      <w:proofErr w:type="spellStart"/>
      <w:r w:rsidRPr="006E3A81">
        <w:rPr>
          <w:rFonts w:ascii="Bookman Old Style" w:eastAsia="Times New Roman" w:hAnsi="Bookman Old Style" w:cs="Times New Roman"/>
          <w:b/>
          <w:i/>
        </w:rPr>
        <w:t>executie</w:t>
      </w:r>
      <w:proofErr w:type="spellEnd"/>
      <w:r w:rsidRPr="006E3A81">
        <w:rPr>
          <w:rFonts w:ascii="Bookman Old Style" w:eastAsia="Times New Roman" w:hAnsi="Bookman Old Style" w:cs="Times New Roman"/>
          <w:b/>
          <w:i/>
        </w:rPr>
        <w:t xml:space="preserve"> – asistent social </w:t>
      </w:r>
    </w:p>
    <w:p w14:paraId="79226105" w14:textId="77777777" w:rsidR="00117997" w:rsidRDefault="00AD4C52" w:rsidP="00117997">
      <w:pPr>
        <w:pStyle w:val="Listparagraf"/>
        <w:numPr>
          <w:ilvl w:val="0"/>
          <w:numId w:val="2"/>
        </w:numPr>
        <w:spacing w:after="0"/>
        <w:ind w:right="-720"/>
        <w:rPr>
          <w:rFonts w:ascii="Bookman Old Style" w:eastAsia="Times New Roman" w:hAnsi="Bookman Old Style" w:cs="Times New Roman"/>
          <w:b/>
          <w:i/>
        </w:rPr>
      </w:pPr>
      <w:r w:rsidRPr="006E3A81">
        <w:rPr>
          <w:rFonts w:ascii="Bookman Old Style" w:eastAsia="Times New Roman" w:hAnsi="Bookman Old Style" w:cs="Times New Roman"/>
          <w:b/>
          <w:i/>
        </w:rPr>
        <w:t xml:space="preserve">½ post contractual de </w:t>
      </w:r>
      <w:proofErr w:type="spellStart"/>
      <w:r w:rsidRPr="006E3A81">
        <w:rPr>
          <w:rFonts w:ascii="Bookman Old Style" w:eastAsia="Times New Roman" w:hAnsi="Bookman Old Style" w:cs="Times New Roman"/>
          <w:b/>
          <w:i/>
        </w:rPr>
        <w:t>executie</w:t>
      </w:r>
      <w:proofErr w:type="spellEnd"/>
      <w:r w:rsidRPr="006E3A81">
        <w:rPr>
          <w:rFonts w:ascii="Bookman Old Style" w:eastAsia="Times New Roman" w:hAnsi="Bookman Old Style" w:cs="Times New Roman"/>
          <w:b/>
          <w:i/>
        </w:rPr>
        <w:t xml:space="preserve"> – psiholog .</w:t>
      </w:r>
    </w:p>
    <w:p w14:paraId="36F0F60D" w14:textId="77777777" w:rsidR="00E02723" w:rsidRPr="00E07E70" w:rsidRDefault="00E02723" w:rsidP="00E07E70">
      <w:pPr>
        <w:pStyle w:val="Listparagraf"/>
        <w:numPr>
          <w:ilvl w:val="0"/>
          <w:numId w:val="4"/>
        </w:numPr>
        <w:spacing w:after="0"/>
        <w:ind w:right="-720"/>
        <w:rPr>
          <w:rFonts w:ascii="Bookman Old Style" w:eastAsia="Times New Roman" w:hAnsi="Bookman Old Style" w:cs="Times New Roman"/>
          <w:i/>
        </w:rPr>
      </w:pPr>
      <w:r w:rsidRPr="00E07E70">
        <w:rPr>
          <w:rFonts w:ascii="Bookman Old Style" w:eastAsia="Times New Roman" w:hAnsi="Bookman Old Style" w:cs="Times New Roman"/>
          <w:i/>
        </w:rPr>
        <w:t xml:space="preserve">Centrul de zi se subordonează compartimentului Asistentă socială si </w:t>
      </w:r>
      <w:proofErr w:type="spellStart"/>
      <w:r w:rsidRPr="00E07E70">
        <w:rPr>
          <w:rFonts w:ascii="Bookman Old Style" w:eastAsia="Times New Roman" w:hAnsi="Bookman Old Style" w:cs="Times New Roman"/>
          <w:i/>
        </w:rPr>
        <w:t>protectia</w:t>
      </w:r>
      <w:proofErr w:type="spellEnd"/>
      <w:r w:rsidRPr="00E07E70">
        <w:rPr>
          <w:rFonts w:ascii="Bookman Old Style" w:eastAsia="Times New Roman" w:hAnsi="Bookman Old Style" w:cs="Times New Roman"/>
          <w:i/>
        </w:rPr>
        <w:t xml:space="preserve"> copilului. </w:t>
      </w:r>
    </w:p>
    <w:p w14:paraId="551C26AA" w14:textId="77777777" w:rsidR="0018292A" w:rsidRDefault="006E3A81" w:rsidP="00E07E70">
      <w:pPr>
        <w:pStyle w:val="Listparagraf"/>
        <w:numPr>
          <w:ilvl w:val="0"/>
          <w:numId w:val="4"/>
        </w:numPr>
        <w:spacing w:after="0"/>
        <w:ind w:right="-720"/>
        <w:rPr>
          <w:rFonts w:ascii="Bookman Old Style" w:eastAsia="Times New Roman" w:hAnsi="Bookman Old Style" w:cs="Times New Roman"/>
          <w:i/>
        </w:rPr>
      </w:pPr>
      <w:r>
        <w:rPr>
          <w:rFonts w:ascii="Bookman Old Style" w:eastAsia="Times New Roman" w:hAnsi="Bookman Old Style" w:cs="Times New Roman"/>
          <w:i/>
        </w:rPr>
        <w:t xml:space="preserve">Posturile enumerate mai sus, </w:t>
      </w:r>
      <w:r w:rsidR="00AD4C52">
        <w:rPr>
          <w:rFonts w:ascii="Bookman Old Style" w:eastAsia="Times New Roman" w:hAnsi="Bookman Old Style" w:cs="Times New Roman"/>
          <w:i/>
        </w:rPr>
        <w:t>se exceptează de la numărul maxim de posturi</w:t>
      </w:r>
      <w:r>
        <w:rPr>
          <w:rFonts w:ascii="Bookman Old Style" w:eastAsia="Times New Roman" w:hAnsi="Bookman Old Style" w:cs="Times New Roman"/>
          <w:i/>
        </w:rPr>
        <w:t>, (</w:t>
      </w:r>
      <w:r w:rsidR="00AD4C52">
        <w:rPr>
          <w:rFonts w:ascii="Bookman Old Style" w:eastAsia="Times New Roman" w:hAnsi="Bookman Old Style" w:cs="Times New Roman"/>
          <w:i/>
        </w:rPr>
        <w:t>OUG 63/2010</w:t>
      </w:r>
      <w:r w:rsidR="00652AD6">
        <w:rPr>
          <w:rFonts w:ascii="Bookman Old Style" w:eastAsia="Times New Roman" w:hAnsi="Bookman Old Style" w:cs="Times New Roman"/>
          <w:i/>
        </w:rPr>
        <w:t xml:space="preserve"> </w:t>
      </w:r>
      <w:r w:rsidR="00652AD6" w:rsidRPr="00652AD6">
        <w:rPr>
          <w:rFonts w:ascii="Bookman Old Style" w:eastAsia="Times New Roman" w:hAnsi="Bookman Old Style" w:cs="Times New Roman"/>
          <w:i/>
        </w:rPr>
        <w:t xml:space="preserve">pentru modificarea </w:t>
      </w:r>
      <w:proofErr w:type="spellStart"/>
      <w:r w:rsidR="00652AD6" w:rsidRPr="00652AD6">
        <w:rPr>
          <w:rFonts w:ascii="Bookman Old Style" w:eastAsia="Times New Roman" w:hAnsi="Bookman Old Style" w:cs="Times New Roman"/>
          <w:i/>
        </w:rPr>
        <w:t>şi</w:t>
      </w:r>
      <w:proofErr w:type="spellEnd"/>
      <w:r w:rsidR="00652AD6" w:rsidRPr="00652AD6">
        <w:rPr>
          <w:rFonts w:ascii="Bookman Old Style" w:eastAsia="Times New Roman" w:hAnsi="Bookman Old Style" w:cs="Times New Roman"/>
          <w:i/>
        </w:rPr>
        <w:t xml:space="preserve"> completarea Legii nr. 273/2006 privind </w:t>
      </w:r>
      <w:proofErr w:type="spellStart"/>
      <w:r w:rsidR="00652AD6" w:rsidRPr="00652AD6">
        <w:rPr>
          <w:rFonts w:ascii="Bookman Old Style" w:eastAsia="Times New Roman" w:hAnsi="Bookman Old Style" w:cs="Times New Roman"/>
          <w:i/>
        </w:rPr>
        <w:t>finanţele</w:t>
      </w:r>
      <w:proofErr w:type="spellEnd"/>
      <w:r w:rsidR="00652AD6" w:rsidRPr="00652AD6">
        <w:rPr>
          <w:rFonts w:ascii="Bookman Old Style" w:eastAsia="Times New Roman" w:hAnsi="Bookman Old Style" w:cs="Times New Roman"/>
          <w:i/>
        </w:rPr>
        <w:t xml:space="preserve"> publice locale, precum </w:t>
      </w:r>
      <w:proofErr w:type="spellStart"/>
      <w:r w:rsidR="00652AD6" w:rsidRPr="00652AD6">
        <w:rPr>
          <w:rFonts w:ascii="Bookman Old Style" w:eastAsia="Times New Roman" w:hAnsi="Bookman Old Style" w:cs="Times New Roman"/>
          <w:i/>
        </w:rPr>
        <w:t>şi</w:t>
      </w:r>
      <w:proofErr w:type="spellEnd"/>
      <w:r w:rsidR="00652AD6" w:rsidRPr="00652AD6">
        <w:rPr>
          <w:rFonts w:ascii="Bookman Old Style" w:eastAsia="Times New Roman" w:hAnsi="Bookman Old Style" w:cs="Times New Roman"/>
          <w:i/>
        </w:rPr>
        <w:t xml:space="preserve"> pentru stabilirea unor măsuri financiare</w:t>
      </w:r>
      <w:r w:rsidR="00652AD6">
        <w:rPr>
          <w:rFonts w:ascii="Bookman Old Style" w:eastAsia="Times New Roman" w:hAnsi="Bookman Old Style" w:cs="Times New Roman"/>
          <w:i/>
        </w:rPr>
        <w:t xml:space="preserve"> </w:t>
      </w:r>
      <w:r>
        <w:rPr>
          <w:rFonts w:ascii="Bookman Old Style" w:eastAsia="Times New Roman" w:hAnsi="Bookman Old Style" w:cs="Times New Roman"/>
          <w:i/>
        </w:rPr>
        <w:t>actualizată cu modificările si completările ulterioare)</w:t>
      </w:r>
      <w:r w:rsidR="0018292A">
        <w:rPr>
          <w:rFonts w:ascii="Bookman Old Style" w:eastAsia="Times New Roman" w:hAnsi="Bookman Old Style" w:cs="Times New Roman"/>
          <w:i/>
        </w:rPr>
        <w:t xml:space="preserve">. </w:t>
      </w:r>
    </w:p>
    <w:p w14:paraId="34042EB6" w14:textId="77777777" w:rsidR="001C4BEB" w:rsidRDefault="00E07E70" w:rsidP="00E07E70">
      <w:pPr>
        <w:pStyle w:val="Listparagraf"/>
        <w:numPr>
          <w:ilvl w:val="0"/>
          <w:numId w:val="4"/>
        </w:numPr>
        <w:spacing w:after="0"/>
        <w:ind w:right="-720"/>
        <w:rPr>
          <w:rFonts w:ascii="Bookman Old Style" w:eastAsia="Times New Roman" w:hAnsi="Bookman Old Style" w:cs="Times New Roman"/>
          <w:i/>
        </w:rPr>
      </w:pPr>
      <w:proofErr w:type="spellStart"/>
      <w:r>
        <w:rPr>
          <w:rFonts w:ascii="Bookman Old Style" w:eastAsia="Times New Roman" w:hAnsi="Bookman Old Style" w:cs="Times New Roman"/>
          <w:i/>
        </w:rPr>
        <w:t>M</w:t>
      </w:r>
      <w:r w:rsidR="00157B95">
        <w:rPr>
          <w:rFonts w:ascii="Bookman Old Style" w:eastAsia="Times New Roman" w:hAnsi="Bookman Old Style" w:cs="Times New Roman"/>
          <w:i/>
        </w:rPr>
        <w:t>entionam</w:t>
      </w:r>
      <w:proofErr w:type="spellEnd"/>
      <w:r w:rsidR="00157B95">
        <w:rPr>
          <w:rFonts w:ascii="Bookman Old Style" w:eastAsia="Times New Roman" w:hAnsi="Bookman Old Style" w:cs="Times New Roman"/>
          <w:i/>
        </w:rPr>
        <w:t xml:space="preserve"> că nu </w:t>
      </w:r>
      <w:r w:rsidR="00304282">
        <w:rPr>
          <w:rFonts w:ascii="Bookman Old Style" w:eastAsia="Times New Roman" w:hAnsi="Bookman Old Style" w:cs="Times New Roman"/>
          <w:i/>
        </w:rPr>
        <w:t xml:space="preserve">intră sub incidenta </w:t>
      </w:r>
      <w:r w:rsidR="0018292A">
        <w:rPr>
          <w:rFonts w:ascii="Bookman Old Style" w:eastAsia="Times New Roman" w:hAnsi="Bookman Old Style" w:cs="Times New Roman"/>
          <w:i/>
        </w:rPr>
        <w:t xml:space="preserve"> L</w:t>
      </w:r>
      <w:r w:rsidR="00304282">
        <w:rPr>
          <w:rFonts w:ascii="Bookman Old Style" w:eastAsia="Times New Roman" w:hAnsi="Bookman Old Style" w:cs="Times New Roman"/>
          <w:i/>
        </w:rPr>
        <w:t>egii</w:t>
      </w:r>
      <w:r w:rsidR="0018292A" w:rsidRPr="00652AD6">
        <w:rPr>
          <w:rFonts w:ascii="Bookman Old Style" w:eastAsia="Times New Roman" w:hAnsi="Bookman Old Style" w:cs="Times New Roman"/>
          <w:i/>
        </w:rPr>
        <w:t xml:space="preserve"> </w:t>
      </w:r>
      <w:r w:rsidR="00652AD6" w:rsidRPr="00652AD6">
        <w:rPr>
          <w:rFonts w:ascii="Bookman Old Style" w:eastAsia="Times New Roman" w:hAnsi="Bookman Old Style" w:cs="Times New Roman"/>
          <w:i/>
        </w:rPr>
        <w:t>nr. 296 din 26 octombrie 2023</w:t>
      </w:r>
      <w:r w:rsidR="0018292A">
        <w:rPr>
          <w:rFonts w:ascii="Bookman Old Style" w:eastAsia="Times New Roman" w:hAnsi="Bookman Old Style" w:cs="Times New Roman"/>
          <w:i/>
        </w:rPr>
        <w:t>,</w:t>
      </w:r>
      <w:r w:rsidR="00652AD6">
        <w:rPr>
          <w:rFonts w:ascii="Bookman Old Style" w:eastAsia="Times New Roman" w:hAnsi="Bookman Old Style" w:cs="Times New Roman"/>
          <w:i/>
        </w:rPr>
        <w:t xml:space="preserve"> </w:t>
      </w:r>
      <w:proofErr w:type="spellStart"/>
      <w:r w:rsidR="0018292A">
        <w:rPr>
          <w:rFonts w:ascii="Bookman Old Style" w:eastAsia="Times New Roman" w:hAnsi="Bookman Old Style" w:cs="Times New Roman"/>
          <w:i/>
        </w:rPr>
        <w:t>art</w:t>
      </w:r>
      <w:proofErr w:type="spellEnd"/>
      <w:r w:rsidR="0023287B">
        <w:rPr>
          <w:rFonts w:ascii="Bookman Old Style" w:eastAsia="Times New Roman" w:hAnsi="Bookman Old Style" w:cs="Times New Roman"/>
          <w:i/>
        </w:rPr>
        <w:t xml:space="preserve"> </w:t>
      </w:r>
      <w:r w:rsidR="0018292A">
        <w:rPr>
          <w:rFonts w:ascii="Bookman Old Style" w:eastAsia="Times New Roman" w:hAnsi="Bookman Old Style" w:cs="Times New Roman"/>
          <w:i/>
        </w:rPr>
        <w:t xml:space="preserve">XVII, </w:t>
      </w:r>
      <w:r w:rsidR="00652AD6" w:rsidRPr="00652AD6">
        <w:rPr>
          <w:rFonts w:ascii="Bookman Old Style" w:eastAsia="Times New Roman" w:hAnsi="Bookman Old Style" w:cs="Times New Roman"/>
          <w:i/>
        </w:rPr>
        <w:t>privind unele măsuri fiscal-bugetare pentru asigurarea sustenabilită</w:t>
      </w:r>
      <w:r w:rsidR="00652AD6" w:rsidRPr="00652AD6">
        <w:rPr>
          <w:rFonts w:ascii="Cambria" w:eastAsia="Times New Roman" w:hAnsi="Cambria" w:cs="Cambria"/>
          <w:i/>
        </w:rPr>
        <w:t>ț</w:t>
      </w:r>
      <w:r w:rsidR="00652AD6" w:rsidRPr="00652AD6">
        <w:rPr>
          <w:rFonts w:ascii="Bookman Old Style" w:eastAsia="Times New Roman" w:hAnsi="Bookman Old Style" w:cs="Times New Roman"/>
          <w:i/>
        </w:rPr>
        <w:t>ii financiare a Rom</w:t>
      </w:r>
      <w:r w:rsidR="00652AD6" w:rsidRPr="00652AD6">
        <w:rPr>
          <w:rFonts w:ascii="Bookman Old Style" w:eastAsia="Times New Roman" w:hAnsi="Bookman Old Style" w:cs="Bookman Old Style"/>
          <w:i/>
        </w:rPr>
        <w:t>â</w:t>
      </w:r>
      <w:r w:rsidR="00652AD6" w:rsidRPr="00652AD6">
        <w:rPr>
          <w:rFonts w:ascii="Bookman Old Style" w:eastAsia="Times New Roman" w:hAnsi="Bookman Old Style" w:cs="Times New Roman"/>
          <w:i/>
        </w:rPr>
        <w:t>niei pe termen lung</w:t>
      </w:r>
      <w:r w:rsidR="00652AD6">
        <w:rPr>
          <w:rFonts w:ascii="Bookman Old Style" w:eastAsia="Times New Roman" w:hAnsi="Bookman Old Style" w:cs="Times New Roman"/>
          <w:i/>
        </w:rPr>
        <w:t xml:space="preserve"> </w:t>
      </w:r>
      <w:r w:rsidR="0018292A">
        <w:rPr>
          <w:rFonts w:ascii="Bookman Old Style" w:eastAsia="Times New Roman" w:hAnsi="Bookman Old Style" w:cs="Times New Roman"/>
          <w:i/>
        </w:rPr>
        <w:t>.</w:t>
      </w:r>
    </w:p>
    <w:p w14:paraId="1F80C5A0" w14:textId="77777777" w:rsidR="001C4BEB" w:rsidRPr="001C4BEB" w:rsidRDefault="001C4BEB" w:rsidP="001C4BEB">
      <w:pPr>
        <w:pStyle w:val="Listparagraf"/>
        <w:spacing w:after="0"/>
        <w:ind w:left="-360" w:right="-720"/>
        <w:rPr>
          <w:rFonts w:ascii="Bookman Old Style" w:eastAsia="Times New Roman" w:hAnsi="Bookman Old Style" w:cs="Times New Roman"/>
          <w:b/>
          <w:i/>
        </w:rPr>
      </w:pPr>
      <w:r w:rsidRPr="001C4BEB">
        <w:rPr>
          <w:rFonts w:ascii="Bookman Old Style" w:eastAsia="Times New Roman" w:hAnsi="Bookman Old Style" w:cs="Times New Roman"/>
          <w:b/>
          <w:i/>
        </w:rPr>
        <w:t>Precizare:</w:t>
      </w:r>
    </w:p>
    <w:p w14:paraId="2A2A45DF" w14:textId="77777777" w:rsidR="0018292A" w:rsidRDefault="00B467E3" w:rsidP="0018292A">
      <w:pPr>
        <w:pStyle w:val="Listparagraf"/>
        <w:numPr>
          <w:ilvl w:val="0"/>
          <w:numId w:val="3"/>
        </w:numPr>
        <w:spacing w:after="0"/>
        <w:ind w:right="-720"/>
        <w:rPr>
          <w:rFonts w:ascii="Bookman Old Style" w:eastAsia="Times New Roman" w:hAnsi="Bookman Old Style" w:cs="Times New Roman"/>
          <w:i/>
        </w:rPr>
      </w:pPr>
      <w:r>
        <w:rPr>
          <w:rFonts w:ascii="Bookman Old Style" w:eastAsia="Times New Roman" w:hAnsi="Bookman Old Style" w:cs="Times New Roman"/>
          <w:i/>
        </w:rPr>
        <w:t xml:space="preserve"> pentru </w:t>
      </w:r>
      <w:proofErr w:type="spellStart"/>
      <w:r>
        <w:rPr>
          <w:rFonts w:ascii="Bookman Old Style" w:eastAsia="Times New Roman" w:hAnsi="Bookman Old Style" w:cs="Times New Roman"/>
          <w:i/>
        </w:rPr>
        <w:t>sustinerea</w:t>
      </w:r>
      <w:proofErr w:type="spellEnd"/>
      <w:r>
        <w:rPr>
          <w:rFonts w:ascii="Bookman Old Style" w:eastAsia="Times New Roman" w:hAnsi="Bookman Old Style" w:cs="Times New Roman"/>
          <w:i/>
        </w:rPr>
        <w:t xml:space="preserve"> </w:t>
      </w:r>
      <w:r w:rsidR="0018292A">
        <w:rPr>
          <w:rFonts w:ascii="Bookman Old Style" w:eastAsia="Times New Roman" w:hAnsi="Bookman Old Style" w:cs="Times New Roman"/>
          <w:i/>
        </w:rPr>
        <w:t xml:space="preserve"> posturi</w:t>
      </w:r>
      <w:r>
        <w:rPr>
          <w:rFonts w:ascii="Bookman Old Style" w:eastAsia="Times New Roman" w:hAnsi="Bookman Old Style" w:cs="Times New Roman"/>
          <w:i/>
        </w:rPr>
        <w:t>lor</w:t>
      </w:r>
      <w:r w:rsidR="0018292A">
        <w:rPr>
          <w:rFonts w:ascii="Bookman Old Style" w:eastAsia="Times New Roman" w:hAnsi="Bookman Old Style" w:cs="Times New Roman"/>
          <w:i/>
        </w:rPr>
        <w:t xml:space="preserve"> propuse  spre </w:t>
      </w:r>
      <w:proofErr w:type="spellStart"/>
      <w:r w:rsidR="0018292A">
        <w:rPr>
          <w:rFonts w:ascii="Bookman Old Style" w:eastAsia="Times New Roman" w:hAnsi="Bookman Old Style" w:cs="Times New Roman"/>
          <w:i/>
        </w:rPr>
        <w:t>înfiintare</w:t>
      </w:r>
      <w:proofErr w:type="spellEnd"/>
      <w:r w:rsidR="0018292A">
        <w:rPr>
          <w:rFonts w:ascii="Bookman Old Style" w:eastAsia="Times New Roman" w:hAnsi="Bookman Old Style" w:cs="Times New Roman"/>
          <w:i/>
        </w:rPr>
        <w:t>,  ex</w:t>
      </w:r>
      <w:r>
        <w:rPr>
          <w:rFonts w:ascii="Bookman Old Style" w:eastAsia="Times New Roman" w:hAnsi="Bookman Old Style" w:cs="Times New Roman"/>
          <w:i/>
        </w:rPr>
        <w:t>istă disponibilitate financiară;</w:t>
      </w:r>
    </w:p>
    <w:p w14:paraId="32C73F13" w14:textId="77777777" w:rsidR="000474E1" w:rsidRPr="000474E1" w:rsidRDefault="009B2ADB" w:rsidP="000474E1">
      <w:pPr>
        <w:pStyle w:val="Listparagraf"/>
        <w:numPr>
          <w:ilvl w:val="0"/>
          <w:numId w:val="3"/>
        </w:numPr>
        <w:spacing w:after="0"/>
        <w:ind w:right="-720"/>
        <w:rPr>
          <w:rFonts w:ascii="Bookman Old Style" w:eastAsia="Times New Roman" w:hAnsi="Bookman Old Style" w:cs="Times New Roman"/>
          <w:i/>
        </w:rPr>
      </w:pPr>
      <w:r>
        <w:rPr>
          <w:rFonts w:ascii="Bookman Old Style" w:eastAsia="Times New Roman" w:hAnsi="Bookman Old Style" w:cs="Times New Roman"/>
          <w:i/>
        </w:rPr>
        <w:t>e</w:t>
      </w:r>
      <w:r w:rsidR="0018292A">
        <w:rPr>
          <w:rFonts w:ascii="Bookman Old Style" w:eastAsia="Times New Roman" w:hAnsi="Bookman Old Style" w:cs="Times New Roman"/>
          <w:i/>
        </w:rPr>
        <w:t xml:space="preserve">ste necesară modificarea </w:t>
      </w:r>
      <w:r w:rsidR="000474E1">
        <w:rPr>
          <w:rFonts w:ascii="Bookman Old Style" w:eastAsia="Times New Roman" w:hAnsi="Bookman Old Style" w:cs="Times New Roman"/>
          <w:i/>
        </w:rPr>
        <w:t xml:space="preserve">de </w:t>
      </w:r>
      <w:r w:rsidR="0018292A">
        <w:rPr>
          <w:rFonts w:ascii="Bookman Old Style" w:eastAsia="Times New Roman" w:hAnsi="Bookman Old Style" w:cs="Times New Roman"/>
          <w:i/>
        </w:rPr>
        <w:t xml:space="preserve">urgentă a organigramei si a statului de </w:t>
      </w:r>
      <w:proofErr w:type="spellStart"/>
      <w:r w:rsidR="0018292A">
        <w:rPr>
          <w:rFonts w:ascii="Bookman Old Style" w:eastAsia="Times New Roman" w:hAnsi="Bookman Old Style" w:cs="Times New Roman"/>
          <w:i/>
        </w:rPr>
        <w:t>functii</w:t>
      </w:r>
      <w:proofErr w:type="spellEnd"/>
      <w:r w:rsidR="0018292A">
        <w:rPr>
          <w:rFonts w:ascii="Bookman Old Style" w:eastAsia="Times New Roman" w:hAnsi="Bookman Old Style" w:cs="Times New Roman"/>
          <w:i/>
        </w:rPr>
        <w:t xml:space="preserve"> pentru </w:t>
      </w:r>
      <w:proofErr w:type="spellStart"/>
      <w:r w:rsidR="0018292A">
        <w:rPr>
          <w:rFonts w:ascii="Bookman Old Style" w:eastAsia="Times New Roman" w:hAnsi="Bookman Old Style" w:cs="Times New Roman"/>
          <w:i/>
        </w:rPr>
        <w:t>relicentierea</w:t>
      </w:r>
      <w:proofErr w:type="spellEnd"/>
      <w:r w:rsidR="0018292A">
        <w:rPr>
          <w:rFonts w:ascii="Bookman Old Style" w:eastAsia="Times New Roman" w:hAnsi="Bookman Old Style" w:cs="Times New Roman"/>
          <w:i/>
        </w:rPr>
        <w:t xml:space="preserve"> Centrului de zi </w:t>
      </w:r>
      <w:r w:rsidR="00F063E1">
        <w:rPr>
          <w:rFonts w:ascii="Bookman Old Style" w:eastAsia="Times New Roman" w:hAnsi="Bookman Old Style" w:cs="Times New Roman"/>
          <w:i/>
        </w:rPr>
        <w:t xml:space="preserve">- </w:t>
      </w:r>
      <w:proofErr w:type="spellStart"/>
      <w:r w:rsidR="000474E1" w:rsidRPr="00B467E3">
        <w:rPr>
          <w:rFonts w:ascii="Bookman Old Style" w:eastAsia="Times New Roman" w:hAnsi="Bookman Old Style" w:cs="Times New Roman"/>
          <w:b/>
          <w:i/>
        </w:rPr>
        <w:t>masura</w:t>
      </w:r>
      <w:proofErr w:type="spellEnd"/>
      <w:r w:rsidR="000474E1" w:rsidRPr="00B467E3">
        <w:rPr>
          <w:rFonts w:ascii="Bookman Old Style" w:eastAsia="Times New Roman" w:hAnsi="Bookman Old Style" w:cs="Times New Roman"/>
          <w:b/>
          <w:i/>
        </w:rPr>
        <w:t xml:space="preserve"> </w:t>
      </w:r>
      <w:r w:rsidR="00B467E3">
        <w:rPr>
          <w:rFonts w:ascii="Bookman Old Style" w:eastAsia="Times New Roman" w:hAnsi="Bookman Old Style" w:cs="Times New Roman"/>
          <w:b/>
          <w:i/>
        </w:rPr>
        <w:t>nr.</w:t>
      </w:r>
      <w:r w:rsidR="000474E1" w:rsidRPr="00B467E3">
        <w:rPr>
          <w:rFonts w:ascii="Bookman Old Style" w:eastAsia="Times New Roman" w:hAnsi="Bookman Old Style" w:cs="Times New Roman"/>
          <w:b/>
          <w:i/>
        </w:rPr>
        <w:t>14</w:t>
      </w:r>
      <w:r w:rsidR="000474E1">
        <w:rPr>
          <w:rFonts w:ascii="Bookman Old Style" w:eastAsia="Times New Roman" w:hAnsi="Bookman Old Style" w:cs="Times New Roman"/>
          <w:i/>
        </w:rPr>
        <w:t xml:space="preserve"> din raportul de </w:t>
      </w:r>
      <w:proofErr w:type="spellStart"/>
      <w:r w:rsidR="000474E1">
        <w:rPr>
          <w:rFonts w:ascii="Bookman Old Style" w:eastAsia="Times New Roman" w:hAnsi="Bookman Old Style" w:cs="Times New Roman"/>
          <w:i/>
        </w:rPr>
        <w:t>monitorizare.Modulul</w:t>
      </w:r>
      <w:proofErr w:type="spellEnd"/>
      <w:r w:rsidR="000474E1">
        <w:rPr>
          <w:rFonts w:ascii="Bookman Old Style" w:eastAsia="Times New Roman" w:hAnsi="Bookman Old Style" w:cs="Times New Roman"/>
          <w:i/>
        </w:rPr>
        <w:t xml:space="preserve"> VI , Standard 2, S 2.5, Im din  </w:t>
      </w:r>
      <w:r w:rsidR="000474E1" w:rsidRPr="000474E1">
        <w:rPr>
          <w:rFonts w:ascii="Bookman Old Style" w:eastAsia="Times New Roman" w:hAnsi="Bookman Old Style" w:cs="Times New Roman"/>
          <w:i/>
        </w:rPr>
        <w:t>Ordinul nr. 27/2019 privind aprobarea standardelor minime de calitate pentru serviciile sociale de zi</w:t>
      </w:r>
      <w:r w:rsidR="000474E1">
        <w:rPr>
          <w:rFonts w:ascii="Bookman Old Style" w:eastAsia="Times New Roman" w:hAnsi="Bookman Old Style" w:cs="Times New Roman"/>
          <w:i/>
        </w:rPr>
        <w:t xml:space="preserve"> destinate copiilor.</w:t>
      </w:r>
    </w:p>
    <w:p w14:paraId="20CB852F" w14:textId="77777777" w:rsidR="00E214AE" w:rsidRPr="00B0116D" w:rsidRDefault="00E214AE" w:rsidP="00E214AE">
      <w:pPr>
        <w:spacing w:after="0" w:line="240" w:lineRule="auto"/>
        <w:ind w:left="-284"/>
        <w:rPr>
          <w:rFonts w:ascii="Bookman Old Style" w:eastAsia="Times New Roman" w:hAnsi="Bookman Old Style" w:cs="Times New Roman"/>
          <w:bCs/>
          <w:lang w:val="pt-PT"/>
        </w:rPr>
      </w:pPr>
      <w:r w:rsidRPr="00B0116D">
        <w:rPr>
          <w:rFonts w:ascii="Bookman Old Style" w:eastAsia="Times New Roman" w:hAnsi="Bookman Old Style" w:cs="Times New Roman"/>
          <w:bCs/>
          <w:lang w:val="pt-PT"/>
        </w:rPr>
        <w:t>Fată de considerentele mentionate mai sus, propunem aprobarea modificării prin reorganizare a organigramei si statului de functii, din cadrul aparatului de specialiate al Primarului comunei Pârscov si din afara, conform anexelor ce fac parte integrantă din prezentul referat după cum urmează :</w:t>
      </w:r>
    </w:p>
    <w:p w14:paraId="3AC12847" w14:textId="77777777" w:rsidR="00E214AE" w:rsidRPr="00E214AE" w:rsidRDefault="00E214AE" w:rsidP="00E214AE">
      <w:pPr>
        <w:spacing w:after="0" w:line="240" w:lineRule="auto"/>
        <w:ind w:left="-284"/>
        <w:jc w:val="both"/>
        <w:rPr>
          <w:rFonts w:ascii="Bookman Old Style" w:eastAsia="Times New Roman" w:hAnsi="Bookman Old Style" w:cs="Times New Roman"/>
        </w:rPr>
      </w:pPr>
      <w:r w:rsidRPr="00B0116D">
        <w:rPr>
          <w:rFonts w:ascii="Bookman Old Style" w:eastAsia="Times New Roman" w:hAnsi="Bookman Old Style" w:cs="Times New Roman"/>
          <w:bCs/>
          <w:lang w:val="pt-PT"/>
        </w:rPr>
        <w:tab/>
      </w:r>
      <w:r w:rsidRPr="00B0116D">
        <w:rPr>
          <w:rFonts w:ascii="Bookman Old Style" w:eastAsia="Times New Roman" w:hAnsi="Bookman Old Style" w:cs="Times New Roman"/>
          <w:bCs/>
          <w:lang w:val="pt-PT"/>
        </w:rPr>
        <w:tab/>
      </w:r>
      <w:r w:rsidRPr="00B0116D">
        <w:rPr>
          <w:rFonts w:ascii="Bookman Old Style" w:eastAsia="Times New Roman" w:hAnsi="Bookman Old Style" w:cs="Times New Roman"/>
          <w:bCs/>
          <w:lang w:val="pt-PT"/>
        </w:rPr>
        <w:tab/>
      </w:r>
      <w:r w:rsidRPr="00B0116D">
        <w:rPr>
          <w:rFonts w:ascii="Bookman Old Style" w:eastAsia="Times New Roman" w:hAnsi="Bookman Old Style" w:cs="Times New Roman"/>
          <w:bCs/>
          <w:lang w:val="pt-PT"/>
        </w:rPr>
        <w:tab/>
      </w:r>
      <w:r w:rsidRPr="00B0116D">
        <w:rPr>
          <w:rFonts w:ascii="Bookman Old Style" w:eastAsia="Times New Roman" w:hAnsi="Bookman Old Style" w:cs="Times New Roman"/>
          <w:bCs/>
          <w:lang w:val="pt-PT"/>
        </w:rPr>
        <w:tab/>
      </w:r>
      <w:r w:rsidRPr="00B0116D">
        <w:rPr>
          <w:rFonts w:ascii="Bookman Old Style" w:eastAsia="Times New Roman" w:hAnsi="Bookman Old Style" w:cs="Times New Roman"/>
          <w:bCs/>
          <w:lang w:val="pt-PT"/>
        </w:rPr>
        <w:tab/>
      </w:r>
      <w:r w:rsidRPr="00B0116D">
        <w:rPr>
          <w:rFonts w:ascii="Bookman Old Style" w:eastAsia="Times New Roman" w:hAnsi="Bookman Old Style" w:cs="Times New Roman"/>
          <w:bCs/>
          <w:lang w:val="pt-PT"/>
        </w:rPr>
        <w:tab/>
      </w:r>
      <w:r w:rsidRPr="00B0116D">
        <w:rPr>
          <w:rFonts w:ascii="Bookman Old Style" w:eastAsia="Times New Roman" w:hAnsi="Bookman Old Style" w:cs="Times New Roman"/>
          <w:bCs/>
          <w:lang w:val="pt-PT"/>
        </w:rPr>
        <w:tab/>
      </w:r>
    </w:p>
    <w:p w14:paraId="1F32FB38" w14:textId="77777777" w:rsidR="00E214AE" w:rsidRPr="00E214AE" w:rsidRDefault="00E214AE" w:rsidP="00E214AE">
      <w:pPr>
        <w:tabs>
          <w:tab w:val="left" w:pos="3615"/>
        </w:tabs>
        <w:spacing w:after="0" w:line="240" w:lineRule="auto"/>
        <w:ind w:left="-720" w:right="-720"/>
        <w:rPr>
          <w:rFonts w:ascii="Bookman Old Style" w:eastAsia="Times New Roman" w:hAnsi="Bookman Old Style" w:cs="Times New Roman"/>
          <w:b/>
        </w:rPr>
      </w:pPr>
      <w:r w:rsidRPr="00E214AE">
        <w:rPr>
          <w:rFonts w:ascii="Bookman Old Style" w:eastAsia="Times New Roman" w:hAnsi="Bookman Old Style" w:cs="Times New Roman"/>
          <w:b/>
        </w:rPr>
        <w:t xml:space="preserve">     Compartiment resurse umane ,                          </w:t>
      </w:r>
    </w:p>
    <w:p w14:paraId="01DC5B81" w14:textId="77777777" w:rsidR="00E214AE" w:rsidRPr="00E214AE" w:rsidRDefault="00E214AE" w:rsidP="00E214AE">
      <w:pPr>
        <w:tabs>
          <w:tab w:val="left" w:pos="3615"/>
        </w:tabs>
        <w:spacing w:after="0" w:line="240" w:lineRule="auto"/>
        <w:ind w:left="-720" w:right="-720"/>
        <w:rPr>
          <w:rFonts w:ascii="Bookman Old Style" w:eastAsia="Times New Roman" w:hAnsi="Bookman Old Style" w:cs="Times New Roman"/>
          <w:b/>
        </w:rPr>
      </w:pPr>
    </w:p>
    <w:p w14:paraId="7DAF1443" w14:textId="77777777" w:rsidR="00E214AE" w:rsidRPr="00E214AE" w:rsidRDefault="00E214AE" w:rsidP="00E214AE">
      <w:pPr>
        <w:tabs>
          <w:tab w:val="left" w:pos="3615"/>
        </w:tabs>
        <w:spacing w:after="0" w:line="240" w:lineRule="auto"/>
        <w:ind w:left="-720" w:right="-720"/>
        <w:rPr>
          <w:rFonts w:ascii="Bookman Old Style" w:eastAsia="Times New Roman" w:hAnsi="Bookman Old Style" w:cs="Times New Roman"/>
          <w:b/>
        </w:rPr>
      </w:pPr>
      <w:r w:rsidRPr="00E214AE">
        <w:rPr>
          <w:rFonts w:ascii="Bookman Old Style" w:eastAsia="Times New Roman" w:hAnsi="Bookman Old Style" w:cs="Times New Roman"/>
          <w:b/>
        </w:rPr>
        <w:t xml:space="preserve">     Consilier Mihai Margareta</w:t>
      </w:r>
    </w:p>
    <w:p w14:paraId="40A95B95" w14:textId="77777777" w:rsidR="00E214AE" w:rsidRPr="00E214AE" w:rsidRDefault="00E214AE" w:rsidP="00E214AE">
      <w:pPr>
        <w:tabs>
          <w:tab w:val="left" w:pos="3615"/>
        </w:tabs>
        <w:spacing w:after="0" w:line="240" w:lineRule="auto"/>
        <w:ind w:left="-720" w:right="-720"/>
        <w:rPr>
          <w:rFonts w:ascii="Bookman Old Style" w:eastAsia="Times New Roman" w:hAnsi="Bookman Old Style" w:cs="Times New Roman"/>
          <w:b/>
        </w:rPr>
      </w:pPr>
    </w:p>
    <w:p w14:paraId="3C2B3CAB" w14:textId="77777777" w:rsidR="00E214AE" w:rsidRPr="00E214AE" w:rsidRDefault="00E214AE" w:rsidP="00E214AE">
      <w:pPr>
        <w:tabs>
          <w:tab w:val="left" w:pos="3615"/>
        </w:tabs>
        <w:spacing w:after="0" w:line="240" w:lineRule="auto"/>
        <w:ind w:left="-720" w:right="-720"/>
        <w:rPr>
          <w:rFonts w:ascii="Bookman Old Style" w:eastAsia="Times New Roman" w:hAnsi="Bookman Old Style" w:cs="Times New Roman"/>
          <w:b/>
        </w:rPr>
      </w:pPr>
    </w:p>
    <w:p w14:paraId="61C34848" w14:textId="77777777" w:rsidR="00E214AE" w:rsidRPr="00E214AE" w:rsidRDefault="00E214AE" w:rsidP="00E214AE">
      <w:pPr>
        <w:tabs>
          <w:tab w:val="left" w:pos="3615"/>
        </w:tabs>
        <w:spacing w:after="0" w:line="240" w:lineRule="auto"/>
        <w:ind w:left="-720" w:right="-720"/>
        <w:rPr>
          <w:rFonts w:ascii="Bookman Old Style" w:eastAsia="Times New Roman" w:hAnsi="Bookman Old Style" w:cs="Times New Roman"/>
          <w:b/>
        </w:rPr>
      </w:pPr>
      <w:r w:rsidRPr="00E214AE">
        <w:rPr>
          <w:rFonts w:ascii="Bookman Old Style" w:eastAsia="Times New Roman" w:hAnsi="Bookman Old Style" w:cs="Times New Roman"/>
          <w:b/>
        </w:rPr>
        <w:t xml:space="preserve">     Control Financiar preventiv</w:t>
      </w:r>
    </w:p>
    <w:p w14:paraId="1BB8DC08" w14:textId="77777777" w:rsidR="00E214AE" w:rsidRPr="00E214AE" w:rsidRDefault="00E214AE" w:rsidP="00E214AE">
      <w:pPr>
        <w:tabs>
          <w:tab w:val="left" w:pos="3615"/>
        </w:tabs>
        <w:spacing w:after="0" w:line="240" w:lineRule="auto"/>
        <w:ind w:left="-720" w:right="-720"/>
        <w:rPr>
          <w:rFonts w:ascii="Bookman Old Style" w:eastAsia="Times New Roman" w:hAnsi="Bookman Old Style" w:cs="Times New Roman"/>
          <w:b/>
        </w:rPr>
      </w:pPr>
    </w:p>
    <w:p w14:paraId="1DDDEBA3" w14:textId="77777777" w:rsidR="00EC57F4" w:rsidRDefault="00EC57F4" w:rsidP="00EC57F4">
      <w:pPr>
        <w:tabs>
          <w:tab w:val="left" w:pos="3615"/>
        </w:tabs>
        <w:spacing w:after="0" w:line="240" w:lineRule="auto"/>
        <w:ind w:left="-720" w:right="-720"/>
        <w:rPr>
          <w:rFonts w:ascii="Bookman Old Style" w:hAnsi="Bookman Old Style"/>
          <w:b/>
        </w:rPr>
      </w:pPr>
    </w:p>
    <w:p w14:paraId="65A57FB0" w14:textId="77777777" w:rsidR="00264050" w:rsidRPr="00686ED8" w:rsidRDefault="00264050" w:rsidP="00EC57F4">
      <w:pPr>
        <w:tabs>
          <w:tab w:val="left" w:pos="3615"/>
        </w:tabs>
        <w:spacing w:after="0" w:line="240" w:lineRule="auto"/>
        <w:ind w:left="-720" w:right="-720"/>
        <w:rPr>
          <w:rFonts w:ascii="Bookman Old Style" w:hAnsi="Bookman Old Style"/>
          <w:b/>
        </w:rPr>
      </w:pPr>
    </w:p>
    <w:p w14:paraId="19207AFA" w14:textId="77777777" w:rsidR="00E214AE" w:rsidRDefault="00EC57F4" w:rsidP="00EC57F4">
      <w:pPr>
        <w:spacing w:after="0"/>
        <w:ind w:left="-720" w:right="-720"/>
        <w:jc w:val="both"/>
        <w:rPr>
          <w:rFonts w:ascii="Bookman Old Style" w:hAnsi="Bookman Old Style"/>
          <w:sz w:val="24"/>
          <w:szCs w:val="24"/>
        </w:rPr>
      </w:pPr>
      <w:r w:rsidRPr="00A4210F">
        <w:rPr>
          <w:rFonts w:ascii="Bookman Old Style" w:hAnsi="Bookman Old Style"/>
          <w:sz w:val="24"/>
          <w:szCs w:val="24"/>
        </w:rPr>
        <w:t xml:space="preserve"> </w:t>
      </w:r>
    </w:p>
    <w:p w14:paraId="0E1A7BDA" w14:textId="77777777" w:rsidR="00E214AE" w:rsidRDefault="00E214AE" w:rsidP="00EC57F4">
      <w:pPr>
        <w:spacing w:after="0"/>
        <w:ind w:left="-720" w:right="-720"/>
        <w:jc w:val="both"/>
        <w:rPr>
          <w:rFonts w:ascii="Bookman Old Style" w:hAnsi="Bookman Old Style"/>
          <w:sz w:val="24"/>
          <w:szCs w:val="24"/>
        </w:rPr>
      </w:pPr>
    </w:p>
    <w:sectPr w:rsidR="00E214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DE91C" w14:textId="77777777" w:rsidR="00030717" w:rsidRDefault="00030717" w:rsidP="00EC57F4">
      <w:pPr>
        <w:spacing w:after="0" w:line="240" w:lineRule="auto"/>
      </w:pPr>
      <w:r>
        <w:separator/>
      </w:r>
    </w:p>
  </w:endnote>
  <w:endnote w:type="continuationSeparator" w:id="0">
    <w:p w14:paraId="6D301ABE" w14:textId="77777777" w:rsidR="00030717" w:rsidRDefault="00030717" w:rsidP="00EC5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EAF07" w14:textId="77777777" w:rsidR="00030717" w:rsidRDefault="00030717" w:rsidP="00EC57F4">
      <w:pPr>
        <w:spacing w:after="0" w:line="240" w:lineRule="auto"/>
      </w:pPr>
      <w:r>
        <w:separator/>
      </w:r>
    </w:p>
  </w:footnote>
  <w:footnote w:type="continuationSeparator" w:id="0">
    <w:p w14:paraId="309BF5B3" w14:textId="77777777" w:rsidR="00030717" w:rsidRDefault="00030717" w:rsidP="00EC57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6058"/>
    <w:multiLevelType w:val="hybridMultilevel"/>
    <w:tmpl w:val="B086BB5C"/>
    <w:lvl w:ilvl="0" w:tplc="34EE03AC">
      <w:start w:val="1"/>
      <w:numFmt w:val="bullet"/>
      <w:lvlText w:val="–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72236D"/>
    <w:multiLevelType w:val="hybridMultilevel"/>
    <w:tmpl w:val="D7FA0CB0"/>
    <w:lvl w:ilvl="0" w:tplc="041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A670A3C"/>
    <w:multiLevelType w:val="hybridMultilevel"/>
    <w:tmpl w:val="16541A94"/>
    <w:lvl w:ilvl="0" w:tplc="0418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180019" w:tentative="1">
      <w:start w:val="1"/>
      <w:numFmt w:val="lowerLetter"/>
      <w:lvlText w:val="%2."/>
      <w:lvlJc w:val="left"/>
      <w:pPr>
        <w:ind w:left="720" w:hanging="360"/>
      </w:pPr>
    </w:lvl>
    <w:lvl w:ilvl="2" w:tplc="0418001B" w:tentative="1">
      <w:start w:val="1"/>
      <w:numFmt w:val="lowerRoman"/>
      <w:lvlText w:val="%3."/>
      <w:lvlJc w:val="right"/>
      <w:pPr>
        <w:ind w:left="1440" w:hanging="180"/>
      </w:pPr>
    </w:lvl>
    <w:lvl w:ilvl="3" w:tplc="0418000F" w:tentative="1">
      <w:start w:val="1"/>
      <w:numFmt w:val="decimal"/>
      <w:lvlText w:val="%4."/>
      <w:lvlJc w:val="left"/>
      <w:pPr>
        <w:ind w:left="2160" w:hanging="360"/>
      </w:pPr>
    </w:lvl>
    <w:lvl w:ilvl="4" w:tplc="04180019" w:tentative="1">
      <w:start w:val="1"/>
      <w:numFmt w:val="lowerLetter"/>
      <w:lvlText w:val="%5."/>
      <w:lvlJc w:val="left"/>
      <w:pPr>
        <w:ind w:left="2880" w:hanging="360"/>
      </w:pPr>
    </w:lvl>
    <w:lvl w:ilvl="5" w:tplc="0418001B" w:tentative="1">
      <w:start w:val="1"/>
      <w:numFmt w:val="lowerRoman"/>
      <w:lvlText w:val="%6."/>
      <w:lvlJc w:val="right"/>
      <w:pPr>
        <w:ind w:left="3600" w:hanging="180"/>
      </w:pPr>
    </w:lvl>
    <w:lvl w:ilvl="6" w:tplc="0418000F" w:tentative="1">
      <w:start w:val="1"/>
      <w:numFmt w:val="decimal"/>
      <w:lvlText w:val="%7."/>
      <w:lvlJc w:val="left"/>
      <w:pPr>
        <w:ind w:left="4320" w:hanging="360"/>
      </w:pPr>
    </w:lvl>
    <w:lvl w:ilvl="7" w:tplc="04180019" w:tentative="1">
      <w:start w:val="1"/>
      <w:numFmt w:val="lowerLetter"/>
      <w:lvlText w:val="%8."/>
      <w:lvlJc w:val="left"/>
      <w:pPr>
        <w:ind w:left="5040" w:hanging="360"/>
      </w:pPr>
    </w:lvl>
    <w:lvl w:ilvl="8" w:tplc="0418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75B74883"/>
    <w:multiLevelType w:val="hybridMultilevel"/>
    <w:tmpl w:val="00FCFD9A"/>
    <w:lvl w:ilvl="0" w:tplc="227C698E">
      <w:start w:val="3"/>
      <w:numFmt w:val="bullet"/>
      <w:lvlText w:val="-"/>
      <w:lvlJc w:val="left"/>
      <w:pPr>
        <w:ind w:left="-360" w:hanging="360"/>
      </w:pPr>
      <w:rPr>
        <w:rFonts w:ascii="Bookman Old Style" w:eastAsia="Times New Roman" w:hAnsi="Bookman Old Style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 w16cid:durableId="340550619">
    <w:abstractNumId w:val="0"/>
  </w:num>
  <w:num w:numId="2" w16cid:durableId="2046250807">
    <w:abstractNumId w:val="3"/>
  </w:num>
  <w:num w:numId="3" w16cid:durableId="1806727927">
    <w:abstractNumId w:val="2"/>
  </w:num>
  <w:num w:numId="4" w16cid:durableId="326902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7F4"/>
    <w:rsid w:val="00030022"/>
    <w:rsid w:val="00030717"/>
    <w:rsid w:val="000474E1"/>
    <w:rsid w:val="00076EDC"/>
    <w:rsid w:val="00093343"/>
    <w:rsid w:val="000C6B6E"/>
    <w:rsid w:val="00117997"/>
    <w:rsid w:val="00157B95"/>
    <w:rsid w:val="0018292A"/>
    <w:rsid w:val="001C4BEB"/>
    <w:rsid w:val="0023287B"/>
    <w:rsid w:val="002403E6"/>
    <w:rsid w:val="00264050"/>
    <w:rsid w:val="0029308B"/>
    <w:rsid w:val="002D6A1C"/>
    <w:rsid w:val="00301942"/>
    <w:rsid w:val="00304282"/>
    <w:rsid w:val="00321E5E"/>
    <w:rsid w:val="004E13F7"/>
    <w:rsid w:val="004F1F5F"/>
    <w:rsid w:val="00535896"/>
    <w:rsid w:val="00572C16"/>
    <w:rsid w:val="005855EC"/>
    <w:rsid w:val="00635266"/>
    <w:rsid w:val="00652AD6"/>
    <w:rsid w:val="006D1837"/>
    <w:rsid w:val="006E3A81"/>
    <w:rsid w:val="007234F4"/>
    <w:rsid w:val="007B4FC6"/>
    <w:rsid w:val="00834714"/>
    <w:rsid w:val="00884CF2"/>
    <w:rsid w:val="009B2ADB"/>
    <w:rsid w:val="009C119F"/>
    <w:rsid w:val="00AD4C52"/>
    <w:rsid w:val="00B0116D"/>
    <w:rsid w:val="00B11800"/>
    <w:rsid w:val="00B467E3"/>
    <w:rsid w:val="00B87994"/>
    <w:rsid w:val="00BE117F"/>
    <w:rsid w:val="00C33FCA"/>
    <w:rsid w:val="00CB35DA"/>
    <w:rsid w:val="00D12849"/>
    <w:rsid w:val="00D615BB"/>
    <w:rsid w:val="00D70458"/>
    <w:rsid w:val="00E02723"/>
    <w:rsid w:val="00E06C71"/>
    <w:rsid w:val="00E07E70"/>
    <w:rsid w:val="00E214AE"/>
    <w:rsid w:val="00E443A6"/>
    <w:rsid w:val="00E538F7"/>
    <w:rsid w:val="00E53CF4"/>
    <w:rsid w:val="00E548EF"/>
    <w:rsid w:val="00EC57F4"/>
    <w:rsid w:val="00EE314C"/>
    <w:rsid w:val="00EE4998"/>
    <w:rsid w:val="00F063E1"/>
    <w:rsid w:val="00FD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404B9"/>
  <w15:chartTrackingRefBased/>
  <w15:docId w15:val="{4302F0CC-E98F-4350-8E67-13B7BDCE8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7F4"/>
    <w:pPr>
      <w:spacing w:after="200" w:line="276" w:lineRule="auto"/>
    </w:pPr>
    <w:rPr>
      <w:rFonts w:eastAsiaTheme="minorEastAsia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EC57F4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ntet">
    <w:name w:val="header"/>
    <w:basedOn w:val="Normal"/>
    <w:link w:val="AntetCaracter"/>
    <w:uiPriority w:val="99"/>
    <w:unhideWhenUsed/>
    <w:rsid w:val="00EC57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C57F4"/>
    <w:rPr>
      <w:rFonts w:eastAsiaTheme="minorEastAsia"/>
      <w:lang w:eastAsia="ro-RO"/>
    </w:rPr>
  </w:style>
  <w:style w:type="paragraph" w:styleId="Subsol">
    <w:name w:val="footer"/>
    <w:basedOn w:val="Normal"/>
    <w:link w:val="SubsolCaracter"/>
    <w:uiPriority w:val="99"/>
    <w:unhideWhenUsed/>
    <w:rsid w:val="00EC57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C57F4"/>
    <w:rPr>
      <w:rFonts w:eastAsiaTheme="minorEastAsia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C4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C4BEB"/>
    <w:rPr>
      <w:rFonts w:ascii="Segoe UI" w:eastAsiaTheme="minorEastAsia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391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Casier</dc:creator>
  <cp:keywords/>
  <dc:description/>
  <cp:lastModifiedBy>Președinte BUZĂU</cp:lastModifiedBy>
  <cp:revision>3</cp:revision>
  <cp:lastPrinted>2024-03-13T10:04:00Z</cp:lastPrinted>
  <dcterms:created xsi:type="dcterms:W3CDTF">2024-03-14T08:01:00Z</dcterms:created>
  <dcterms:modified xsi:type="dcterms:W3CDTF">2024-03-14T08:35:00Z</dcterms:modified>
</cp:coreProperties>
</file>