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0649BF" w:rsidRPr="00681EAA" w14:paraId="4C651144" w14:textId="77777777" w:rsidTr="00B948F4">
        <w:trPr>
          <w:trHeight w:val="1755"/>
        </w:trPr>
        <w:tc>
          <w:tcPr>
            <w:tcW w:w="2104" w:type="dxa"/>
            <w:shd w:val="clear" w:color="auto" w:fill="auto"/>
          </w:tcPr>
          <w:p w14:paraId="2CB73CFA" w14:textId="7A2E1F44" w:rsidR="000649BF" w:rsidRPr="00681EAA" w:rsidRDefault="000649BF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5756819D" wp14:editId="39B1EF17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0CAB0D9A" w14:textId="77777777" w:rsidR="000649BF" w:rsidRPr="00681EAA" w:rsidRDefault="000649BF" w:rsidP="00B948F4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19358B10" w14:textId="77777777" w:rsidR="000649BF" w:rsidRPr="00681EAA" w:rsidRDefault="000649BF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3624AE8B" w14:textId="77777777" w:rsidR="000649BF" w:rsidRPr="00681EAA" w:rsidRDefault="000649BF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3848DA25" w14:textId="77777777" w:rsidR="000649BF" w:rsidRPr="00681EAA" w:rsidRDefault="000649BF" w:rsidP="00B948F4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b/>
                <w:bCs/>
                <w:kern w:val="0"/>
                <w:lang w:val="en-US"/>
              </w:rPr>
              <w:t>P  R  I  M  A  R</w:t>
            </w:r>
          </w:p>
        </w:tc>
        <w:tc>
          <w:tcPr>
            <w:tcW w:w="2084" w:type="dxa"/>
            <w:shd w:val="clear" w:color="auto" w:fill="auto"/>
          </w:tcPr>
          <w:p w14:paraId="5DE59A80" w14:textId="77777777" w:rsidR="000649BF" w:rsidRPr="00681EAA" w:rsidRDefault="000649BF" w:rsidP="00B948F4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5C5445B4" w14:textId="77777777" w:rsidR="000649BF" w:rsidRDefault="000649BF" w:rsidP="000649BF">
      <w:pPr>
        <w:tabs>
          <w:tab w:val="left" w:pos="0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  Nr. 1842/ 09 aprilie 2021</w:t>
      </w:r>
    </w:p>
    <w:p w14:paraId="2802E8BA" w14:textId="77777777" w:rsidR="000649BF" w:rsidRDefault="000649BF" w:rsidP="000649BF">
      <w:pPr>
        <w:rPr>
          <w:b/>
          <w:bCs/>
          <w:sz w:val="28"/>
        </w:rPr>
      </w:pPr>
    </w:p>
    <w:p w14:paraId="12A6F559" w14:textId="77777777" w:rsidR="000649BF" w:rsidRDefault="000649BF" w:rsidP="000649BF">
      <w:pPr>
        <w:rPr>
          <w:b/>
          <w:bCs/>
          <w:sz w:val="28"/>
        </w:rPr>
      </w:pPr>
    </w:p>
    <w:p w14:paraId="2A1F1FA4" w14:textId="77777777" w:rsidR="000649BF" w:rsidRDefault="000649BF" w:rsidP="000649BF">
      <w:pPr>
        <w:rPr>
          <w:b/>
          <w:bCs/>
          <w:sz w:val="28"/>
        </w:rPr>
      </w:pPr>
    </w:p>
    <w:p w14:paraId="070D94EC" w14:textId="77777777" w:rsidR="000649BF" w:rsidRDefault="000649BF" w:rsidP="000649BF">
      <w:pPr>
        <w:tabs>
          <w:tab w:val="left" w:pos="0"/>
        </w:tabs>
        <w:jc w:val="center"/>
        <w:rPr>
          <w:b/>
          <w:bCs/>
          <w:sz w:val="28"/>
        </w:rPr>
      </w:pPr>
      <w:r w:rsidRPr="007B1D7D">
        <w:rPr>
          <w:b/>
          <w:bCs/>
          <w:sz w:val="28"/>
        </w:rPr>
        <w:t>REFERAT DE APROBARE</w:t>
      </w:r>
    </w:p>
    <w:p w14:paraId="2F16DA02" w14:textId="77777777" w:rsidR="000649BF" w:rsidRDefault="000649BF" w:rsidP="000649BF">
      <w:pPr>
        <w:pStyle w:val="Corptext3"/>
        <w:jc w:val="center"/>
        <w:rPr>
          <w:rFonts w:ascii="Times New Roman" w:hAnsi="Times New Roman" w:cs="Times New Roman"/>
          <w:color w:val="484848"/>
          <w:kern w:val="0"/>
          <w:lang w:val="en-GB" w:eastAsia="en-GB"/>
        </w:rPr>
      </w:pP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privind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alocarea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sumei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de 400.000 lei din </w:t>
      </w: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bugetul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local al </w:t>
      </w: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comunei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Târgușor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,</w:t>
      </w:r>
    </w:p>
    <w:p w14:paraId="1AB64204" w14:textId="77777777" w:rsidR="000649BF" w:rsidRPr="00250607" w:rsidRDefault="000649BF" w:rsidP="000649BF">
      <w:pPr>
        <w:pStyle w:val="Corptext3"/>
        <w:jc w:val="center"/>
        <w:rPr>
          <w:rFonts w:ascii="Times New Roman" w:hAnsi="Times New Roman" w:cs="Times New Roman"/>
          <w:color w:val="484848"/>
          <w:kern w:val="0"/>
          <w:lang w:val="en-GB" w:eastAsia="en-GB"/>
        </w:rPr>
      </w:pPr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județul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Constanța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, </w:t>
      </w: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în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>vederea</w:t>
      </w:r>
      <w:proofErr w:type="spellEnd"/>
      <w:r w:rsidRPr="00250607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025A1D">
        <w:rPr>
          <w:rFonts w:ascii="Times New Roman" w:hAnsi="Times New Roman" w:cs="Times New Roman"/>
          <w:color w:val="484848"/>
          <w:kern w:val="0"/>
          <w:lang w:val="en-GB" w:eastAsia="en-GB"/>
        </w:rPr>
        <w:t>în</w:t>
      </w:r>
      <w:proofErr w:type="spellEnd"/>
      <w:r w:rsidRPr="00025A1D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025A1D">
        <w:rPr>
          <w:rFonts w:ascii="Times New Roman" w:hAnsi="Times New Roman" w:cs="Times New Roman"/>
          <w:color w:val="484848"/>
          <w:kern w:val="0"/>
          <w:lang w:val="en-GB" w:eastAsia="en-GB"/>
        </w:rPr>
        <w:t>vederea</w:t>
      </w:r>
      <w:proofErr w:type="spellEnd"/>
      <w:r w:rsidRPr="00025A1D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025A1D">
        <w:rPr>
          <w:rFonts w:ascii="Times New Roman" w:hAnsi="Times New Roman" w:cs="Times New Roman"/>
          <w:color w:val="484848"/>
          <w:kern w:val="0"/>
          <w:lang w:val="en-GB" w:eastAsia="en-GB"/>
        </w:rPr>
        <w:t>schimbării</w:t>
      </w:r>
      <w:proofErr w:type="spellEnd"/>
      <w:r w:rsidRPr="00025A1D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</w:t>
      </w:r>
      <w:proofErr w:type="spellStart"/>
      <w:r w:rsidRPr="00025A1D">
        <w:rPr>
          <w:rFonts w:ascii="Times New Roman" w:hAnsi="Times New Roman" w:cs="Times New Roman"/>
          <w:color w:val="484848"/>
          <w:kern w:val="0"/>
          <w:lang w:val="en-GB" w:eastAsia="en-GB"/>
        </w:rPr>
        <w:t>conductei</w:t>
      </w:r>
      <w:proofErr w:type="spellEnd"/>
      <w:r w:rsidRPr="00025A1D">
        <w:rPr>
          <w:rFonts w:ascii="Times New Roman" w:hAnsi="Times New Roman" w:cs="Times New Roman"/>
          <w:color w:val="484848"/>
          <w:kern w:val="0"/>
          <w:lang w:val="en-GB" w:eastAsia="en-GB"/>
        </w:rPr>
        <w:t xml:space="preserve"> de </w:t>
      </w:r>
      <w:proofErr w:type="spellStart"/>
      <w:r w:rsidRPr="00025A1D">
        <w:rPr>
          <w:rFonts w:ascii="Times New Roman" w:hAnsi="Times New Roman" w:cs="Times New Roman"/>
          <w:color w:val="484848"/>
          <w:kern w:val="0"/>
          <w:lang w:val="en-GB" w:eastAsia="en-GB"/>
        </w:rPr>
        <w:t>aducțiune</w:t>
      </w:r>
      <w:proofErr w:type="spellEnd"/>
    </w:p>
    <w:p w14:paraId="5D0F4B46" w14:textId="77777777" w:rsidR="000649BF" w:rsidRPr="00250607" w:rsidRDefault="000649BF" w:rsidP="000649BF">
      <w:pPr>
        <w:jc w:val="center"/>
        <w:rPr>
          <w:b/>
          <w:bCs/>
          <w:kern w:val="0"/>
        </w:rPr>
      </w:pPr>
      <w:r w:rsidRPr="00250607">
        <w:rPr>
          <w:b/>
          <w:bCs/>
          <w:color w:val="484848"/>
          <w:kern w:val="0"/>
          <w:lang w:val="en-GB" w:eastAsia="en-GB"/>
        </w:rPr>
        <w:t xml:space="preserve">a </w:t>
      </w:r>
      <w:proofErr w:type="spellStart"/>
      <w:r w:rsidRPr="00250607">
        <w:rPr>
          <w:b/>
          <w:bCs/>
          <w:color w:val="484848"/>
          <w:kern w:val="0"/>
          <w:lang w:val="en-GB" w:eastAsia="en-GB"/>
        </w:rPr>
        <w:t>apei</w:t>
      </w:r>
      <w:proofErr w:type="spellEnd"/>
      <w:r w:rsidRPr="00250607">
        <w:rPr>
          <w:b/>
          <w:bCs/>
          <w:color w:val="484848"/>
          <w:kern w:val="0"/>
          <w:lang w:val="en-GB" w:eastAsia="en-GB"/>
        </w:rPr>
        <w:t xml:space="preserve"> potabile </w:t>
      </w:r>
      <w:proofErr w:type="spellStart"/>
      <w:r w:rsidRPr="00250607">
        <w:rPr>
          <w:b/>
          <w:bCs/>
          <w:color w:val="484848"/>
          <w:kern w:val="0"/>
          <w:lang w:val="en-GB" w:eastAsia="en-GB"/>
        </w:rPr>
        <w:t>Gura</w:t>
      </w:r>
      <w:proofErr w:type="spellEnd"/>
      <w:r w:rsidRPr="00250607">
        <w:rPr>
          <w:b/>
          <w:bCs/>
          <w:color w:val="484848"/>
          <w:kern w:val="0"/>
          <w:lang w:val="en-GB" w:eastAsia="en-GB"/>
        </w:rPr>
        <w:t xml:space="preserve"> </w:t>
      </w:r>
      <w:proofErr w:type="spellStart"/>
      <w:r w:rsidRPr="00250607">
        <w:rPr>
          <w:b/>
          <w:bCs/>
          <w:color w:val="484848"/>
          <w:kern w:val="0"/>
          <w:lang w:val="en-GB" w:eastAsia="en-GB"/>
        </w:rPr>
        <w:t>Dobrogei</w:t>
      </w:r>
      <w:proofErr w:type="spellEnd"/>
      <w:r w:rsidRPr="00250607">
        <w:rPr>
          <w:b/>
          <w:bCs/>
          <w:color w:val="484848"/>
          <w:kern w:val="0"/>
          <w:lang w:val="en-GB" w:eastAsia="en-GB"/>
        </w:rPr>
        <w:t xml:space="preserve">- </w:t>
      </w:r>
      <w:proofErr w:type="spellStart"/>
      <w:r w:rsidRPr="00250607">
        <w:rPr>
          <w:b/>
          <w:bCs/>
          <w:color w:val="484848"/>
          <w:kern w:val="0"/>
          <w:lang w:val="en-GB" w:eastAsia="en-GB"/>
        </w:rPr>
        <w:t>Târgușor</w:t>
      </w:r>
      <w:proofErr w:type="spellEnd"/>
    </w:p>
    <w:p w14:paraId="2EC7A2A2" w14:textId="77777777" w:rsidR="000649BF" w:rsidRDefault="000649BF" w:rsidP="000649BF">
      <w:pPr>
        <w:tabs>
          <w:tab w:val="left" w:pos="0"/>
        </w:tabs>
        <w:jc w:val="center"/>
        <w:rPr>
          <w:b/>
          <w:bCs/>
          <w:color w:val="484848"/>
          <w:kern w:val="0"/>
          <w:lang w:val="en-GB" w:eastAsia="en-GB"/>
        </w:rPr>
      </w:pPr>
      <w:r w:rsidRPr="002D27C8">
        <w:rPr>
          <w:b/>
          <w:bCs/>
          <w:color w:val="484848"/>
          <w:kern w:val="0"/>
          <w:lang w:val="en-GB" w:eastAsia="en-GB"/>
        </w:rPr>
        <w:t xml:space="preserve"> </w:t>
      </w:r>
    </w:p>
    <w:p w14:paraId="3BB6F166" w14:textId="77777777" w:rsidR="000649BF" w:rsidRDefault="000649BF" w:rsidP="000649BF">
      <w:pPr>
        <w:tabs>
          <w:tab w:val="left" w:pos="0"/>
        </w:tabs>
        <w:jc w:val="center"/>
        <w:rPr>
          <w:b/>
          <w:bCs/>
          <w:sz w:val="28"/>
        </w:rPr>
      </w:pPr>
    </w:p>
    <w:p w14:paraId="7457BA02" w14:textId="77777777" w:rsidR="000649BF" w:rsidRPr="002D27C8" w:rsidRDefault="000649BF" w:rsidP="000649BF">
      <w:pPr>
        <w:tabs>
          <w:tab w:val="left" w:pos="0"/>
        </w:tabs>
        <w:jc w:val="center"/>
        <w:rPr>
          <w:b/>
          <w:bCs/>
          <w:sz w:val="28"/>
        </w:rPr>
      </w:pPr>
    </w:p>
    <w:p w14:paraId="6487C467" w14:textId="77777777" w:rsidR="000649BF" w:rsidRPr="0059442B" w:rsidRDefault="000649BF" w:rsidP="000649BF">
      <w:pPr>
        <w:tabs>
          <w:tab w:val="left" w:pos="60"/>
        </w:tabs>
        <w:jc w:val="both"/>
        <w:rPr>
          <w:b/>
          <w:bCs/>
          <w:lang w:val="en-GB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</w:r>
      <w:proofErr w:type="spellStart"/>
      <w:r>
        <w:rPr>
          <w:rFonts w:cs="Arial"/>
          <w:b/>
          <w:bCs/>
          <w:color w:val="000000"/>
        </w:rPr>
        <w:t>Ţinând</w:t>
      </w:r>
      <w:proofErr w:type="spellEnd"/>
      <w:r>
        <w:rPr>
          <w:rFonts w:cs="Arial"/>
          <w:b/>
          <w:bCs/>
          <w:color w:val="000000"/>
        </w:rPr>
        <w:t xml:space="preserve"> cont de prevederile</w:t>
      </w:r>
      <w:r>
        <w:rPr>
          <w:b/>
          <w:bCs/>
        </w:rPr>
        <w:t xml:space="preserve"> </w:t>
      </w:r>
      <w:r>
        <w:rPr>
          <w:rFonts w:cs="Arial"/>
          <w:b/>
          <w:bCs/>
          <w:color w:val="000000"/>
        </w:rPr>
        <w:t xml:space="preserve">Legii nr. 500/ 2002 privind finanțele publice, cu modificările și completările ulterioare, Legii nr. 273/ 2006 privind finanțele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Legii bugetului de stat pe anul 2021, nr. 15/ 2021,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r w:rsidRPr="00FF4711">
        <w:rPr>
          <w:b/>
          <w:bCs/>
          <w:color w:val="484848"/>
          <w:shd w:val="clear" w:color="auto" w:fill="FFFFFF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cs="Arial"/>
          <w:b/>
          <w:bCs/>
          <w:color w:val="000000"/>
        </w:rPr>
        <w:t xml:space="preserve">, este necesară alocarea sumei de 400.000 lei,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>, pe anul 2021, în vederea realizării schimbării conductei de aducțiune a apei potabile Gura Dobrogei – Târgușor.</w:t>
      </w:r>
    </w:p>
    <w:p w14:paraId="47868FFD" w14:textId="77777777" w:rsidR="000649BF" w:rsidRDefault="000649BF" w:rsidP="000649BF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  <w:t xml:space="preserve">Aceasta se impune având în vedere </w:t>
      </w:r>
      <w:r>
        <w:rPr>
          <w:b/>
          <w:bCs/>
          <w:shd w:val="clear" w:color="auto" w:fill="FFFFFF"/>
        </w:rPr>
        <w:t>faptul că acesta este foarte veche ceea ce conduce frecvent la avarii și întreruperea alimentării cu apă a localității, de aceea este necesară schimbarea acesteia.</w:t>
      </w:r>
    </w:p>
    <w:p w14:paraId="104EBE52" w14:textId="77777777" w:rsidR="000649BF" w:rsidRDefault="000649BF" w:rsidP="000649BF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37E8085C" w14:textId="77777777" w:rsidR="000649BF" w:rsidRDefault="000649BF" w:rsidP="000649BF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5B959094" w14:textId="77777777" w:rsidR="000649BF" w:rsidRDefault="000649BF" w:rsidP="000649BF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13D871D5" w14:textId="77777777" w:rsidR="000649BF" w:rsidRDefault="000649BF" w:rsidP="000649BF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7193B9B7" w14:textId="77777777" w:rsidR="000649BF" w:rsidRDefault="000649BF" w:rsidP="000649BF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4B488A4E" w14:textId="77777777" w:rsidR="000649BF" w:rsidRDefault="000649BF" w:rsidP="000649BF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38EEB0AC" w14:textId="77777777" w:rsidR="000649BF" w:rsidRDefault="000649BF" w:rsidP="000649BF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37FC8443" w14:textId="77777777" w:rsidR="000649BF" w:rsidRDefault="000649BF" w:rsidP="000649BF">
      <w:pPr>
        <w:jc w:val="center"/>
        <w:rPr>
          <w:b/>
          <w:bCs/>
        </w:rPr>
      </w:pPr>
    </w:p>
    <w:p w14:paraId="6D6AC6A5" w14:textId="77777777" w:rsidR="000649BF" w:rsidRDefault="000649BF" w:rsidP="000649BF">
      <w:pPr>
        <w:jc w:val="center"/>
        <w:rPr>
          <w:b/>
          <w:bCs/>
        </w:rPr>
      </w:pPr>
    </w:p>
    <w:p w14:paraId="34538CA5" w14:textId="77777777" w:rsidR="000649BF" w:rsidRDefault="000649BF" w:rsidP="000649BF">
      <w:pPr>
        <w:jc w:val="center"/>
        <w:rPr>
          <w:b/>
          <w:bCs/>
        </w:rPr>
      </w:pPr>
    </w:p>
    <w:p w14:paraId="04477494" w14:textId="77777777" w:rsidR="000649BF" w:rsidRDefault="000649BF" w:rsidP="000649BF">
      <w:pPr>
        <w:pStyle w:val="Heading3"/>
        <w:tabs>
          <w:tab w:val="left" w:pos="0"/>
        </w:tabs>
        <w:rPr>
          <w:sz w:val="24"/>
        </w:rPr>
      </w:pPr>
      <w:r>
        <w:rPr>
          <w:sz w:val="24"/>
        </w:rPr>
        <w:t>Mădălina NEGRU</w:t>
      </w:r>
    </w:p>
    <w:p w14:paraId="4450150D" w14:textId="77777777" w:rsidR="000649BF" w:rsidRDefault="000649BF" w:rsidP="000649BF">
      <w:pPr>
        <w:jc w:val="center"/>
        <w:rPr>
          <w:b/>
          <w:bCs/>
        </w:rPr>
      </w:pPr>
    </w:p>
    <w:p w14:paraId="4F4471E8" w14:textId="77777777" w:rsidR="000649BF" w:rsidRDefault="000649BF" w:rsidP="000649BF">
      <w:pPr>
        <w:jc w:val="center"/>
        <w:rPr>
          <w:b/>
          <w:bCs/>
        </w:rPr>
      </w:pPr>
    </w:p>
    <w:p w14:paraId="0FD2B77D" w14:textId="77777777" w:rsidR="000649BF" w:rsidRDefault="000649BF" w:rsidP="000649BF">
      <w:pPr>
        <w:jc w:val="center"/>
        <w:rPr>
          <w:b/>
          <w:bCs/>
        </w:rPr>
      </w:pPr>
    </w:p>
    <w:p w14:paraId="21D5E099" w14:textId="77777777" w:rsidR="000649BF" w:rsidRDefault="000649BF" w:rsidP="000649BF">
      <w:pPr>
        <w:jc w:val="center"/>
        <w:rPr>
          <w:b/>
          <w:bCs/>
        </w:rPr>
      </w:pPr>
    </w:p>
    <w:p w14:paraId="25160B2D" w14:textId="77777777" w:rsidR="000649BF" w:rsidRDefault="000649BF" w:rsidP="000649BF">
      <w:pPr>
        <w:jc w:val="center"/>
        <w:rPr>
          <w:b/>
          <w:bCs/>
        </w:rPr>
      </w:pPr>
    </w:p>
    <w:p w14:paraId="110A4445" w14:textId="77777777" w:rsidR="000649BF" w:rsidRDefault="000649BF" w:rsidP="000649BF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Dact</w:t>
      </w:r>
      <w:proofErr w:type="spellEnd"/>
      <w:r>
        <w:rPr>
          <w:b/>
          <w:bCs/>
          <w:sz w:val="20"/>
          <w:szCs w:val="20"/>
        </w:rPr>
        <w:t>. S.E.</w:t>
      </w:r>
    </w:p>
    <w:p w14:paraId="10A41C22" w14:textId="3A3BAD7D" w:rsidR="000649BF" w:rsidRPr="000649BF" w:rsidRDefault="000649BF" w:rsidP="000649BF">
      <w:pPr>
        <w:tabs>
          <w:tab w:val="left" w:pos="0"/>
        </w:tabs>
        <w:jc w:val="both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4 ex.</w:t>
      </w:r>
    </w:p>
    <w:p w14:paraId="2821E8B2" w14:textId="77777777" w:rsidR="00E87820" w:rsidRDefault="00E87820"/>
    <w:sectPr w:rsidR="00E87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20"/>
    <w:rsid w:val="000649BF"/>
    <w:rsid w:val="00E8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6AF31"/>
  <w15:chartTrackingRefBased/>
  <w15:docId w15:val="{4D2EA882-0BA4-4B56-A64D-2F7BE617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9B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Heading3">
    <w:name w:val="heading 3"/>
    <w:basedOn w:val="Normal"/>
    <w:next w:val="Normal"/>
    <w:link w:val="Heading3Char"/>
    <w:qFormat/>
    <w:rsid w:val="000649B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49B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">
    <w:name w:val="Corp text 3"/>
    <w:basedOn w:val="Normal"/>
    <w:rsid w:val="000649BF"/>
    <w:pPr>
      <w:ind w:right="-153"/>
      <w:jc w:val="both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2021-04-20T09:50:00Z</dcterms:created>
  <dcterms:modified xsi:type="dcterms:W3CDTF">2021-04-20T09:51:00Z</dcterms:modified>
</cp:coreProperties>
</file>