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Pr="009177CE" w:rsidRDefault="00BC4ED7" w:rsidP="00BC4ED7">
      <w:pPr>
        <w:spacing w:after="0" w:line="240" w:lineRule="auto"/>
        <w:rPr>
          <w:rFonts w:cstheme="minorHAnsi"/>
          <w:sz w:val="24"/>
          <w:szCs w:val="24"/>
        </w:rPr>
      </w:pPr>
    </w:p>
    <w:p w14:paraId="4A6051E8" w14:textId="61FD38F9" w:rsidR="00BC4ED7" w:rsidRDefault="009F0AD5" w:rsidP="009F0AD5">
      <w:pPr>
        <w:pStyle w:val="NoSpacing"/>
        <w:tabs>
          <w:tab w:val="left" w:pos="5730"/>
        </w:tabs>
        <w:rPr>
          <w:b/>
          <w:sz w:val="24"/>
          <w:szCs w:val="24"/>
        </w:rPr>
      </w:pPr>
      <w:r>
        <w:rPr>
          <w:b/>
          <w:sz w:val="24"/>
          <w:szCs w:val="24"/>
        </w:rPr>
        <w:tab/>
      </w:r>
    </w:p>
    <w:p w14:paraId="25B07EFE" w14:textId="77777777" w:rsidR="004328CC" w:rsidRPr="005E5352" w:rsidRDefault="004328CC" w:rsidP="009F0AD5">
      <w:pPr>
        <w:pStyle w:val="NoSpacing"/>
        <w:tabs>
          <w:tab w:val="left" w:pos="5730"/>
        </w:tabs>
        <w:rPr>
          <w:b/>
          <w:sz w:val="24"/>
          <w:szCs w:val="24"/>
        </w:rPr>
      </w:pPr>
    </w:p>
    <w:p w14:paraId="16D79A18" w14:textId="48FA9883" w:rsidR="00914DFD" w:rsidRPr="00914DFD" w:rsidRDefault="00885598" w:rsidP="003B0AE4">
      <w:pPr>
        <w:pStyle w:val="NoSpacing"/>
        <w:jc w:val="center"/>
        <w:rPr>
          <w:b/>
          <w:sz w:val="24"/>
          <w:szCs w:val="24"/>
        </w:rPr>
      </w:pPr>
      <w:r w:rsidRPr="00BC4ED7">
        <w:rPr>
          <w:b/>
          <w:sz w:val="24"/>
          <w:szCs w:val="24"/>
        </w:rPr>
        <w:t xml:space="preserve">REFERAT DE APROBARE NR. </w:t>
      </w:r>
      <w:r w:rsidR="00C94907">
        <w:rPr>
          <w:b/>
          <w:sz w:val="24"/>
          <w:szCs w:val="24"/>
        </w:rPr>
        <w:t>2110</w:t>
      </w:r>
      <w:r w:rsidRPr="00BC4ED7">
        <w:rPr>
          <w:b/>
          <w:sz w:val="24"/>
          <w:szCs w:val="24"/>
        </w:rPr>
        <w:t xml:space="preserve"> /</w:t>
      </w:r>
      <w:r w:rsidR="00C94907">
        <w:rPr>
          <w:b/>
          <w:sz w:val="24"/>
          <w:szCs w:val="24"/>
        </w:rPr>
        <w:t>13</w:t>
      </w:r>
      <w:r>
        <w:rPr>
          <w:b/>
          <w:sz w:val="24"/>
          <w:szCs w:val="24"/>
        </w:rPr>
        <w:t>.03.2024</w:t>
      </w:r>
    </w:p>
    <w:p w14:paraId="151B4AAD" w14:textId="77777777" w:rsidR="004309C7" w:rsidRDefault="00885598" w:rsidP="004309C7">
      <w:pPr>
        <w:pStyle w:val="NoSpacing"/>
        <w:jc w:val="center"/>
        <w:rPr>
          <w:b/>
          <w:bCs/>
          <w:sz w:val="24"/>
          <w:szCs w:val="24"/>
        </w:rPr>
      </w:pPr>
      <w:r w:rsidRPr="00126387">
        <w:rPr>
          <w:b/>
          <w:sz w:val="24"/>
          <w:szCs w:val="24"/>
          <w:lang w:val="ro-RO"/>
        </w:rPr>
        <w:t>LA PROIECTUL DE HOTĂRÂRE PRIVIND</w:t>
      </w:r>
      <w:r>
        <w:rPr>
          <w:b/>
          <w:sz w:val="24"/>
          <w:szCs w:val="24"/>
          <w:lang w:val="ro-RO"/>
        </w:rPr>
        <w:t xml:space="preserve"> </w:t>
      </w:r>
      <w:r w:rsidRPr="009A12A6">
        <w:rPr>
          <w:b/>
          <w:bCs/>
          <w:sz w:val="24"/>
          <w:szCs w:val="24"/>
          <w:lang w:val="ro-RO"/>
        </w:rPr>
        <w:t xml:space="preserve"> </w:t>
      </w:r>
      <w:r w:rsidRPr="004B412B">
        <w:rPr>
          <w:b/>
          <w:bCs/>
          <w:sz w:val="24"/>
          <w:szCs w:val="24"/>
          <w:lang w:val="ro-RO"/>
        </w:rPr>
        <w:t xml:space="preserve"> </w:t>
      </w:r>
      <w:r w:rsidRPr="00885598">
        <w:rPr>
          <w:b/>
          <w:bCs/>
          <w:sz w:val="24"/>
          <w:szCs w:val="24"/>
          <w:lang w:val="ro-RO"/>
        </w:rPr>
        <w:t xml:space="preserve"> </w:t>
      </w:r>
      <w:r w:rsidR="004309C7" w:rsidRPr="004309C7">
        <w:rPr>
          <w:b/>
          <w:bCs/>
          <w:sz w:val="24"/>
          <w:szCs w:val="24"/>
        </w:rPr>
        <w:t xml:space="preserve"> ANALIZA STADIULUI DE ÎNSCRIERE A DATELOR ÎN REGISTRUL AGRICOL PE  ANUL  2023 ŞI STABILIREA MĂSURILOR PENTRU</w:t>
      </w:r>
    </w:p>
    <w:p w14:paraId="58A509F6" w14:textId="584CCB2C" w:rsidR="004309C7" w:rsidRPr="004309C7" w:rsidRDefault="004309C7" w:rsidP="004309C7">
      <w:pPr>
        <w:pStyle w:val="NoSpacing"/>
        <w:jc w:val="center"/>
        <w:rPr>
          <w:b/>
          <w:bCs/>
          <w:sz w:val="24"/>
          <w:szCs w:val="24"/>
        </w:rPr>
      </w:pPr>
      <w:r w:rsidRPr="004309C7">
        <w:rPr>
          <w:b/>
          <w:bCs/>
          <w:sz w:val="24"/>
          <w:szCs w:val="24"/>
        </w:rPr>
        <w:t xml:space="preserve"> EFICIENTIZAREA ACESTEI ACTIVITĂŢI  ÎN ANUL 2024</w:t>
      </w:r>
    </w:p>
    <w:p w14:paraId="015DCC7C" w14:textId="4E7BF5BE" w:rsidR="005F4DA4" w:rsidRDefault="005F4DA4" w:rsidP="004309C7">
      <w:pPr>
        <w:pStyle w:val="NoSpacing"/>
        <w:jc w:val="center"/>
        <w:rPr>
          <w:b/>
          <w:sz w:val="24"/>
          <w:szCs w:val="24"/>
          <w:lang w:val="ro-RO"/>
        </w:rPr>
      </w:pPr>
    </w:p>
    <w:p w14:paraId="22B99FF9" w14:textId="77777777" w:rsidR="005F4DA4" w:rsidRDefault="005F4DA4" w:rsidP="003B0AE4">
      <w:pPr>
        <w:pStyle w:val="NoSpacing"/>
        <w:jc w:val="center"/>
        <w:rPr>
          <w:b/>
          <w:sz w:val="24"/>
          <w:szCs w:val="24"/>
          <w:lang w:val="ro-RO"/>
        </w:rPr>
      </w:pPr>
    </w:p>
    <w:p w14:paraId="6C787224" w14:textId="77777777" w:rsidR="00885598" w:rsidRDefault="00885598" w:rsidP="00556476">
      <w:pPr>
        <w:pStyle w:val="NoSpacing"/>
        <w:ind w:firstLine="708"/>
        <w:rPr>
          <w:bCs/>
          <w:sz w:val="24"/>
          <w:szCs w:val="24"/>
          <w:lang w:val="ro-RO"/>
        </w:rPr>
      </w:pPr>
    </w:p>
    <w:p w14:paraId="4571A953" w14:textId="77777777" w:rsidR="004309C7" w:rsidRPr="004309C7" w:rsidRDefault="004309C7" w:rsidP="004309C7">
      <w:pPr>
        <w:pStyle w:val="NoSpacing"/>
        <w:ind w:firstLine="708"/>
        <w:jc w:val="both"/>
        <w:rPr>
          <w:bCs/>
          <w:sz w:val="24"/>
          <w:szCs w:val="24"/>
        </w:rPr>
      </w:pPr>
      <w:r w:rsidRPr="004309C7">
        <w:rPr>
          <w:bCs/>
          <w:sz w:val="24"/>
          <w:szCs w:val="24"/>
        </w:rPr>
        <w:t>Registrul agricol constituie documentul oficial de evidenţă primară unitară, în care se înscriu date cu privire la gospodăriile populaţiei şi la societăţile/asociaţiile agricole, precum şi la orice alte persoane fizice şi/sau juridice care au teren în proprietate/folosinţă şi/sau animale, şi anume:</w:t>
      </w:r>
    </w:p>
    <w:p w14:paraId="3479A5ED" w14:textId="77777777" w:rsidR="004309C7" w:rsidRPr="004309C7" w:rsidRDefault="004309C7" w:rsidP="004309C7">
      <w:pPr>
        <w:pStyle w:val="NoSpacing"/>
        <w:ind w:firstLine="708"/>
        <w:jc w:val="both"/>
        <w:rPr>
          <w:bCs/>
          <w:sz w:val="24"/>
          <w:szCs w:val="24"/>
        </w:rPr>
      </w:pPr>
      <w:r w:rsidRPr="004309C7">
        <w:rPr>
          <w:bCs/>
          <w:sz w:val="24"/>
          <w:szCs w:val="24"/>
        </w:rPr>
        <w:t>a) componenţa gospodăriei/exploataţiei agricole fără personalitate juridică;</w:t>
      </w:r>
    </w:p>
    <w:p w14:paraId="39DF4798" w14:textId="77777777" w:rsidR="004309C7" w:rsidRPr="004309C7" w:rsidRDefault="004309C7" w:rsidP="004309C7">
      <w:pPr>
        <w:pStyle w:val="NoSpacing"/>
        <w:ind w:firstLine="708"/>
        <w:jc w:val="both"/>
        <w:rPr>
          <w:bCs/>
          <w:sz w:val="24"/>
          <w:szCs w:val="24"/>
        </w:rPr>
      </w:pPr>
      <w:r w:rsidRPr="004309C7">
        <w:rPr>
          <w:bCs/>
          <w:sz w:val="24"/>
          <w:szCs w:val="24"/>
        </w:rPr>
        <w:t>b) terenurile aflate în proprietate sau în folosinţă, identificate pe parcele, pe categorii de folosinţă, intravilan/extravilan;</w:t>
      </w:r>
    </w:p>
    <w:p w14:paraId="45CA6B89" w14:textId="77777777" w:rsidR="004309C7" w:rsidRPr="004309C7" w:rsidRDefault="004309C7" w:rsidP="004309C7">
      <w:pPr>
        <w:pStyle w:val="NoSpacing"/>
        <w:ind w:firstLine="708"/>
        <w:jc w:val="both"/>
        <w:rPr>
          <w:bCs/>
          <w:sz w:val="24"/>
          <w:szCs w:val="24"/>
        </w:rPr>
      </w:pPr>
      <w:r w:rsidRPr="004309C7">
        <w:rPr>
          <w:bCs/>
          <w:sz w:val="24"/>
          <w:szCs w:val="24"/>
        </w:rPr>
        <w:t>c) terenurile agricole aflate în folosinţă şi modul de deţinere a respectivelor suprafeţe agricole;</w:t>
      </w:r>
    </w:p>
    <w:p w14:paraId="018C2E08" w14:textId="77777777" w:rsidR="004309C7" w:rsidRPr="004309C7" w:rsidRDefault="004309C7" w:rsidP="004309C7">
      <w:pPr>
        <w:pStyle w:val="NoSpacing"/>
        <w:ind w:firstLine="708"/>
        <w:jc w:val="both"/>
        <w:rPr>
          <w:bCs/>
          <w:sz w:val="24"/>
          <w:szCs w:val="24"/>
        </w:rPr>
      </w:pPr>
      <w:r w:rsidRPr="004309C7">
        <w:rPr>
          <w:bCs/>
          <w:sz w:val="24"/>
          <w:szCs w:val="24"/>
        </w:rPr>
        <w:t>d) modul de utilizare a suprafeţelor agricole, respectiv: suprafaţa arabilă cultivată cu principalele culturi, suprafeţele de teren necultivat, ogoarele, suprafaţa cultivată în sere, solare şi alte spaţii protejate, suprafaţa utilizată pentru culturi succesive în câmp, culturi intercalate, culturi modificate genetic pe raza localităţii şi suprafaţa cultivată cu legume şi cartofi în grădinile familiale, numărul pomilor răzleţi, suprafaţa plantaţiilor pomicole şi numărul pomilor, alte plantaţii pomicole aflate în teren agricol, viile, pepinierele viticole şi hameiştile, suprafeţele efectiv irigate în câmp;</w:t>
      </w:r>
    </w:p>
    <w:p w14:paraId="79CE926A" w14:textId="77777777" w:rsidR="004309C7" w:rsidRPr="004309C7" w:rsidRDefault="004309C7" w:rsidP="004309C7">
      <w:pPr>
        <w:pStyle w:val="NoSpacing"/>
        <w:ind w:firstLine="708"/>
        <w:jc w:val="both"/>
        <w:rPr>
          <w:bCs/>
          <w:sz w:val="24"/>
          <w:szCs w:val="24"/>
        </w:rPr>
      </w:pPr>
      <w:r w:rsidRPr="004309C7">
        <w:rPr>
          <w:bCs/>
          <w:sz w:val="24"/>
          <w:szCs w:val="24"/>
        </w:rPr>
        <w:t>e) animalele domestice şi/sau animalele sălbatice crescute în captivitate, respectiv: situaţia la începutul semestrului, evoluţia efectivelor de animale în cursul anului aflate în proprietatea gospodăriilor/exploataţiilor agricole fără personalitate juridică, cu domiciliul în localitate, şi/sau în proprietatea entităţilor cu personalitate juridică, care au activitate pe raza localităţii;</w:t>
      </w:r>
    </w:p>
    <w:p w14:paraId="04D3DE7B" w14:textId="77777777" w:rsidR="004309C7" w:rsidRPr="004309C7" w:rsidRDefault="004309C7" w:rsidP="004309C7">
      <w:pPr>
        <w:pStyle w:val="NoSpacing"/>
        <w:ind w:firstLine="708"/>
        <w:jc w:val="both"/>
        <w:rPr>
          <w:bCs/>
          <w:sz w:val="24"/>
          <w:szCs w:val="24"/>
        </w:rPr>
      </w:pPr>
      <w:r w:rsidRPr="004309C7">
        <w:rPr>
          <w:bCs/>
          <w:sz w:val="24"/>
          <w:szCs w:val="24"/>
        </w:rPr>
        <w:t>f) echipamentele, utilajele şi instalaţiile/agregatele pentru agricultură şi silvicultură, mijloacele de transport cu tracţiune animală şi mecanică existente la începutul anului;</w:t>
      </w:r>
    </w:p>
    <w:p w14:paraId="4F0AB7F9" w14:textId="77777777" w:rsidR="004309C7" w:rsidRPr="004309C7" w:rsidRDefault="004309C7" w:rsidP="004309C7">
      <w:pPr>
        <w:pStyle w:val="NoSpacing"/>
        <w:ind w:firstLine="708"/>
        <w:jc w:val="both"/>
        <w:rPr>
          <w:bCs/>
          <w:sz w:val="24"/>
          <w:szCs w:val="24"/>
        </w:rPr>
      </w:pPr>
      <w:r w:rsidRPr="004309C7">
        <w:rPr>
          <w:bCs/>
          <w:sz w:val="24"/>
          <w:szCs w:val="24"/>
        </w:rPr>
        <w:t>g) aplicarea îngrăşămintelor, amendamentelor şi produselor de protecţia plantelor, utilizarea îngrăşămintelor chimice la principalele culturi;</w:t>
      </w:r>
    </w:p>
    <w:p w14:paraId="6940BA80" w14:textId="77777777" w:rsidR="004309C7" w:rsidRPr="004309C7" w:rsidRDefault="004309C7" w:rsidP="004309C7">
      <w:pPr>
        <w:pStyle w:val="NoSpacing"/>
        <w:ind w:firstLine="708"/>
        <w:jc w:val="both"/>
        <w:rPr>
          <w:bCs/>
          <w:sz w:val="24"/>
          <w:szCs w:val="24"/>
        </w:rPr>
      </w:pPr>
      <w:r w:rsidRPr="004309C7">
        <w:rPr>
          <w:bCs/>
          <w:sz w:val="24"/>
          <w:szCs w:val="24"/>
        </w:rPr>
        <w:t>h) clădirile existente la începutul anului pe raza localităţii;</w:t>
      </w:r>
    </w:p>
    <w:p w14:paraId="733FA1AE" w14:textId="77777777" w:rsidR="004309C7" w:rsidRPr="004309C7" w:rsidRDefault="004309C7" w:rsidP="004309C7">
      <w:pPr>
        <w:pStyle w:val="NoSpacing"/>
        <w:ind w:firstLine="708"/>
        <w:jc w:val="both"/>
        <w:rPr>
          <w:bCs/>
          <w:sz w:val="24"/>
          <w:szCs w:val="24"/>
        </w:rPr>
      </w:pPr>
      <w:r w:rsidRPr="004309C7">
        <w:rPr>
          <w:bCs/>
          <w:sz w:val="24"/>
          <w:szCs w:val="24"/>
        </w:rPr>
        <w:t>i) atestatele de producător şi carnetele de comercializare eliberate/vizate;</w:t>
      </w:r>
    </w:p>
    <w:p w14:paraId="6B2A809A" w14:textId="77777777" w:rsidR="004309C7" w:rsidRPr="004309C7" w:rsidRDefault="004309C7" w:rsidP="004309C7">
      <w:pPr>
        <w:pStyle w:val="NoSpacing"/>
        <w:ind w:firstLine="708"/>
        <w:jc w:val="both"/>
        <w:rPr>
          <w:bCs/>
          <w:sz w:val="24"/>
          <w:szCs w:val="24"/>
        </w:rPr>
      </w:pPr>
      <w:r w:rsidRPr="004309C7">
        <w:rPr>
          <w:bCs/>
          <w:sz w:val="24"/>
          <w:szCs w:val="24"/>
        </w:rPr>
        <w:t>j) menţiuni cu privire la sesizările/cererile pentru deschiderea procedurilor succesorale înaintate notarilor publici;</w:t>
      </w:r>
    </w:p>
    <w:p w14:paraId="58947F77" w14:textId="77777777" w:rsidR="004309C7" w:rsidRPr="004309C7" w:rsidRDefault="004309C7" w:rsidP="004309C7">
      <w:pPr>
        <w:pStyle w:val="NoSpacing"/>
        <w:ind w:firstLine="708"/>
        <w:jc w:val="both"/>
        <w:rPr>
          <w:bCs/>
          <w:sz w:val="24"/>
          <w:szCs w:val="24"/>
        </w:rPr>
      </w:pPr>
      <w:r w:rsidRPr="004309C7">
        <w:rPr>
          <w:bCs/>
          <w:sz w:val="24"/>
          <w:szCs w:val="24"/>
        </w:rPr>
        <w:t>k) înregistrări privind exercitarea dreptului de preempţiune;</w:t>
      </w:r>
    </w:p>
    <w:p w14:paraId="53EAEB3F" w14:textId="77777777" w:rsidR="004309C7" w:rsidRPr="004309C7" w:rsidRDefault="004309C7" w:rsidP="004309C7">
      <w:pPr>
        <w:pStyle w:val="NoSpacing"/>
        <w:ind w:firstLine="708"/>
        <w:jc w:val="both"/>
        <w:rPr>
          <w:bCs/>
          <w:sz w:val="24"/>
          <w:szCs w:val="24"/>
        </w:rPr>
      </w:pPr>
      <w:r w:rsidRPr="004309C7">
        <w:rPr>
          <w:bCs/>
          <w:sz w:val="24"/>
          <w:szCs w:val="24"/>
        </w:rPr>
        <w:t>l) înregistrări privind contractele de arendare;</w:t>
      </w:r>
    </w:p>
    <w:p w14:paraId="764FA2C1" w14:textId="77777777" w:rsidR="004309C7" w:rsidRPr="004309C7" w:rsidRDefault="004309C7" w:rsidP="004309C7">
      <w:pPr>
        <w:pStyle w:val="NoSpacing"/>
        <w:ind w:firstLine="708"/>
        <w:jc w:val="both"/>
        <w:rPr>
          <w:bCs/>
          <w:sz w:val="24"/>
          <w:szCs w:val="24"/>
        </w:rPr>
      </w:pPr>
      <w:r w:rsidRPr="004309C7">
        <w:rPr>
          <w:bCs/>
          <w:sz w:val="24"/>
          <w:szCs w:val="24"/>
        </w:rPr>
        <w:t>m) înregistrări privind contractele de concesiune/închiriere;</w:t>
      </w:r>
    </w:p>
    <w:p w14:paraId="6823C244" w14:textId="77777777" w:rsidR="004309C7" w:rsidRPr="004309C7" w:rsidRDefault="004309C7" w:rsidP="004309C7">
      <w:pPr>
        <w:pStyle w:val="NoSpacing"/>
        <w:ind w:firstLine="708"/>
        <w:jc w:val="both"/>
        <w:rPr>
          <w:bCs/>
          <w:sz w:val="24"/>
          <w:szCs w:val="24"/>
        </w:rPr>
      </w:pPr>
      <w:r w:rsidRPr="004309C7">
        <w:rPr>
          <w:bCs/>
          <w:sz w:val="24"/>
          <w:szCs w:val="24"/>
        </w:rPr>
        <w:t>n) alte menţiuni.</w:t>
      </w:r>
    </w:p>
    <w:p w14:paraId="3EE0AA28" w14:textId="77777777" w:rsidR="004309C7" w:rsidRPr="004309C7" w:rsidRDefault="004309C7" w:rsidP="004309C7">
      <w:pPr>
        <w:pStyle w:val="NoSpacing"/>
        <w:ind w:firstLine="708"/>
        <w:jc w:val="both"/>
        <w:rPr>
          <w:bCs/>
          <w:sz w:val="24"/>
          <w:szCs w:val="24"/>
        </w:rPr>
      </w:pPr>
      <w:r w:rsidRPr="004309C7">
        <w:rPr>
          <w:bCs/>
          <w:sz w:val="24"/>
          <w:szCs w:val="24"/>
        </w:rPr>
        <w:t>Fiecare imobil situat în intravilanul localităţilor se identifică, potrivit nomenclaturii stradale, prin adresa acestuia, individualizată prin denumirea străzii şi numărul administrativ, atribuite de către autorităţile administraţiei publice locale şi, după caz, după numărul cadastral.</w:t>
      </w:r>
    </w:p>
    <w:p w14:paraId="4BEC993F" w14:textId="77777777" w:rsidR="004309C7" w:rsidRPr="004309C7" w:rsidRDefault="004309C7" w:rsidP="004309C7">
      <w:pPr>
        <w:pStyle w:val="NoSpacing"/>
        <w:ind w:firstLine="708"/>
        <w:jc w:val="both"/>
        <w:rPr>
          <w:bCs/>
          <w:sz w:val="24"/>
          <w:szCs w:val="24"/>
        </w:rPr>
      </w:pPr>
      <w:r w:rsidRPr="004309C7">
        <w:rPr>
          <w:bCs/>
          <w:sz w:val="24"/>
          <w:szCs w:val="24"/>
        </w:rPr>
        <w:t> </w:t>
      </w:r>
    </w:p>
    <w:p w14:paraId="4EBFE21F" w14:textId="77777777" w:rsidR="004309C7" w:rsidRPr="004309C7" w:rsidRDefault="004309C7" w:rsidP="004309C7">
      <w:pPr>
        <w:pStyle w:val="NoSpacing"/>
        <w:ind w:firstLine="708"/>
        <w:jc w:val="both"/>
        <w:rPr>
          <w:bCs/>
          <w:sz w:val="24"/>
          <w:szCs w:val="24"/>
        </w:rPr>
      </w:pPr>
      <w:r w:rsidRPr="004309C7">
        <w:rPr>
          <w:bCs/>
          <w:sz w:val="24"/>
          <w:szCs w:val="24"/>
        </w:rPr>
        <w:lastRenderedPageBreak/>
        <w:t>Registrul agricol constituie sursă de date pentru elaborarea pe plan local a unor politici în domeniile: fiscal, agrar, protecţie socială, cadastru, edilitar-urbanistic, sanitar, şcolar, servicii publice de interes local şi altele asemenea.</w:t>
      </w:r>
    </w:p>
    <w:p w14:paraId="3252B01B" w14:textId="77777777" w:rsidR="004309C7" w:rsidRPr="004309C7" w:rsidRDefault="004309C7" w:rsidP="004309C7">
      <w:pPr>
        <w:pStyle w:val="NoSpacing"/>
        <w:ind w:firstLine="708"/>
        <w:jc w:val="both"/>
        <w:rPr>
          <w:bCs/>
          <w:sz w:val="24"/>
          <w:szCs w:val="24"/>
        </w:rPr>
      </w:pPr>
      <w:r w:rsidRPr="004309C7">
        <w:rPr>
          <w:bCs/>
          <w:sz w:val="24"/>
          <w:szCs w:val="24"/>
        </w:rPr>
        <w:t>Registrul agricol asigură baza de date pentru satisfacerea unor solicitări ale cetăţenilor, cum ar fi:</w:t>
      </w:r>
    </w:p>
    <w:p w14:paraId="293AC46A" w14:textId="77777777" w:rsidR="004309C7" w:rsidRPr="004309C7" w:rsidRDefault="004309C7" w:rsidP="004309C7">
      <w:pPr>
        <w:pStyle w:val="NoSpacing"/>
        <w:ind w:firstLine="708"/>
        <w:jc w:val="both"/>
        <w:rPr>
          <w:bCs/>
          <w:sz w:val="24"/>
          <w:szCs w:val="24"/>
        </w:rPr>
      </w:pPr>
      <w:r w:rsidRPr="004309C7">
        <w:rPr>
          <w:bCs/>
          <w:sz w:val="24"/>
          <w:szCs w:val="24"/>
        </w:rPr>
        <w:t>a) eliberarea documentelor doveditoare referitoare la deţinerea parcelelor agricole, a animalelor şi a păsărilor;</w:t>
      </w:r>
    </w:p>
    <w:p w14:paraId="4E8DF0B9" w14:textId="77777777" w:rsidR="004309C7" w:rsidRPr="004309C7" w:rsidRDefault="004309C7" w:rsidP="004309C7">
      <w:pPr>
        <w:pStyle w:val="NoSpacing"/>
        <w:ind w:firstLine="708"/>
        <w:jc w:val="both"/>
        <w:rPr>
          <w:bCs/>
          <w:sz w:val="24"/>
          <w:szCs w:val="24"/>
        </w:rPr>
      </w:pPr>
      <w:r w:rsidRPr="004309C7">
        <w:rPr>
          <w:bCs/>
          <w:sz w:val="24"/>
          <w:szCs w:val="24"/>
        </w:rPr>
        <w:t>b) eliberarea/vizarea atestatelor de producător şi eliberarea carnetelor de comercializare, în vederea valorificării de către producătorii agricoli, persoane fizice, a produselor agricole proprii şi de exercitare a comerţului cu aceste produse;</w:t>
      </w:r>
    </w:p>
    <w:p w14:paraId="3658B75C" w14:textId="77777777" w:rsidR="004309C7" w:rsidRPr="004309C7" w:rsidRDefault="004309C7" w:rsidP="004309C7">
      <w:pPr>
        <w:pStyle w:val="NoSpacing"/>
        <w:ind w:firstLine="708"/>
        <w:jc w:val="both"/>
        <w:rPr>
          <w:bCs/>
          <w:sz w:val="24"/>
          <w:szCs w:val="24"/>
        </w:rPr>
      </w:pPr>
      <w:r w:rsidRPr="004309C7">
        <w:rPr>
          <w:bCs/>
          <w:sz w:val="24"/>
          <w:szCs w:val="24"/>
        </w:rPr>
        <w:t>c) eliberarea adeverinţelor privind calitatea de producător agricol, în cazul celor care nu desfăşoară activitate economică pentru care se eliberează documentele prevăzute la lit. b);</w:t>
      </w:r>
    </w:p>
    <w:p w14:paraId="047F0936" w14:textId="77777777" w:rsidR="004309C7" w:rsidRPr="004309C7" w:rsidRDefault="004309C7" w:rsidP="004309C7">
      <w:pPr>
        <w:pStyle w:val="NoSpacing"/>
        <w:ind w:firstLine="708"/>
        <w:jc w:val="both"/>
        <w:rPr>
          <w:bCs/>
          <w:sz w:val="24"/>
          <w:szCs w:val="24"/>
        </w:rPr>
      </w:pPr>
      <w:r w:rsidRPr="004309C7">
        <w:rPr>
          <w:bCs/>
          <w:sz w:val="24"/>
          <w:szCs w:val="24"/>
        </w:rPr>
        <w:t>d) starea materială pentru situaţii de asistenţă/protecţie socială, pentru obţinerea unor beneficii/servicii sociale;</w:t>
      </w:r>
    </w:p>
    <w:p w14:paraId="1891065B" w14:textId="77777777" w:rsidR="004309C7" w:rsidRPr="004309C7" w:rsidRDefault="004309C7" w:rsidP="004309C7">
      <w:pPr>
        <w:pStyle w:val="NoSpacing"/>
        <w:ind w:firstLine="708"/>
        <w:jc w:val="both"/>
        <w:rPr>
          <w:bCs/>
          <w:sz w:val="24"/>
          <w:szCs w:val="24"/>
        </w:rPr>
      </w:pPr>
      <w:r w:rsidRPr="004309C7">
        <w:rPr>
          <w:bCs/>
          <w:sz w:val="24"/>
          <w:szCs w:val="24"/>
        </w:rPr>
        <w:t>e) alte cazuri prevăzute de reglementările legale în vigoare.         </w:t>
      </w:r>
    </w:p>
    <w:p w14:paraId="0EAD8B35" w14:textId="77777777" w:rsidR="004309C7" w:rsidRPr="004309C7" w:rsidRDefault="004309C7" w:rsidP="004309C7">
      <w:pPr>
        <w:pStyle w:val="NoSpacing"/>
        <w:ind w:firstLine="708"/>
        <w:jc w:val="both"/>
        <w:rPr>
          <w:bCs/>
          <w:sz w:val="24"/>
          <w:szCs w:val="24"/>
        </w:rPr>
      </w:pPr>
      <w:r w:rsidRPr="004309C7">
        <w:rPr>
          <w:bCs/>
          <w:sz w:val="24"/>
          <w:szCs w:val="24"/>
        </w:rPr>
        <w:t>Potrivit art. 7 alin. (4) din . 25/1382/37/1642/14297/746/20/2020 pentru aprobarea Normelor tehnice privind modul de completare a registrului agricol pentru perioada 2020-2024, trimestrial, în şedinţa consiliului local, prin grija primarului, se face analiza stadiului de înscriere a datelor în registrul agricol şi, prin hotărâre, se stabilesc măsuri pentru eficientizarea acestei activităţi, inclusiv pentru soluţionarea situaţiilor particulare identificate la nivelul localităţii pe linia completării registrului agricol şi care nu sunt reglementate prin prezentele norme.</w:t>
      </w:r>
    </w:p>
    <w:p w14:paraId="32C221EF" w14:textId="77777777" w:rsidR="004309C7" w:rsidRPr="004309C7" w:rsidRDefault="004309C7" w:rsidP="004309C7">
      <w:pPr>
        <w:pStyle w:val="NoSpacing"/>
        <w:ind w:firstLine="708"/>
        <w:jc w:val="both"/>
        <w:rPr>
          <w:bCs/>
          <w:sz w:val="24"/>
          <w:szCs w:val="24"/>
        </w:rPr>
      </w:pPr>
      <w:r w:rsidRPr="004309C7">
        <w:rPr>
          <w:bCs/>
          <w:sz w:val="24"/>
          <w:szCs w:val="24"/>
        </w:rPr>
        <w:t>Înscrierea datelor în registrul agricol se face la comune, oraşe, municipii şi sectoare ale municipiului Bucureşti de către persoanele cărora le revine, prin dispoziţie a primarului respectiv, obligaţia completării, ţinerii la zi a registrului agricol atât pe suport hârtie, cât şi în format electronic, precum şi a centralizării şi transmiterii datelor către Registrul agricol naţional (RAN).</w:t>
      </w:r>
    </w:p>
    <w:p w14:paraId="5C9C91B5" w14:textId="77777777" w:rsidR="004309C7" w:rsidRPr="004309C7" w:rsidRDefault="004309C7" w:rsidP="004309C7">
      <w:pPr>
        <w:pStyle w:val="NoSpacing"/>
        <w:ind w:firstLine="708"/>
        <w:jc w:val="both"/>
        <w:rPr>
          <w:bCs/>
          <w:sz w:val="24"/>
          <w:szCs w:val="24"/>
        </w:rPr>
      </w:pPr>
      <w:r w:rsidRPr="004309C7">
        <w:rPr>
          <w:bCs/>
          <w:sz w:val="24"/>
          <w:szCs w:val="24"/>
        </w:rPr>
        <w:t>Secretarul comunei, al oraşului, al municipiului sau al sectorului municipiului Bucureşti, după caz, coordonează, verifică şi răspunde de modul de completare şi ţinere la zi a registrului agricol şi de transmitere a datelor către Registrul agricol naţional (RAN).</w:t>
      </w:r>
    </w:p>
    <w:p w14:paraId="7D8EBC52" w14:textId="77777777" w:rsidR="004309C7" w:rsidRPr="004309C7" w:rsidRDefault="004309C7" w:rsidP="004309C7">
      <w:pPr>
        <w:pStyle w:val="NoSpacing"/>
        <w:ind w:firstLine="708"/>
        <w:jc w:val="both"/>
        <w:rPr>
          <w:bCs/>
          <w:sz w:val="24"/>
          <w:szCs w:val="24"/>
        </w:rPr>
      </w:pPr>
      <w:r w:rsidRPr="004309C7">
        <w:rPr>
          <w:bCs/>
          <w:sz w:val="24"/>
          <w:szCs w:val="24"/>
        </w:rPr>
        <w:t>Orice modificare a datelor înscrise în registrul agricol se face numai cu acordul scris al secretarului localităţii.</w:t>
      </w:r>
    </w:p>
    <w:p w14:paraId="67DB8162" w14:textId="72CA854C" w:rsidR="004309C7" w:rsidRPr="004309C7" w:rsidRDefault="004309C7" w:rsidP="004309C7">
      <w:pPr>
        <w:pStyle w:val="NoSpacing"/>
        <w:ind w:firstLine="708"/>
        <w:jc w:val="both"/>
        <w:rPr>
          <w:bCs/>
          <w:sz w:val="24"/>
          <w:szCs w:val="24"/>
        </w:rPr>
      </w:pPr>
      <w:r w:rsidRPr="004309C7">
        <w:rPr>
          <w:bCs/>
          <w:sz w:val="24"/>
          <w:szCs w:val="24"/>
        </w:rPr>
        <w:t xml:space="preserve">La nivelul Comunei </w:t>
      </w:r>
      <w:r>
        <w:rPr>
          <w:bCs/>
          <w:sz w:val="24"/>
          <w:szCs w:val="24"/>
        </w:rPr>
        <w:t>Cuza Vodă</w:t>
      </w:r>
      <w:r w:rsidRPr="004309C7">
        <w:rPr>
          <w:bCs/>
          <w:sz w:val="24"/>
          <w:szCs w:val="24"/>
        </w:rPr>
        <w:t xml:space="preserve">, Registrul Agricol se ține atât în electronic cât și pe suport de hârtie  potrivit H.C.L. nr. </w:t>
      </w:r>
      <w:r>
        <w:rPr>
          <w:bCs/>
          <w:sz w:val="24"/>
          <w:szCs w:val="24"/>
        </w:rPr>
        <w:t>……/…………….</w:t>
      </w:r>
      <w:r w:rsidRPr="004309C7">
        <w:rPr>
          <w:bCs/>
          <w:sz w:val="24"/>
          <w:szCs w:val="24"/>
        </w:rPr>
        <w:t xml:space="preserve"> privind aprobarea modului de întocmire a Registrului Agricol, pentru perioada 2020 – 2024, fiind asigurată întocmirea și ținerea la zi a registrului agricol. </w:t>
      </w:r>
    </w:p>
    <w:p w14:paraId="6AFF8682" w14:textId="77777777" w:rsidR="004309C7" w:rsidRPr="004309C7" w:rsidRDefault="004309C7" w:rsidP="004309C7">
      <w:pPr>
        <w:pStyle w:val="NoSpacing"/>
        <w:ind w:firstLine="708"/>
        <w:jc w:val="both"/>
        <w:rPr>
          <w:bCs/>
          <w:sz w:val="24"/>
          <w:szCs w:val="24"/>
        </w:rPr>
      </w:pPr>
      <w:r w:rsidRPr="004309C7">
        <w:rPr>
          <w:bCs/>
          <w:sz w:val="24"/>
          <w:szCs w:val="24"/>
        </w:rPr>
        <w:t>La nivelul localităţilor se înscriu datele în registrul agricol în conformitate cu prevederile art. 5 din Ordonanţa Guvernului nr. 28/2008.</w:t>
      </w:r>
    </w:p>
    <w:p w14:paraId="67D8175E" w14:textId="77777777" w:rsidR="004309C7" w:rsidRPr="004309C7" w:rsidRDefault="004309C7" w:rsidP="004309C7">
      <w:pPr>
        <w:pStyle w:val="NoSpacing"/>
        <w:ind w:firstLine="708"/>
        <w:jc w:val="both"/>
        <w:rPr>
          <w:bCs/>
          <w:sz w:val="24"/>
          <w:szCs w:val="24"/>
        </w:rPr>
      </w:pPr>
      <w:r w:rsidRPr="004309C7">
        <w:rPr>
          <w:bCs/>
          <w:sz w:val="24"/>
          <w:szCs w:val="24"/>
        </w:rPr>
        <w:t>Înscrierea în registrul agricol a datelor privind componenţa gospodăriei/exploataţiei agricole fără personalitate juridică se face pe baza declaraţiei date pe propria răspundere sau pe bază de documente de capul gospodăriei sau, în lipsa acestuia, de un alt membru major al gospodăriei, care dispune de capacitate deplină de exerciţiu, după cum urmează:</w:t>
      </w:r>
    </w:p>
    <w:p w14:paraId="680571F3" w14:textId="5E68A35A" w:rsidR="004309C7" w:rsidRPr="004309C7" w:rsidRDefault="004309C7" w:rsidP="004309C7">
      <w:pPr>
        <w:pStyle w:val="NoSpacing"/>
        <w:ind w:firstLine="708"/>
        <w:jc w:val="both"/>
        <w:rPr>
          <w:bCs/>
          <w:sz w:val="24"/>
          <w:szCs w:val="24"/>
        </w:rPr>
      </w:pPr>
      <w:r w:rsidRPr="004309C7">
        <w:rPr>
          <w:bCs/>
          <w:sz w:val="24"/>
          <w:szCs w:val="24"/>
        </w:rPr>
        <w:t>a)</w:t>
      </w:r>
      <w:r>
        <w:rPr>
          <w:bCs/>
          <w:sz w:val="24"/>
          <w:szCs w:val="24"/>
        </w:rPr>
        <w:t xml:space="preserve"> </w:t>
      </w:r>
      <w:r w:rsidRPr="004309C7">
        <w:rPr>
          <w:bCs/>
          <w:sz w:val="24"/>
          <w:szCs w:val="24"/>
        </w:rPr>
        <w:t>prin vizitarea persoanelor fizice de către persoanele împuternicite cu completarea registrului agricol;</w:t>
      </w:r>
    </w:p>
    <w:p w14:paraId="33F15A55" w14:textId="6F4F9F84" w:rsidR="004309C7" w:rsidRPr="004309C7" w:rsidRDefault="004309C7" w:rsidP="004309C7">
      <w:pPr>
        <w:pStyle w:val="NoSpacing"/>
        <w:ind w:firstLine="708"/>
        <w:jc w:val="both"/>
        <w:rPr>
          <w:bCs/>
          <w:sz w:val="24"/>
          <w:szCs w:val="24"/>
        </w:rPr>
      </w:pPr>
      <w:r w:rsidRPr="004309C7">
        <w:rPr>
          <w:bCs/>
          <w:sz w:val="24"/>
          <w:szCs w:val="24"/>
        </w:rPr>
        <w:t>b)</w:t>
      </w:r>
      <w:r>
        <w:rPr>
          <w:bCs/>
          <w:sz w:val="24"/>
          <w:szCs w:val="24"/>
        </w:rPr>
        <w:t xml:space="preserve"> </w:t>
      </w:r>
      <w:r w:rsidRPr="004309C7">
        <w:rPr>
          <w:bCs/>
          <w:sz w:val="24"/>
          <w:szCs w:val="24"/>
        </w:rPr>
        <w:t>la primărie, în cazul în care un reprezentant major al persoanei fizice se prezintă din propria iniţiativă sau pentru rezolvarea altor probleme;</w:t>
      </w:r>
    </w:p>
    <w:p w14:paraId="4D234DAA" w14:textId="5CA77367" w:rsidR="004309C7" w:rsidRPr="004309C7" w:rsidRDefault="004309C7" w:rsidP="004309C7">
      <w:pPr>
        <w:pStyle w:val="NoSpacing"/>
        <w:ind w:firstLine="708"/>
        <w:jc w:val="both"/>
        <w:rPr>
          <w:bCs/>
          <w:sz w:val="24"/>
          <w:szCs w:val="24"/>
        </w:rPr>
      </w:pPr>
      <w:r w:rsidRPr="004309C7">
        <w:rPr>
          <w:bCs/>
          <w:sz w:val="24"/>
          <w:szCs w:val="24"/>
        </w:rPr>
        <w:t>c)</w:t>
      </w:r>
      <w:r>
        <w:rPr>
          <w:bCs/>
          <w:sz w:val="24"/>
          <w:szCs w:val="24"/>
        </w:rPr>
        <w:t xml:space="preserve"> </w:t>
      </w:r>
      <w:r w:rsidRPr="004309C7">
        <w:rPr>
          <w:bCs/>
          <w:sz w:val="24"/>
          <w:szCs w:val="24"/>
        </w:rPr>
        <w:t>pe baza declaraţiei trimise prin poştă, cu confirmare de primire, pe cheltuiala persoanei care are obligaţia de a fi înregistrată în registrul agricol;</w:t>
      </w:r>
    </w:p>
    <w:p w14:paraId="5E6743FB" w14:textId="1F03185A" w:rsidR="004309C7" w:rsidRPr="004309C7" w:rsidRDefault="004309C7" w:rsidP="004309C7">
      <w:pPr>
        <w:pStyle w:val="NoSpacing"/>
        <w:ind w:firstLine="708"/>
        <w:jc w:val="both"/>
        <w:rPr>
          <w:bCs/>
          <w:sz w:val="24"/>
          <w:szCs w:val="24"/>
        </w:rPr>
      </w:pPr>
      <w:r w:rsidRPr="004309C7">
        <w:rPr>
          <w:bCs/>
          <w:sz w:val="24"/>
          <w:szCs w:val="24"/>
        </w:rPr>
        <w:t>d)</w:t>
      </w:r>
      <w:r>
        <w:rPr>
          <w:bCs/>
          <w:sz w:val="24"/>
          <w:szCs w:val="24"/>
        </w:rPr>
        <w:t xml:space="preserve"> </w:t>
      </w:r>
      <w:r w:rsidRPr="004309C7">
        <w:rPr>
          <w:bCs/>
          <w:sz w:val="24"/>
          <w:szCs w:val="24"/>
        </w:rPr>
        <w:t>pe baza unei procuri notariale date de capul gospodăriei;</w:t>
      </w:r>
    </w:p>
    <w:p w14:paraId="3AA7CA21" w14:textId="54C9F7AE" w:rsidR="004309C7" w:rsidRPr="004309C7" w:rsidRDefault="004309C7" w:rsidP="004309C7">
      <w:pPr>
        <w:pStyle w:val="NoSpacing"/>
        <w:ind w:firstLine="708"/>
        <w:jc w:val="both"/>
        <w:rPr>
          <w:bCs/>
          <w:sz w:val="24"/>
          <w:szCs w:val="24"/>
        </w:rPr>
      </w:pPr>
      <w:r w:rsidRPr="004309C7">
        <w:rPr>
          <w:bCs/>
          <w:sz w:val="24"/>
          <w:szCs w:val="24"/>
        </w:rPr>
        <w:t>e)</w:t>
      </w:r>
      <w:r>
        <w:rPr>
          <w:bCs/>
          <w:sz w:val="24"/>
          <w:szCs w:val="24"/>
        </w:rPr>
        <w:t xml:space="preserve"> </w:t>
      </w:r>
      <w:r w:rsidRPr="004309C7">
        <w:rPr>
          <w:bCs/>
          <w:sz w:val="24"/>
          <w:szCs w:val="24"/>
        </w:rPr>
        <w:t>prin invitarea la primărie a persoanelor fizice care au obligaţia să efectueze declaraţiile pentru înscrierea datelor în registrul agricol.</w:t>
      </w:r>
    </w:p>
    <w:p w14:paraId="52021493" w14:textId="77777777" w:rsidR="004309C7" w:rsidRPr="004309C7" w:rsidRDefault="004309C7" w:rsidP="004309C7">
      <w:pPr>
        <w:pStyle w:val="NoSpacing"/>
        <w:ind w:firstLine="708"/>
        <w:jc w:val="both"/>
        <w:rPr>
          <w:bCs/>
          <w:sz w:val="24"/>
          <w:szCs w:val="24"/>
        </w:rPr>
      </w:pPr>
      <w:r w:rsidRPr="004309C7">
        <w:rPr>
          <w:bCs/>
          <w:sz w:val="24"/>
          <w:szCs w:val="24"/>
        </w:rPr>
        <w:t xml:space="preserve">Înscrierea în registrul agricol a datelor privind clădirile şi terenurile, a titularului dreptului de proprietate asupra acestora, precum şi a schimbării categoriei de folosinţă se poate face numai pe bază de documente anexate la declaraţia făcută sub semnătura capului de gospodărie sau, în lipsa </w:t>
      </w:r>
      <w:r w:rsidRPr="004309C7">
        <w:rPr>
          <w:bCs/>
          <w:sz w:val="24"/>
          <w:szCs w:val="24"/>
        </w:rPr>
        <w:lastRenderedPageBreak/>
        <w:t>acestuia, a unui membru major al gospodăriei, sub sancţiunea nulităţii. În cazul în care nu există documente, înregistrarea în registrul agricol a datelor privind clădirile şi terenurile, a titularului dreptului de proprietate asupra acestora, precum şi a schimbării categoriei de folosinţă se poate face pe baza declaraţiei date sub semnătura capului gospodăriei sau, în lipsa acestuia, de un alt membru major al gospodăriei, sub sancţiunea nulităţii. Aceste declaraţii pot fi date, potrivit opţiunii persoanei fizice obligate să declare în registrul agricol, după cum urmează:</w:t>
      </w:r>
    </w:p>
    <w:p w14:paraId="34DC3B45" w14:textId="632FB6E2" w:rsidR="004309C7" w:rsidRPr="004309C7" w:rsidRDefault="004309C7" w:rsidP="004309C7">
      <w:pPr>
        <w:pStyle w:val="NoSpacing"/>
        <w:ind w:firstLine="708"/>
        <w:jc w:val="both"/>
        <w:rPr>
          <w:bCs/>
          <w:sz w:val="24"/>
          <w:szCs w:val="24"/>
        </w:rPr>
      </w:pPr>
      <w:r w:rsidRPr="004309C7">
        <w:rPr>
          <w:bCs/>
          <w:sz w:val="24"/>
          <w:szCs w:val="24"/>
        </w:rPr>
        <w:t>a)</w:t>
      </w:r>
      <w:r>
        <w:rPr>
          <w:bCs/>
          <w:sz w:val="24"/>
          <w:szCs w:val="24"/>
        </w:rPr>
        <w:t xml:space="preserve"> </w:t>
      </w:r>
      <w:r w:rsidRPr="004309C7">
        <w:rPr>
          <w:bCs/>
          <w:sz w:val="24"/>
          <w:szCs w:val="24"/>
        </w:rPr>
        <w:t>în faţa secretarului general al localităţii;</w:t>
      </w:r>
    </w:p>
    <w:p w14:paraId="7FDAA72B" w14:textId="3887F2CA" w:rsidR="004309C7" w:rsidRPr="004309C7" w:rsidRDefault="004309C7" w:rsidP="004309C7">
      <w:pPr>
        <w:pStyle w:val="NoSpacing"/>
        <w:ind w:firstLine="708"/>
        <w:jc w:val="both"/>
        <w:rPr>
          <w:bCs/>
          <w:sz w:val="24"/>
          <w:szCs w:val="24"/>
        </w:rPr>
      </w:pPr>
      <w:r w:rsidRPr="004309C7">
        <w:rPr>
          <w:bCs/>
          <w:sz w:val="24"/>
          <w:szCs w:val="24"/>
        </w:rPr>
        <w:t>b)</w:t>
      </w:r>
      <w:r>
        <w:rPr>
          <w:bCs/>
          <w:sz w:val="24"/>
          <w:szCs w:val="24"/>
        </w:rPr>
        <w:t xml:space="preserve"> </w:t>
      </w:r>
      <w:r w:rsidRPr="004309C7">
        <w:rPr>
          <w:bCs/>
          <w:sz w:val="24"/>
          <w:szCs w:val="24"/>
        </w:rPr>
        <w:t>în faţa notarului public;</w:t>
      </w:r>
    </w:p>
    <w:p w14:paraId="024C2C6A" w14:textId="5279FE6E" w:rsidR="004309C7" w:rsidRPr="004309C7" w:rsidRDefault="004309C7" w:rsidP="004309C7">
      <w:pPr>
        <w:pStyle w:val="NoSpacing"/>
        <w:ind w:firstLine="708"/>
        <w:jc w:val="both"/>
        <w:rPr>
          <w:bCs/>
          <w:sz w:val="24"/>
          <w:szCs w:val="24"/>
        </w:rPr>
      </w:pPr>
      <w:r w:rsidRPr="004309C7">
        <w:rPr>
          <w:bCs/>
          <w:sz w:val="24"/>
          <w:szCs w:val="24"/>
        </w:rPr>
        <w:t>c)</w:t>
      </w:r>
      <w:r>
        <w:rPr>
          <w:bCs/>
          <w:sz w:val="24"/>
          <w:szCs w:val="24"/>
        </w:rPr>
        <w:t xml:space="preserve"> </w:t>
      </w:r>
      <w:r w:rsidRPr="004309C7">
        <w:rPr>
          <w:bCs/>
          <w:sz w:val="24"/>
          <w:szCs w:val="24"/>
        </w:rPr>
        <w:t>la misiunile diplomatice şi oficiile consulare ale României.</w:t>
      </w:r>
    </w:p>
    <w:p w14:paraId="3F508180" w14:textId="27604F60" w:rsidR="004309C7" w:rsidRPr="004309C7" w:rsidRDefault="004309C7" w:rsidP="004309C7">
      <w:pPr>
        <w:pStyle w:val="NoSpacing"/>
        <w:ind w:firstLine="708"/>
        <w:jc w:val="both"/>
        <w:rPr>
          <w:bCs/>
          <w:sz w:val="24"/>
          <w:szCs w:val="24"/>
        </w:rPr>
      </w:pPr>
      <w:r w:rsidRPr="004309C7">
        <w:rPr>
          <w:bCs/>
          <w:sz w:val="24"/>
          <w:szCs w:val="24"/>
        </w:rPr>
        <w:t xml:space="preserve">În cazul indiviziunii, oricare dintre coindivizari poate da declaraţia în condiţiile alin. </w:t>
      </w:r>
      <w:r>
        <w:rPr>
          <w:bCs/>
          <w:sz w:val="24"/>
          <w:szCs w:val="24"/>
        </w:rPr>
        <w:t>p</w:t>
      </w:r>
      <w:r w:rsidRPr="004309C7">
        <w:rPr>
          <w:bCs/>
          <w:sz w:val="24"/>
          <w:szCs w:val="24"/>
        </w:rPr>
        <w:t>recedent.</w:t>
      </w:r>
    </w:p>
    <w:p w14:paraId="0E84DEAD" w14:textId="77777777" w:rsidR="004309C7" w:rsidRPr="004309C7" w:rsidRDefault="004309C7" w:rsidP="004309C7">
      <w:pPr>
        <w:pStyle w:val="NoSpacing"/>
        <w:ind w:firstLine="708"/>
        <w:jc w:val="both"/>
        <w:rPr>
          <w:bCs/>
          <w:sz w:val="24"/>
          <w:szCs w:val="24"/>
        </w:rPr>
      </w:pPr>
      <w:r w:rsidRPr="004309C7">
        <w:rPr>
          <w:bCs/>
          <w:sz w:val="24"/>
          <w:szCs w:val="24"/>
        </w:rPr>
        <w:t>Pentru entităţile cu personalitate juridică, datele se înscriu în registrul agricol pe baza declaraţiei dată de reprezentantul legal al unităţii respective, însoţită de documente care atestă dreptul de proprietate sau folosinţă.</w:t>
      </w:r>
    </w:p>
    <w:p w14:paraId="1A5F4ECB" w14:textId="0991BFAB" w:rsidR="004309C7" w:rsidRPr="004309C7" w:rsidRDefault="004309C7" w:rsidP="004309C7">
      <w:pPr>
        <w:pStyle w:val="NoSpacing"/>
        <w:ind w:firstLine="708"/>
        <w:jc w:val="both"/>
        <w:rPr>
          <w:bCs/>
          <w:sz w:val="24"/>
          <w:szCs w:val="24"/>
        </w:rPr>
      </w:pPr>
      <w:r w:rsidRPr="004309C7">
        <w:rPr>
          <w:bCs/>
          <w:sz w:val="24"/>
          <w:szCs w:val="24"/>
        </w:rPr>
        <w:t xml:space="preserve">Prin Dispoziția nr. </w:t>
      </w:r>
      <w:r>
        <w:rPr>
          <w:bCs/>
          <w:sz w:val="24"/>
          <w:szCs w:val="24"/>
        </w:rPr>
        <w:t>…………………..</w:t>
      </w:r>
      <w:r w:rsidRPr="004309C7">
        <w:rPr>
          <w:bCs/>
          <w:sz w:val="24"/>
          <w:szCs w:val="24"/>
        </w:rPr>
        <w:t xml:space="preserve"> au fost desemnate persoanele responsabile cărora le revine sarcina completării, ţinerii la zi a registrului agricol, atât pe suport de hârtie, cât și în format electronic, precum şi a centralizării şi transmiterii datelor către Registrul agricol naţional (RAN).</w:t>
      </w:r>
    </w:p>
    <w:p w14:paraId="555E8136" w14:textId="03E6795B" w:rsidR="004309C7" w:rsidRPr="004309C7" w:rsidRDefault="004309C7" w:rsidP="004309C7">
      <w:pPr>
        <w:pStyle w:val="NoSpacing"/>
        <w:ind w:firstLine="708"/>
        <w:jc w:val="both"/>
        <w:rPr>
          <w:bCs/>
          <w:sz w:val="24"/>
          <w:szCs w:val="24"/>
        </w:rPr>
      </w:pPr>
      <w:r w:rsidRPr="004309C7">
        <w:rPr>
          <w:bCs/>
          <w:sz w:val="24"/>
          <w:szCs w:val="24"/>
        </w:rPr>
        <w:t xml:space="preserve">Vă propun astfel, măsurile pentru îmbunătățirea activității de înscriere a datelor în registrul agricol și să luati act de stadiul de inscriere a datelor in Registrul agricol pentru anul 2023, la nivelul U.A.T. Comuna </w:t>
      </w:r>
      <w:r>
        <w:rPr>
          <w:bCs/>
          <w:sz w:val="24"/>
          <w:szCs w:val="24"/>
        </w:rPr>
        <w:t xml:space="preserve"> Cuza Vodă</w:t>
      </w:r>
      <w:r w:rsidRPr="004309C7">
        <w:rPr>
          <w:bCs/>
          <w:sz w:val="24"/>
          <w:szCs w:val="24"/>
        </w:rPr>
        <w:t>.</w:t>
      </w:r>
    </w:p>
    <w:p w14:paraId="258FC8B0" w14:textId="35B96D8D" w:rsidR="004309C7" w:rsidRDefault="004309C7" w:rsidP="004309C7">
      <w:pPr>
        <w:pStyle w:val="NoSpacing"/>
        <w:ind w:firstLine="708"/>
        <w:jc w:val="both"/>
        <w:rPr>
          <w:bCs/>
          <w:sz w:val="24"/>
          <w:szCs w:val="24"/>
        </w:rPr>
      </w:pPr>
      <w:r w:rsidRPr="004309C7">
        <w:rPr>
          <w:bCs/>
          <w:sz w:val="24"/>
          <w:szCs w:val="24"/>
        </w:rPr>
        <w:t>Proiectul de hotarare se intemeiaza pe dispozitiile O</w:t>
      </w:r>
      <w:r>
        <w:rPr>
          <w:bCs/>
          <w:sz w:val="24"/>
          <w:szCs w:val="24"/>
        </w:rPr>
        <w:t>.</w:t>
      </w:r>
      <w:r w:rsidRPr="004309C7">
        <w:rPr>
          <w:bCs/>
          <w:sz w:val="24"/>
          <w:szCs w:val="24"/>
        </w:rPr>
        <w:t>G</w:t>
      </w:r>
      <w:r>
        <w:rPr>
          <w:bCs/>
          <w:sz w:val="24"/>
          <w:szCs w:val="24"/>
        </w:rPr>
        <w:t>.</w:t>
      </w:r>
      <w:r w:rsidRPr="004309C7">
        <w:rPr>
          <w:bCs/>
          <w:sz w:val="24"/>
          <w:szCs w:val="24"/>
        </w:rPr>
        <w:t xml:space="preserve"> nr. 28/2008 privind registrul agricol, cu modificarile si completarile ulterioare si ale H.G</w:t>
      </w:r>
      <w:r>
        <w:rPr>
          <w:bCs/>
          <w:sz w:val="24"/>
          <w:szCs w:val="24"/>
        </w:rPr>
        <w:t>.</w:t>
      </w:r>
      <w:r w:rsidRPr="004309C7">
        <w:rPr>
          <w:bCs/>
          <w:sz w:val="24"/>
          <w:szCs w:val="24"/>
        </w:rPr>
        <w:t xml:space="preserve"> nr. nr. 985/2019 privind registrul agricol pentru perioada 2020-2024, precum și ale art. 7, alin 4 din Normele tehnice privind modul de completare a registrului agricol pentru perioadă 2020-2024, aprobat prin Ordinul comun nr. 25/1.382/37/1.642/14.297/ 746/2020 pentru aprobarea Normelor tehnice privind modul de completare a registrului agricol pentru perioada 2020-2024.</w:t>
      </w:r>
    </w:p>
    <w:p w14:paraId="7D33A9F0" w14:textId="77777777" w:rsidR="002A7016" w:rsidRPr="004309C7" w:rsidRDefault="002A7016" w:rsidP="004309C7">
      <w:pPr>
        <w:pStyle w:val="NoSpacing"/>
        <w:ind w:firstLine="708"/>
        <w:jc w:val="both"/>
        <w:rPr>
          <w:bCs/>
          <w:sz w:val="24"/>
          <w:szCs w:val="24"/>
        </w:rPr>
      </w:pPr>
    </w:p>
    <w:p w14:paraId="1812DA23" w14:textId="77777777" w:rsidR="004309C7" w:rsidRPr="004309C7" w:rsidRDefault="004309C7" w:rsidP="004309C7">
      <w:pPr>
        <w:pStyle w:val="NoSpacing"/>
        <w:ind w:firstLine="708"/>
        <w:jc w:val="both"/>
        <w:rPr>
          <w:bCs/>
          <w:sz w:val="24"/>
          <w:szCs w:val="24"/>
        </w:rPr>
      </w:pPr>
      <w:r w:rsidRPr="004309C7">
        <w:rPr>
          <w:bCs/>
          <w:sz w:val="24"/>
          <w:szCs w:val="24"/>
        </w:rPr>
        <w:t>Faţă de cele arătate, supunem spre analiză şi dezbatere proiectul de hotarare pe care vă rugăm să-l aprobaţi în forma prezentata. </w:t>
      </w:r>
    </w:p>
    <w:p w14:paraId="26472E28" w14:textId="77777777" w:rsidR="004309C7" w:rsidRPr="004309C7" w:rsidRDefault="004309C7" w:rsidP="004309C7">
      <w:pPr>
        <w:pStyle w:val="NoSpacing"/>
        <w:ind w:firstLine="708"/>
        <w:jc w:val="both"/>
        <w:rPr>
          <w:bCs/>
          <w:sz w:val="24"/>
          <w:szCs w:val="24"/>
        </w:rPr>
      </w:pPr>
      <w:r w:rsidRPr="004309C7">
        <w:rPr>
          <w:bCs/>
          <w:sz w:val="24"/>
          <w:szCs w:val="24"/>
        </w:rPr>
        <w:t> </w:t>
      </w:r>
    </w:p>
    <w:p w14:paraId="248B5DD3" w14:textId="77777777" w:rsidR="004309C7" w:rsidRDefault="004309C7" w:rsidP="00DA66D2">
      <w:pPr>
        <w:pStyle w:val="NoSpacing"/>
        <w:ind w:firstLine="708"/>
        <w:jc w:val="both"/>
        <w:rPr>
          <w:bCs/>
          <w:sz w:val="24"/>
          <w:szCs w:val="24"/>
        </w:rPr>
      </w:pPr>
    </w:p>
    <w:p w14:paraId="03CA06AC" w14:textId="78B5012B" w:rsidR="00885598" w:rsidRPr="00DA66D2" w:rsidRDefault="00885598" w:rsidP="00885598">
      <w:pPr>
        <w:pStyle w:val="NoSpacing"/>
        <w:ind w:firstLine="708"/>
        <w:jc w:val="both"/>
        <w:rPr>
          <w:sz w:val="24"/>
          <w:szCs w:val="24"/>
        </w:rPr>
      </w:pPr>
    </w:p>
    <w:p w14:paraId="786EB658" w14:textId="77777777" w:rsidR="00885598" w:rsidRPr="00885598" w:rsidRDefault="00885598" w:rsidP="00885598">
      <w:pPr>
        <w:pStyle w:val="NoSpacing"/>
        <w:ind w:firstLine="708"/>
        <w:jc w:val="both"/>
        <w:rPr>
          <w:bCs/>
          <w:sz w:val="24"/>
          <w:szCs w:val="24"/>
        </w:rPr>
      </w:pPr>
    </w:p>
    <w:p w14:paraId="294F5110" w14:textId="44146E43" w:rsidR="005F4DA4" w:rsidRPr="00661A32" w:rsidRDefault="005F4DA4" w:rsidP="00DA66D2">
      <w:pPr>
        <w:pStyle w:val="NoSpacing"/>
        <w:jc w:val="both"/>
        <w:rPr>
          <w:sz w:val="24"/>
          <w:szCs w:val="24"/>
        </w:rPr>
      </w:pPr>
    </w:p>
    <w:p w14:paraId="7266DC0E" w14:textId="77777777" w:rsidR="005F4DA4" w:rsidRDefault="005F4DA4" w:rsidP="00885598">
      <w:pPr>
        <w:pStyle w:val="NoSpacing"/>
        <w:jc w:val="both"/>
        <w:rPr>
          <w:b/>
          <w:sz w:val="24"/>
          <w:szCs w:val="24"/>
          <w:lang w:val="ro-RO"/>
        </w:rPr>
      </w:pPr>
    </w:p>
    <w:p w14:paraId="10346AC7" w14:textId="28CB9D0B" w:rsidR="005F4DA4" w:rsidRDefault="009A12A6" w:rsidP="009A12A6">
      <w:pPr>
        <w:pStyle w:val="NoSpacing"/>
        <w:rPr>
          <w:b/>
          <w:sz w:val="24"/>
          <w:szCs w:val="24"/>
          <w:lang w:val="ro-RO"/>
        </w:rPr>
      </w:pPr>
      <w:r>
        <w:rPr>
          <w:b/>
          <w:sz w:val="24"/>
          <w:szCs w:val="24"/>
          <w:lang w:val="ro-RO"/>
        </w:rPr>
        <w:t>Cuza Vodă: 13.03.2024</w:t>
      </w:r>
    </w:p>
    <w:p w14:paraId="11326C86" w14:textId="77777777" w:rsidR="009A12A6" w:rsidRDefault="009A12A6" w:rsidP="009A12A6">
      <w:pPr>
        <w:pStyle w:val="NoSpacing"/>
        <w:rPr>
          <w:b/>
          <w:sz w:val="24"/>
          <w:szCs w:val="24"/>
          <w:lang w:val="ro-RO"/>
        </w:rPr>
      </w:pPr>
    </w:p>
    <w:p w14:paraId="24CCE3E0" w14:textId="77777777" w:rsidR="009A12A6" w:rsidRDefault="009A12A6" w:rsidP="009A12A6">
      <w:pPr>
        <w:pStyle w:val="NoSpacing"/>
        <w:rPr>
          <w:b/>
          <w:sz w:val="24"/>
          <w:szCs w:val="24"/>
          <w:lang w:val="ro-RO"/>
        </w:rPr>
      </w:pPr>
    </w:p>
    <w:p w14:paraId="5F4CE312" w14:textId="77777777" w:rsidR="009A12A6" w:rsidRDefault="009A12A6" w:rsidP="009A12A6">
      <w:pPr>
        <w:pStyle w:val="NoSpacing"/>
        <w:rPr>
          <w:b/>
          <w:sz w:val="24"/>
          <w:szCs w:val="24"/>
          <w:lang w:val="ro-RO"/>
        </w:rPr>
      </w:pPr>
    </w:p>
    <w:p w14:paraId="366C84A6" w14:textId="4A044203" w:rsidR="009A12A6" w:rsidRDefault="009A12A6" w:rsidP="009A12A6">
      <w:pPr>
        <w:pStyle w:val="NoSpacing"/>
        <w:jc w:val="center"/>
        <w:rPr>
          <w:b/>
          <w:sz w:val="24"/>
          <w:szCs w:val="24"/>
          <w:lang w:val="ro-RO"/>
        </w:rPr>
      </w:pPr>
      <w:r>
        <w:rPr>
          <w:b/>
          <w:sz w:val="24"/>
          <w:szCs w:val="24"/>
          <w:lang w:val="ro-RO"/>
        </w:rPr>
        <w:t>PRIMAR</w:t>
      </w:r>
    </w:p>
    <w:p w14:paraId="31098C70" w14:textId="77777777" w:rsidR="009A12A6" w:rsidRDefault="009A12A6" w:rsidP="009A12A6">
      <w:pPr>
        <w:pStyle w:val="NoSpacing"/>
        <w:jc w:val="center"/>
        <w:rPr>
          <w:b/>
          <w:sz w:val="24"/>
          <w:szCs w:val="24"/>
          <w:lang w:val="ro-RO"/>
        </w:rPr>
      </w:pPr>
    </w:p>
    <w:p w14:paraId="5ACBFE39" w14:textId="20653A45" w:rsidR="009A12A6" w:rsidRDefault="009A12A6" w:rsidP="009A12A6">
      <w:pPr>
        <w:pStyle w:val="NoSpacing"/>
        <w:jc w:val="center"/>
        <w:rPr>
          <w:b/>
          <w:sz w:val="24"/>
          <w:szCs w:val="24"/>
          <w:lang w:val="ro-RO"/>
        </w:rPr>
      </w:pPr>
      <w:r>
        <w:rPr>
          <w:b/>
          <w:sz w:val="24"/>
          <w:szCs w:val="24"/>
          <w:lang w:val="ro-RO"/>
        </w:rPr>
        <w:t>VIOREL   DULGHERU</w:t>
      </w:r>
    </w:p>
    <w:p w14:paraId="4AB862C1" w14:textId="77777777" w:rsidR="005F4DA4" w:rsidRDefault="005F4DA4" w:rsidP="003B0AE4">
      <w:pPr>
        <w:pStyle w:val="NoSpacing"/>
        <w:jc w:val="center"/>
        <w:rPr>
          <w:b/>
          <w:sz w:val="24"/>
          <w:szCs w:val="24"/>
          <w:lang w:val="ro-RO"/>
        </w:rPr>
      </w:pPr>
    </w:p>
    <w:p w14:paraId="182209A4" w14:textId="77777777" w:rsidR="005F4DA4" w:rsidRDefault="005F4DA4" w:rsidP="003B0AE4">
      <w:pPr>
        <w:pStyle w:val="NoSpacing"/>
        <w:jc w:val="center"/>
        <w:rPr>
          <w:b/>
          <w:sz w:val="24"/>
          <w:szCs w:val="24"/>
          <w:lang w:val="ro-RO"/>
        </w:rPr>
      </w:pPr>
    </w:p>
    <w:p w14:paraId="4A81C6C2" w14:textId="77777777" w:rsidR="005F4DA4" w:rsidRDefault="005F4DA4" w:rsidP="003B0AE4">
      <w:pPr>
        <w:pStyle w:val="NoSpacing"/>
        <w:jc w:val="center"/>
        <w:rPr>
          <w:b/>
          <w:sz w:val="24"/>
          <w:szCs w:val="24"/>
          <w:lang w:val="ro-RO"/>
        </w:rPr>
      </w:pPr>
    </w:p>
    <w:p w14:paraId="4A247C88" w14:textId="29904A82" w:rsidR="00AB1BDD" w:rsidRDefault="00AB1BDD" w:rsidP="003B0AE4">
      <w:pPr>
        <w:pStyle w:val="NoSpacing"/>
        <w:jc w:val="center"/>
        <w:rPr>
          <w:b/>
          <w:sz w:val="24"/>
          <w:szCs w:val="24"/>
          <w:lang w:val="ro-RO"/>
        </w:rPr>
      </w:pPr>
    </w:p>
    <w:p w14:paraId="0E755510" w14:textId="77777777" w:rsidR="00AB1BDD" w:rsidRDefault="00AB1BDD" w:rsidP="003B0AE4">
      <w:pPr>
        <w:pStyle w:val="NoSpacing"/>
        <w:jc w:val="center"/>
        <w:rPr>
          <w:b/>
          <w:sz w:val="24"/>
          <w:szCs w:val="24"/>
          <w:lang w:val="ro-RO"/>
        </w:rPr>
      </w:pPr>
    </w:p>
    <w:p w14:paraId="7E9AE60D" w14:textId="69D9C65B" w:rsidR="00B6785D" w:rsidRPr="001708A1" w:rsidRDefault="00B6785D" w:rsidP="001708A1">
      <w:pPr>
        <w:pStyle w:val="NoSpacing"/>
        <w:jc w:val="center"/>
        <w:rPr>
          <w:b/>
          <w:bCs/>
          <w:sz w:val="24"/>
          <w:szCs w:val="24"/>
        </w:rPr>
      </w:pPr>
    </w:p>
    <w:sectPr w:rsidR="00B6785D" w:rsidRPr="001708A1" w:rsidSect="003B0AB8">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6F70E2F"/>
    <w:multiLevelType w:val="hybridMultilevel"/>
    <w:tmpl w:val="C8E0BD54"/>
    <w:lvl w:ilvl="0" w:tplc="7C1A9606">
      <w:numFmt w:val="bullet"/>
      <w:lvlText w:val="-"/>
      <w:lvlJc w:val="left"/>
      <w:pPr>
        <w:ind w:left="720" w:hanging="360"/>
      </w:pPr>
      <w:rPr>
        <w:rFonts w:ascii="Calibri" w:eastAsiaTheme="minorEastAsia"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A105A7"/>
    <w:multiLevelType w:val="hybridMultilevel"/>
    <w:tmpl w:val="4D50562C"/>
    <w:lvl w:ilvl="0" w:tplc="58763E3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2"/>
  </w:num>
  <w:num w:numId="3" w16cid:durableId="492454600">
    <w:abstractNumId w:val="3"/>
  </w:num>
  <w:num w:numId="4" w16cid:durableId="825437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0072A5"/>
    <w:rsid w:val="00072DE6"/>
    <w:rsid w:val="00126387"/>
    <w:rsid w:val="001708A1"/>
    <w:rsid w:val="00172550"/>
    <w:rsid w:val="001D18E7"/>
    <w:rsid w:val="00205509"/>
    <w:rsid w:val="00261909"/>
    <w:rsid w:val="002A4183"/>
    <w:rsid w:val="002A7016"/>
    <w:rsid w:val="002D534C"/>
    <w:rsid w:val="002E00AD"/>
    <w:rsid w:val="0035211C"/>
    <w:rsid w:val="003B0AB8"/>
    <w:rsid w:val="003B0AE4"/>
    <w:rsid w:val="004309C7"/>
    <w:rsid w:val="004328CC"/>
    <w:rsid w:val="00445441"/>
    <w:rsid w:val="004B412B"/>
    <w:rsid w:val="00554281"/>
    <w:rsid w:val="00556476"/>
    <w:rsid w:val="0058383A"/>
    <w:rsid w:val="00595C98"/>
    <w:rsid w:val="005B1021"/>
    <w:rsid w:val="005B1C23"/>
    <w:rsid w:val="005F4DA4"/>
    <w:rsid w:val="00661A32"/>
    <w:rsid w:val="007159A5"/>
    <w:rsid w:val="007641BB"/>
    <w:rsid w:val="00785A22"/>
    <w:rsid w:val="0078702E"/>
    <w:rsid w:val="007A60C4"/>
    <w:rsid w:val="007D207A"/>
    <w:rsid w:val="00805404"/>
    <w:rsid w:val="0081422A"/>
    <w:rsid w:val="00823D34"/>
    <w:rsid w:val="00826CB6"/>
    <w:rsid w:val="008378C1"/>
    <w:rsid w:val="00885598"/>
    <w:rsid w:val="008A4885"/>
    <w:rsid w:val="00914DFD"/>
    <w:rsid w:val="009A12A6"/>
    <w:rsid w:val="009F0AD5"/>
    <w:rsid w:val="00AB1BDD"/>
    <w:rsid w:val="00AB5B31"/>
    <w:rsid w:val="00AE0567"/>
    <w:rsid w:val="00B3113F"/>
    <w:rsid w:val="00B6785D"/>
    <w:rsid w:val="00B86661"/>
    <w:rsid w:val="00BC0C9B"/>
    <w:rsid w:val="00BC4ED7"/>
    <w:rsid w:val="00C473EB"/>
    <w:rsid w:val="00C47526"/>
    <w:rsid w:val="00C63433"/>
    <w:rsid w:val="00C71BDF"/>
    <w:rsid w:val="00C767A3"/>
    <w:rsid w:val="00C77D64"/>
    <w:rsid w:val="00C94907"/>
    <w:rsid w:val="00CA16CC"/>
    <w:rsid w:val="00CB1A3A"/>
    <w:rsid w:val="00CC0765"/>
    <w:rsid w:val="00CE52F1"/>
    <w:rsid w:val="00CE7734"/>
    <w:rsid w:val="00D05AD7"/>
    <w:rsid w:val="00D210FD"/>
    <w:rsid w:val="00D33FC6"/>
    <w:rsid w:val="00D42949"/>
    <w:rsid w:val="00DA66D2"/>
    <w:rsid w:val="00E1470A"/>
    <w:rsid w:val="00EC7579"/>
    <w:rsid w:val="00EF0E42"/>
    <w:rsid w:val="00EF5472"/>
    <w:rsid w:val="00F96A67"/>
    <w:rsid w:val="00FE4A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paragraph" w:styleId="Heading4">
    <w:name w:val="heading 4"/>
    <w:basedOn w:val="Normal"/>
    <w:next w:val="Normal"/>
    <w:link w:val="Heading4Char"/>
    <w:uiPriority w:val="9"/>
    <w:semiHidden/>
    <w:unhideWhenUsed/>
    <w:qFormat/>
    <w:rsid w:val="00F96A6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 w:type="character" w:customStyle="1" w:styleId="Heading4Char">
    <w:name w:val="Heading 4 Char"/>
    <w:basedOn w:val="DefaultParagraphFont"/>
    <w:link w:val="Heading4"/>
    <w:uiPriority w:val="9"/>
    <w:semiHidden/>
    <w:rsid w:val="00F96A67"/>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 w:id="1981106607">
      <w:bodyDiv w:val="1"/>
      <w:marLeft w:val="0"/>
      <w:marRight w:val="0"/>
      <w:marTop w:val="0"/>
      <w:marBottom w:val="0"/>
      <w:divBdr>
        <w:top w:val="none" w:sz="0" w:space="0" w:color="auto"/>
        <w:left w:val="none" w:sz="0" w:space="0" w:color="auto"/>
        <w:bottom w:val="none" w:sz="0" w:space="0" w:color="auto"/>
        <w:right w:val="none" w:sz="0" w:space="0" w:color="auto"/>
      </w:divBdr>
      <w:divsChild>
        <w:div w:id="351538247">
          <w:marLeft w:val="0"/>
          <w:marRight w:val="0"/>
          <w:marTop w:val="0"/>
          <w:marBottom w:val="0"/>
          <w:divBdr>
            <w:top w:val="none" w:sz="0" w:space="0" w:color="auto"/>
            <w:left w:val="none" w:sz="0" w:space="0" w:color="auto"/>
            <w:bottom w:val="none" w:sz="0" w:space="0" w:color="auto"/>
            <w:right w:val="none" w:sz="0" w:space="0" w:color="auto"/>
          </w:divBdr>
        </w:div>
        <w:div w:id="2072581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3</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31</cp:revision>
  <cp:lastPrinted>2024-01-16T11:21:00Z</cp:lastPrinted>
  <dcterms:created xsi:type="dcterms:W3CDTF">2022-03-16T07:53:00Z</dcterms:created>
  <dcterms:modified xsi:type="dcterms:W3CDTF">2024-03-14T12:45:00Z</dcterms:modified>
</cp:coreProperties>
</file>