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FA51D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en-GB" w:eastAsia="en-GB"/>
        </w:rPr>
      </w:pPr>
    </w:p>
    <w:p w14:paraId="6E5079AE" w14:textId="77777777" w:rsidR="00D747DC" w:rsidRDefault="00D747DC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</w:p>
    <w:p w14:paraId="3B1D19DD" w14:textId="53EFADB0" w:rsidR="007F3602" w:rsidRPr="001B6ED1" w:rsidRDefault="00F8591D" w:rsidP="00AE6D81">
      <w:pPr>
        <w:spacing w:after="0" w:line="240" w:lineRule="auto"/>
        <w:rPr>
          <w:rFonts w:ascii="Times New Roman" w:eastAsia="Times New Roman" w:hAnsi="Times New Roman"/>
          <w:b/>
          <w:color w:val="000000"/>
          <w:lang w:val="it-IT" w:eastAsia="en-GB"/>
        </w:rPr>
      </w:pPr>
      <w:r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Nr. </w:t>
      </w:r>
      <w:r w:rsidR="00CC7187">
        <w:rPr>
          <w:rFonts w:ascii="Times New Roman" w:eastAsia="Times New Roman" w:hAnsi="Times New Roman"/>
          <w:b/>
          <w:color w:val="000000"/>
          <w:lang w:val="it-IT" w:eastAsia="en-GB"/>
        </w:rPr>
        <w:t>21</w:t>
      </w:r>
      <w:r w:rsidR="008B2F1C">
        <w:rPr>
          <w:rFonts w:ascii="Times New Roman" w:eastAsia="Times New Roman" w:hAnsi="Times New Roman"/>
          <w:b/>
          <w:color w:val="000000"/>
          <w:lang w:val="it-IT" w:eastAsia="en-GB"/>
        </w:rPr>
        <w:t>24</w:t>
      </w:r>
      <w:r w:rsidR="00D747DC" w:rsidRPr="001B6ED1">
        <w:rPr>
          <w:rFonts w:ascii="Times New Roman" w:eastAsia="Times New Roman" w:hAnsi="Times New Roman"/>
          <w:b/>
          <w:color w:val="000000"/>
          <w:lang w:val="it-IT" w:eastAsia="en-GB"/>
        </w:rPr>
        <w:t xml:space="preserve"> din </w:t>
      </w:r>
      <w:r w:rsidR="00CC7187">
        <w:rPr>
          <w:rFonts w:ascii="Times New Roman" w:eastAsia="Times New Roman" w:hAnsi="Times New Roman"/>
          <w:b/>
          <w:color w:val="000000"/>
          <w:lang w:val="it-IT" w:eastAsia="en-GB"/>
        </w:rPr>
        <w:t>01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0</w:t>
      </w:r>
      <w:r w:rsidR="00CC7187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  <w:r w:rsidR="00135926" w:rsidRPr="001B6ED1">
        <w:rPr>
          <w:rFonts w:ascii="Times New Roman" w:eastAsia="Times New Roman" w:hAnsi="Times New Roman"/>
          <w:b/>
          <w:color w:val="000000"/>
          <w:lang w:val="it-IT" w:eastAsia="en-GB"/>
        </w:rPr>
        <w:t>.202</w:t>
      </w:r>
      <w:r w:rsidR="00542624">
        <w:rPr>
          <w:rFonts w:ascii="Times New Roman" w:eastAsia="Times New Roman" w:hAnsi="Times New Roman"/>
          <w:b/>
          <w:color w:val="000000"/>
          <w:lang w:val="it-IT" w:eastAsia="en-GB"/>
        </w:rPr>
        <w:t>4</w:t>
      </w:r>
    </w:p>
    <w:p w14:paraId="667600AF" w14:textId="6D90C692" w:rsidR="00BD7A3F" w:rsidRDefault="00BD7A3F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48693933" w14:textId="77777777" w:rsidR="00517456" w:rsidRDefault="00517456" w:rsidP="00AE6D8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 w:eastAsia="en-GB"/>
        </w:rPr>
      </w:pPr>
    </w:p>
    <w:p w14:paraId="58052BC4" w14:textId="77777777" w:rsidR="00AE6D81" w:rsidRPr="003D6588" w:rsidRDefault="00AE6D81" w:rsidP="00AE6D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it-IT" w:eastAsia="en-GB"/>
        </w:rPr>
      </w:pPr>
    </w:p>
    <w:p w14:paraId="218CDA9D" w14:textId="2B9E0DDB" w:rsidR="00D747DC" w:rsidRDefault="00F8591D" w:rsidP="00D747D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</w:pPr>
      <w:r w:rsidRPr="003D6588">
        <w:rPr>
          <w:rFonts w:ascii="Times New Roman" w:eastAsia="Times New Roman" w:hAnsi="Times New Roman"/>
          <w:b/>
          <w:color w:val="000000"/>
          <w:sz w:val="24"/>
          <w:szCs w:val="24"/>
          <w:lang w:val="it-IT" w:eastAsia="en-GB"/>
        </w:rPr>
        <w:t>REFERAT DE APROBARE AL PRIMARULUI</w:t>
      </w:r>
    </w:p>
    <w:p w14:paraId="55129AB3" w14:textId="5B067006" w:rsidR="00D747DC" w:rsidRPr="00CC7187" w:rsidRDefault="002224E1" w:rsidP="00CC7187">
      <w:pPr>
        <w:pStyle w:val="NoSpacing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CC7187">
        <w:rPr>
          <w:rFonts w:ascii="Open Sans" w:hAnsi="Open Sans" w:cs="Open Sans"/>
          <w:i/>
          <w:color w:val="FFFFFF"/>
          <w:sz w:val="20"/>
          <w:szCs w:val="20"/>
          <w:shd w:val="clear" w:color="auto" w:fill="42A5F5"/>
          <w:lang w:val="it-IT"/>
        </w:rPr>
        <w:br/>
      </w:r>
      <w:bookmarkStart w:id="0" w:name="_Hlk162878116"/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la Proiect de hotărâre privind aprobarea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 xml:space="preserve"> investiției, a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 documentației tehnice de tip 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Studiu de Fezabilitate (SF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>), a devizului general (DG) și a indicatorilor tehnico-economici aferenți investiției ,,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Modernizare accese auto în comuna Liebling</w:t>
      </w:r>
      <w:r w:rsidR="00CC7187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,, </w:t>
      </w:r>
    </w:p>
    <w:p w14:paraId="4852C8FE" w14:textId="77777777" w:rsidR="00D747DC" w:rsidRPr="007A1088" w:rsidRDefault="00D747DC" w:rsidP="00D747D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it-IT"/>
        </w:rPr>
      </w:pPr>
    </w:p>
    <w:bookmarkEnd w:id="0"/>
    <w:p w14:paraId="1A34FE78" w14:textId="2D07CEBC" w:rsidR="00D30EF9" w:rsidRDefault="006E73ED" w:rsidP="0051745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517456">
        <w:rPr>
          <w:rFonts w:ascii="Times New Roman" w:hAnsi="Times New Roman"/>
          <w:sz w:val="24"/>
          <w:szCs w:val="24"/>
          <w:lang w:val="it-IT"/>
        </w:rPr>
        <w:t xml:space="preserve">Subsemnatul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Ioan-Gheorghe MUNTEANU</w:t>
      </w:r>
      <w:r w:rsidRPr="00517456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517456">
        <w:rPr>
          <w:rFonts w:ascii="Times New Roman" w:hAnsi="Times New Roman"/>
          <w:sz w:val="24"/>
          <w:szCs w:val="24"/>
          <w:lang w:val="it-IT" w:eastAsia="en-GB"/>
        </w:rPr>
        <w:t>în calitate de primar al comunei Liebling l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uând în considerare </w:t>
      </w:r>
      <w:r w:rsidR="000B6B2A">
        <w:rPr>
          <w:rFonts w:ascii="Times New Roman" w:hAnsi="Times New Roman"/>
          <w:sz w:val="24"/>
          <w:szCs w:val="24"/>
          <w:lang w:val="ro-RO"/>
        </w:rPr>
        <w:t>documentația tehnică de tip</w:t>
      </w:r>
      <w:r w:rsidR="00345E6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45E63">
        <w:rPr>
          <w:rFonts w:ascii="Times New Roman" w:hAnsi="Times New Roman"/>
          <w:b/>
          <w:i/>
          <w:sz w:val="24"/>
          <w:szCs w:val="24"/>
          <w:lang w:val="it-IT"/>
        </w:rPr>
        <w:t>Studiu de Fezabilitate (SF</w:t>
      </w:r>
      <w:r w:rsidR="00345E63" w:rsidRPr="00CC7187">
        <w:rPr>
          <w:rFonts w:ascii="Times New Roman" w:hAnsi="Times New Roman"/>
          <w:b/>
          <w:i/>
          <w:sz w:val="24"/>
          <w:szCs w:val="24"/>
          <w:lang w:val="it-IT"/>
        </w:rPr>
        <w:t xml:space="preserve">), </w:t>
      </w:r>
      <w:r w:rsidR="000B6B2A">
        <w:rPr>
          <w:rFonts w:ascii="Times New Roman" w:hAnsi="Times New Roman"/>
          <w:sz w:val="24"/>
          <w:szCs w:val="24"/>
          <w:lang w:val="ro-RO"/>
        </w:rPr>
        <w:t xml:space="preserve"> recepționat</w:t>
      </w:r>
      <w:r w:rsidR="008B2F1C">
        <w:rPr>
          <w:rFonts w:ascii="Times New Roman" w:hAnsi="Times New Roman"/>
          <w:sz w:val="24"/>
          <w:szCs w:val="24"/>
          <w:lang w:val="ro-RO"/>
        </w:rPr>
        <w:t>ă</w:t>
      </w:r>
      <w:r w:rsidR="000B6B2A">
        <w:rPr>
          <w:rFonts w:ascii="Times New Roman" w:hAnsi="Times New Roman"/>
          <w:sz w:val="24"/>
          <w:szCs w:val="24"/>
          <w:lang w:val="ro-RO"/>
        </w:rPr>
        <w:t xml:space="preserve"> în data de </w:t>
      </w:r>
      <w:r w:rsidR="00345E63">
        <w:rPr>
          <w:rFonts w:ascii="Times New Roman" w:hAnsi="Times New Roman"/>
          <w:sz w:val="24"/>
          <w:szCs w:val="24"/>
          <w:lang w:val="ro-RO"/>
        </w:rPr>
        <w:t>27</w:t>
      </w:r>
      <w:r w:rsidR="000B6B2A">
        <w:rPr>
          <w:rFonts w:ascii="Times New Roman" w:hAnsi="Times New Roman"/>
          <w:sz w:val="24"/>
          <w:szCs w:val="24"/>
          <w:lang w:val="ro-RO"/>
        </w:rPr>
        <w:t>.0</w:t>
      </w:r>
      <w:r w:rsidR="00345E63">
        <w:rPr>
          <w:rFonts w:ascii="Times New Roman" w:hAnsi="Times New Roman"/>
          <w:sz w:val="24"/>
          <w:szCs w:val="24"/>
          <w:lang w:val="ro-RO"/>
        </w:rPr>
        <w:t>3</w:t>
      </w:r>
      <w:r w:rsidR="000B6B2A">
        <w:rPr>
          <w:rFonts w:ascii="Times New Roman" w:hAnsi="Times New Roman"/>
          <w:sz w:val="24"/>
          <w:szCs w:val="24"/>
          <w:lang w:val="ro-RO"/>
        </w:rPr>
        <w:t xml:space="preserve">.2024 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privind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45E63">
        <w:rPr>
          <w:rFonts w:ascii="Times New Roman" w:hAnsi="Times New Roman"/>
          <w:sz w:val="24"/>
          <w:szCs w:val="24"/>
          <w:lang w:val="ro-RO"/>
        </w:rPr>
        <w:t>obictul de investiție:</w:t>
      </w:r>
      <w:r w:rsidR="00D30EF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977AF" w:rsidRPr="00CC7187">
        <w:rPr>
          <w:rFonts w:ascii="Times New Roman" w:hAnsi="Times New Roman"/>
          <w:b/>
          <w:i/>
          <w:sz w:val="24"/>
          <w:szCs w:val="24"/>
          <w:lang w:val="it-IT"/>
        </w:rPr>
        <w:t>,,</w:t>
      </w:r>
      <w:r w:rsidR="003977AF">
        <w:rPr>
          <w:rFonts w:ascii="Times New Roman" w:hAnsi="Times New Roman"/>
          <w:b/>
          <w:i/>
          <w:sz w:val="24"/>
          <w:szCs w:val="24"/>
          <w:lang w:val="it-IT"/>
        </w:rPr>
        <w:t>Modernizare accese auto în comuna Liebling</w:t>
      </w:r>
      <w:r w:rsidR="003977AF" w:rsidRPr="00CC7187">
        <w:rPr>
          <w:rFonts w:ascii="Times New Roman" w:hAnsi="Times New Roman"/>
          <w:b/>
          <w:i/>
          <w:sz w:val="24"/>
          <w:szCs w:val="24"/>
          <w:lang w:val="it-IT"/>
        </w:rPr>
        <w:t>,,</w:t>
      </w:r>
      <w:r w:rsidR="003977AF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8B2F1C">
        <w:rPr>
          <w:rFonts w:ascii="Times New Roman" w:hAnsi="Times New Roman"/>
          <w:bCs/>
          <w:iCs/>
          <w:sz w:val="24"/>
          <w:szCs w:val="24"/>
          <w:lang w:val="it-IT"/>
        </w:rPr>
        <w:t>cu proces verbal de recepție calitativă a documentației de proiectare privind proiectul nr.01/2024, înregistrat la Primăria comunei Liebling sub nr.1963 din data de 27.03.2024</w:t>
      </w:r>
      <w:r w:rsidR="00D30EF9" w:rsidRPr="007A1088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242C3CBD" w14:textId="60393698" w:rsidR="00D747DC" w:rsidRDefault="00D30EF9" w:rsidP="00D30EF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>
        <w:rPr>
          <w:rFonts w:ascii="Times New Roman" w:hAnsi="Times New Roman"/>
          <w:sz w:val="24"/>
          <w:szCs w:val="24"/>
          <w:lang w:val="ro-RO"/>
        </w:rPr>
        <w:t>Având în vedere cele menționate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>, propun spre aprobare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>a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 Consiliului Local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Liebling</w:t>
      </w:r>
      <w:r w:rsidR="0005053A" w:rsidRPr="0051745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F7708" w:rsidRPr="00517456">
        <w:rPr>
          <w:rFonts w:ascii="Times New Roman" w:hAnsi="Times New Roman"/>
          <w:sz w:val="24"/>
          <w:szCs w:val="24"/>
          <w:lang w:val="ro-RO"/>
        </w:rPr>
        <w:t xml:space="preserve">județul </w:t>
      </w:r>
      <w:r w:rsidR="006E73ED" w:rsidRPr="00517456">
        <w:rPr>
          <w:rFonts w:ascii="Times New Roman" w:hAnsi="Times New Roman"/>
          <w:sz w:val="24"/>
          <w:szCs w:val="24"/>
          <w:lang w:val="ro-RO"/>
        </w:rPr>
        <w:t>Timiș</w:t>
      </w:r>
      <w:r w:rsidR="00517456" w:rsidRPr="00517456">
        <w:rPr>
          <w:rFonts w:ascii="Times New Roman" w:hAnsi="Times New Roman"/>
          <w:sz w:val="24"/>
          <w:szCs w:val="24"/>
          <w:lang w:val="ro-RO"/>
        </w:rPr>
        <w:t xml:space="preserve"> proiectul de hotărâre</w:t>
      </w:r>
      <w:r w:rsidR="00816B2D" w:rsidRPr="00517456">
        <w:rPr>
          <w:rFonts w:ascii="Times New Roman" w:hAnsi="Times New Roman"/>
          <w:b/>
          <w:i/>
          <w:sz w:val="24"/>
          <w:szCs w:val="24"/>
          <w:lang w:val="ro-RO"/>
        </w:rPr>
        <w:t>,</w:t>
      </w:r>
      <w:r w:rsidR="00816B2D" w:rsidRPr="00517456">
        <w:rPr>
          <w:rFonts w:ascii="Times New Roman" w:hAnsi="Times New Roman"/>
          <w:sz w:val="24"/>
          <w:szCs w:val="24"/>
          <w:lang w:val="ro-RO" w:eastAsia="en-GB"/>
        </w:rPr>
        <w:t xml:space="preserve"> </w:t>
      </w:r>
      <w:r w:rsidR="00816B2D" w:rsidRPr="00517456">
        <w:rPr>
          <w:rFonts w:ascii="Times New Roman" w:eastAsia="Times New Roman" w:hAnsi="Times New Roman"/>
          <w:color w:val="000000"/>
          <w:sz w:val="24"/>
          <w:szCs w:val="24"/>
          <w:lang w:val="ro-RO" w:eastAsia="en-GB"/>
        </w:rPr>
        <w:t>în forma prezentată.</w:t>
      </w:r>
    </w:p>
    <w:p w14:paraId="0C6C54E7" w14:textId="77777777" w:rsidR="00517456" w:rsidRPr="00517456" w:rsidRDefault="00517456" w:rsidP="00D747DC">
      <w:pPr>
        <w:keepNext/>
        <w:keepLines/>
        <w:jc w:val="both"/>
        <w:outlineLvl w:val="0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5945DE4F" w14:textId="2058EE86" w:rsidR="00952254" w:rsidRPr="00816B2D" w:rsidRDefault="00952254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Primar,</w:t>
      </w:r>
    </w:p>
    <w:p w14:paraId="130ADF55" w14:textId="77777777" w:rsidR="003D6588" w:rsidRPr="00816B2D" w:rsidRDefault="003D6588" w:rsidP="00D747DC">
      <w:pPr>
        <w:pStyle w:val="NoSpacing"/>
        <w:jc w:val="center"/>
        <w:rPr>
          <w:rFonts w:ascii="Times New Roman" w:hAnsi="Times New Roman"/>
          <w:b/>
          <w:sz w:val="26"/>
          <w:szCs w:val="26"/>
          <w:lang w:val="it-IT"/>
        </w:rPr>
      </w:pPr>
    </w:p>
    <w:p w14:paraId="3A52415A" w14:textId="741299A2" w:rsidR="00686726" w:rsidRPr="00AC3E5D" w:rsidRDefault="00952254" w:rsidP="00C605C3">
      <w:pPr>
        <w:pStyle w:val="NoSpacing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816B2D">
        <w:rPr>
          <w:rFonts w:ascii="Times New Roman" w:hAnsi="Times New Roman"/>
          <w:b/>
          <w:sz w:val="26"/>
          <w:szCs w:val="26"/>
          <w:lang w:val="it-IT"/>
        </w:rPr>
        <w:t>Ioan</w:t>
      </w:r>
      <w:r w:rsidR="00363046" w:rsidRPr="00816B2D">
        <w:rPr>
          <w:rFonts w:ascii="Times New Roman" w:hAnsi="Times New Roman"/>
          <w:b/>
          <w:sz w:val="26"/>
          <w:szCs w:val="26"/>
          <w:lang w:val="it-IT"/>
        </w:rPr>
        <w:t>-</w:t>
      </w:r>
      <w:r w:rsidRPr="00816B2D">
        <w:rPr>
          <w:rFonts w:ascii="Times New Roman" w:hAnsi="Times New Roman"/>
          <w:b/>
          <w:sz w:val="26"/>
          <w:szCs w:val="26"/>
          <w:lang w:val="it-IT"/>
        </w:rPr>
        <w:t>Gheorghe MUNTEANU</w:t>
      </w:r>
    </w:p>
    <w:sectPr w:rsidR="00686726" w:rsidRPr="00AC3E5D" w:rsidSect="00F56B2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F3594" w14:textId="77777777" w:rsidR="00F56B2C" w:rsidRDefault="00F56B2C" w:rsidP="00487C7F">
      <w:pPr>
        <w:spacing w:after="0" w:line="240" w:lineRule="auto"/>
      </w:pPr>
      <w:r>
        <w:separator/>
      </w:r>
    </w:p>
  </w:endnote>
  <w:endnote w:type="continuationSeparator" w:id="0">
    <w:p w14:paraId="5A5487F4" w14:textId="77777777" w:rsidR="00F56B2C" w:rsidRDefault="00F56B2C" w:rsidP="0048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D583" w14:textId="77777777" w:rsidR="00262519" w:rsidRPr="00262519" w:rsidRDefault="00262519">
    <w:pPr>
      <w:pStyle w:val="Footer"/>
      <w:jc w:val="center"/>
      <w:rPr>
        <w:rFonts w:ascii="Times New Roman" w:hAnsi="Times New Roman"/>
      </w:rPr>
    </w:pPr>
    <w:r w:rsidRPr="00262519">
      <w:rPr>
        <w:rFonts w:ascii="Times New Roman" w:hAnsi="Times New Roman"/>
      </w:rPr>
      <w:fldChar w:fldCharType="begin"/>
    </w:r>
    <w:r w:rsidRPr="00262519">
      <w:rPr>
        <w:rFonts w:ascii="Times New Roman" w:hAnsi="Times New Roman"/>
      </w:rPr>
      <w:instrText xml:space="preserve"> PAGE   \* MERGEFORMAT </w:instrText>
    </w:r>
    <w:r w:rsidRPr="00262519">
      <w:rPr>
        <w:rFonts w:ascii="Times New Roman" w:hAnsi="Times New Roman"/>
      </w:rPr>
      <w:fldChar w:fldCharType="separate"/>
    </w:r>
    <w:r w:rsidR="00CE6C71">
      <w:rPr>
        <w:rFonts w:ascii="Times New Roman" w:hAnsi="Times New Roman"/>
        <w:noProof/>
      </w:rPr>
      <w:t>2</w:t>
    </w:r>
    <w:r w:rsidRPr="00262519">
      <w:rPr>
        <w:rFonts w:ascii="Times New Roman" w:hAnsi="Times New Roman"/>
      </w:rPr>
      <w:fldChar w:fldCharType="end"/>
    </w:r>
  </w:p>
  <w:p w14:paraId="76900017" w14:textId="77777777" w:rsidR="00262519" w:rsidRPr="00262519" w:rsidRDefault="00262519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50E44" w14:textId="77777777" w:rsidR="00F56B2C" w:rsidRDefault="00F56B2C" w:rsidP="00487C7F">
      <w:pPr>
        <w:spacing w:after="0" w:line="240" w:lineRule="auto"/>
      </w:pPr>
      <w:r>
        <w:separator/>
      </w:r>
    </w:p>
  </w:footnote>
  <w:footnote w:type="continuationSeparator" w:id="0">
    <w:p w14:paraId="721EC6AF" w14:textId="77777777" w:rsidR="00F56B2C" w:rsidRDefault="00F56B2C" w:rsidP="0048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5D7F" w14:textId="77777777" w:rsidR="002C5B57" w:rsidRPr="009B5B1E" w:rsidRDefault="00CE6C71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03C75A03" wp14:editId="11D4CDEE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2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5B57" w:rsidRPr="002C5B57">
      <w:rPr>
        <w:rFonts w:ascii="Times New Roman" w:hAnsi="Times New Roman"/>
        <w:sz w:val="24"/>
        <w:szCs w:val="24"/>
      </w:rPr>
      <w:t xml:space="preserve"> </w:t>
    </w:r>
    <w:r w:rsidR="002C5B57" w:rsidRPr="009B5B1E">
      <w:rPr>
        <w:rFonts w:ascii="Times New Roman" w:hAnsi="Times New Roman"/>
        <w:sz w:val="24"/>
        <w:szCs w:val="24"/>
      </w:rPr>
      <w:t>ROMÂNIA</w:t>
    </w:r>
  </w:p>
  <w:p w14:paraId="274479F9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09081F13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179CD8AC" w14:textId="77777777" w:rsidR="002C5B57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730FDDF" w14:textId="77777777" w:rsidR="002C5B57" w:rsidRPr="009B5B1E" w:rsidRDefault="002C5B57" w:rsidP="002C5B57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2D88477A" w14:textId="77777777" w:rsidR="00487C7F" w:rsidRPr="00487C7F" w:rsidRDefault="002C5B57" w:rsidP="00517456">
    <w:pPr>
      <w:pStyle w:val="Header"/>
      <w:jc w:val="center"/>
      <w:rPr>
        <w:lang w:val="ro-RO"/>
      </w:rPr>
    </w:pPr>
    <w:r w:rsidRPr="009B5B1E">
      <w:rPr>
        <w:rFonts w:ascii="Times New Roman" w:hAnsi="Times New Roman"/>
        <w:sz w:val="24"/>
        <w:szCs w:val="24"/>
      </w:rPr>
      <w:t xml:space="preserve">e-mail. </w:t>
    </w:r>
    <w:hyperlink r:id="rId2" w:history="1">
      <w:r w:rsidRPr="009B5B1E">
        <w:rPr>
          <w:rStyle w:val="Hyperlink"/>
          <w:rFonts w:ascii="Times New Roman" w:hAnsi="Times New Roman"/>
          <w:b/>
          <w:sz w:val="24"/>
          <w:szCs w:val="24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C28"/>
    <w:multiLevelType w:val="multilevel"/>
    <w:tmpl w:val="08DAF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942AB"/>
    <w:multiLevelType w:val="hybridMultilevel"/>
    <w:tmpl w:val="9D6CCC14"/>
    <w:lvl w:ilvl="0" w:tplc="90661A1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7FAF8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A4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22B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2E6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C8A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0E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61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9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F30FB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D1035"/>
    <w:multiLevelType w:val="hybridMultilevel"/>
    <w:tmpl w:val="C12A187A"/>
    <w:lvl w:ilvl="0" w:tplc="FFC00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093BB3"/>
    <w:multiLevelType w:val="hybridMultilevel"/>
    <w:tmpl w:val="82D007D6"/>
    <w:lvl w:ilvl="0" w:tplc="B220EF22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7E465D1"/>
    <w:multiLevelType w:val="multilevel"/>
    <w:tmpl w:val="BCAA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57D16"/>
    <w:multiLevelType w:val="hybridMultilevel"/>
    <w:tmpl w:val="325A1836"/>
    <w:lvl w:ilvl="0" w:tplc="4470D9B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6842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DE14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AE0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562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E3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60B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B8AD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2B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734D4"/>
    <w:multiLevelType w:val="multilevel"/>
    <w:tmpl w:val="BD702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8F43F5"/>
    <w:multiLevelType w:val="hybridMultilevel"/>
    <w:tmpl w:val="0CE40B0E"/>
    <w:lvl w:ilvl="0" w:tplc="4B882E8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A02BF"/>
    <w:multiLevelType w:val="hybridMultilevel"/>
    <w:tmpl w:val="2B38815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42E46A0"/>
    <w:multiLevelType w:val="hybridMultilevel"/>
    <w:tmpl w:val="75D87A92"/>
    <w:lvl w:ilvl="0" w:tplc="B2FCF36E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762C4B9D"/>
    <w:multiLevelType w:val="hybridMultilevel"/>
    <w:tmpl w:val="F5C4F0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F62035"/>
    <w:multiLevelType w:val="hybridMultilevel"/>
    <w:tmpl w:val="D65660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83995088">
    <w:abstractNumId w:val="12"/>
  </w:num>
  <w:num w:numId="2" w16cid:durableId="950283067">
    <w:abstractNumId w:val="8"/>
  </w:num>
  <w:num w:numId="3" w16cid:durableId="1131049579">
    <w:abstractNumId w:val="3"/>
  </w:num>
  <w:num w:numId="4" w16cid:durableId="1520847275">
    <w:abstractNumId w:val="4"/>
  </w:num>
  <w:num w:numId="5" w16cid:durableId="2103989077">
    <w:abstractNumId w:val="10"/>
  </w:num>
  <w:num w:numId="6" w16cid:durableId="1881281728">
    <w:abstractNumId w:val="11"/>
  </w:num>
  <w:num w:numId="7" w16cid:durableId="290483756">
    <w:abstractNumId w:val="5"/>
    <w:lvlOverride w:ilvl="0">
      <w:lvl w:ilvl="0">
        <w:numFmt w:val="lowerLetter"/>
        <w:lvlText w:val="%1."/>
        <w:lvlJc w:val="left"/>
      </w:lvl>
    </w:lvlOverride>
  </w:num>
  <w:num w:numId="8" w16cid:durableId="1001353253">
    <w:abstractNumId w:val="1"/>
  </w:num>
  <w:num w:numId="9" w16cid:durableId="130943102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0" w16cid:durableId="780998203">
    <w:abstractNumId w:val="1"/>
    <w:lvlOverride w:ilvl="0">
      <w:lvl w:ilvl="0" w:tplc="90661A1E">
        <w:numFmt w:val="lowerLetter"/>
        <w:lvlText w:val="%1."/>
        <w:lvlJc w:val="left"/>
      </w:lvl>
    </w:lvlOverride>
  </w:num>
  <w:num w:numId="11" w16cid:durableId="1745255443">
    <w:abstractNumId w:val="6"/>
  </w:num>
  <w:num w:numId="12" w16cid:durableId="1145203058">
    <w:abstractNumId w:val="0"/>
  </w:num>
  <w:num w:numId="13" w16cid:durableId="1425615838">
    <w:abstractNumId w:val="7"/>
  </w:num>
  <w:num w:numId="14" w16cid:durableId="1859615500">
    <w:abstractNumId w:val="2"/>
  </w:num>
  <w:num w:numId="15" w16cid:durableId="971984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7F"/>
    <w:rsid w:val="00000ED2"/>
    <w:rsid w:val="00012B23"/>
    <w:rsid w:val="00017529"/>
    <w:rsid w:val="0002579C"/>
    <w:rsid w:val="00026F54"/>
    <w:rsid w:val="00032E4C"/>
    <w:rsid w:val="00034A0A"/>
    <w:rsid w:val="00042EEA"/>
    <w:rsid w:val="000469DC"/>
    <w:rsid w:val="0005053A"/>
    <w:rsid w:val="000B6B2A"/>
    <w:rsid w:val="001252FD"/>
    <w:rsid w:val="001317B3"/>
    <w:rsid w:val="00135926"/>
    <w:rsid w:val="001702F3"/>
    <w:rsid w:val="001731A8"/>
    <w:rsid w:val="0017675F"/>
    <w:rsid w:val="001910C1"/>
    <w:rsid w:val="001B6ED1"/>
    <w:rsid w:val="001B71DE"/>
    <w:rsid w:val="001E4D76"/>
    <w:rsid w:val="002102F7"/>
    <w:rsid w:val="00221197"/>
    <w:rsid w:val="002224E1"/>
    <w:rsid w:val="00231451"/>
    <w:rsid w:val="002338CB"/>
    <w:rsid w:val="00262519"/>
    <w:rsid w:val="002C5B57"/>
    <w:rsid w:val="002D06A4"/>
    <w:rsid w:val="002D70B4"/>
    <w:rsid w:val="002F4138"/>
    <w:rsid w:val="0030234D"/>
    <w:rsid w:val="00310BA5"/>
    <w:rsid w:val="0032560C"/>
    <w:rsid w:val="00345E63"/>
    <w:rsid w:val="00363046"/>
    <w:rsid w:val="00375AED"/>
    <w:rsid w:val="00395CBE"/>
    <w:rsid w:val="003962E2"/>
    <w:rsid w:val="003977AF"/>
    <w:rsid w:val="00397978"/>
    <w:rsid w:val="003C03E9"/>
    <w:rsid w:val="003C7668"/>
    <w:rsid w:val="003D2437"/>
    <w:rsid w:val="003D6588"/>
    <w:rsid w:val="003E2296"/>
    <w:rsid w:val="003E5F84"/>
    <w:rsid w:val="00404AE0"/>
    <w:rsid w:val="004204E7"/>
    <w:rsid w:val="00441B23"/>
    <w:rsid w:val="004423AD"/>
    <w:rsid w:val="004473C0"/>
    <w:rsid w:val="00487C7F"/>
    <w:rsid w:val="004921E5"/>
    <w:rsid w:val="00496F05"/>
    <w:rsid w:val="004B219E"/>
    <w:rsid w:val="004B3405"/>
    <w:rsid w:val="004C565F"/>
    <w:rsid w:val="004E63A5"/>
    <w:rsid w:val="004F2593"/>
    <w:rsid w:val="004F63AF"/>
    <w:rsid w:val="0050489C"/>
    <w:rsid w:val="00517456"/>
    <w:rsid w:val="00534C92"/>
    <w:rsid w:val="00542624"/>
    <w:rsid w:val="00560CF3"/>
    <w:rsid w:val="00563194"/>
    <w:rsid w:val="00571BEC"/>
    <w:rsid w:val="00573688"/>
    <w:rsid w:val="005A75F4"/>
    <w:rsid w:val="005B50E5"/>
    <w:rsid w:val="005E7590"/>
    <w:rsid w:val="005F4DDA"/>
    <w:rsid w:val="0064276D"/>
    <w:rsid w:val="00657232"/>
    <w:rsid w:val="0066680D"/>
    <w:rsid w:val="00675EA8"/>
    <w:rsid w:val="00686726"/>
    <w:rsid w:val="00695C37"/>
    <w:rsid w:val="006A3DB6"/>
    <w:rsid w:val="006B7129"/>
    <w:rsid w:val="006C7C33"/>
    <w:rsid w:val="006E73ED"/>
    <w:rsid w:val="006F1DCA"/>
    <w:rsid w:val="006F7708"/>
    <w:rsid w:val="00711C96"/>
    <w:rsid w:val="00720249"/>
    <w:rsid w:val="0072235D"/>
    <w:rsid w:val="00724164"/>
    <w:rsid w:val="00733799"/>
    <w:rsid w:val="00741CDB"/>
    <w:rsid w:val="00771E76"/>
    <w:rsid w:val="00784AC0"/>
    <w:rsid w:val="007868AF"/>
    <w:rsid w:val="00797882"/>
    <w:rsid w:val="007A02CC"/>
    <w:rsid w:val="007A1088"/>
    <w:rsid w:val="007C2BCB"/>
    <w:rsid w:val="007C51D5"/>
    <w:rsid w:val="007E1113"/>
    <w:rsid w:val="007F3602"/>
    <w:rsid w:val="008052D7"/>
    <w:rsid w:val="00813A28"/>
    <w:rsid w:val="00815780"/>
    <w:rsid w:val="00816B2D"/>
    <w:rsid w:val="00823586"/>
    <w:rsid w:val="00833E18"/>
    <w:rsid w:val="0085111E"/>
    <w:rsid w:val="008517F9"/>
    <w:rsid w:val="00856F8E"/>
    <w:rsid w:val="00866B9B"/>
    <w:rsid w:val="0087349B"/>
    <w:rsid w:val="00886907"/>
    <w:rsid w:val="008B2F1C"/>
    <w:rsid w:val="008C04E6"/>
    <w:rsid w:val="008C4CD6"/>
    <w:rsid w:val="008D15CC"/>
    <w:rsid w:val="008F7968"/>
    <w:rsid w:val="00902512"/>
    <w:rsid w:val="00913A87"/>
    <w:rsid w:val="00913F07"/>
    <w:rsid w:val="00922F63"/>
    <w:rsid w:val="00934C12"/>
    <w:rsid w:val="00947C01"/>
    <w:rsid w:val="00952254"/>
    <w:rsid w:val="00963D0E"/>
    <w:rsid w:val="00986894"/>
    <w:rsid w:val="00990B6D"/>
    <w:rsid w:val="009A49EC"/>
    <w:rsid w:val="009B5B1E"/>
    <w:rsid w:val="009E327A"/>
    <w:rsid w:val="009F435C"/>
    <w:rsid w:val="009F5503"/>
    <w:rsid w:val="00A50E55"/>
    <w:rsid w:val="00A67789"/>
    <w:rsid w:val="00A76D19"/>
    <w:rsid w:val="00A855A4"/>
    <w:rsid w:val="00AA4717"/>
    <w:rsid w:val="00AC3E5D"/>
    <w:rsid w:val="00AE18DB"/>
    <w:rsid w:val="00AE5FAD"/>
    <w:rsid w:val="00AE6D81"/>
    <w:rsid w:val="00B0434B"/>
    <w:rsid w:val="00B230BA"/>
    <w:rsid w:val="00B30AD4"/>
    <w:rsid w:val="00B419A9"/>
    <w:rsid w:val="00B452F0"/>
    <w:rsid w:val="00B47E89"/>
    <w:rsid w:val="00B93DD1"/>
    <w:rsid w:val="00BA1FF9"/>
    <w:rsid w:val="00BA3445"/>
    <w:rsid w:val="00BB6C35"/>
    <w:rsid w:val="00BD7A3F"/>
    <w:rsid w:val="00BD7E9A"/>
    <w:rsid w:val="00BE2DC8"/>
    <w:rsid w:val="00BE6D06"/>
    <w:rsid w:val="00C20724"/>
    <w:rsid w:val="00C278C9"/>
    <w:rsid w:val="00C322ED"/>
    <w:rsid w:val="00C37B9C"/>
    <w:rsid w:val="00C43328"/>
    <w:rsid w:val="00C605C3"/>
    <w:rsid w:val="00C607EF"/>
    <w:rsid w:val="00CA7975"/>
    <w:rsid w:val="00CC12E3"/>
    <w:rsid w:val="00CC2F03"/>
    <w:rsid w:val="00CC31D4"/>
    <w:rsid w:val="00CC7187"/>
    <w:rsid w:val="00CD6816"/>
    <w:rsid w:val="00CE6C71"/>
    <w:rsid w:val="00CF2206"/>
    <w:rsid w:val="00CF6FF8"/>
    <w:rsid w:val="00D05D98"/>
    <w:rsid w:val="00D17AC0"/>
    <w:rsid w:val="00D30EF9"/>
    <w:rsid w:val="00D30F7D"/>
    <w:rsid w:val="00D359EC"/>
    <w:rsid w:val="00D747DC"/>
    <w:rsid w:val="00D90B82"/>
    <w:rsid w:val="00DF47DD"/>
    <w:rsid w:val="00E1714C"/>
    <w:rsid w:val="00E30F29"/>
    <w:rsid w:val="00E542F2"/>
    <w:rsid w:val="00E61B23"/>
    <w:rsid w:val="00E623DC"/>
    <w:rsid w:val="00E673E8"/>
    <w:rsid w:val="00E75C74"/>
    <w:rsid w:val="00EA6C29"/>
    <w:rsid w:val="00EB0347"/>
    <w:rsid w:val="00EB59E6"/>
    <w:rsid w:val="00EB712E"/>
    <w:rsid w:val="00EB71E0"/>
    <w:rsid w:val="00EB7DAE"/>
    <w:rsid w:val="00EC1CD7"/>
    <w:rsid w:val="00ED0BB5"/>
    <w:rsid w:val="00ED1A00"/>
    <w:rsid w:val="00EF3EC3"/>
    <w:rsid w:val="00F014CA"/>
    <w:rsid w:val="00F039CB"/>
    <w:rsid w:val="00F111EE"/>
    <w:rsid w:val="00F1143D"/>
    <w:rsid w:val="00F25D7B"/>
    <w:rsid w:val="00F329C9"/>
    <w:rsid w:val="00F41151"/>
    <w:rsid w:val="00F56B2C"/>
    <w:rsid w:val="00F637A0"/>
    <w:rsid w:val="00F8591D"/>
    <w:rsid w:val="00F93C80"/>
    <w:rsid w:val="00F93C86"/>
    <w:rsid w:val="00FA0DF4"/>
    <w:rsid w:val="00FB1FE5"/>
    <w:rsid w:val="00FB2FF9"/>
    <w:rsid w:val="00FC09C3"/>
    <w:rsid w:val="00FD2265"/>
    <w:rsid w:val="00FE4773"/>
    <w:rsid w:val="00FF0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E740"/>
  <w15:docId w15:val="{8D9E8B27-2673-4D23-B8BB-EE5E2BAC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12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2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C7F"/>
  </w:style>
  <w:style w:type="paragraph" w:styleId="Footer">
    <w:name w:val="footer"/>
    <w:basedOn w:val="Normal"/>
    <w:link w:val="FooterChar"/>
    <w:uiPriority w:val="99"/>
    <w:unhideWhenUsed/>
    <w:rsid w:val="00487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C7F"/>
  </w:style>
  <w:style w:type="paragraph" w:styleId="NoSpacing">
    <w:name w:val="No Spacing"/>
    <w:uiPriority w:val="1"/>
    <w:qFormat/>
    <w:rsid w:val="00487C7F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38CB"/>
    <w:pPr>
      <w:ind w:left="720"/>
      <w:contextualSpacing/>
    </w:pPr>
    <w:rPr>
      <w:lang w:val="ro-RO"/>
    </w:rPr>
  </w:style>
  <w:style w:type="character" w:styleId="Hyperlink">
    <w:name w:val="Hyperlink"/>
    <w:rsid w:val="002338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38CB"/>
    <w:rPr>
      <w:rFonts w:ascii="Tahoma" w:hAnsi="Tahoma" w:cs="Tahoma"/>
      <w:sz w:val="16"/>
      <w:szCs w:val="16"/>
    </w:rPr>
  </w:style>
  <w:style w:type="paragraph" w:customStyle="1" w:styleId="al">
    <w:name w:val="a_l"/>
    <w:basedOn w:val="Normal"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mg">
    <w:name w:val="cmg"/>
    <w:basedOn w:val="DefaultParagraphFont"/>
    <w:rsid w:val="00E75C74"/>
  </w:style>
  <w:style w:type="table" w:styleId="TableGrid">
    <w:name w:val="Table Grid"/>
    <w:basedOn w:val="TableNormal"/>
    <w:rsid w:val="00F1143D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6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link w:val="Heading2"/>
    <w:uiPriority w:val="9"/>
    <w:semiHidden/>
    <w:rsid w:val="003E2296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normative-character">
    <w:name w:val="normative-character"/>
    <w:basedOn w:val="DefaultParagraphFont"/>
    <w:rsid w:val="002224E1"/>
  </w:style>
  <w:style w:type="paragraph" w:customStyle="1" w:styleId="sden">
    <w:name w:val="s_den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shdr">
    <w:name w:val="s_hdr"/>
    <w:basedOn w:val="Normal"/>
    <w:rsid w:val="00F41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363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Default">
    <w:name w:val="Default"/>
    <w:rsid w:val="00EB71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4CE1-0248-4DBA-9166-ED9F09A3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929</CharactersWithSpaces>
  <SharedDoc>false</SharedDoc>
  <HLinks>
    <vt:vector size="42" baseType="variant">
      <vt:variant>
        <vt:i4>327759</vt:i4>
      </vt:variant>
      <vt:variant>
        <vt:i4>13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11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327759</vt:i4>
      </vt:variant>
      <vt:variant>
        <vt:i4>9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6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327759</vt:i4>
      </vt:variant>
      <vt:variant>
        <vt:i4>3</vt:i4>
      </vt:variant>
      <vt:variant>
        <vt:i4>0</vt:i4>
      </vt:variant>
      <vt:variant>
        <vt:i4>5</vt:i4>
      </vt:variant>
      <vt:variant>
        <vt:lpwstr>https://emol.ro/liebling-tm/registru-phcl/40781/</vt:lpwstr>
      </vt:variant>
      <vt:variant>
        <vt:lpwstr/>
      </vt:variant>
      <vt:variant>
        <vt:i4>852045</vt:i4>
      </vt:variant>
      <vt:variant>
        <vt:i4>0</vt:i4>
      </vt:variant>
      <vt:variant>
        <vt:i4>0</vt:i4>
      </vt:variant>
      <vt:variant>
        <vt:i4>5</vt:i4>
      </vt:variant>
      <vt:variant>
        <vt:lpwstr>https://emol.ro/liebling-tm/registru-phcl/68284/</vt:lpwstr>
      </vt:variant>
      <vt:variant>
        <vt:lpwstr/>
      </vt:variant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mailto:contact@primarialiebling.ro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Sonia</cp:lastModifiedBy>
  <cp:revision>3</cp:revision>
  <cp:lastPrinted>2024-04-01T10:13:00Z</cp:lastPrinted>
  <dcterms:created xsi:type="dcterms:W3CDTF">2024-04-01T12:32:00Z</dcterms:created>
  <dcterms:modified xsi:type="dcterms:W3CDTF">2024-04-01T12:38:00Z</dcterms:modified>
</cp:coreProperties>
</file>