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81305" w14:textId="6A7EFF9C" w:rsidR="00A949DB" w:rsidRDefault="00A949DB" w:rsidP="00A949DB">
      <w:pPr>
        <w:rPr>
          <w:b/>
          <w:lang w:val="ro-RO"/>
        </w:rPr>
      </w:pPr>
      <w:r>
        <w:rPr>
          <w:b/>
          <w:lang w:val="fr-FR"/>
        </w:rPr>
        <w:t>ROM</w:t>
      </w:r>
      <w:r>
        <w:rPr>
          <w:b/>
          <w:lang w:val="ro-RO"/>
        </w:rPr>
        <w:t>ÂNIA</w:t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Cs/>
          <w:lang w:val="ro-RO"/>
        </w:rPr>
        <w:t xml:space="preserve">Nr. </w:t>
      </w:r>
      <w:r>
        <w:rPr>
          <w:bCs/>
          <w:lang w:val="ro-RO"/>
        </w:rPr>
        <w:t>1421</w:t>
      </w:r>
      <w:r>
        <w:rPr>
          <w:bCs/>
          <w:lang w:val="ro-RO"/>
        </w:rPr>
        <w:t>/0</w:t>
      </w:r>
      <w:r>
        <w:rPr>
          <w:bCs/>
          <w:lang w:val="ro-RO"/>
        </w:rPr>
        <w:t>2</w:t>
      </w:r>
      <w:r>
        <w:rPr>
          <w:bCs/>
          <w:lang w:val="ro-RO"/>
        </w:rPr>
        <w:t>.0</w:t>
      </w:r>
      <w:r>
        <w:rPr>
          <w:bCs/>
          <w:lang w:val="ro-RO"/>
        </w:rPr>
        <w:t>4</w:t>
      </w:r>
      <w:r>
        <w:rPr>
          <w:bCs/>
          <w:lang w:val="ro-RO"/>
        </w:rPr>
        <w:t>.2024</w:t>
      </w:r>
    </w:p>
    <w:p w14:paraId="393E5FB0" w14:textId="77777777" w:rsidR="00A949DB" w:rsidRDefault="00A949DB" w:rsidP="00A949DB">
      <w:pPr>
        <w:rPr>
          <w:b/>
          <w:lang w:val="ro-RO"/>
        </w:rPr>
      </w:pPr>
      <w:r>
        <w:rPr>
          <w:b/>
          <w:lang w:val="ro-RO"/>
        </w:rPr>
        <w:t>JUDEŢUL CONSTANŢA</w:t>
      </w:r>
    </w:p>
    <w:p w14:paraId="28E9B79C" w14:textId="77777777" w:rsidR="00A949DB" w:rsidRDefault="00A949DB" w:rsidP="00A949DB">
      <w:pPr>
        <w:rPr>
          <w:b/>
          <w:lang w:val="ro-RO"/>
        </w:rPr>
      </w:pPr>
      <w:r>
        <w:rPr>
          <w:b/>
          <w:lang w:val="ro-RO"/>
        </w:rPr>
        <w:t>COMUNA ION CORVIN</w:t>
      </w:r>
    </w:p>
    <w:p w14:paraId="293598E4" w14:textId="738B48DE" w:rsidR="00A949DB" w:rsidRDefault="00A949DB" w:rsidP="00A949DB">
      <w:pPr>
        <w:rPr>
          <w:b/>
          <w:lang w:val="ro-RO"/>
        </w:rPr>
      </w:pPr>
      <w:r>
        <w:rPr>
          <w:b/>
          <w:lang w:val="ro-RO"/>
        </w:rPr>
        <w:t>PRIMAR</w:t>
      </w:r>
    </w:p>
    <w:p w14:paraId="083725AB" w14:textId="77777777" w:rsidR="00A949DB" w:rsidRDefault="00A949DB" w:rsidP="00A949DB">
      <w:pPr>
        <w:rPr>
          <w:lang w:val="ro-RO"/>
        </w:rPr>
      </w:pPr>
    </w:p>
    <w:p w14:paraId="6C5DEFCA" w14:textId="2520ED66" w:rsidR="00AF08AA" w:rsidRPr="00550B97" w:rsidRDefault="00AF08AA" w:rsidP="00AF08AA">
      <w:pPr>
        <w:suppressAutoHyphens/>
        <w:spacing w:line="360" w:lineRule="auto"/>
        <w:jc w:val="center"/>
        <w:rPr>
          <w:rFonts w:ascii="Arial Narrow" w:eastAsia="Calibri" w:hAnsi="Arial Narrow" w:cs="Arial Narrow"/>
          <w:b/>
          <w:bCs/>
          <w:iCs/>
          <w:kern w:val="1"/>
          <w:sz w:val="26"/>
          <w:szCs w:val="26"/>
          <w:lang w:val="nl-NL" w:eastAsia="fa-IR" w:bidi="fa-IR"/>
        </w:rPr>
      </w:pPr>
      <w:r w:rsidRPr="00550B97">
        <w:rPr>
          <w:rFonts w:ascii="Arial Narrow" w:eastAsia="Andale Sans UI" w:hAnsi="Arial Narrow" w:cs="Arial Narrow"/>
          <w:b/>
          <w:bCs/>
          <w:kern w:val="1"/>
          <w:sz w:val="26"/>
          <w:szCs w:val="26"/>
          <w:lang w:val="de-DE" w:eastAsia="fa-IR" w:bidi="fa-IR"/>
        </w:rPr>
        <w:t>REFERAT DE  APROBARE</w:t>
      </w:r>
    </w:p>
    <w:p w14:paraId="21CC582D" w14:textId="77777777" w:rsidR="00AF08AA" w:rsidRPr="00A949DB" w:rsidRDefault="00AF08AA" w:rsidP="00AF08AA">
      <w:pPr>
        <w:spacing w:line="360" w:lineRule="auto"/>
        <w:jc w:val="center"/>
        <w:rPr>
          <w:b/>
          <w:bCs/>
          <w:lang w:val="ro-RO"/>
        </w:rPr>
      </w:pPr>
      <w:r w:rsidRPr="00A949DB">
        <w:rPr>
          <w:b/>
          <w:bCs/>
          <w:lang w:val="pt-BR"/>
        </w:rPr>
        <w:t>privind aprobarea Documentației corespunzatoare fazei de proiectare DTAC+PT, a indicatorilor tehnico-economici, a devizului general actualizat pentru obiectivul de investiții si a cheltuielilor legate de proiectul  Reabilitarea moderată a clădirii publice Cămin Cultural Viile pentru a îmbunătăți serviciile publice prestate la nivelul comunei Ion Corvin</w:t>
      </w:r>
      <w:r w:rsidRPr="00A949DB">
        <w:rPr>
          <w:b/>
          <w:bCs/>
          <w:lang w:val="ro-RO" w:eastAsia="ro-RO"/>
        </w:rPr>
        <w:t xml:space="preserve">, aprobat pentru finanțare prin </w:t>
      </w:r>
      <w:proofErr w:type="spellStart"/>
      <w:r w:rsidRPr="00A949DB">
        <w:rPr>
          <w:b/>
          <w:bCs/>
          <w:lang w:val="ro-RO" w:eastAsia="ro-RO"/>
        </w:rPr>
        <w:t>prin</w:t>
      </w:r>
      <w:proofErr w:type="spellEnd"/>
      <w:r w:rsidRPr="00A949DB">
        <w:rPr>
          <w:b/>
          <w:bCs/>
          <w:lang w:val="ro-RO" w:eastAsia="ro-RO"/>
        </w:rPr>
        <w:t xml:space="preserve"> </w:t>
      </w:r>
      <w:r w:rsidRPr="00A949DB">
        <w:rPr>
          <w:b/>
          <w:bCs/>
          <w:lang w:val="ro-RO"/>
        </w:rPr>
        <w:t xml:space="preserve">Planul </w:t>
      </w:r>
      <w:proofErr w:type="spellStart"/>
      <w:r w:rsidRPr="00A949DB">
        <w:rPr>
          <w:b/>
          <w:bCs/>
          <w:lang w:val="ro-RO"/>
        </w:rPr>
        <w:t>naţional</w:t>
      </w:r>
      <w:proofErr w:type="spellEnd"/>
      <w:r w:rsidRPr="00A949DB">
        <w:rPr>
          <w:b/>
          <w:bCs/>
          <w:lang w:val="ro-RO"/>
        </w:rPr>
        <w:t xml:space="preserve"> de redresare </w:t>
      </w:r>
      <w:proofErr w:type="spellStart"/>
      <w:r w:rsidRPr="00A949DB">
        <w:rPr>
          <w:b/>
          <w:bCs/>
          <w:lang w:val="ro-RO"/>
        </w:rPr>
        <w:t>şi</w:t>
      </w:r>
      <w:proofErr w:type="spellEnd"/>
      <w:r w:rsidRPr="00A949DB">
        <w:rPr>
          <w:b/>
          <w:bCs/>
          <w:lang w:val="ro-RO"/>
        </w:rPr>
        <w:t xml:space="preserve"> </w:t>
      </w:r>
      <w:proofErr w:type="spellStart"/>
      <w:r w:rsidRPr="00A949DB">
        <w:rPr>
          <w:b/>
          <w:bCs/>
          <w:lang w:val="ro-RO"/>
        </w:rPr>
        <w:t>rezilienţă</w:t>
      </w:r>
      <w:proofErr w:type="spellEnd"/>
    </w:p>
    <w:p w14:paraId="64E3F8DF" w14:textId="77777777" w:rsidR="00AF08AA" w:rsidRPr="00A949DB" w:rsidRDefault="00AF08AA" w:rsidP="00AF08AA">
      <w:pPr>
        <w:spacing w:line="360" w:lineRule="auto"/>
        <w:jc w:val="center"/>
        <w:rPr>
          <w:b/>
          <w:bCs/>
          <w:color w:val="FF0000"/>
          <w:lang w:val="ro-RO"/>
        </w:rPr>
      </w:pPr>
    </w:p>
    <w:p w14:paraId="18CF6A7E" w14:textId="77777777" w:rsidR="00AF08AA" w:rsidRPr="00A949DB" w:rsidRDefault="00AF08AA" w:rsidP="00AF08AA">
      <w:pPr>
        <w:spacing w:line="360" w:lineRule="auto"/>
        <w:ind w:firstLine="720"/>
        <w:jc w:val="both"/>
        <w:rPr>
          <w:rFonts w:eastAsiaTheme="minorEastAsia"/>
          <w:color w:val="FF0000"/>
          <w:lang w:val="it-CH"/>
        </w:rPr>
      </w:pPr>
      <w:r w:rsidRPr="00A949DB">
        <w:rPr>
          <w:rFonts w:eastAsia="Calibri"/>
          <w:kern w:val="2"/>
          <w:lang w:val="ro-RO"/>
          <w14:ligatures w14:val="standardContextual"/>
        </w:rPr>
        <w:t>Pentru obiectivul de investiții: „</w:t>
      </w:r>
      <w:r w:rsidRPr="00A949DB">
        <w:rPr>
          <w:lang w:val="pt-BR"/>
        </w:rPr>
        <w:t>Reabilitarea moderată a clădirii publice Cămin Cultural Viile pentru a îmbunătăți serviciile publice prestate la nivelul comunei Ion Corvin</w:t>
      </w:r>
      <w:r w:rsidRPr="00A949DB">
        <w:rPr>
          <w:rFonts w:eastAsia="Calibri"/>
          <w:kern w:val="2"/>
          <w:lang w:val="ro-RO"/>
          <w14:ligatures w14:val="standardContextual"/>
        </w:rPr>
        <w:t xml:space="preserve">”  a fost semnat </w:t>
      </w:r>
      <w:r w:rsidRPr="00A949DB">
        <w:rPr>
          <w:rFonts w:eastAsiaTheme="minorEastAsia"/>
          <w:lang w:val="it-CH"/>
        </w:rPr>
        <w:t>Contractul de finanțare nr.</w:t>
      </w:r>
      <w:bookmarkStart w:id="0" w:name="_Hlk130376840"/>
      <w:r w:rsidRPr="00A949DB">
        <w:rPr>
          <w:lang w:val="ro-RO" w:eastAsia="ro-RO"/>
        </w:rPr>
        <w:t xml:space="preserve"> 18180/13.02.2023 </w:t>
      </w:r>
      <w:r w:rsidRPr="00A949DB">
        <w:rPr>
          <w:rFonts w:eastAsiaTheme="minorEastAsia"/>
          <w:lang w:val="it-CH"/>
        </w:rPr>
        <w:t xml:space="preserve">în cadrul Planului Național de Redresare și Reziliență, Componenta C10 - Fondul Local, Operațiunea I3 - Reabilitare  moderata a cladirilor publice pentru a imbunatati  serviciile publice prestate la nivelul unitatilor administrativ – teritoriale,I.1.3 -Asigurarea infrastructurii pentru transportul verde – puncte de reîncărcare vehicule energetice , Titlu apel: PNRR / 2022 / C10/ 13, PNRR / 2022/ C10/ I1.3, Runda 2, pentru implementarea  Proiectului nr.  </w:t>
      </w:r>
      <w:r w:rsidRPr="00A949DB">
        <w:rPr>
          <w:lang w:val="ro-RO" w:eastAsia="ro-RO"/>
        </w:rPr>
        <w:t>C10-I3-2289 / 14.10.2022</w:t>
      </w:r>
      <w:r w:rsidRPr="00A949DB">
        <w:rPr>
          <w:rFonts w:eastAsiaTheme="minorEastAsia"/>
          <w:lang w:val="it-CH"/>
        </w:rPr>
        <w:t xml:space="preserve">  -  </w:t>
      </w:r>
      <w:r w:rsidRPr="00A949DB">
        <w:rPr>
          <w:rFonts w:eastAsia="PMingLiU"/>
          <w:lang w:val="it-CH"/>
        </w:rPr>
        <w:t>„</w:t>
      </w:r>
      <w:r w:rsidRPr="00A949DB">
        <w:rPr>
          <w:lang w:val="pt-BR"/>
        </w:rPr>
        <w:t>Reabilitarea moderată a clădirii publice Cămin Cultural Viile pentru a îmbunătăți serviciile publice prestate la nivelul comunei Ion Corvin</w:t>
      </w:r>
      <w:r w:rsidRPr="00A949DB">
        <w:rPr>
          <w:lang w:val="it-CH" w:eastAsia="ro-RO"/>
        </w:rPr>
        <w:t>”.</w:t>
      </w:r>
    </w:p>
    <w:bookmarkEnd w:id="0"/>
    <w:p w14:paraId="68351154" w14:textId="77777777" w:rsidR="00AF08AA" w:rsidRPr="00A949DB" w:rsidRDefault="00AF08AA" w:rsidP="00AF08AA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9D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În prezent a fost recepționată </w:t>
      </w:r>
      <w:r w:rsidRPr="00A949DB">
        <w:rPr>
          <w:rFonts w:ascii="Times New Roman" w:hAnsi="Times New Roman" w:cs="Times New Roman"/>
          <w:sz w:val="24"/>
          <w:szCs w:val="24"/>
          <w:lang w:val="pt-BR"/>
        </w:rPr>
        <w:t xml:space="preserve">Documentația corespunzatoare fazei de proiectare DTAC+PT, precum și indicatorii tehnico-economici si devizul general actualizat, pentru obiectivul de investiții, acestea trebuind a fi aprobate conform prevederilor </w:t>
      </w:r>
      <w:r w:rsidRPr="00A949DB">
        <w:rPr>
          <w:rFonts w:ascii="Times New Roman" w:hAnsi="Times New Roman" w:cs="Times New Roman"/>
          <w:sz w:val="24"/>
          <w:szCs w:val="24"/>
        </w:rPr>
        <w:t xml:space="preserve">Hotărârii de Guvern cu nr. 907 din 29 noiembrie 2016 privind etapele de elaborare și  conținutul - cadru al documentațiilor </w:t>
      </w:r>
      <w:proofErr w:type="spellStart"/>
      <w:r w:rsidRPr="00A949DB"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 w:rsidRPr="00A949DB">
        <w:rPr>
          <w:rFonts w:ascii="Times New Roman" w:hAnsi="Times New Roman" w:cs="Times New Roman"/>
          <w:sz w:val="24"/>
          <w:szCs w:val="24"/>
        </w:rPr>
        <w:t>-economice aferente obiectivelor/proiectelor de investiții finanțate din fonduri publice.</w:t>
      </w:r>
    </w:p>
    <w:p w14:paraId="56E6AE23" w14:textId="77777777" w:rsidR="00AF08AA" w:rsidRPr="00A949DB" w:rsidRDefault="00AF08AA" w:rsidP="00AF08AA">
      <w:pPr>
        <w:spacing w:after="5" w:line="331" w:lineRule="auto"/>
        <w:ind w:right="38" w:firstLine="720"/>
        <w:jc w:val="both"/>
        <w:rPr>
          <w:rFonts w:eastAsia="Calibri"/>
          <w:kern w:val="2"/>
          <w:lang w:val="ro-RO"/>
          <w14:ligatures w14:val="standardContextual"/>
        </w:rPr>
      </w:pPr>
      <w:r w:rsidRPr="00A949DB">
        <w:rPr>
          <w:rFonts w:eastAsia="Calibri"/>
          <w:kern w:val="2"/>
          <w:lang w:val="ro-RO"/>
          <w14:ligatures w14:val="standardContextual"/>
        </w:rPr>
        <w:t xml:space="preserve">Comuna Ion Corvin trebuie ca în perioada de durabilitate să mențină investiția realizată (asigurând mentenanța și serviciile asociate necesare); să nu realizeze o modificare asupra calității de proprietar al clădirilor, decât în condițiile prevăzute în contractul de finanțare și să nu realizeze o modificare substanțială </w:t>
      </w:r>
      <w:r w:rsidRPr="00A949DB">
        <w:rPr>
          <w:rFonts w:eastAsia="Calibri"/>
          <w:noProof/>
          <w:kern w:val="2"/>
          <w14:ligatures w14:val="standardContextual"/>
        </w:rPr>
        <w:drawing>
          <wp:inline distT="0" distB="0" distL="0" distR="0" wp14:anchorId="7EA178BA" wp14:editId="13A179A6">
            <wp:extent cx="3048" cy="3049"/>
            <wp:effectExtent l="0" t="0" r="0" b="0"/>
            <wp:docPr id="1733" name="Picture 1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" name="Picture 173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49DB">
        <w:rPr>
          <w:rFonts w:eastAsia="Calibri"/>
          <w:kern w:val="2"/>
          <w:lang w:val="ro-RO"/>
          <w14:ligatures w14:val="standardContextual"/>
        </w:rPr>
        <w:t>care afectează natura, obiectivele sau condițiile de realizare și care ar determina subminarea obiectivelor inițiale ale investiției.</w:t>
      </w:r>
    </w:p>
    <w:p w14:paraId="6AB360C2" w14:textId="77777777" w:rsidR="00AF08AA" w:rsidRPr="00A949DB" w:rsidRDefault="00AF08AA" w:rsidP="00AF08AA">
      <w:pPr>
        <w:spacing w:after="5" w:line="331" w:lineRule="auto"/>
        <w:ind w:right="38" w:firstLine="720"/>
        <w:jc w:val="both"/>
        <w:rPr>
          <w:rFonts w:eastAsia="Calibri"/>
          <w:kern w:val="2"/>
          <w:lang w:val="ro-RO"/>
          <w14:ligatures w14:val="standardContextual"/>
        </w:rPr>
      </w:pPr>
      <w:r w:rsidRPr="00A949DB">
        <w:rPr>
          <w:rFonts w:eastAsia="Calibri"/>
          <w:kern w:val="2"/>
          <w:lang w:val="ro-RO"/>
          <w14:ligatures w14:val="standardContextual"/>
        </w:rPr>
        <w:t xml:space="preserve">În vederea continuării proiectului, </w:t>
      </w:r>
      <w:r w:rsidRPr="00A949DB">
        <w:rPr>
          <w:rFonts w:eastAsia="Calibri"/>
          <w:kern w:val="1"/>
          <w:lang w:val="ro-RO"/>
        </w:rPr>
        <w:t xml:space="preserve">supun dezbaterii </w:t>
      </w:r>
      <w:proofErr w:type="spellStart"/>
      <w:r w:rsidRPr="00A949DB">
        <w:rPr>
          <w:rFonts w:eastAsia="Calibri"/>
          <w:kern w:val="1"/>
          <w:lang w:val="ro-RO"/>
        </w:rPr>
        <w:t>şi</w:t>
      </w:r>
      <w:proofErr w:type="spellEnd"/>
      <w:r w:rsidRPr="00A949DB">
        <w:rPr>
          <w:rFonts w:eastAsia="Calibri"/>
          <w:kern w:val="1"/>
          <w:lang w:val="ro-RO"/>
        </w:rPr>
        <w:t xml:space="preserve"> aprobării Plenului Consiliului Local al comunei Ion Corvin, județul Constanța Proiectul de hotărâre</w:t>
      </w:r>
      <w:r w:rsidRPr="00A949DB">
        <w:rPr>
          <w:rFonts w:eastAsia="Calibri"/>
          <w:b/>
          <w:kern w:val="1"/>
          <w:lang w:val="ro-RO"/>
        </w:rPr>
        <w:t>.</w:t>
      </w:r>
    </w:p>
    <w:p w14:paraId="7E93EFD4" w14:textId="77777777" w:rsidR="00AF08AA" w:rsidRPr="00A949DB" w:rsidRDefault="00AF08AA" w:rsidP="00A949DB">
      <w:pPr>
        <w:suppressAutoHyphens/>
        <w:spacing w:line="100" w:lineRule="atLeast"/>
        <w:jc w:val="center"/>
        <w:rPr>
          <w:rFonts w:eastAsia="Andale Sans UI"/>
          <w:kern w:val="1"/>
          <w:lang w:val="de-DE" w:eastAsia="fa-IR" w:bidi="fa-IR"/>
        </w:rPr>
      </w:pPr>
    </w:p>
    <w:p w14:paraId="0C6493CD" w14:textId="77777777" w:rsidR="00AF08AA" w:rsidRPr="00A949DB" w:rsidRDefault="00AF08AA" w:rsidP="00A949DB">
      <w:pPr>
        <w:widowControl w:val="0"/>
        <w:suppressAutoHyphens/>
        <w:spacing w:line="360" w:lineRule="auto"/>
        <w:jc w:val="center"/>
        <w:rPr>
          <w:rFonts w:eastAsia="Calibri"/>
          <w:b/>
          <w:kern w:val="1"/>
          <w:lang w:val="it-CH"/>
        </w:rPr>
      </w:pPr>
      <w:r w:rsidRPr="00A949DB">
        <w:rPr>
          <w:rFonts w:eastAsia="Calibri"/>
          <w:b/>
          <w:kern w:val="1"/>
          <w:lang w:val="it-CH"/>
        </w:rPr>
        <w:t>INIȚIATOR</w:t>
      </w:r>
    </w:p>
    <w:p w14:paraId="0986D5A6" w14:textId="242F6725" w:rsidR="00AF08AA" w:rsidRPr="00A949DB" w:rsidRDefault="00AF08AA" w:rsidP="00A949DB">
      <w:pPr>
        <w:widowControl w:val="0"/>
        <w:suppressAutoHyphens/>
        <w:spacing w:line="100" w:lineRule="atLeast"/>
        <w:jc w:val="center"/>
        <w:rPr>
          <w:rFonts w:eastAsia="Calibri"/>
          <w:b/>
          <w:bCs/>
          <w:iCs/>
          <w:kern w:val="1"/>
          <w:lang w:val="it-CH"/>
        </w:rPr>
      </w:pPr>
      <w:r w:rsidRPr="00A949DB">
        <w:rPr>
          <w:rFonts w:eastAsia="Calibri"/>
          <w:b/>
          <w:kern w:val="1"/>
          <w:lang w:val="it-CH"/>
        </w:rPr>
        <w:t>PRIMAR</w:t>
      </w:r>
      <w:r w:rsidR="00A949DB">
        <w:rPr>
          <w:rFonts w:eastAsia="Calibri"/>
          <w:b/>
          <w:kern w:val="1"/>
          <w:lang w:val="it-CH"/>
        </w:rPr>
        <w:t>,</w:t>
      </w:r>
    </w:p>
    <w:p w14:paraId="14BF014C" w14:textId="409C80C9" w:rsidR="00AF08AA" w:rsidRPr="00A949DB" w:rsidRDefault="00AF08AA" w:rsidP="00A949DB">
      <w:pPr>
        <w:spacing w:before="120" w:after="120" w:line="360" w:lineRule="auto"/>
        <w:jc w:val="center"/>
        <w:rPr>
          <w:b/>
          <w:bCs/>
          <w:color w:val="FF0000"/>
          <w:lang w:val="ro-RO"/>
        </w:rPr>
      </w:pPr>
      <w:r w:rsidRPr="00A949DB">
        <w:rPr>
          <w:b/>
          <w:bCs/>
          <w:lang w:val="ro-RO"/>
        </w:rPr>
        <w:t>T</w:t>
      </w:r>
      <w:r w:rsidR="00A949DB" w:rsidRPr="00A949DB">
        <w:rPr>
          <w:b/>
          <w:bCs/>
          <w:lang w:val="ro-RO"/>
        </w:rPr>
        <w:t>udori</w:t>
      </w:r>
      <w:r w:rsidR="00A949DB">
        <w:rPr>
          <w:b/>
          <w:bCs/>
          <w:lang w:val="ro-RO"/>
        </w:rPr>
        <w:t>ț</w:t>
      </w:r>
      <w:r w:rsidR="00A949DB" w:rsidRPr="00A949DB">
        <w:rPr>
          <w:b/>
          <w:bCs/>
          <w:lang w:val="ro-RO"/>
        </w:rPr>
        <w:t>a</w:t>
      </w:r>
      <w:r w:rsidRPr="00A949DB">
        <w:rPr>
          <w:b/>
          <w:bCs/>
          <w:lang w:val="ro-RO"/>
        </w:rPr>
        <w:t xml:space="preserve"> FLOROS</w:t>
      </w:r>
    </w:p>
    <w:p w14:paraId="7E42DF25" w14:textId="77777777" w:rsidR="00D25454" w:rsidRPr="00A949DB" w:rsidRDefault="00D25454">
      <w:pPr>
        <w:rPr>
          <w:sz w:val="22"/>
          <w:szCs w:val="22"/>
        </w:rPr>
      </w:pPr>
    </w:p>
    <w:sectPr w:rsidR="00D25454" w:rsidRPr="00A949DB" w:rsidSect="003B219F">
      <w:pgSz w:w="11906" w:h="16838"/>
      <w:pgMar w:top="56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e Sans UI">
    <w:altName w:val="Calibri"/>
    <w:charset w:val="EE"/>
    <w:family w:val="auto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93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19F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1493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49DB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08AA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E867C"/>
  <w15:chartTrackingRefBased/>
  <w15:docId w15:val="{FCB34CD4-C0E4-4238-8288-CFCF7D4B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8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614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614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614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614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614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614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614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614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614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614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614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614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6149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6149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6149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6149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6149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6149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614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761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614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61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6149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76149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614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76149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614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6149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61493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link w:val="FrspaiereCaracter"/>
    <w:uiPriority w:val="1"/>
    <w:qFormat/>
    <w:rsid w:val="00AF08AA"/>
    <w:pPr>
      <w:spacing w:after="0" w:line="240" w:lineRule="auto"/>
    </w:pPr>
    <w:rPr>
      <w:kern w:val="0"/>
      <w14:ligatures w14:val="none"/>
    </w:rPr>
  </w:style>
  <w:style w:type="character" w:customStyle="1" w:styleId="FrspaiereCaracter">
    <w:name w:val="Fără spațiere Caracter"/>
    <w:link w:val="Frspaiere"/>
    <w:uiPriority w:val="1"/>
    <w:rsid w:val="00AF08A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370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3</cp:revision>
  <dcterms:created xsi:type="dcterms:W3CDTF">2024-04-02T07:11:00Z</dcterms:created>
  <dcterms:modified xsi:type="dcterms:W3CDTF">2024-04-02T07:48:00Z</dcterms:modified>
</cp:coreProperties>
</file>