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2F" w:rsidRPr="00AC4758" w:rsidRDefault="006D192F" w:rsidP="006D192F">
      <w:pPr>
        <w:jc w:val="both"/>
        <w:rPr>
          <w:color w:val="00000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-154305</wp:posOffset>
            </wp:positionV>
            <wp:extent cx="809625" cy="1167130"/>
            <wp:effectExtent l="0" t="0" r="9525" b="0"/>
            <wp:wrapNone/>
            <wp:docPr id="3" name="Imagine 3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-214630</wp:posOffset>
            </wp:positionV>
            <wp:extent cx="985520" cy="1225550"/>
            <wp:effectExtent l="0" t="0" r="5080" b="0"/>
            <wp:wrapSquare wrapText="bothSides"/>
            <wp:docPr id="2" name="Imagine 2" descr="Descriere: 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2F" w:rsidRPr="00AC4758" w:rsidRDefault="006D192F" w:rsidP="006D192F">
      <w:pPr>
        <w:rPr>
          <w:b/>
          <w:lang w:val="fr-FR"/>
        </w:rPr>
      </w:pPr>
    </w:p>
    <w:p w:rsidR="006D192F" w:rsidRPr="00AC4758" w:rsidRDefault="006D192F" w:rsidP="006D192F">
      <w:pPr>
        <w:ind w:firstLine="720"/>
        <w:jc w:val="center"/>
        <w:rPr>
          <w:b/>
          <w:lang w:val="fr-FR"/>
        </w:rPr>
      </w:pPr>
      <w:r w:rsidRPr="00AC4758">
        <w:rPr>
          <w:b/>
          <w:lang w:val="fr-FR"/>
        </w:rPr>
        <w:t>ROM</w:t>
      </w:r>
      <w:r w:rsidRPr="00AC4758">
        <w:rPr>
          <w:b/>
        </w:rPr>
        <w:t>Â</w:t>
      </w:r>
      <w:r w:rsidRPr="00AC4758">
        <w:rPr>
          <w:b/>
          <w:lang w:val="fr-FR"/>
        </w:rPr>
        <w:t>NIA</w:t>
      </w:r>
    </w:p>
    <w:p w:rsidR="006D192F" w:rsidRPr="00AC4758" w:rsidRDefault="006D192F" w:rsidP="006D192F">
      <w:pPr>
        <w:ind w:firstLine="720"/>
        <w:jc w:val="center"/>
        <w:rPr>
          <w:b/>
          <w:lang w:val="fr-FR"/>
        </w:rPr>
      </w:pPr>
      <w:r w:rsidRPr="00AC4758">
        <w:rPr>
          <w:b/>
          <w:lang w:val="fr-FR"/>
        </w:rPr>
        <w:t>JUDEŢUL BIHOR</w:t>
      </w:r>
    </w:p>
    <w:p w:rsidR="006D192F" w:rsidRPr="00AC4758" w:rsidRDefault="006D192F" w:rsidP="006D192F">
      <w:pPr>
        <w:ind w:firstLine="720"/>
        <w:jc w:val="center"/>
        <w:rPr>
          <w:b/>
          <w:u w:val="single"/>
          <w:lang w:val="fr-FR"/>
        </w:rPr>
      </w:pPr>
      <w:r w:rsidRPr="00AC4758">
        <w:rPr>
          <w:b/>
          <w:u w:val="single"/>
          <w:lang w:val="fr-FR"/>
        </w:rPr>
        <w:t>MUNICIPIUL MARGHITA</w:t>
      </w:r>
    </w:p>
    <w:p w:rsidR="006D192F" w:rsidRDefault="006D192F" w:rsidP="006D192F">
      <w:pPr>
        <w:jc w:val="center"/>
        <w:rPr>
          <w:b/>
        </w:rPr>
      </w:pPr>
      <w:r>
        <w:rPr>
          <w:b/>
        </w:rPr>
        <w:t xml:space="preserve">                          CONSILIUL  LOCAL AL MUNICIPIULUI MARGHITA  </w:t>
      </w:r>
    </w:p>
    <w:p w:rsidR="006D192F" w:rsidRDefault="006D192F" w:rsidP="006D192F">
      <w:pPr>
        <w:rPr>
          <w:b/>
        </w:rPr>
      </w:pPr>
    </w:p>
    <w:p w:rsidR="006D192F" w:rsidRPr="00AC4758" w:rsidRDefault="006D192F" w:rsidP="006D192F">
      <w:pPr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6029960" cy="172720"/>
            <wp:effectExtent l="0" t="0" r="8890" b="0"/>
            <wp:docPr id="1" name="Imagine 1" descr="Descriere: 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ere: 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92F" w:rsidRDefault="006D192F" w:rsidP="006D192F"/>
    <w:p w:rsidR="006D192F" w:rsidRDefault="006D192F" w:rsidP="006D192F"/>
    <w:p w:rsidR="006D192F" w:rsidRDefault="006D192F" w:rsidP="006D192F"/>
    <w:p w:rsidR="006D192F" w:rsidRPr="006D192F" w:rsidRDefault="006D192F" w:rsidP="006D192F">
      <w:pPr>
        <w:rPr>
          <w:b/>
        </w:rPr>
      </w:pPr>
      <w:r w:rsidRPr="006D192F">
        <w:rPr>
          <w:b/>
        </w:rPr>
        <w:t xml:space="preserve">                                                    Proiect de hotărâre</w:t>
      </w:r>
    </w:p>
    <w:p w:rsidR="006D192F" w:rsidRPr="006D192F" w:rsidRDefault="006D192F" w:rsidP="006D192F">
      <w:pPr>
        <w:spacing w:line="276" w:lineRule="auto"/>
        <w:jc w:val="center"/>
        <w:rPr>
          <w:b/>
        </w:rPr>
      </w:pPr>
      <w:r w:rsidRPr="006D192F">
        <w:rPr>
          <w:b/>
          <w:bCs/>
        </w:rPr>
        <w:t>privind aprobarea indicatorilor tehnico economici - faza DALI și participarea la „</w:t>
      </w:r>
      <w:r w:rsidRPr="006D192F">
        <w:rPr>
          <w:b/>
          <w:bCs/>
          <w:i/>
          <w:iCs/>
        </w:rPr>
        <w:t>Programul vizând sisteme de alimentare cu apă, canalizare și epurare a apelor uzate</w:t>
      </w:r>
      <w:r w:rsidRPr="006D192F">
        <w:rPr>
          <w:b/>
          <w:bCs/>
        </w:rPr>
        <w:t>”</w:t>
      </w:r>
      <w:r w:rsidRPr="006D192F">
        <w:rPr>
          <w:rStyle w:val="CharacterStyle2"/>
          <w:b/>
          <w:bCs/>
          <w:spacing w:val="-2"/>
          <w:sz w:val="24"/>
          <w:szCs w:val="24"/>
        </w:rPr>
        <w:t xml:space="preserve"> pentru proiectul</w:t>
      </w:r>
      <w:r w:rsidRPr="006D192F">
        <w:rPr>
          <w:rStyle w:val="CharacterStyle2"/>
          <w:b/>
          <w:spacing w:val="-2"/>
          <w:sz w:val="24"/>
          <w:szCs w:val="24"/>
        </w:rPr>
        <w:t>:</w:t>
      </w:r>
      <w:r w:rsidRPr="006D192F">
        <w:rPr>
          <w:rStyle w:val="CharacterStyle2"/>
          <w:b/>
          <w:spacing w:val="-2"/>
          <w:sz w:val="24"/>
          <w:szCs w:val="24"/>
        </w:rPr>
        <w:t xml:space="preserve"> </w:t>
      </w:r>
      <w:r w:rsidRPr="006D192F">
        <w:rPr>
          <w:b/>
        </w:rPr>
        <w:t>„EXTINDEREA REȚELELOR DE ALIMENTARE CU APĂ ȘI DE CANALIZARE MENAJERĂ ÎN MUNICIPIUL MARGHITA”</w:t>
      </w:r>
    </w:p>
    <w:p w:rsidR="006D192F" w:rsidRPr="006D192F" w:rsidRDefault="006D192F" w:rsidP="006D192F">
      <w:pPr>
        <w:spacing w:line="276" w:lineRule="auto"/>
        <w:jc w:val="center"/>
        <w:rPr>
          <w:b/>
        </w:rPr>
      </w:pPr>
    </w:p>
    <w:p w:rsidR="006D192F" w:rsidRPr="00D63D74" w:rsidRDefault="006D192F" w:rsidP="006D192F">
      <w:pPr>
        <w:spacing w:line="276" w:lineRule="auto"/>
        <w:jc w:val="center"/>
        <w:rPr>
          <w:b/>
        </w:rPr>
      </w:pPr>
    </w:p>
    <w:p w:rsidR="00DB663A" w:rsidRDefault="006D192F">
      <w:r>
        <w:t>Având în vedere temeiurile juridice ale:</w:t>
      </w:r>
    </w:p>
    <w:p w:rsidR="006D192F" w:rsidRPr="00D63D74" w:rsidRDefault="006D192F" w:rsidP="006D192F">
      <w:pPr>
        <w:spacing w:line="276" w:lineRule="auto"/>
        <w:jc w:val="both"/>
      </w:pPr>
      <w:r>
        <w:t xml:space="preserve">- </w:t>
      </w:r>
      <w:r w:rsidRPr="00D63D74">
        <w:t>Ordinul</w:t>
      </w:r>
      <w:r>
        <w:t>ui</w:t>
      </w:r>
      <w:r w:rsidRPr="00D63D74">
        <w:t xml:space="preserve"> ministrului mediului, apelor și pădurilor nr. 475/2024 pentru aprobarea Ghidului de finanțare de finanțare a Programului vizând sisteme de alimentare cu apă, canalizare și epurare a apelor uzate;</w:t>
      </w:r>
    </w:p>
    <w:p w:rsidR="006D192F" w:rsidRPr="00D63D74" w:rsidRDefault="006D192F" w:rsidP="006D192F">
      <w:pPr>
        <w:spacing w:line="276" w:lineRule="auto"/>
        <w:jc w:val="both"/>
      </w:pPr>
      <w:r w:rsidRPr="00D63D74">
        <w:t>- Legii nr. 273/2006 privind finanțele publice locale, cu modificările și completările ulterioare;</w:t>
      </w:r>
    </w:p>
    <w:p w:rsidR="0071273B" w:rsidRPr="00BC16CA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- </w:t>
      </w:r>
      <w:r w:rsidRPr="00DA5FFF">
        <w:t xml:space="preserve">art. 129 alin. (2) lit. b) si alin. (4) </w:t>
      </w:r>
      <w:proofErr w:type="spellStart"/>
      <w:r w:rsidRPr="00DA5FFF">
        <w:t>lit.a</w:t>
      </w:r>
      <w:proofErr w:type="spellEnd"/>
      <w:r w:rsidRPr="00DA5FFF">
        <w:t>) si lit. b), art. 139 alin. (1) coroborat cu art. 5</w:t>
      </w:r>
      <w:r>
        <w:t xml:space="preserve">, </w:t>
      </w:r>
      <w:proofErr w:type="spellStart"/>
      <w:r w:rsidRPr="00BC16CA">
        <w:t>lit.ee</w:t>
      </w:r>
      <w:proofErr w:type="spellEnd"/>
      <w:r w:rsidRPr="00BC16CA">
        <w:t>) din OUG nr. 57/2</w:t>
      </w:r>
      <w:r>
        <w:t>019 privind Codul administrativ;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- </w:t>
      </w:r>
      <w:r w:rsidRPr="00E033C4">
        <w:t>Hotărâr</w:t>
      </w:r>
      <w:r>
        <w:t xml:space="preserve">ii </w:t>
      </w:r>
      <w:r w:rsidRPr="00E033C4">
        <w:t xml:space="preserve"> Guvernului nr. 188/2002 pentru aprobarea unor norme privind condiţiile de descărcare în mediul acvatic a apelor uzate, cu modificările şi completările ulterioare</w:t>
      </w:r>
      <w:r>
        <w:t>;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- Ordonanţei  de U</w:t>
      </w:r>
      <w:r w:rsidRPr="00E033C4">
        <w:t>rgenţă a Guvernului nr. 196/2005 privind Fondul pentru mediu, aprobată cu modificări şi completări prin Legea nr. 105/2006, cu modificările şi completările ulterioare</w:t>
      </w:r>
      <w:r>
        <w:t>.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Ţinând cont de : referatul de aprobare al primarului Municipiului Marghita, înregistrat sub nr. 3772 din 3.04.2024 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                          raportul de specialitate al Direcţiei tehnice - Compartimentul de investiţii , nr. 3773 din 3.04.2024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În baza art. 196 alin. ( 1)  lit. a  din OUG nr. 57/2019 privind Codul Administrativ , cu modificările şi completările ulterioare 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Primarul Municipiului Marghita propune spre adoptarea Consiliului Local întrunit în</w:t>
      </w:r>
      <w:bookmarkStart w:id="0" w:name="_GoBack"/>
      <w:bookmarkEnd w:id="0"/>
      <w:r>
        <w:t xml:space="preserve"> </w:t>
      </w:r>
      <w:proofErr w:type="spellStart"/>
      <w:r>
        <w:t>şedinâa</w:t>
      </w:r>
      <w:proofErr w:type="spellEnd"/>
      <w:r>
        <w:t xml:space="preserve"> extraordinară convocată de îndată următorul 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                                Proiect de hotărâre:</w:t>
      </w:r>
    </w:p>
    <w:p w:rsid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1273B" w:rsidRDefault="0071273B" w:rsidP="0071273B">
      <w:pPr>
        <w:spacing w:line="276" w:lineRule="auto"/>
        <w:ind w:firstLine="709"/>
        <w:jc w:val="both"/>
      </w:pPr>
      <w:r w:rsidRPr="00D63D74">
        <w:rPr>
          <w:b/>
        </w:rPr>
        <w:t xml:space="preserve">Art. </w:t>
      </w:r>
      <w:r>
        <w:rPr>
          <w:b/>
        </w:rPr>
        <w:t>1.</w:t>
      </w:r>
      <w:r w:rsidRPr="00D63D74">
        <w:rPr>
          <w:b/>
        </w:rPr>
        <w:t xml:space="preserve"> </w:t>
      </w:r>
      <w:r w:rsidRPr="00D63D74">
        <w:t xml:space="preserve">Se aprobă </w:t>
      </w:r>
      <w:r>
        <w:t xml:space="preserve">depunerea proiectului denumit </w:t>
      </w:r>
      <w:r w:rsidRPr="00BB2702">
        <w:t>„</w:t>
      </w:r>
      <w:r>
        <w:rPr>
          <w:b/>
        </w:rPr>
        <w:t>EXTINDEREA REȚELELOR DE ALIMENTARE CU APĂ ȘI DE CANALIZARE MENAJERĂ ÎN MUNICIPIUL MARGHITA</w:t>
      </w:r>
      <w:r w:rsidRPr="00BB2702">
        <w:t>”,</w:t>
      </w:r>
      <w:r w:rsidRPr="00D63D74">
        <w:t xml:space="preserve"> participarea</w:t>
      </w:r>
      <w:r w:rsidRPr="00D63D74">
        <w:rPr>
          <w:spacing w:val="-4"/>
        </w:rPr>
        <w:t xml:space="preserve"> </w:t>
      </w:r>
      <w:r w:rsidRPr="00D63D74">
        <w:t>în</w:t>
      </w:r>
      <w:r w:rsidRPr="00D63D74">
        <w:rPr>
          <w:spacing w:val="-5"/>
        </w:rPr>
        <w:t xml:space="preserve"> </w:t>
      </w:r>
      <w:r w:rsidRPr="00D63D74">
        <w:t>cadrul</w:t>
      </w:r>
      <w:r>
        <w:rPr>
          <w:spacing w:val="-4"/>
        </w:rPr>
        <w:t xml:space="preserve"> </w:t>
      </w:r>
      <w:r w:rsidRPr="00BB2702">
        <w:rPr>
          <w:spacing w:val="-4"/>
        </w:rPr>
        <w:t>„</w:t>
      </w:r>
      <w:r w:rsidRPr="00BB2702">
        <w:t>Programului vizând sisteme de alimentare cu apă, canalizare și epurare a apelor uzate</w:t>
      </w:r>
      <w:r w:rsidRPr="00BB2702">
        <w:rPr>
          <w:spacing w:val="-2"/>
        </w:rPr>
        <w:t>”</w:t>
      </w:r>
      <w:r>
        <w:rPr>
          <w:spacing w:val="-2"/>
        </w:rPr>
        <w:t xml:space="preserve">, </w:t>
      </w:r>
      <w:r w:rsidRPr="00D63D74">
        <w:t>contractarea finanțării</w:t>
      </w:r>
      <w:r>
        <w:t xml:space="preserve"> </w:t>
      </w:r>
      <w:r w:rsidRPr="00D63D74">
        <w:t xml:space="preserve">în cazul în care proiectul este selectat </w:t>
      </w:r>
      <w:r w:rsidRPr="00D63D74">
        <w:lastRenderedPageBreak/>
        <w:t>spre finan</w:t>
      </w:r>
      <w:r>
        <w:t>ț</w:t>
      </w:r>
      <w:r w:rsidRPr="00D63D74">
        <w:t xml:space="preserve">are și </w:t>
      </w:r>
      <w:r>
        <w:t xml:space="preserve">desemnarea </w:t>
      </w:r>
      <w:r w:rsidRPr="00D63D74">
        <w:t>reprezentantul</w:t>
      </w:r>
      <w:r>
        <w:t>ui</w:t>
      </w:r>
      <w:r w:rsidRPr="00D63D74">
        <w:t xml:space="preserve"> legal al </w:t>
      </w:r>
      <w:r>
        <w:t>municipiului Marghita</w:t>
      </w:r>
      <w:r w:rsidRPr="00D63D74">
        <w:t>, d</w:t>
      </w:r>
      <w:r>
        <w:t>om</w:t>
      </w:r>
      <w:r w:rsidRPr="00D63D74">
        <w:t xml:space="preserve">nul </w:t>
      </w:r>
      <w:r>
        <w:t xml:space="preserve">primar Marcel – Emil Sas - </w:t>
      </w:r>
      <w:proofErr w:type="spellStart"/>
      <w:r>
        <w:t>Adăscăliții</w:t>
      </w:r>
      <w:proofErr w:type="spellEnd"/>
      <w:r w:rsidRPr="00D63D74">
        <w:t xml:space="preserve"> </w:t>
      </w:r>
      <w:r>
        <w:t>î</w:t>
      </w:r>
      <w:r w:rsidRPr="00D63D74">
        <w:t>n rela</w:t>
      </w:r>
      <w:r>
        <w:t>ț</w:t>
      </w:r>
      <w:r w:rsidRPr="00D63D74">
        <w:t>ia cu autoritatea contractantă.</w:t>
      </w:r>
    </w:p>
    <w:p w:rsidR="0071273B" w:rsidRPr="00D63D74" w:rsidRDefault="0071273B" w:rsidP="0071273B">
      <w:pPr>
        <w:spacing w:line="276" w:lineRule="auto"/>
        <w:ind w:firstLine="709"/>
        <w:jc w:val="both"/>
      </w:pPr>
      <w:r w:rsidRPr="00D63D74">
        <w:rPr>
          <w:b/>
        </w:rPr>
        <w:t xml:space="preserve">Art. </w:t>
      </w:r>
      <w:r>
        <w:rPr>
          <w:b/>
        </w:rPr>
        <w:t>2</w:t>
      </w:r>
      <w:r w:rsidRPr="00D63D74">
        <w:rPr>
          <w:b/>
        </w:rPr>
        <w:t xml:space="preserve">. </w:t>
      </w:r>
      <w:r w:rsidRPr="00D63D74">
        <w:t xml:space="preserve">Se aprobă </w:t>
      </w:r>
      <w:r w:rsidRPr="00D63D74">
        <w:rPr>
          <w:spacing w:val="-4"/>
        </w:rPr>
        <w:t>asigurarea</w:t>
      </w:r>
      <w:r w:rsidRPr="00D63D74">
        <w:rPr>
          <w:spacing w:val="-10"/>
        </w:rPr>
        <w:t xml:space="preserve"> </w:t>
      </w:r>
      <w:r w:rsidRPr="00D63D74">
        <w:rPr>
          <w:spacing w:val="-4"/>
        </w:rPr>
        <w:t>și</w:t>
      </w:r>
      <w:r w:rsidRPr="00D63D74">
        <w:rPr>
          <w:spacing w:val="-10"/>
        </w:rPr>
        <w:t xml:space="preserve"> </w:t>
      </w:r>
      <w:r w:rsidRPr="00D63D74">
        <w:rPr>
          <w:spacing w:val="-4"/>
        </w:rPr>
        <w:t>susținerea din</w:t>
      </w:r>
      <w:r w:rsidRPr="00D63D74">
        <w:rPr>
          <w:spacing w:val="-10"/>
        </w:rPr>
        <w:t xml:space="preserve"> </w:t>
      </w:r>
      <w:r w:rsidRPr="00D63D74">
        <w:rPr>
          <w:spacing w:val="-4"/>
        </w:rPr>
        <w:t>surse</w:t>
      </w:r>
      <w:r w:rsidRPr="00D63D74">
        <w:rPr>
          <w:spacing w:val="-10"/>
        </w:rPr>
        <w:t xml:space="preserve"> </w:t>
      </w:r>
      <w:r>
        <w:rPr>
          <w:spacing w:val="-4"/>
        </w:rPr>
        <w:t xml:space="preserve">proprii </w:t>
      </w:r>
      <w:r w:rsidRPr="00D63D74">
        <w:rPr>
          <w:spacing w:val="-6"/>
        </w:rPr>
        <w:t xml:space="preserve">a cheltuielilor care nu sunt acoperite prin finanțarea acordată de </w:t>
      </w:r>
      <w:r w:rsidRPr="00D63D74">
        <w:t>AFM și a cheltuielilor neeligibile.</w:t>
      </w:r>
    </w:p>
    <w:p w:rsidR="0071273B" w:rsidRPr="00D63D74" w:rsidRDefault="0071273B" w:rsidP="0071273B">
      <w:pPr>
        <w:spacing w:line="276" w:lineRule="auto"/>
        <w:ind w:firstLine="709"/>
        <w:jc w:val="both"/>
        <w:rPr>
          <w:color w:val="000000"/>
        </w:rPr>
      </w:pPr>
      <w:r w:rsidRPr="00D63D74">
        <w:rPr>
          <w:b/>
          <w:color w:val="00000A"/>
        </w:rPr>
        <w:t>Art. 3</w:t>
      </w:r>
      <w:r>
        <w:rPr>
          <w:b/>
          <w:color w:val="00000A"/>
        </w:rPr>
        <w:t>.</w:t>
      </w:r>
      <w:r w:rsidRPr="00D63D74">
        <w:rPr>
          <w:b/>
          <w:color w:val="00000A"/>
        </w:rPr>
        <w:t xml:space="preserve"> </w:t>
      </w:r>
      <w:r w:rsidRPr="00D63D74">
        <w:rPr>
          <w:color w:val="00000A"/>
        </w:rPr>
        <w:t xml:space="preserve">Se aprobă susținerea cheltuielilor neeligibile ale obiectivului din bugetul local al </w:t>
      </w:r>
      <w:r>
        <w:t>municipiului Marghita</w:t>
      </w:r>
      <w:r>
        <w:rPr>
          <w:color w:val="000000"/>
        </w:rPr>
        <w:t>, conform anexei care face parte integrantă din prezenta hotărâre.</w:t>
      </w:r>
    </w:p>
    <w:p w:rsidR="0071273B" w:rsidRPr="00D63D74" w:rsidRDefault="0071273B" w:rsidP="0071273B">
      <w:pPr>
        <w:spacing w:line="276" w:lineRule="auto"/>
        <w:ind w:firstLine="709"/>
        <w:jc w:val="both"/>
      </w:pPr>
      <w:r w:rsidRPr="00A7342E">
        <w:rPr>
          <w:b/>
          <w:color w:val="000000"/>
        </w:rPr>
        <w:t xml:space="preserve">Art. 4. </w:t>
      </w:r>
      <w:r w:rsidRPr="00A7342E">
        <w:rPr>
          <w:color w:val="000000"/>
        </w:rPr>
        <w:t xml:space="preserve">Se </w:t>
      </w:r>
      <w:r>
        <w:rPr>
          <w:color w:val="000000"/>
        </w:rPr>
        <w:t xml:space="preserve">aprobă </w:t>
      </w:r>
      <w:r w:rsidRPr="00A7342E">
        <w:rPr>
          <w:color w:val="000000"/>
        </w:rPr>
        <w:t>angaj</w:t>
      </w:r>
      <w:r>
        <w:rPr>
          <w:color w:val="000000"/>
        </w:rPr>
        <w:t xml:space="preserve">area executivului </w:t>
      </w:r>
      <w:r w:rsidRPr="00A7342E">
        <w:rPr>
          <w:color w:val="000000"/>
        </w:rPr>
        <w:t xml:space="preserve"> la întocmirea documentației de achiziție publică, organizarea și derularea procedurii de achiziție publică și realizarea</w:t>
      </w:r>
      <w:r w:rsidRPr="00A7342E">
        <w:rPr>
          <w:color w:val="00000A"/>
        </w:rPr>
        <w:t xml:space="preserve"> lucrărilor în conformitate cu prevederile legale în vigoare privind achizițiile publice.</w:t>
      </w:r>
    </w:p>
    <w:p w:rsidR="0071273B" w:rsidRPr="009343FA" w:rsidRDefault="0071273B" w:rsidP="0071273B">
      <w:pPr>
        <w:spacing w:line="276" w:lineRule="auto"/>
        <w:ind w:firstLine="709"/>
        <w:jc w:val="both"/>
        <w:rPr>
          <w:color w:val="000000"/>
        </w:rPr>
      </w:pPr>
      <w:r w:rsidRPr="00D63D74">
        <w:rPr>
          <w:b/>
        </w:rPr>
        <w:t>Art. 5</w:t>
      </w:r>
      <w:r>
        <w:rPr>
          <w:b/>
        </w:rPr>
        <w:t>.</w:t>
      </w:r>
      <w:r w:rsidRPr="00D63D74">
        <w:rPr>
          <w:b/>
        </w:rPr>
        <w:t xml:space="preserve"> </w:t>
      </w:r>
      <w:r w:rsidRPr="00D63D74">
        <w:t>Se aprobă descrierea sumară</w:t>
      </w:r>
      <w:r>
        <w:t xml:space="preserve"> şi a devizului general</w:t>
      </w:r>
      <w:r w:rsidRPr="00D63D74">
        <w:t xml:space="preserve"> </w:t>
      </w:r>
      <w:r>
        <w:t>a</w:t>
      </w:r>
      <w:r w:rsidRPr="00D63D74">
        <w:t xml:space="preserve"> investiției</w:t>
      </w:r>
      <w:r>
        <w:t xml:space="preserve"> </w:t>
      </w:r>
      <w:r w:rsidRPr="00D63D74">
        <w:t>propus</w:t>
      </w:r>
      <w:r>
        <w:t>e</w:t>
      </w:r>
      <w:r w:rsidRPr="00D63D74">
        <w:t xml:space="preserve"> a fi realizat</w:t>
      </w:r>
      <w:r>
        <w:t>ă</w:t>
      </w:r>
      <w:r w:rsidRPr="00D63D74">
        <w:t xml:space="preserve"> prin proiectul cu denumirea</w:t>
      </w:r>
      <w:r>
        <w:t xml:space="preserve"> </w:t>
      </w:r>
      <w:r w:rsidRPr="00BB2702">
        <w:t>„</w:t>
      </w:r>
      <w:r>
        <w:rPr>
          <w:b/>
        </w:rPr>
        <w:t xml:space="preserve">EXTINDEREA REȚELELOR DE ALIMENTARE CU </w:t>
      </w:r>
      <w:r w:rsidRPr="009343FA">
        <w:rPr>
          <w:b/>
        </w:rPr>
        <w:t>APĂ ȘI DE CANALIZARE MENAJERĂ ÎN MUNICIPIUL MARGHITA</w:t>
      </w:r>
      <w:r w:rsidRPr="009343FA">
        <w:t xml:space="preserve">”, </w:t>
      </w:r>
      <w:r w:rsidRPr="009343FA">
        <w:rPr>
          <w:color w:val="000000"/>
        </w:rPr>
        <w:t>conform anexei nr. 1 care face parte integrantă din prezenta hotărâre.</w:t>
      </w:r>
    </w:p>
    <w:p w:rsidR="0071273B" w:rsidRPr="007B45BD" w:rsidRDefault="0071273B" w:rsidP="0071273B">
      <w:pPr>
        <w:spacing w:line="276" w:lineRule="auto"/>
        <w:ind w:firstLine="709"/>
        <w:jc w:val="both"/>
        <w:rPr>
          <w:color w:val="000000"/>
        </w:rPr>
      </w:pPr>
      <w:r w:rsidRPr="009343FA">
        <w:rPr>
          <w:b/>
        </w:rPr>
        <w:t xml:space="preserve">Art. 6. </w:t>
      </w:r>
      <w:r w:rsidRPr="009343FA">
        <w:t>Se aprobă documentația tehnico – economică și indicatorii tehnico – economici - faza DALI  aferente proiectului intitulat „</w:t>
      </w:r>
      <w:r w:rsidRPr="009343FA">
        <w:rPr>
          <w:b/>
        </w:rPr>
        <w:t>EXTINDEREA REȚELELOR DE ALIMENTARE CU APĂ ȘI DE CANALIZARE MENAJERĂ ÎN MUNICIPIUL MARGHITA</w:t>
      </w:r>
      <w:r w:rsidRPr="009343FA">
        <w:t>”, c</w:t>
      </w:r>
      <w:r w:rsidRPr="009343FA">
        <w:rPr>
          <w:color w:val="000000"/>
        </w:rPr>
        <w:t>onform anexei nr. 2 care face parte integrantă din prezenta hotărâre.</w:t>
      </w:r>
    </w:p>
    <w:p w:rsidR="0071273B" w:rsidRPr="00D63D74" w:rsidRDefault="0071273B" w:rsidP="0071273B">
      <w:pPr>
        <w:spacing w:line="276" w:lineRule="auto"/>
        <w:ind w:firstLine="709"/>
        <w:jc w:val="both"/>
      </w:pPr>
      <w:r w:rsidRPr="00D63D74">
        <w:rPr>
          <w:b/>
        </w:rPr>
        <w:t xml:space="preserve">Art. </w:t>
      </w:r>
      <w:r>
        <w:rPr>
          <w:b/>
        </w:rPr>
        <w:t>7</w:t>
      </w:r>
      <w:r w:rsidRPr="00D63D74">
        <w:rPr>
          <w:b/>
        </w:rPr>
        <w:t>.</w:t>
      </w:r>
      <w:r>
        <w:rPr>
          <w:b/>
        </w:rPr>
        <w:t xml:space="preserve"> </w:t>
      </w:r>
      <w:r w:rsidRPr="00D63D74">
        <w:t>Aducerea la îndeplinire a prezentei hotărâri se asigură de către primarul</w:t>
      </w:r>
      <w:r>
        <w:t xml:space="preserve"> municipiului Marghita</w:t>
      </w:r>
      <w:r w:rsidRPr="00D63D74">
        <w:t>.</w:t>
      </w:r>
    </w:p>
    <w:p w:rsidR="0071273B" w:rsidRPr="00D63D74" w:rsidRDefault="0071273B" w:rsidP="0071273B">
      <w:pPr>
        <w:spacing w:line="276" w:lineRule="auto"/>
        <w:ind w:firstLine="709"/>
        <w:jc w:val="both"/>
      </w:pPr>
      <w:r w:rsidRPr="00D63D74">
        <w:rPr>
          <w:b/>
        </w:rPr>
        <w:t xml:space="preserve">Art. </w:t>
      </w:r>
      <w:r>
        <w:rPr>
          <w:b/>
        </w:rPr>
        <w:t>8</w:t>
      </w:r>
      <w:r w:rsidRPr="00D63D74">
        <w:rPr>
          <w:b/>
        </w:rPr>
        <w:t>.</w:t>
      </w:r>
      <w:r w:rsidRPr="00D63D74">
        <w:t xml:space="preserve"> Prezenta hotărâre se comunic</w:t>
      </w:r>
      <w:r>
        <w:t>ă</w:t>
      </w:r>
      <w:r w:rsidRPr="00D63D74">
        <w:t xml:space="preserve"> cu:</w:t>
      </w:r>
    </w:p>
    <w:p w:rsidR="0071273B" w:rsidRPr="00D63D74" w:rsidRDefault="0071273B" w:rsidP="0071273B">
      <w:pPr>
        <w:widowControl w:val="0"/>
        <w:numPr>
          <w:ilvl w:val="0"/>
          <w:numId w:val="2"/>
        </w:numPr>
        <w:tabs>
          <w:tab w:val="left" w:pos="1350"/>
        </w:tabs>
        <w:suppressAutoHyphens/>
        <w:spacing w:line="276" w:lineRule="auto"/>
        <w:jc w:val="both"/>
      </w:pPr>
      <w:r w:rsidRPr="00D63D74">
        <w:t xml:space="preserve">Instituția Prefectului judeţul </w:t>
      </w:r>
      <w:r>
        <w:t>Bihor</w:t>
      </w:r>
      <w:r w:rsidRPr="00D63D74">
        <w:t>,</w:t>
      </w:r>
    </w:p>
    <w:p w:rsidR="0071273B" w:rsidRPr="00D63D74" w:rsidRDefault="0071273B" w:rsidP="0071273B">
      <w:pPr>
        <w:widowControl w:val="0"/>
        <w:numPr>
          <w:ilvl w:val="0"/>
          <w:numId w:val="2"/>
        </w:numPr>
        <w:tabs>
          <w:tab w:val="left" w:pos="1350"/>
        </w:tabs>
        <w:suppressAutoHyphens/>
        <w:spacing w:line="276" w:lineRule="auto"/>
        <w:jc w:val="both"/>
      </w:pPr>
      <w:r w:rsidRPr="00D63D74">
        <w:t xml:space="preserve">Primarul </w:t>
      </w:r>
      <w:r>
        <w:t>mun</w:t>
      </w:r>
      <w:r w:rsidRPr="00D63D74">
        <w:t>i</w:t>
      </w:r>
      <w:r>
        <w:t>cipiului</w:t>
      </w:r>
      <w:r w:rsidRPr="00D63D74">
        <w:t>,</w:t>
      </w:r>
    </w:p>
    <w:p w:rsidR="0071273B" w:rsidRPr="00D63D74" w:rsidRDefault="0071273B" w:rsidP="0071273B">
      <w:pPr>
        <w:widowControl w:val="0"/>
        <w:numPr>
          <w:ilvl w:val="0"/>
          <w:numId w:val="2"/>
        </w:numPr>
        <w:tabs>
          <w:tab w:val="left" w:pos="1350"/>
        </w:tabs>
        <w:suppressAutoHyphens/>
        <w:spacing w:line="276" w:lineRule="auto"/>
        <w:jc w:val="both"/>
      </w:pPr>
      <w:r w:rsidRPr="00D63D74">
        <w:t xml:space="preserve">Consiliul </w:t>
      </w:r>
      <w:r>
        <w:t>J</w:t>
      </w:r>
      <w:r w:rsidRPr="00D63D74">
        <w:t xml:space="preserve">udețean </w:t>
      </w:r>
      <w:r>
        <w:t>Bihor</w:t>
      </w:r>
      <w:r w:rsidRPr="00D63D74">
        <w:t xml:space="preserve">, </w:t>
      </w:r>
    </w:p>
    <w:p w:rsidR="0071273B" w:rsidRPr="00D63D74" w:rsidRDefault="0071273B" w:rsidP="0071273B">
      <w:pPr>
        <w:widowControl w:val="0"/>
        <w:numPr>
          <w:ilvl w:val="0"/>
          <w:numId w:val="2"/>
        </w:numPr>
        <w:tabs>
          <w:tab w:val="left" w:pos="1350"/>
        </w:tabs>
        <w:suppressAutoHyphens/>
        <w:spacing w:line="276" w:lineRule="auto"/>
        <w:jc w:val="both"/>
      </w:pPr>
      <w:r w:rsidRPr="00D63D74">
        <w:t xml:space="preserve">Administrației Fondului </w:t>
      </w:r>
      <w:r>
        <w:t>pentru</w:t>
      </w:r>
      <w:r w:rsidRPr="00D63D74">
        <w:t xml:space="preserve"> Mediu,</w:t>
      </w:r>
    </w:p>
    <w:p w:rsidR="0071273B" w:rsidRPr="00D63D74" w:rsidRDefault="0071273B" w:rsidP="0071273B">
      <w:pPr>
        <w:widowControl w:val="0"/>
        <w:numPr>
          <w:ilvl w:val="0"/>
          <w:numId w:val="2"/>
        </w:numPr>
        <w:tabs>
          <w:tab w:val="left" w:pos="1350"/>
        </w:tabs>
        <w:suppressAutoHyphens/>
        <w:spacing w:line="276" w:lineRule="auto"/>
        <w:jc w:val="both"/>
      </w:pPr>
      <w:r w:rsidRPr="00D63D74">
        <w:t>Afișare în locuri publice</w:t>
      </w:r>
      <w:r>
        <w:t>.</w:t>
      </w:r>
    </w:p>
    <w:p w:rsidR="0071273B" w:rsidRPr="00D63D74" w:rsidRDefault="0071273B" w:rsidP="0071273B">
      <w:pPr>
        <w:spacing w:line="276" w:lineRule="auto"/>
        <w:ind w:left="1080"/>
        <w:jc w:val="both"/>
      </w:pPr>
    </w:p>
    <w:p w:rsidR="0071273B" w:rsidRPr="00D63D74" w:rsidRDefault="0071273B" w:rsidP="0071273B">
      <w:pPr>
        <w:spacing w:line="276" w:lineRule="auto"/>
        <w:ind w:right="-576"/>
        <w:rPr>
          <w:i/>
        </w:rPr>
      </w:pPr>
    </w:p>
    <w:p w:rsidR="0071273B" w:rsidRPr="0071273B" w:rsidRDefault="0071273B" w:rsidP="0071273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:rsidR="006D192F" w:rsidRPr="0071273B" w:rsidRDefault="0071273B">
      <w:pPr>
        <w:rPr>
          <w:b/>
        </w:rPr>
      </w:pPr>
      <w:r w:rsidRPr="0071273B">
        <w:rPr>
          <w:b/>
        </w:rPr>
        <w:t>Iniţiator                                                                                              Vizat legalitate</w:t>
      </w:r>
    </w:p>
    <w:p w:rsidR="0071273B" w:rsidRPr="0071273B" w:rsidRDefault="0071273B">
      <w:pPr>
        <w:rPr>
          <w:b/>
        </w:rPr>
      </w:pPr>
      <w:r w:rsidRPr="0071273B">
        <w:rPr>
          <w:b/>
        </w:rPr>
        <w:t xml:space="preserve">Primar                                                                                                Secretar General </w:t>
      </w:r>
    </w:p>
    <w:p w:rsidR="0071273B" w:rsidRPr="0071273B" w:rsidRDefault="0071273B">
      <w:pPr>
        <w:rPr>
          <w:b/>
        </w:rPr>
      </w:pPr>
      <w:r w:rsidRPr="0071273B">
        <w:rPr>
          <w:b/>
        </w:rPr>
        <w:t>Marcel Emil SAS ADĂSCĂLIŢII                                                     Cornelia DEMETER</w:t>
      </w:r>
    </w:p>
    <w:p w:rsidR="0071273B" w:rsidRPr="0071273B" w:rsidRDefault="0071273B">
      <w:pPr>
        <w:rPr>
          <w:b/>
        </w:rPr>
      </w:pPr>
    </w:p>
    <w:sectPr w:rsidR="0071273B" w:rsidRPr="00712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D013F27"/>
    <w:multiLevelType w:val="hybridMultilevel"/>
    <w:tmpl w:val="0C6CF4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BC"/>
    <w:rsid w:val="006D192F"/>
    <w:rsid w:val="0071273B"/>
    <w:rsid w:val="00DB663A"/>
    <w:rsid w:val="00E8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D192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92F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CharacterStyle2">
    <w:name w:val="Character Style 2"/>
    <w:rsid w:val="006D19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D192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92F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CharacterStyle2">
    <w:name w:val="Character Style 2"/>
    <w:rsid w:val="006D19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2024-04-03T11:01:00Z</dcterms:created>
  <dcterms:modified xsi:type="dcterms:W3CDTF">2024-04-03T11:27:00Z</dcterms:modified>
</cp:coreProperties>
</file>