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7" w:type="dxa"/>
        <w:jc w:val="center"/>
        <w:tblLayout w:type="fixed"/>
        <w:tblLook w:val="04A0" w:firstRow="1" w:lastRow="0" w:firstColumn="1" w:lastColumn="0" w:noHBand="0" w:noVBand="1"/>
      </w:tblPr>
      <w:tblGrid>
        <w:gridCol w:w="1418"/>
        <w:gridCol w:w="5386"/>
        <w:gridCol w:w="2113"/>
      </w:tblGrid>
      <w:tr w:rsidR="00894CB4" w14:paraId="6BF46634" w14:textId="77777777" w:rsidTr="00151A0B">
        <w:trPr>
          <w:trHeight w:val="2110"/>
          <w:jc w:val="center"/>
        </w:trPr>
        <w:tc>
          <w:tcPr>
            <w:tcW w:w="1418" w:type="dxa"/>
            <w:shd w:val="clear" w:color="auto" w:fill="auto"/>
            <w:vAlign w:val="center"/>
          </w:tcPr>
          <w:p w14:paraId="2E12B46D" w14:textId="77777777" w:rsidR="00894CB4" w:rsidRDefault="00894CB4" w:rsidP="00F94ED3">
            <w:pPr>
              <w:pStyle w:val="Header"/>
              <w:contextualSpacing/>
            </w:pPr>
            <w:bookmarkStart w:id="0" w:name="_Hlk24622368"/>
            <w:r w:rsidRPr="00BD0325">
              <w:rPr>
                <w:noProof/>
                <w:sz w:val="6"/>
                <w:szCs w:val="6"/>
              </w:rPr>
              <w:drawing>
                <wp:anchor distT="0" distB="0" distL="114300" distR="114300" simplePos="0" relativeHeight="251659264" behindDoc="0" locked="0" layoutInCell="1" allowOverlap="1" wp14:anchorId="062E65FF" wp14:editId="3D0B8B3A">
                  <wp:simplePos x="0" y="0"/>
                  <wp:positionH relativeFrom="column">
                    <wp:posOffset>65405</wp:posOffset>
                  </wp:positionH>
                  <wp:positionV relativeFrom="paragraph">
                    <wp:posOffset>-1201420</wp:posOffset>
                  </wp:positionV>
                  <wp:extent cx="889000" cy="1200150"/>
                  <wp:effectExtent l="0" t="0" r="6350" b="0"/>
                  <wp:wrapSquare wrapText="right"/>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auto"/>
            <w:vAlign w:val="center"/>
          </w:tcPr>
          <w:p w14:paraId="1EA08A13" w14:textId="77777777" w:rsidR="00894CB4" w:rsidRPr="002470C4" w:rsidRDefault="00894CB4" w:rsidP="00151A0B">
            <w:pPr>
              <w:spacing w:line="360" w:lineRule="auto"/>
              <w:contextualSpacing/>
              <w:jc w:val="center"/>
              <w:rPr>
                <w:rFonts w:ascii="Times New Roman" w:hAnsi="Times New Roman" w:cs="Times New Roman"/>
                <w:b/>
                <w:sz w:val="24"/>
              </w:rPr>
            </w:pPr>
            <w:r w:rsidRPr="002470C4">
              <w:rPr>
                <w:rFonts w:ascii="Times New Roman" w:hAnsi="Times New Roman" w:cs="Times New Roman"/>
                <w:b/>
                <w:sz w:val="24"/>
              </w:rPr>
              <w:t>UNITATEA ADMINISTRATIV TERITORIALĂ</w:t>
            </w:r>
          </w:p>
          <w:p w14:paraId="0FDDB187" w14:textId="77777777" w:rsidR="00894CB4" w:rsidRPr="002470C4" w:rsidRDefault="00894CB4" w:rsidP="00151A0B">
            <w:pPr>
              <w:spacing w:line="360" w:lineRule="auto"/>
              <w:contextualSpacing/>
              <w:jc w:val="center"/>
              <w:rPr>
                <w:rFonts w:ascii="Times New Roman" w:hAnsi="Times New Roman" w:cs="Times New Roman"/>
                <w:b/>
                <w:sz w:val="24"/>
              </w:rPr>
            </w:pPr>
            <w:r w:rsidRPr="002470C4">
              <w:rPr>
                <w:rFonts w:ascii="Times New Roman" w:hAnsi="Times New Roman" w:cs="Times New Roman"/>
                <w:b/>
                <w:sz w:val="24"/>
              </w:rPr>
              <w:t>MUNICIPIUL DROBETA</w:t>
            </w:r>
            <w:r>
              <w:rPr>
                <w:rFonts w:ascii="Times New Roman" w:hAnsi="Times New Roman" w:cs="Times New Roman"/>
                <w:b/>
                <w:sz w:val="24"/>
              </w:rPr>
              <w:t>-</w:t>
            </w:r>
            <w:r w:rsidRPr="002470C4">
              <w:rPr>
                <w:rFonts w:ascii="Times New Roman" w:hAnsi="Times New Roman" w:cs="Times New Roman"/>
                <w:b/>
                <w:sz w:val="24"/>
              </w:rPr>
              <w:t>TURNU SEVERIN</w:t>
            </w:r>
          </w:p>
          <w:p w14:paraId="46F04B7A" w14:textId="77777777" w:rsidR="00894CB4" w:rsidRPr="002470C4" w:rsidRDefault="00894CB4" w:rsidP="00151A0B">
            <w:pPr>
              <w:spacing w:line="276" w:lineRule="auto"/>
              <w:contextualSpacing/>
              <w:jc w:val="center"/>
              <w:rPr>
                <w:rFonts w:ascii="Times New Roman" w:hAnsi="Times New Roman" w:cs="Times New Roman"/>
                <w:sz w:val="20"/>
                <w:szCs w:val="20"/>
              </w:rPr>
            </w:pPr>
            <w:r w:rsidRPr="002470C4">
              <w:rPr>
                <w:rFonts w:ascii="Times New Roman" w:hAnsi="Times New Roman" w:cs="Times New Roman"/>
                <w:sz w:val="20"/>
                <w:szCs w:val="20"/>
              </w:rPr>
              <w:t>Strada Mareșal Averescu nr. 2, Drobeta – Turnu Severin</w:t>
            </w:r>
          </w:p>
          <w:p w14:paraId="0B8C7372" w14:textId="77777777" w:rsidR="00894CB4" w:rsidRPr="002470C4" w:rsidRDefault="00894CB4" w:rsidP="00151A0B">
            <w:pPr>
              <w:spacing w:line="276" w:lineRule="auto"/>
              <w:contextualSpacing/>
              <w:jc w:val="center"/>
              <w:rPr>
                <w:rFonts w:ascii="Times New Roman" w:hAnsi="Times New Roman" w:cs="Times New Roman"/>
                <w:sz w:val="20"/>
                <w:szCs w:val="20"/>
              </w:rPr>
            </w:pPr>
            <w:r w:rsidRPr="002470C4">
              <w:rPr>
                <w:rFonts w:ascii="Times New Roman" w:hAnsi="Times New Roman" w:cs="Times New Roman"/>
                <w:sz w:val="20"/>
                <w:szCs w:val="20"/>
              </w:rPr>
              <w:t>Telefon: 0252.31.43.79   Fax: 0252.31.63.17</w:t>
            </w:r>
          </w:p>
          <w:p w14:paraId="26359403" w14:textId="77777777" w:rsidR="00894CB4" w:rsidRPr="00BD0325" w:rsidRDefault="00894CB4" w:rsidP="00151A0B">
            <w:pPr>
              <w:spacing w:line="276" w:lineRule="auto"/>
              <w:contextualSpacing/>
              <w:jc w:val="center"/>
              <w:rPr>
                <w:sz w:val="20"/>
                <w:szCs w:val="20"/>
              </w:rPr>
            </w:pPr>
            <w:r w:rsidRPr="002470C4">
              <w:rPr>
                <w:rFonts w:ascii="Times New Roman" w:hAnsi="Times New Roman" w:cs="Times New Roman"/>
                <w:sz w:val="20"/>
                <w:szCs w:val="20"/>
              </w:rPr>
              <w:t xml:space="preserve">E-mail: </w:t>
            </w:r>
            <w:hyperlink r:id="rId9" w:history="1">
              <w:r w:rsidRPr="002470C4">
                <w:rPr>
                  <w:rStyle w:val="Hyperlink"/>
                  <w:rFonts w:ascii="Times New Roman" w:hAnsi="Times New Roman" w:cs="Times New Roman"/>
                  <w:sz w:val="20"/>
                  <w:szCs w:val="20"/>
                </w:rPr>
                <w:t>primaria@primariadrobeta.ro</w:t>
              </w:r>
            </w:hyperlink>
          </w:p>
        </w:tc>
        <w:tc>
          <w:tcPr>
            <w:tcW w:w="2113" w:type="dxa"/>
            <w:shd w:val="clear" w:color="auto" w:fill="auto"/>
            <w:vAlign w:val="center"/>
          </w:tcPr>
          <w:p w14:paraId="707C0862" w14:textId="77777777" w:rsidR="00894CB4" w:rsidRDefault="00894CB4" w:rsidP="00151A0B">
            <w:pPr>
              <w:pStyle w:val="Header"/>
              <w:contextualSpacing/>
              <w:jc w:val="center"/>
            </w:pPr>
            <w:r>
              <w:object w:dxaOrig="3586" w:dyaOrig="2070" w14:anchorId="12706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pt;height:48.95pt" o:ole="">
                  <v:imagedata r:id="rId10" o:title=""/>
                </v:shape>
                <o:OLEObject Type="Embed" ProgID="PBrush" ShapeID="_x0000_i1025" DrawAspect="Content" ObjectID="_1774675045" r:id="rId11"/>
              </w:object>
            </w:r>
          </w:p>
          <w:p w14:paraId="615A9AE0" w14:textId="77777777" w:rsidR="00894CB4" w:rsidRPr="00BD0325" w:rsidRDefault="00894CB4" w:rsidP="00151A0B">
            <w:pPr>
              <w:pStyle w:val="Header"/>
              <w:contextualSpacing/>
              <w:jc w:val="center"/>
              <w:rPr>
                <w:sz w:val="2"/>
                <w:szCs w:val="2"/>
              </w:rPr>
            </w:pPr>
            <w:r>
              <w:object w:dxaOrig="3615" w:dyaOrig="1965" w14:anchorId="7CD3417F">
                <v:shape id="_x0000_i1026" type="#_x0000_t75" style="width:81.2pt;height:42.6pt" o:ole="">
                  <v:imagedata r:id="rId12" o:title=""/>
                </v:shape>
                <o:OLEObject Type="Embed" ProgID="PBrush" ShapeID="_x0000_i1026" DrawAspect="Content" ObjectID="_1774675046" r:id="rId13"/>
              </w:object>
            </w:r>
          </w:p>
        </w:tc>
      </w:tr>
    </w:tbl>
    <w:bookmarkEnd w:id="0"/>
    <w:p w14:paraId="1A01C923" w14:textId="01805B8B" w:rsidR="00894CB4" w:rsidRPr="00E7443B" w:rsidRDefault="00F94ED3" w:rsidP="00894CB4">
      <w:pPr>
        <w:pStyle w:val="NoSpacing"/>
        <w:ind w:firstLine="708"/>
        <w:rPr>
          <w:rFonts w:ascii="Times New Roman" w:hAnsi="Times New Roman" w:cs="Times New Roman"/>
          <w:bCs/>
        </w:rPr>
      </w:pPr>
      <w:r>
        <w:rPr>
          <w:rFonts w:ascii="Times New Roman" w:hAnsi="Times New Roman" w:cs="Times New Roman"/>
          <w:bCs/>
        </w:rPr>
        <w:t xml:space="preserve">   </w:t>
      </w:r>
      <w:r w:rsidR="00894CB4" w:rsidRPr="00E7443B">
        <w:rPr>
          <w:rFonts w:ascii="Times New Roman" w:hAnsi="Times New Roman" w:cs="Times New Roman"/>
          <w:bCs/>
        </w:rPr>
        <w:t>Nr. _______/_______________</w:t>
      </w:r>
    </w:p>
    <w:p w14:paraId="518DFB16" w14:textId="77777777" w:rsidR="00894CB4" w:rsidRDefault="00894CB4" w:rsidP="00894CB4">
      <w:pPr>
        <w:pStyle w:val="NoSpacing"/>
        <w:jc w:val="center"/>
        <w:rPr>
          <w:b/>
        </w:rPr>
      </w:pPr>
    </w:p>
    <w:p w14:paraId="4EE65DBF" w14:textId="77777777" w:rsidR="00894CB4" w:rsidRDefault="00894CB4" w:rsidP="00894CB4">
      <w:pPr>
        <w:pStyle w:val="NoSpacing"/>
        <w:rPr>
          <w:b/>
        </w:rPr>
      </w:pPr>
    </w:p>
    <w:p w14:paraId="76A751A8" w14:textId="77777777" w:rsidR="00894CB4" w:rsidRPr="00B658B7" w:rsidRDefault="00894CB4" w:rsidP="00894CB4">
      <w:pPr>
        <w:pStyle w:val="NoSpacing"/>
        <w:rPr>
          <w:b/>
        </w:rPr>
      </w:pPr>
    </w:p>
    <w:p w14:paraId="0BF4A21B" w14:textId="77777777" w:rsidR="00894CB4" w:rsidRPr="00B658B7" w:rsidRDefault="00894CB4" w:rsidP="00894CB4">
      <w:pPr>
        <w:pStyle w:val="NoSpacing"/>
        <w:jc w:val="center"/>
        <w:rPr>
          <w:b/>
        </w:rPr>
      </w:pPr>
    </w:p>
    <w:p w14:paraId="42FB93E4" w14:textId="77777777" w:rsidR="00894CB4" w:rsidRPr="008147F0" w:rsidRDefault="00894CB4" w:rsidP="00894CB4">
      <w:pPr>
        <w:pStyle w:val="NoSpacing"/>
        <w:spacing w:line="276" w:lineRule="auto"/>
        <w:jc w:val="center"/>
        <w:rPr>
          <w:rFonts w:ascii="Times New Roman" w:hAnsi="Times New Roman" w:cs="Times New Roman"/>
          <w:b/>
          <w:sz w:val="26"/>
          <w:szCs w:val="26"/>
        </w:rPr>
      </w:pPr>
      <w:r w:rsidRPr="008147F0">
        <w:rPr>
          <w:rFonts w:ascii="Times New Roman" w:hAnsi="Times New Roman" w:cs="Times New Roman"/>
          <w:b/>
          <w:sz w:val="26"/>
          <w:szCs w:val="26"/>
        </w:rPr>
        <w:t>Referat de aprobare</w:t>
      </w:r>
    </w:p>
    <w:p w14:paraId="3F27875D" w14:textId="07E261FD" w:rsidR="005308D2" w:rsidRPr="008147F0" w:rsidRDefault="005308D2" w:rsidP="005308D2">
      <w:pPr>
        <w:pStyle w:val="NoSpacing"/>
        <w:jc w:val="center"/>
        <w:rPr>
          <w:rFonts w:ascii="Times New Roman" w:hAnsi="Times New Roman" w:cs="Times New Roman"/>
          <w:bCs/>
          <w:i/>
          <w:iCs/>
          <w:sz w:val="26"/>
          <w:szCs w:val="26"/>
        </w:rPr>
      </w:pPr>
      <w:r w:rsidRPr="008147F0">
        <w:rPr>
          <w:rFonts w:ascii="Times New Roman" w:hAnsi="Times New Roman" w:cs="Times New Roman"/>
          <w:bCs/>
          <w:i/>
          <w:iCs/>
          <w:sz w:val="26"/>
          <w:szCs w:val="26"/>
        </w:rPr>
        <w:t xml:space="preserve">privind </w:t>
      </w:r>
      <w:r w:rsidR="0060657B">
        <w:rPr>
          <w:rFonts w:ascii="Times New Roman" w:hAnsi="Times New Roman" w:cs="Times New Roman"/>
          <w:bCs/>
          <w:i/>
          <w:iCs/>
          <w:sz w:val="26"/>
          <w:szCs w:val="26"/>
        </w:rPr>
        <w:t>mandatarea domnului Vlăduț Aurel-George</w:t>
      </w:r>
      <w:r w:rsidRPr="008147F0">
        <w:rPr>
          <w:rFonts w:ascii="Times New Roman" w:hAnsi="Times New Roman" w:cs="Times New Roman"/>
          <w:bCs/>
          <w:i/>
          <w:iCs/>
          <w:sz w:val="26"/>
          <w:szCs w:val="26"/>
        </w:rPr>
        <w:t xml:space="preserve"> </w:t>
      </w:r>
      <w:r w:rsidR="0060657B">
        <w:rPr>
          <w:rFonts w:ascii="Times New Roman" w:hAnsi="Times New Roman" w:cs="Times New Roman"/>
          <w:bCs/>
          <w:i/>
          <w:iCs/>
          <w:sz w:val="26"/>
          <w:szCs w:val="26"/>
        </w:rPr>
        <w:t xml:space="preserve">pentru a vota în adunarea generală extraordinară a asociatului unic Municipiul Drobeta Turnu Severin, în ființarea a patru puncte de lucru ale Societății Piețe și Târguri  Drobeta SRL </w:t>
      </w:r>
    </w:p>
    <w:p w14:paraId="0A8CB36E" w14:textId="33C87B60" w:rsidR="00894CB4" w:rsidRDefault="0060657B" w:rsidP="00894CB4">
      <w:pPr>
        <w:spacing w:line="276" w:lineRule="auto"/>
        <w:rPr>
          <w:rFonts w:ascii="Times New Roman" w:hAnsi="Times New Roman" w:cs="Times New Roman"/>
          <w:sz w:val="26"/>
          <w:szCs w:val="26"/>
        </w:rPr>
      </w:pPr>
      <w:r>
        <w:rPr>
          <w:rFonts w:ascii="Times New Roman" w:hAnsi="Times New Roman" w:cs="Times New Roman"/>
          <w:sz w:val="26"/>
          <w:szCs w:val="26"/>
        </w:rPr>
        <w:t xml:space="preserve"> </w:t>
      </w:r>
    </w:p>
    <w:p w14:paraId="2D31E605" w14:textId="77777777" w:rsidR="0060657B" w:rsidRPr="008147F0" w:rsidRDefault="0060657B" w:rsidP="00894CB4">
      <w:pPr>
        <w:spacing w:line="276" w:lineRule="auto"/>
        <w:rPr>
          <w:rFonts w:ascii="Times New Roman" w:hAnsi="Times New Roman" w:cs="Times New Roman"/>
          <w:sz w:val="26"/>
          <w:szCs w:val="26"/>
        </w:rPr>
      </w:pPr>
    </w:p>
    <w:p w14:paraId="52CC3FBA" w14:textId="221E3F08" w:rsidR="00894CB4" w:rsidRPr="008147F0" w:rsidRDefault="00894CB4" w:rsidP="00380672">
      <w:pPr>
        <w:pStyle w:val="NoSpacing"/>
        <w:ind w:firstLine="708"/>
        <w:jc w:val="both"/>
        <w:rPr>
          <w:rFonts w:ascii="Times New Roman" w:hAnsi="Times New Roman" w:cs="Times New Roman"/>
          <w:sz w:val="26"/>
          <w:szCs w:val="26"/>
        </w:rPr>
      </w:pPr>
      <w:r w:rsidRPr="008147F0">
        <w:rPr>
          <w:rFonts w:ascii="Times New Roman" w:hAnsi="Times New Roman" w:cs="Times New Roman"/>
          <w:sz w:val="26"/>
          <w:szCs w:val="26"/>
        </w:rPr>
        <w:t xml:space="preserve">Având în vedere prevederile Legii nr. 31/1990 privind societățile, republicată, cu modificările și completările ulterioare și a prevederilor Ordonanței de urgență nr. 109/2011, actualizată, privind guvernanța corporativă a întreprinderilor publice; </w:t>
      </w:r>
    </w:p>
    <w:p w14:paraId="07358A61" w14:textId="4DC0C4B0" w:rsidR="00F33547" w:rsidRPr="00FC2E78" w:rsidRDefault="00F33547" w:rsidP="00380672">
      <w:pPr>
        <w:pStyle w:val="NoSpacing"/>
        <w:ind w:firstLine="708"/>
        <w:jc w:val="both"/>
        <w:rPr>
          <w:rFonts w:ascii="Times New Roman" w:hAnsi="Times New Roman" w:cs="Times New Roman"/>
          <w:sz w:val="26"/>
          <w:szCs w:val="26"/>
        </w:rPr>
      </w:pPr>
      <w:r w:rsidRPr="008147F0">
        <w:rPr>
          <w:rFonts w:ascii="Times New Roman" w:hAnsi="Times New Roman" w:cs="Times New Roman"/>
          <w:sz w:val="26"/>
          <w:szCs w:val="26"/>
        </w:rPr>
        <w:t xml:space="preserve">Luând act de faptul că asociat unic al societății de drept public și interes local Piețe și </w:t>
      </w:r>
      <w:r w:rsidRPr="00FC2E78">
        <w:rPr>
          <w:rFonts w:ascii="Times New Roman" w:hAnsi="Times New Roman" w:cs="Times New Roman"/>
          <w:sz w:val="26"/>
          <w:szCs w:val="26"/>
        </w:rPr>
        <w:t>Târguri Drobeta SRL este Municipiul Drobeta-Turnu Severin</w:t>
      </w:r>
      <w:r w:rsidR="005308D2" w:rsidRPr="00FC2E78">
        <w:rPr>
          <w:rFonts w:ascii="Times New Roman" w:hAnsi="Times New Roman" w:cs="Times New Roman"/>
          <w:sz w:val="26"/>
          <w:szCs w:val="26"/>
        </w:rPr>
        <w:t>;</w:t>
      </w:r>
    </w:p>
    <w:p w14:paraId="29F9DF00" w14:textId="4489C1B6" w:rsidR="00FC2E78" w:rsidRPr="00FC2E78" w:rsidRDefault="00FC2E78" w:rsidP="00FC2E78">
      <w:pPr>
        <w:pStyle w:val="NoSpacing"/>
        <w:spacing w:line="276" w:lineRule="auto"/>
        <w:ind w:firstLine="708"/>
        <w:jc w:val="both"/>
        <w:rPr>
          <w:rFonts w:ascii="Times New Roman" w:hAnsi="Times New Roman" w:cs="Times New Roman"/>
          <w:sz w:val="26"/>
          <w:szCs w:val="26"/>
        </w:rPr>
      </w:pPr>
      <w:r w:rsidRPr="00FC2E78">
        <w:rPr>
          <w:rFonts w:ascii="Times New Roman" w:hAnsi="Times New Roman" w:cs="Times New Roman"/>
          <w:sz w:val="26"/>
          <w:szCs w:val="26"/>
        </w:rPr>
        <w:t>În contextul în care</w:t>
      </w:r>
      <w:r w:rsidRPr="00FC2E78">
        <w:rPr>
          <w:rFonts w:ascii="Times New Roman" w:hAnsi="Times New Roman" w:cs="Times New Roman"/>
          <w:sz w:val="26"/>
          <w:szCs w:val="26"/>
        </w:rPr>
        <w:t xml:space="preserve"> SC Piețe și Târguri Drobeta SRL și-a manifestat intenția de a îndeplini procedura legală de înființare a unor puncte de lucru în conformitate cu adresa nr. 1222/10.04.2024.</w:t>
      </w:r>
    </w:p>
    <w:p w14:paraId="148FDC20" w14:textId="14E8E47D" w:rsidR="00F33547" w:rsidRPr="008147F0" w:rsidRDefault="00F33547" w:rsidP="00380672">
      <w:pPr>
        <w:pStyle w:val="NoSpacing"/>
        <w:ind w:firstLine="708"/>
        <w:jc w:val="both"/>
        <w:rPr>
          <w:rFonts w:ascii="Times New Roman" w:hAnsi="Times New Roman" w:cs="Times New Roman"/>
          <w:sz w:val="26"/>
          <w:szCs w:val="26"/>
        </w:rPr>
      </w:pPr>
      <w:r w:rsidRPr="00FC2E78">
        <w:rPr>
          <w:rFonts w:ascii="Times New Roman" w:hAnsi="Times New Roman" w:cs="Times New Roman"/>
          <w:sz w:val="26"/>
          <w:szCs w:val="26"/>
        </w:rPr>
        <w:t>În considerentul</w:t>
      </w:r>
      <w:r w:rsidR="005308D2" w:rsidRPr="00FC2E78">
        <w:rPr>
          <w:rFonts w:ascii="Times New Roman" w:hAnsi="Times New Roman" w:cs="Times New Roman"/>
          <w:sz w:val="26"/>
          <w:szCs w:val="26"/>
        </w:rPr>
        <w:t xml:space="preserve"> </w:t>
      </w:r>
      <w:r w:rsidRPr="00FC2E78">
        <w:rPr>
          <w:rFonts w:ascii="Times New Roman" w:hAnsi="Times New Roman" w:cs="Times New Roman"/>
          <w:sz w:val="26"/>
          <w:szCs w:val="26"/>
        </w:rPr>
        <w:t xml:space="preserve">Actului constitutiv al societății care </w:t>
      </w:r>
      <w:r w:rsidR="005308D2" w:rsidRPr="00FC2E78">
        <w:rPr>
          <w:rFonts w:ascii="Times New Roman" w:hAnsi="Times New Roman" w:cs="Times New Roman"/>
          <w:sz w:val="26"/>
          <w:szCs w:val="26"/>
        </w:rPr>
        <w:t>subliniază competența</w:t>
      </w:r>
      <w:r w:rsidRPr="00FC2E78">
        <w:rPr>
          <w:rFonts w:ascii="Times New Roman" w:hAnsi="Times New Roman" w:cs="Times New Roman"/>
          <w:sz w:val="26"/>
          <w:szCs w:val="26"/>
        </w:rPr>
        <w:t xml:space="preserve"> Adunării Generale a Asociaților de a</w:t>
      </w:r>
      <w:r w:rsidRPr="008147F0">
        <w:rPr>
          <w:rFonts w:ascii="Times New Roman" w:hAnsi="Times New Roman" w:cs="Times New Roman"/>
          <w:sz w:val="26"/>
          <w:szCs w:val="26"/>
        </w:rPr>
        <w:t xml:space="preserve"> sta</w:t>
      </w:r>
      <w:r w:rsidR="005308D2" w:rsidRPr="008147F0">
        <w:rPr>
          <w:rFonts w:ascii="Times New Roman" w:hAnsi="Times New Roman" w:cs="Times New Roman"/>
          <w:sz w:val="26"/>
          <w:szCs w:val="26"/>
        </w:rPr>
        <w:t>bili</w:t>
      </w:r>
      <w:r w:rsidRPr="008147F0">
        <w:rPr>
          <w:rFonts w:ascii="Times New Roman" w:hAnsi="Times New Roman" w:cs="Times New Roman"/>
          <w:sz w:val="26"/>
          <w:szCs w:val="26"/>
        </w:rPr>
        <w:t xml:space="preserve"> printr-o hotărâre extraordinară înființarea de noi sedii secundare, sucursale, filiale, reprezentanțe, agenții situate și în alte localități din țară și străinătate, în conformitate cu legislația în vigoare</w:t>
      </w:r>
      <w:r w:rsidR="00706277" w:rsidRPr="008147F0">
        <w:rPr>
          <w:rFonts w:ascii="Times New Roman" w:hAnsi="Times New Roman" w:cs="Times New Roman"/>
          <w:sz w:val="26"/>
          <w:szCs w:val="26"/>
        </w:rPr>
        <w:t xml:space="preserve"> și</w:t>
      </w:r>
      <w:r w:rsidRPr="008147F0">
        <w:rPr>
          <w:rFonts w:ascii="Times New Roman" w:hAnsi="Times New Roman" w:cs="Times New Roman"/>
          <w:sz w:val="26"/>
          <w:szCs w:val="26"/>
        </w:rPr>
        <w:t xml:space="preserve"> cu respectarea obiectului său de activitate</w:t>
      </w:r>
      <w:r w:rsidR="00706277" w:rsidRPr="008147F0">
        <w:rPr>
          <w:rFonts w:ascii="Times New Roman" w:hAnsi="Times New Roman" w:cs="Times New Roman"/>
          <w:sz w:val="26"/>
          <w:szCs w:val="26"/>
        </w:rPr>
        <w:t>,</w:t>
      </w:r>
      <w:r w:rsidRPr="008147F0">
        <w:rPr>
          <w:rFonts w:ascii="Times New Roman" w:hAnsi="Times New Roman" w:cs="Times New Roman"/>
          <w:sz w:val="26"/>
          <w:szCs w:val="26"/>
        </w:rPr>
        <w:t xml:space="preserve"> </w:t>
      </w:r>
    </w:p>
    <w:p w14:paraId="2B5C4165" w14:textId="45924E6D" w:rsidR="00F33547" w:rsidRPr="008147F0" w:rsidRDefault="00F33547" w:rsidP="00380672">
      <w:pPr>
        <w:pStyle w:val="NoSpacing"/>
        <w:ind w:firstLine="708"/>
        <w:jc w:val="both"/>
        <w:rPr>
          <w:rFonts w:ascii="Times New Roman" w:hAnsi="Times New Roman" w:cs="Times New Roman"/>
          <w:sz w:val="26"/>
          <w:szCs w:val="26"/>
        </w:rPr>
      </w:pPr>
      <w:r w:rsidRPr="008147F0">
        <w:rPr>
          <w:rFonts w:ascii="Times New Roman" w:hAnsi="Times New Roman" w:cs="Times New Roman"/>
          <w:sz w:val="26"/>
          <w:szCs w:val="26"/>
        </w:rPr>
        <w:t xml:space="preserve"> </w:t>
      </w:r>
      <w:r w:rsidR="00706277" w:rsidRPr="008147F0">
        <w:rPr>
          <w:rFonts w:ascii="Times New Roman" w:hAnsi="Times New Roman" w:cs="Times New Roman"/>
          <w:sz w:val="26"/>
          <w:szCs w:val="26"/>
        </w:rPr>
        <w:t xml:space="preserve">Ținând cont de necesitatea respectării </w:t>
      </w:r>
      <w:r w:rsidRPr="008147F0">
        <w:rPr>
          <w:rFonts w:ascii="Times New Roman" w:hAnsi="Times New Roman" w:cs="Times New Roman"/>
          <w:sz w:val="26"/>
          <w:szCs w:val="26"/>
        </w:rPr>
        <w:t>fiscalității în obiectivele administrate de societ</w:t>
      </w:r>
      <w:r w:rsidR="00706277" w:rsidRPr="008147F0">
        <w:rPr>
          <w:rFonts w:ascii="Times New Roman" w:hAnsi="Times New Roman" w:cs="Times New Roman"/>
          <w:sz w:val="26"/>
          <w:szCs w:val="26"/>
        </w:rPr>
        <w:t>ate</w:t>
      </w:r>
      <w:r w:rsidRPr="008147F0">
        <w:rPr>
          <w:rFonts w:ascii="Times New Roman" w:hAnsi="Times New Roman" w:cs="Times New Roman"/>
          <w:sz w:val="26"/>
          <w:szCs w:val="26"/>
        </w:rPr>
        <w:t>a</w:t>
      </w:r>
      <w:r w:rsidR="00706277" w:rsidRPr="008147F0">
        <w:rPr>
          <w:rFonts w:ascii="Times New Roman" w:hAnsi="Times New Roman" w:cs="Times New Roman"/>
          <w:sz w:val="26"/>
          <w:szCs w:val="26"/>
        </w:rPr>
        <w:t xml:space="preserve"> Piețe și Târguri Drobeta SRL</w:t>
      </w:r>
      <w:r w:rsidR="005308D2" w:rsidRPr="008147F0">
        <w:rPr>
          <w:rFonts w:ascii="Times New Roman" w:hAnsi="Times New Roman" w:cs="Times New Roman"/>
          <w:sz w:val="26"/>
          <w:szCs w:val="26"/>
        </w:rPr>
        <w:t>;</w:t>
      </w:r>
    </w:p>
    <w:p w14:paraId="54074541" w14:textId="5847CDD9" w:rsidR="00894CB4" w:rsidRPr="008147F0" w:rsidRDefault="00894CB4" w:rsidP="00380672">
      <w:pPr>
        <w:pStyle w:val="NoSpacing"/>
        <w:ind w:firstLine="708"/>
        <w:jc w:val="both"/>
        <w:rPr>
          <w:rFonts w:ascii="Times New Roman" w:hAnsi="Times New Roman" w:cs="Times New Roman"/>
          <w:sz w:val="26"/>
          <w:szCs w:val="26"/>
        </w:rPr>
      </w:pPr>
      <w:r w:rsidRPr="008147F0">
        <w:rPr>
          <w:rFonts w:ascii="Times New Roman" w:hAnsi="Times New Roman" w:cs="Times New Roman"/>
          <w:sz w:val="26"/>
          <w:szCs w:val="26"/>
        </w:rPr>
        <w:t>În temeiul prevederilor art. 136 alin. (1) și alin. (8) coroborat cu art. 139 alin. (1) și art. 196 alin. (1) lit. a) din Ordonanța de urgență a Guvernului nr. 57/2019 privind Codul administrativ, cu modificările și completările ulterioare,</w:t>
      </w:r>
    </w:p>
    <w:p w14:paraId="37A7DB30" w14:textId="6B1B30AA" w:rsidR="00706277" w:rsidRPr="0060657B" w:rsidRDefault="00894CB4" w:rsidP="0060657B">
      <w:pPr>
        <w:pStyle w:val="NoSpacing"/>
        <w:ind w:firstLine="708"/>
        <w:jc w:val="both"/>
        <w:rPr>
          <w:rFonts w:ascii="Times New Roman" w:hAnsi="Times New Roman" w:cs="Times New Roman"/>
          <w:bCs/>
          <w:sz w:val="26"/>
          <w:szCs w:val="26"/>
        </w:rPr>
      </w:pPr>
      <w:r w:rsidRPr="008147F0">
        <w:rPr>
          <w:rFonts w:ascii="Times New Roman" w:hAnsi="Times New Roman" w:cs="Times New Roman"/>
          <w:sz w:val="26"/>
          <w:szCs w:val="26"/>
        </w:rPr>
        <w:t xml:space="preserve">Propun spre analiza, dezbaterea și aprobarea Consiliului Local al Municipiului Drobeta-Turnu Severin a proiectului de hotărâre </w:t>
      </w:r>
      <w:r w:rsidR="0060657B" w:rsidRPr="0060657B">
        <w:rPr>
          <w:rFonts w:ascii="Times New Roman" w:hAnsi="Times New Roman" w:cs="Times New Roman"/>
          <w:bCs/>
          <w:sz w:val="26"/>
          <w:szCs w:val="26"/>
        </w:rPr>
        <w:t xml:space="preserve">privind mandatarea domnului Vlăduț Aurel-George pentru a vota în adunarea generală extraordinară a asociatului unic Municipiul Drobeta Turnu Severin, înființarea a patru puncte de lucru ale Societății Piețe și Târguri  Drobeta SRL </w:t>
      </w:r>
      <w:r w:rsidR="00706277" w:rsidRPr="008147F0">
        <w:rPr>
          <w:rFonts w:ascii="Times New Roman" w:hAnsi="Times New Roman" w:cs="Times New Roman"/>
          <w:sz w:val="26"/>
          <w:szCs w:val="26"/>
        </w:rPr>
        <w:t>:</w:t>
      </w:r>
    </w:p>
    <w:p w14:paraId="3D908898" w14:textId="65ACCF3D" w:rsidR="00706277" w:rsidRPr="008147F0" w:rsidRDefault="00706277" w:rsidP="00380672">
      <w:pPr>
        <w:pStyle w:val="NoSpacing"/>
        <w:numPr>
          <w:ilvl w:val="0"/>
          <w:numId w:val="1"/>
        </w:numPr>
        <w:tabs>
          <w:tab w:val="left" w:pos="284"/>
        </w:tabs>
        <w:ind w:left="0" w:firstLine="0"/>
        <w:jc w:val="both"/>
        <w:rPr>
          <w:rFonts w:ascii="Times New Roman" w:hAnsi="Times New Roman" w:cs="Times New Roman"/>
          <w:sz w:val="26"/>
          <w:szCs w:val="26"/>
        </w:rPr>
      </w:pPr>
      <w:r w:rsidRPr="008147F0">
        <w:rPr>
          <w:rFonts w:ascii="Times New Roman" w:hAnsi="Times New Roman" w:cs="Times New Roman"/>
          <w:sz w:val="26"/>
          <w:szCs w:val="26"/>
        </w:rPr>
        <w:t xml:space="preserve">Târg Comercial Veterani, situat în municipiul Drobeta-Turnu Severin, strada Iuliu Maniu, nr. 36, </w:t>
      </w:r>
      <w:r w:rsidR="00D60C42" w:rsidRPr="008147F0">
        <w:rPr>
          <w:rFonts w:ascii="Times New Roman" w:hAnsi="Times New Roman" w:cs="Times New Roman"/>
          <w:sz w:val="26"/>
          <w:szCs w:val="26"/>
        </w:rPr>
        <w:t xml:space="preserve">județul Mehedinți, </w:t>
      </w:r>
      <w:r w:rsidRPr="008147F0">
        <w:rPr>
          <w:rFonts w:ascii="Times New Roman" w:hAnsi="Times New Roman" w:cs="Times New Roman"/>
          <w:sz w:val="26"/>
          <w:szCs w:val="26"/>
        </w:rPr>
        <w:t>înscris în CF Drobeta-Turnu Severin nr. 64290, compus din teren în suprafață de 12033 mp, NC/NT 64290 și construcții administrative în suprafață de 153 mp, NC/NT 64290-C1;</w:t>
      </w:r>
    </w:p>
    <w:p w14:paraId="25D9E7C0" w14:textId="70E24F0C" w:rsidR="005308D2" w:rsidRPr="008147F0" w:rsidRDefault="005308D2" w:rsidP="001E615D">
      <w:pPr>
        <w:pStyle w:val="NoSpacing"/>
        <w:numPr>
          <w:ilvl w:val="0"/>
          <w:numId w:val="1"/>
        </w:numPr>
        <w:tabs>
          <w:tab w:val="left" w:pos="142"/>
        </w:tabs>
        <w:ind w:left="0" w:firstLine="0"/>
        <w:jc w:val="both"/>
        <w:rPr>
          <w:rFonts w:ascii="Times New Roman" w:hAnsi="Times New Roman" w:cs="Times New Roman"/>
          <w:sz w:val="26"/>
          <w:szCs w:val="26"/>
        </w:rPr>
      </w:pPr>
      <w:r w:rsidRPr="008147F0">
        <w:rPr>
          <w:rFonts w:ascii="Times New Roman" w:hAnsi="Times New Roman" w:cs="Times New Roman"/>
          <w:sz w:val="26"/>
          <w:szCs w:val="26"/>
        </w:rPr>
        <w:t>Piața Agro</w:t>
      </w:r>
      <w:r w:rsidR="001E615D" w:rsidRPr="008147F0">
        <w:rPr>
          <w:rFonts w:ascii="Times New Roman" w:hAnsi="Times New Roman" w:cs="Times New Roman"/>
          <w:sz w:val="26"/>
          <w:szCs w:val="26"/>
        </w:rPr>
        <w:t>alimentară</w:t>
      </w:r>
      <w:r w:rsidRPr="008147F0">
        <w:rPr>
          <w:rFonts w:ascii="Times New Roman" w:hAnsi="Times New Roman" w:cs="Times New Roman"/>
          <w:sz w:val="26"/>
          <w:szCs w:val="26"/>
        </w:rPr>
        <w:t xml:space="preserve"> Crihala situată în municipiul Drobeta-Turnu Severin, strada W. Mărăcineanu nr. 1, </w:t>
      </w:r>
      <w:r w:rsidR="00D60C42" w:rsidRPr="008147F0">
        <w:rPr>
          <w:rFonts w:ascii="Times New Roman" w:hAnsi="Times New Roman" w:cs="Times New Roman"/>
          <w:sz w:val="26"/>
          <w:szCs w:val="26"/>
        </w:rPr>
        <w:t xml:space="preserve">județul Mehedinți, </w:t>
      </w:r>
      <w:r w:rsidRPr="008147F0">
        <w:rPr>
          <w:rFonts w:ascii="Times New Roman" w:hAnsi="Times New Roman" w:cs="Times New Roman"/>
          <w:sz w:val="26"/>
          <w:szCs w:val="26"/>
        </w:rPr>
        <w:t xml:space="preserve">dispusă pe un teren în suprafață de 4756 mp, </w:t>
      </w:r>
      <w:bookmarkStart w:id="1" w:name="_Hlk163209632"/>
      <w:r w:rsidR="001E615D" w:rsidRPr="008147F0">
        <w:rPr>
          <w:rFonts w:ascii="Times New Roman" w:hAnsi="Times New Roman" w:cs="Times New Roman"/>
          <w:sz w:val="26"/>
          <w:szCs w:val="26"/>
        </w:rPr>
        <w:t xml:space="preserve">dispusă pe un teren în suprafață de 4756 mp, înscrisă în CF  Drobeta Turnu Severin 71134, având </w:t>
      </w:r>
      <w:r w:rsidR="001E615D" w:rsidRPr="008147F0">
        <w:rPr>
          <w:rFonts w:ascii="Times New Roman" w:hAnsi="Times New Roman" w:cs="Times New Roman"/>
          <w:sz w:val="26"/>
          <w:szCs w:val="26"/>
        </w:rPr>
        <w:lastRenderedPageBreak/>
        <w:t>NC/NT 71134, respectiv construcții administrative și social culturale în suprafață construită la sol de 4755,9 mp și suprafață desfășurată de 9511,8 mp având NC/NT 71134 – C1;</w:t>
      </w:r>
      <w:bookmarkEnd w:id="1"/>
    </w:p>
    <w:p w14:paraId="5431BDA9" w14:textId="77777777" w:rsidR="001E615D" w:rsidRPr="008147F0" w:rsidRDefault="00706277" w:rsidP="001E615D">
      <w:pPr>
        <w:pStyle w:val="NoSpacing"/>
        <w:numPr>
          <w:ilvl w:val="0"/>
          <w:numId w:val="1"/>
        </w:numPr>
        <w:tabs>
          <w:tab w:val="left" w:pos="142"/>
        </w:tabs>
        <w:ind w:left="0" w:firstLine="0"/>
        <w:jc w:val="both"/>
        <w:rPr>
          <w:rFonts w:ascii="Times New Roman" w:hAnsi="Times New Roman" w:cs="Times New Roman"/>
          <w:sz w:val="26"/>
          <w:szCs w:val="26"/>
        </w:rPr>
      </w:pPr>
      <w:r w:rsidRPr="008147F0">
        <w:rPr>
          <w:rFonts w:ascii="Times New Roman" w:hAnsi="Times New Roman" w:cs="Times New Roman"/>
          <w:sz w:val="26"/>
          <w:szCs w:val="26"/>
        </w:rPr>
        <w:t xml:space="preserve">Piața Crișan, situată în municipiul Drobeta-Turnu Severin, strada Crișan, nr. 82D, </w:t>
      </w:r>
      <w:r w:rsidR="00D60C42" w:rsidRPr="008147F0">
        <w:rPr>
          <w:rFonts w:ascii="Times New Roman" w:hAnsi="Times New Roman" w:cs="Times New Roman"/>
          <w:sz w:val="26"/>
          <w:szCs w:val="26"/>
        </w:rPr>
        <w:t xml:space="preserve">județul Mehedinți, </w:t>
      </w:r>
      <w:r w:rsidRPr="008147F0">
        <w:rPr>
          <w:rFonts w:ascii="Times New Roman" w:hAnsi="Times New Roman" w:cs="Times New Roman"/>
          <w:sz w:val="26"/>
          <w:szCs w:val="26"/>
        </w:rPr>
        <w:t xml:space="preserve">dispusă pe un teren în suprafață de 447 mp, </w:t>
      </w:r>
      <w:r w:rsidR="001E615D" w:rsidRPr="008147F0">
        <w:rPr>
          <w:rFonts w:ascii="Times New Roman" w:hAnsi="Times New Roman" w:cs="Times New Roman"/>
          <w:sz w:val="26"/>
          <w:szCs w:val="26"/>
        </w:rPr>
        <w:t>conform planului topografic în coordonate STEREO 70;</w:t>
      </w:r>
    </w:p>
    <w:p w14:paraId="1D1F5424" w14:textId="77777777" w:rsidR="001E615D" w:rsidRPr="008147F0" w:rsidRDefault="00706277" w:rsidP="001E615D">
      <w:pPr>
        <w:pStyle w:val="NoSpacing"/>
        <w:numPr>
          <w:ilvl w:val="0"/>
          <w:numId w:val="1"/>
        </w:numPr>
        <w:tabs>
          <w:tab w:val="left" w:pos="142"/>
        </w:tabs>
        <w:ind w:left="0" w:firstLine="0"/>
        <w:jc w:val="both"/>
        <w:rPr>
          <w:rFonts w:ascii="Times New Roman" w:hAnsi="Times New Roman" w:cs="Times New Roman"/>
          <w:sz w:val="26"/>
          <w:szCs w:val="26"/>
        </w:rPr>
      </w:pPr>
      <w:r w:rsidRPr="008147F0">
        <w:rPr>
          <w:rFonts w:ascii="Times New Roman" w:hAnsi="Times New Roman" w:cs="Times New Roman"/>
          <w:sz w:val="26"/>
          <w:szCs w:val="26"/>
        </w:rPr>
        <w:t xml:space="preserve">Piața Schela, situată în municipiul Drobeta-Turnu Severin, Calea Timișoarei, nr. 161, </w:t>
      </w:r>
      <w:r w:rsidR="00D60C42" w:rsidRPr="008147F0">
        <w:rPr>
          <w:rFonts w:ascii="Times New Roman" w:hAnsi="Times New Roman" w:cs="Times New Roman"/>
          <w:sz w:val="26"/>
          <w:szCs w:val="26"/>
        </w:rPr>
        <w:t xml:space="preserve">județul Mehedinți, </w:t>
      </w:r>
      <w:r w:rsidRPr="008147F0">
        <w:rPr>
          <w:rFonts w:ascii="Times New Roman" w:hAnsi="Times New Roman" w:cs="Times New Roman"/>
          <w:sz w:val="26"/>
          <w:szCs w:val="26"/>
        </w:rPr>
        <w:t xml:space="preserve">dispusă pe un teren în suprafață de 156 mp, </w:t>
      </w:r>
      <w:r w:rsidR="001E615D" w:rsidRPr="008147F0">
        <w:rPr>
          <w:rFonts w:ascii="Times New Roman" w:hAnsi="Times New Roman" w:cs="Times New Roman"/>
          <w:sz w:val="26"/>
          <w:szCs w:val="26"/>
        </w:rPr>
        <w:t>conform planului topografic în coordonate STEREO 70;</w:t>
      </w:r>
    </w:p>
    <w:p w14:paraId="1CB9F353" w14:textId="55EBAD7D" w:rsidR="00380672" w:rsidRPr="008147F0" w:rsidRDefault="00380672" w:rsidP="008147F0">
      <w:pPr>
        <w:pStyle w:val="NoSpacing"/>
        <w:tabs>
          <w:tab w:val="left" w:pos="284"/>
        </w:tabs>
        <w:ind w:firstLine="708"/>
        <w:jc w:val="both"/>
        <w:rPr>
          <w:rFonts w:ascii="Times New Roman" w:hAnsi="Times New Roman" w:cs="Times New Roman"/>
          <w:sz w:val="26"/>
          <w:szCs w:val="26"/>
        </w:rPr>
      </w:pPr>
      <w:r w:rsidRPr="008147F0">
        <w:rPr>
          <w:rFonts w:ascii="Times New Roman" w:hAnsi="Times New Roman" w:cs="Times New Roman"/>
          <w:sz w:val="26"/>
          <w:szCs w:val="26"/>
        </w:rPr>
        <w:t>În cadrul noilor puncte de lucru ale societății Piețe și Târguri Drobeta SRL se vor desfășura activități specifice comerțului în piețe și târguri, activități care se regăsesc în domeniul de activitate (coduri CAEN) declarat prin actul constitutiv al societății.</w:t>
      </w:r>
    </w:p>
    <w:p w14:paraId="3C51B59C" w14:textId="3E7638FF" w:rsidR="00894CB4" w:rsidRPr="008147F0" w:rsidRDefault="00012245" w:rsidP="00380672">
      <w:pPr>
        <w:pStyle w:val="NoSpacing"/>
        <w:ind w:firstLine="708"/>
        <w:jc w:val="both"/>
        <w:rPr>
          <w:rFonts w:ascii="Times New Roman" w:hAnsi="Times New Roman" w:cs="Times New Roman"/>
          <w:sz w:val="26"/>
          <w:szCs w:val="26"/>
        </w:rPr>
      </w:pPr>
      <w:r w:rsidRPr="008147F0">
        <w:rPr>
          <w:rFonts w:ascii="Times New Roman" w:hAnsi="Times New Roman" w:cs="Times New Roman"/>
          <w:sz w:val="26"/>
          <w:szCs w:val="26"/>
        </w:rPr>
        <w:t>Î</w:t>
      </w:r>
      <w:r w:rsidR="00894CB4" w:rsidRPr="008147F0">
        <w:rPr>
          <w:rFonts w:ascii="Times New Roman" w:hAnsi="Times New Roman" w:cs="Times New Roman"/>
          <w:sz w:val="26"/>
          <w:szCs w:val="26"/>
        </w:rPr>
        <w:t xml:space="preserve">n exercitarea atribuțiilor prevăzute la art. 155 alin (1) lit. </w:t>
      </w:r>
      <w:r w:rsidR="005308D2" w:rsidRPr="008147F0">
        <w:rPr>
          <w:rFonts w:ascii="Times New Roman" w:hAnsi="Times New Roman" w:cs="Times New Roman"/>
          <w:sz w:val="26"/>
          <w:szCs w:val="26"/>
        </w:rPr>
        <w:t>d</w:t>
      </w:r>
      <w:r w:rsidR="00894CB4" w:rsidRPr="008147F0">
        <w:rPr>
          <w:rFonts w:ascii="Times New Roman" w:hAnsi="Times New Roman" w:cs="Times New Roman"/>
          <w:sz w:val="26"/>
          <w:szCs w:val="26"/>
        </w:rPr>
        <w:t>) și alin. (</w:t>
      </w:r>
      <w:r w:rsidR="005308D2" w:rsidRPr="008147F0">
        <w:rPr>
          <w:rFonts w:ascii="Times New Roman" w:hAnsi="Times New Roman" w:cs="Times New Roman"/>
          <w:sz w:val="26"/>
          <w:szCs w:val="26"/>
        </w:rPr>
        <w:t>5</w:t>
      </w:r>
      <w:r w:rsidR="00894CB4" w:rsidRPr="008147F0">
        <w:rPr>
          <w:rFonts w:ascii="Times New Roman" w:hAnsi="Times New Roman" w:cs="Times New Roman"/>
          <w:sz w:val="26"/>
          <w:szCs w:val="26"/>
        </w:rPr>
        <w:t xml:space="preserve">) lit. a) din Codul administrativ, înaintez Consiliului Local al Municipiului Drobeta-Turnu Severin proiectul de hotărâre referitor la aprobarea </w:t>
      </w:r>
      <w:r w:rsidR="000F10AF" w:rsidRPr="008147F0">
        <w:rPr>
          <w:rFonts w:ascii="Times New Roman" w:hAnsi="Times New Roman" w:cs="Times New Roman"/>
          <w:sz w:val="26"/>
          <w:szCs w:val="26"/>
        </w:rPr>
        <w:t>înființării unor puncte de lucru ale</w:t>
      </w:r>
      <w:r w:rsidR="00894CB4" w:rsidRPr="008147F0">
        <w:rPr>
          <w:rFonts w:ascii="Times New Roman" w:hAnsi="Times New Roman" w:cs="Times New Roman"/>
          <w:sz w:val="26"/>
          <w:szCs w:val="26"/>
        </w:rPr>
        <w:t xml:space="preserve"> societ</w:t>
      </w:r>
      <w:r w:rsidR="000F10AF" w:rsidRPr="008147F0">
        <w:rPr>
          <w:rFonts w:ascii="Times New Roman" w:hAnsi="Times New Roman" w:cs="Times New Roman"/>
          <w:sz w:val="26"/>
          <w:szCs w:val="26"/>
        </w:rPr>
        <w:t>ății</w:t>
      </w:r>
      <w:r w:rsidR="00894CB4" w:rsidRPr="008147F0">
        <w:rPr>
          <w:rFonts w:ascii="Times New Roman" w:hAnsi="Times New Roman" w:cs="Times New Roman"/>
          <w:sz w:val="26"/>
          <w:szCs w:val="26"/>
        </w:rPr>
        <w:t xml:space="preserve"> Piețe și Târguri Drobeta SRL, cu propunerea aprobării.</w:t>
      </w:r>
    </w:p>
    <w:p w14:paraId="25B0E63C" w14:textId="77777777" w:rsidR="00894CB4" w:rsidRPr="008147F0" w:rsidRDefault="00894CB4" w:rsidP="00894CB4">
      <w:pPr>
        <w:pStyle w:val="NoSpacing"/>
        <w:rPr>
          <w:rFonts w:ascii="Times New Roman" w:hAnsi="Times New Roman" w:cs="Times New Roman"/>
          <w:sz w:val="26"/>
          <w:szCs w:val="26"/>
        </w:rPr>
      </w:pPr>
    </w:p>
    <w:p w14:paraId="0E7D46FE" w14:textId="77777777" w:rsidR="00894CB4" w:rsidRPr="00215461" w:rsidRDefault="00894CB4" w:rsidP="00894CB4">
      <w:pPr>
        <w:pStyle w:val="NoSpacing"/>
        <w:rPr>
          <w:rFonts w:ascii="Times New Roman" w:hAnsi="Times New Roman" w:cs="Times New Roman"/>
          <w:sz w:val="24"/>
          <w:szCs w:val="24"/>
        </w:rPr>
      </w:pPr>
    </w:p>
    <w:p w14:paraId="771944C7" w14:textId="77777777" w:rsidR="00894CB4" w:rsidRPr="00215461" w:rsidRDefault="00894CB4" w:rsidP="00894CB4">
      <w:pPr>
        <w:pStyle w:val="NoSpacing"/>
        <w:spacing w:line="276" w:lineRule="auto"/>
        <w:jc w:val="center"/>
        <w:rPr>
          <w:rFonts w:ascii="Times New Roman" w:hAnsi="Times New Roman" w:cs="Times New Roman"/>
          <w:b/>
          <w:bCs/>
          <w:sz w:val="24"/>
          <w:szCs w:val="24"/>
        </w:rPr>
      </w:pPr>
      <w:r w:rsidRPr="00215461">
        <w:rPr>
          <w:rFonts w:ascii="Times New Roman" w:hAnsi="Times New Roman" w:cs="Times New Roman"/>
          <w:b/>
          <w:bCs/>
          <w:sz w:val="24"/>
          <w:szCs w:val="24"/>
        </w:rPr>
        <w:t>Inițiator,</w:t>
      </w:r>
    </w:p>
    <w:p w14:paraId="1F708393" w14:textId="77777777" w:rsidR="00894CB4" w:rsidRPr="00215461" w:rsidRDefault="00894CB4" w:rsidP="00894CB4">
      <w:pPr>
        <w:pStyle w:val="NoSpacing"/>
        <w:jc w:val="center"/>
        <w:rPr>
          <w:rFonts w:ascii="Times New Roman" w:hAnsi="Times New Roman" w:cs="Times New Roman"/>
          <w:b/>
          <w:bCs/>
          <w:sz w:val="24"/>
          <w:szCs w:val="24"/>
        </w:rPr>
      </w:pPr>
      <w:r w:rsidRPr="00215461">
        <w:rPr>
          <w:rFonts w:ascii="Times New Roman" w:hAnsi="Times New Roman" w:cs="Times New Roman"/>
          <w:b/>
          <w:bCs/>
          <w:sz w:val="24"/>
          <w:szCs w:val="24"/>
        </w:rPr>
        <w:t>PRIMAR</w:t>
      </w:r>
    </w:p>
    <w:p w14:paraId="2A7FDC2D" w14:textId="752EB375" w:rsidR="00894CB4" w:rsidRDefault="00894CB4" w:rsidP="00012245">
      <w:pPr>
        <w:pStyle w:val="NoSpacing"/>
        <w:jc w:val="center"/>
        <w:rPr>
          <w:rFonts w:ascii="Times New Roman" w:hAnsi="Times New Roman" w:cs="Times New Roman"/>
          <w:bCs/>
          <w:sz w:val="24"/>
          <w:szCs w:val="24"/>
        </w:rPr>
      </w:pPr>
      <w:r w:rsidRPr="00215461">
        <w:rPr>
          <w:rFonts w:ascii="Times New Roman" w:hAnsi="Times New Roman" w:cs="Times New Roman"/>
          <w:b/>
          <w:bCs/>
          <w:sz w:val="24"/>
          <w:szCs w:val="24"/>
        </w:rPr>
        <w:t>Marius SCRECIU</w:t>
      </w:r>
    </w:p>
    <w:sectPr w:rsidR="00894CB4" w:rsidSect="008147F0">
      <w:pgSz w:w="11906" w:h="16838"/>
      <w:pgMar w:top="709" w:right="849" w:bottom="1135"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DA80" w14:textId="77777777" w:rsidR="00B66842" w:rsidRDefault="00B66842" w:rsidP="00894CB4">
      <w:pPr>
        <w:spacing w:after="0" w:line="240" w:lineRule="auto"/>
      </w:pPr>
      <w:r>
        <w:separator/>
      </w:r>
    </w:p>
  </w:endnote>
  <w:endnote w:type="continuationSeparator" w:id="0">
    <w:p w14:paraId="3FD6F37C" w14:textId="77777777" w:rsidR="00B66842" w:rsidRDefault="00B66842" w:rsidP="00894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0277" w14:textId="77777777" w:rsidR="00B66842" w:rsidRDefault="00B66842" w:rsidP="00894CB4">
      <w:pPr>
        <w:spacing w:after="0" w:line="240" w:lineRule="auto"/>
      </w:pPr>
      <w:r>
        <w:separator/>
      </w:r>
    </w:p>
  </w:footnote>
  <w:footnote w:type="continuationSeparator" w:id="0">
    <w:p w14:paraId="5B83510B" w14:textId="77777777" w:rsidR="00B66842" w:rsidRDefault="00B66842" w:rsidP="00894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3E9F"/>
    <w:multiLevelType w:val="hybridMultilevel"/>
    <w:tmpl w:val="8C6C9F4C"/>
    <w:lvl w:ilvl="0" w:tplc="87B21D18">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B4"/>
    <w:rsid w:val="00012245"/>
    <w:rsid w:val="000A1AD3"/>
    <w:rsid w:val="000A58FB"/>
    <w:rsid w:val="000C6BBD"/>
    <w:rsid w:val="000F10AF"/>
    <w:rsid w:val="00137A77"/>
    <w:rsid w:val="001E615D"/>
    <w:rsid w:val="00205AEB"/>
    <w:rsid w:val="002B7057"/>
    <w:rsid w:val="002E37E8"/>
    <w:rsid w:val="00380672"/>
    <w:rsid w:val="00493FD9"/>
    <w:rsid w:val="005308D2"/>
    <w:rsid w:val="005D717B"/>
    <w:rsid w:val="0060657B"/>
    <w:rsid w:val="0066529F"/>
    <w:rsid w:val="00706277"/>
    <w:rsid w:val="007C4F3F"/>
    <w:rsid w:val="008147F0"/>
    <w:rsid w:val="00894CB4"/>
    <w:rsid w:val="00926299"/>
    <w:rsid w:val="00AC0749"/>
    <w:rsid w:val="00AC168A"/>
    <w:rsid w:val="00B66842"/>
    <w:rsid w:val="00CA4A47"/>
    <w:rsid w:val="00D60C42"/>
    <w:rsid w:val="00D903F5"/>
    <w:rsid w:val="00F27763"/>
    <w:rsid w:val="00F33547"/>
    <w:rsid w:val="00F86362"/>
    <w:rsid w:val="00F94ED3"/>
    <w:rsid w:val="00FC2E78"/>
    <w:rsid w:val="00FC7643"/>
    <w:rsid w:val="00FD16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F59DA"/>
  <w15:chartTrackingRefBased/>
  <w15:docId w15:val="{927C6C23-3E9E-492E-B843-4BB30FAA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94CB4"/>
    <w:pPr>
      <w:spacing w:after="0" w:line="240" w:lineRule="auto"/>
    </w:pPr>
  </w:style>
  <w:style w:type="paragraph" w:styleId="Header">
    <w:name w:val="header"/>
    <w:basedOn w:val="Normal"/>
    <w:link w:val="HeaderChar"/>
    <w:uiPriority w:val="99"/>
    <w:unhideWhenUsed/>
    <w:rsid w:val="00894CB4"/>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uiPriority w:val="99"/>
    <w:rsid w:val="00894CB4"/>
    <w:rPr>
      <w:rFonts w:ascii="Times New Roman" w:eastAsia="Times New Roman" w:hAnsi="Times New Roman" w:cs="Times New Roman"/>
      <w:sz w:val="24"/>
      <w:szCs w:val="24"/>
      <w:lang w:eastAsia="ro-RO"/>
    </w:rPr>
  </w:style>
  <w:style w:type="character" w:styleId="Hyperlink">
    <w:name w:val="Hyperlink"/>
    <w:uiPriority w:val="99"/>
    <w:unhideWhenUsed/>
    <w:rsid w:val="00894CB4"/>
    <w:rPr>
      <w:color w:val="0563C1"/>
      <w:u w:val="single"/>
    </w:rPr>
  </w:style>
  <w:style w:type="character" w:customStyle="1" w:styleId="NoSpacingChar">
    <w:name w:val="No Spacing Char"/>
    <w:link w:val="NoSpacing"/>
    <w:uiPriority w:val="1"/>
    <w:rsid w:val="00894CB4"/>
  </w:style>
  <w:style w:type="paragraph" w:styleId="Footer">
    <w:name w:val="footer"/>
    <w:basedOn w:val="Normal"/>
    <w:link w:val="FooterChar"/>
    <w:uiPriority w:val="99"/>
    <w:unhideWhenUsed/>
    <w:rsid w:val="00894C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4CB4"/>
  </w:style>
  <w:style w:type="paragraph" w:customStyle="1" w:styleId="sartttl">
    <w:name w:val="s_art_ttl"/>
    <w:basedOn w:val="Normal"/>
    <w:rsid w:val="00F33547"/>
    <w:pPr>
      <w:spacing w:after="0" w:line="240" w:lineRule="auto"/>
    </w:pPr>
    <w:rPr>
      <w:rFonts w:ascii="Verdana" w:eastAsiaTheme="minorEastAsia" w:hAnsi="Verdana" w:cs="Times New Roman"/>
      <w:b/>
      <w:bCs/>
      <w:color w:val="24689B"/>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8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7E59F-1595-452E-8C6E-E8E0129AC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4217</TotalTime>
  <Pages>2</Pages>
  <Words>593</Words>
  <Characters>3444</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Ghighilicea</dc:creator>
  <cp:keywords/>
  <dc:description/>
  <cp:lastModifiedBy>Pc</cp:lastModifiedBy>
  <cp:revision>15</cp:revision>
  <cp:lastPrinted>2024-04-10T12:08:00Z</cp:lastPrinted>
  <dcterms:created xsi:type="dcterms:W3CDTF">2024-04-05T08:16:00Z</dcterms:created>
  <dcterms:modified xsi:type="dcterms:W3CDTF">2024-04-15T05:31:00Z</dcterms:modified>
</cp:coreProperties>
</file>