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B403" w14:textId="77777777" w:rsidR="0080375D" w:rsidRPr="00B14792" w:rsidRDefault="0080375D" w:rsidP="0080375D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0B14314F" wp14:editId="20B45B13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216A44B" wp14:editId="79A9BA84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127CA69" w14:textId="77777777" w:rsidR="0080375D" w:rsidRPr="00B14792" w:rsidRDefault="0080375D" w:rsidP="0080375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E8CC029" w14:textId="77777777" w:rsidR="0080375D" w:rsidRPr="00B14792" w:rsidRDefault="0080375D" w:rsidP="0080375D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28B4D092" w14:textId="77777777" w:rsidR="0080375D" w:rsidRPr="00B14792" w:rsidRDefault="0080375D" w:rsidP="0080375D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3BB230CE" w14:textId="77777777" w:rsidR="0080375D" w:rsidRPr="00B14792" w:rsidRDefault="0080375D" w:rsidP="0080375D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3E07186A" w14:textId="77777777" w:rsidR="0080375D" w:rsidRDefault="0080375D" w:rsidP="0080375D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31408296" w14:textId="77777777" w:rsidR="0080375D" w:rsidRPr="00561BB5" w:rsidRDefault="0080375D" w:rsidP="0080375D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FC2F29E" w14:textId="4246F64F" w:rsidR="0080375D" w:rsidRPr="0080375D" w:rsidRDefault="0080375D" w:rsidP="0080375D">
      <w:pPr>
        <w:pBdr>
          <w:bottom w:val="single" w:sz="4" w:space="1" w:color="auto"/>
        </w:pBdr>
      </w:pPr>
      <w:r>
        <w:t>Nr. inreg.</w:t>
      </w:r>
      <w:r w:rsidRPr="00466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7CEC">
        <w:rPr>
          <w:rFonts w:ascii="Times New Roman" w:hAnsi="Times New Roman" w:cs="Times New Roman"/>
          <w:color w:val="6E6E6E"/>
          <w:sz w:val="27"/>
          <w:szCs w:val="27"/>
          <w:shd w:val="clear" w:color="auto" w:fill="F9F9F9"/>
        </w:rPr>
        <w:t>7327/09.04.2024</w:t>
      </w:r>
      <w:bookmarkStart w:id="0" w:name="_Hlk135656377"/>
      <w:r w:rsidRPr="00392484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 xml:space="preserve">  </w:t>
      </w:r>
      <w:r w:rsidRPr="00392484">
        <w:rPr>
          <w:rFonts w:ascii="Times New Roman" w:eastAsia="Calibri" w:hAnsi="Times New Roman" w:cs="Times New Roman"/>
          <w:b/>
        </w:rPr>
        <w:t xml:space="preserve">  </w:t>
      </w:r>
      <w:r>
        <w:rPr>
          <w:rFonts w:ascii="Times New Roman" w:eastAsia="Calibri" w:hAnsi="Times New Roman" w:cs="Times New Roman"/>
          <w:b/>
        </w:rPr>
        <w:t xml:space="preserve">        </w:t>
      </w:r>
      <w:r w:rsidRPr="00392484">
        <w:rPr>
          <w:rFonts w:ascii="Times New Roman" w:eastAsia="Calibri" w:hAnsi="Times New Roman" w:cs="Times New Roman"/>
          <w:b/>
        </w:rPr>
        <w:t xml:space="preserve"> </w:t>
      </w:r>
    </w:p>
    <w:bookmarkEnd w:id="0"/>
    <w:p w14:paraId="34E26F5E" w14:textId="77777777" w:rsidR="0080375D" w:rsidRDefault="0080375D" w:rsidP="0080375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6DD72610" w14:textId="5722142D" w:rsidR="0080375D" w:rsidRDefault="0080375D" w:rsidP="0080375D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664C6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EFERAT</w:t>
      </w:r>
      <w:r w:rsidRPr="00664C6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APROBARE</w:t>
      </w:r>
    </w:p>
    <w:p w14:paraId="71DC2780" w14:textId="77777777" w:rsidR="0080375D" w:rsidRPr="00BE7CEC" w:rsidRDefault="0080375D" w:rsidP="008037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acordul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pentru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transferul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concesiunii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terenului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identificat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prin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CF nr. 106217 Sadu, nr.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topografic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2100/2/1/8,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având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suprafața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de 731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mp</w:t>
      </w:r>
      <w:proofErr w:type="spellEnd"/>
    </w:p>
    <w:p w14:paraId="25E444B9" w14:textId="77777777" w:rsidR="0080375D" w:rsidRDefault="0080375D" w:rsidP="008037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6247015"/>
    </w:p>
    <w:bookmarkEnd w:id="1"/>
    <w:p w14:paraId="23B9B78A" w14:textId="2035C979" w:rsidR="0080375D" w:rsidRPr="0080375D" w:rsidRDefault="0080375D" w:rsidP="0080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Vazand raportul de specialitate al secretarului general, inclusiv 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cererea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doamnei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Vinersariu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Maria 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înregistrată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Primăria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Sadu cu nr. 6695/25.03.2024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solicită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dreprului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concesiune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Marinovici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 din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concesiune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9/07.05.2004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moștenitor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22/09.02.2024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eliberat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Profesională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Notarială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Tolciu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licență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329/2631/03.12.2018 - Notar Public Alexandru Mariana-Lavinia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referatul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Oficiul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Cadastru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Publicitate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Imobiliară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Sibiu la </w:t>
      </w:r>
      <w:proofErr w:type="spell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dosarul</w:t>
      </w:r>
      <w:proofErr w:type="spellEnd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13408/</w:t>
      </w:r>
      <w:proofErr w:type="gramStart"/>
      <w:r w:rsidRPr="0080375D">
        <w:rPr>
          <w:rFonts w:ascii="Times New Roman" w:eastAsia="Times New Roman" w:hAnsi="Times New Roman" w:cs="Times New Roman"/>
          <w:sz w:val="24"/>
          <w:szCs w:val="24"/>
          <w:lang w:val="en-US"/>
        </w:rPr>
        <w:t>13.02.2024;</w:t>
      </w:r>
      <w:proofErr w:type="gramEnd"/>
    </w:p>
    <w:p w14:paraId="26C2E5B7" w14:textId="21E931B7" w:rsidR="0080375D" w:rsidRDefault="0080375D" w:rsidP="0080375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375D">
        <w:rPr>
          <w:rFonts w:ascii="Times New Roman" w:hAnsi="Times New Roman" w:cs="Times New Roman"/>
          <w:sz w:val="24"/>
          <w:szCs w:val="24"/>
          <w:shd w:val="clear" w:color="auto" w:fill="FFFFFF"/>
        </w:rPr>
        <w:t>Contractul de concesiune nr. 9/07.05.2004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fost </w:t>
      </w:r>
      <w:r w:rsidRPr="0080375D">
        <w:rPr>
          <w:rFonts w:ascii="Times New Roman" w:hAnsi="Times New Roman" w:cs="Times New Roman"/>
          <w:sz w:val="24"/>
          <w:szCs w:val="24"/>
          <w:shd w:val="clear" w:color="auto" w:fill="FFFFFF"/>
        </w:rPr>
        <w:t>încheiat pentru suprafața de teren de 731 mp, identificat prin CF nr. 106217 Sadu, nr. topografic 2100/2/1/8, incheiat intre Marinovici Ana si Comuna Sadu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terenul fiind situat in intravilanul comunei Sadu, Trup 22- Tocile, str. Tocilele de Sus, nr. 8, durata contractului fiind pe perioada existentei constructiilor.</w:t>
      </w:r>
    </w:p>
    <w:p w14:paraId="3CBAA236" w14:textId="1FD2B3D1" w:rsidR="0080375D" w:rsidRPr="0080375D" w:rsidRDefault="0080375D" w:rsidP="0080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Astfel, consider necesar si oportun </w:t>
      </w:r>
      <w:r w:rsidRPr="00603A43">
        <w:rPr>
          <w:rFonts w:ascii="Times New Roman" w:hAnsi="Times New Roman" w:cs="Times New Roman"/>
          <w:sz w:val="24"/>
          <w:szCs w:val="24"/>
          <w:shd w:val="clear" w:color="auto" w:fill="FFFFFF"/>
        </w:rPr>
        <w:t>transmiterea dreptului de concesiune prevăzut în Contractul de concesiune nr. 9/07.05.2004 încheiat pentru suprafața de teren de 731 mp, identificat prin CF nr. 106217 Sadu, nr. topografic 2100/2/1/8, de la Marinovici Ana la Vinersariu Maria, în baza Certificatul de moștenitor nr. 22/09.02.2024 eliberat de Societatea Profesională Notarială Tolciu, licența de funcționare nr. 329/2631/03.12.2018 - Notar Public Alexandru Mariana-Lavinia.</w:t>
      </w:r>
    </w:p>
    <w:p w14:paraId="1DF35EA2" w14:textId="22E07E50" w:rsidR="0080375D" w:rsidRPr="0080375D" w:rsidRDefault="0080375D" w:rsidP="0080375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75D">
        <w:rPr>
          <w:rFonts w:ascii="Times New Roman" w:eastAsia="Calibri" w:hAnsi="Times New Roman" w:cs="Times New Roman"/>
          <w:sz w:val="24"/>
          <w:szCs w:val="24"/>
        </w:rPr>
        <w:t>Temei legal:</w:t>
      </w:r>
    </w:p>
    <w:p w14:paraId="1C823114" w14:textId="77777777" w:rsidR="0080375D" w:rsidRPr="00BE7CEC" w:rsidRDefault="0080375D" w:rsidP="008037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41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coroborat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art. 40 din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50/1991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autorizarea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executării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lucrărilor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construcţii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 cu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9A17B48" w14:textId="77777777" w:rsidR="0080375D" w:rsidRPr="00BE7CEC" w:rsidRDefault="0080375D" w:rsidP="0080375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551 pct. 8, art. 953 din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287/2009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 cu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75F3004F" w14:textId="77777777" w:rsidR="0080375D" w:rsidRDefault="0080375D" w:rsidP="0080375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129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lit.„c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(6) lit. „b”, art.136 alin.8, art.139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(3) lit. „g”, art. 140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(1), art.196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lit.„a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art.243 </w:t>
      </w:r>
      <w:proofErr w:type="spellStart"/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lit.„a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din O.U.G. nr. 57/2019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 cu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42811CF8" w14:textId="71D632A5" w:rsidR="0080375D" w:rsidRPr="0080375D" w:rsidRDefault="0080375D" w:rsidP="0080375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375D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Faţă de cele expuse mai sus supun spre analiză și aprobarea </w:t>
      </w:r>
      <w:r w:rsidRPr="0080375D">
        <w:rPr>
          <w:rFonts w:ascii="Times New Roman" w:hAnsi="Times New Roman" w:cs="Times New Roman"/>
          <w:sz w:val="24"/>
          <w:szCs w:val="24"/>
        </w:rPr>
        <w:t>Consiliului Local</w:t>
      </w:r>
      <w:r w:rsidRPr="0080375D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 </w:t>
      </w:r>
      <w:r w:rsidRPr="0080375D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al comunei Sadu </w:t>
      </w:r>
      <w:r w:rsidRPr="0080375D">
        <w:rPr>
          <w:rFonts w:ascii="Times New Roman" w:hAnsi="Times New Roman" w:cs="Times New Roman"/>
          <w:kern w:val="2"/>
          <w:sz w:val="24"/>
          <w:szCs w:val="24"/>
          <w:lang w:eastAsia="ro-RO"/>
        </w:rPr>
        <w:t>proiect</w:t>
      </w:r>
      <w:r w:rsidRPr="0080375D">
        <w:rPr>
          <w:rFonts w:ascii="Times New Roman" w:hAnsi="Times New Roman" w:cs="Times New Roman"/>
          <w:kern w:val="2"/>
          <w:sz w:val="24"/>
          <w:szCs w:val="24"/>
          <w:lang w:eastAsia="ro-RO"/>
        </w:rPr>
        <w:t>ul</w:t>
      </w:r>
      <w:r w:rsidRPr="0080375D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 de hotărâre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privind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acordul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pentru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transferul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concesiunii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terenului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identificat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prin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CF nr. 106217 Sadu, nr.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topografic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2100/2/1/8,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având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suprafața</w:t>
      </w:r>
      <w:proofErr w:type="spellEnd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de 731 </w:t>
      </w:r>
      <w:proofErr w:type="spellStart"/>
      <w:r w:rsidRPr="0080375D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mp</w:t>
      </w:r>
      <w:proofErr w:type="spellEnd"/>
      <w:r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.</w:t>
      </w:r>
    </w:p>
    <w:p w14:paraId="676A9111" w14:textId="6E412C8F" w:rsidR="0080375D" w:rsidRPr="00392484" w:rsidRDefault="0080375D" w:rsidP="008037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92484">
        <w:rPr>
          <w:rFonts w:ascii="Times New Roman" w:eastAsia="Calibri" w:hAnsi="Times New Roman" w:cs="Times New Roman"/>
          <w:b/>
        </w:rPr>
        <w:t>PRIMAR</w:t>
      </w:r>
    </w:p>
    <w:p w14:paraId="7E4C1AE1" w14:textId="6433846B" w:rsidR="0080375D" w:rsidRPr="00392484" w:rsidRDefault="0080375D" w:rsidP="0080375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92484">
        <w:rPr>
          <w:rFonts w:ascii="Times New Roman" w:eastAsia="Calibri" w:hAnsi="Times New Roman" w:cs="Times New Roman"/>
          <w:b/>
        </w:rPr>
        <w:t>Valentin-Dumitru-Ioan</w:t>
      </w:r>
      <w:r w:rsidRPr="00637D94">
        <w:rPr>
          <w:rFonts w:ascii="Times New Roman" w:eastAsia="Calibri" w:hAnsi="Times New Roman" w:cs="Times New Roman"/>
          <w:b/>
        </w:rPr>
        <w:t xml:space="preserve"> </w:t>
      </w:r>
      <w:r w:rsidRPr="00392484">
        <w:rPr>
          <w:rFonts w:ascii="Times New Roman" w:eastAsia="Calibri" w:hAnsi="Times New Roman" w:cs="Times New Roman"/>
          <w:b/>
        </w:rPr>
        <w:t>IVAN</w:t>
      </w:r>
    </w:p>
    <w:sectPr w:rsidR="0080375D" w:rsidRPr="00392484" w:rsidSect="002C4124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871D4"/>
    <w:multiLevelType w:val="hybridMultilevel"/>
    <w:tmpl w:val="2912DEEE"/>
    <w:lvl w:ilvl="0" w:tplc="04186F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234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5D"/>
    <w:rsid w:val="002C4124"/>
    <w:rsid w:val="00571A07"/>
    <w:rsid w:val="006F3DD9"/>
    <w:rsid w:val="0080375D"/>
    <w:rsid w:val="00A121D3"/>
    <w:rsid w:val="00C85DF7"/>
    <w:rsid w:val="00D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97C0"/>
  <w15:chartTrackingRefBased/>
  <w15:docId w15:val="{D9CF5299-C7BF-49B2-B510-BE937988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75D"/>
    <w:rPr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7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375D"/>
    <w:rPr>
      <w:color w:val="0000FF"/>
      <w:u w:val="single"/>
    </w:rPr>
  </w:style>
  <w:style w:type="paragraph" w:styleId="NoSpacing">
    <w:name w:val="No Spacing"/>
    <w:qFormat/>
    <w:rsid w:val="0080375D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NormalWeb">
    <w:name w:val="Normal (Web)"/>
    <w:basedOn w:val="Normal"/>
    <w:uiPriority w:val="99"/>
    <w:unhideWhenUsed/>
    <w:rsid w:val="0080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cp:lastPrinted>2024-04-11T08:33:00Z</cp:lastPrinted>
  <dcterms:created xsi:type="dcterms:W3CDTF">2024-04-11T08:20:00Z</dcterms:created>
  <dcterms:modified xsi:type="dcterms:W3CDTF">2024-04-11T08:37:00Z</dcterms:modified>
</cp:coreProperties>
</file>