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119D5" w14:textId="77777777" w:rsidR="00967FC1" w:rsidRPr="0059295D" w:rsidRDefault="00967FC1" w:rsidP="00987D9E">
      <w:pPr>
        <w:ind w:right="-540"/>
        <w:rPr>
          <w:rFonts w:ascii="Times New Roman" w:hAnsi="Times New Roman" w:cs="Times New Roman"/>
          <w:sz w:val="28"/>
          <w:szCs w:val="28"/>
        </w:rPr>
      </w:pPr>
      <w:r w:rsidRPr="00592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1DE3" w:rsidRPr="0059295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59295D">
        <w:rPr>
          <w:rFonts w:ascii="Times New Roman" w:hAnsi="Times New Roman" w:cs="Times New Roman"/>
          <w:b/>
          <w:sz w:val="28"/>
          <w:szCs w:val="28"/>
        </w:rPr>
        <w:t xml:space="preserve">R O M Â N I A        </w:t>
      </w:r>
      <w:r w:rsidRPr="0059295D">
        <w:rPr>
          <w:rFonts w:ascii="Times New Roman" w:hAnsi="Times New Roman" w:cs="Times New Roman"/>
          <w:b/>
          <w:sz w:val="28"/>
          <w:szCs w:val="28"/>
        </w:rPr>
        <w:tab/>
      </w:r>
      <w:r w:rsidRPr="0059295D">
        <w:rPr>
          <w:rFonts w:ascii="Times New Roman" w:hAnsi="Times New Roman" w:cs="Times New Roman"/>
          <w:b/>
          <w:sz w:val="28"/>
          <w:szCs w:val="28"/>
        </w:rPr>
        <w:tab/>
      </w:r>
      <w:r w:rsidRPr="0059295D">
        <w:rPr>
          <w:rFonts w:ascii="Times New Roman" w:hAnsi="Times New Roman" w:cs="Times New Roman"/>
          <w:b/>
          <w:sz w:val="28"/>
          <w:szCs w:val="28"/>
        </w:rPr>
        <w:tab/>
      </w:r>
      <w:r w:rsidRPr="0059295D">
        <w:rPr>
          <w:rFonts w:ascii="Times New Roman" w:hAnsi="Times New Roman" w:cs="Times New Roman"/>
          <w:b/>
          <w:sz w:val="28"/>
          <w:szCs w:val="28"/>
        </w:rPr>
        <w:tab/>
      </w:r>
      <w:r w:rsidRPr="0059295D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</w:t>
      </w:r>
    </w:p>
    <w:p w14:paraId="3B58D499" w14:textId="77777777" w:rsidR="00967FC1" w:rsidRPr="0059295D" w:rsidRDefault="00F44364" w:rsidP="00987D9E">
      <w:pPr>
        <w:ind w:right="-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7FC1" w:rsidRPr="0059295D">
        <w:rPr>
          <w:rFonts w:ascii="Times New Roman" w:hAnsi="Times New Roman" w:cs="Times New Roman"/>
          <w:b/>
          <w:sz w:val="28"/>
          <w:szCs w:val="28"/>
        </w:rPr>
        <w:t xml:space="preserve">JUDEŢUL HUNEDOARA                                  </w:t>
      </w:r>
      <w:r w:rsidR="00967FC1" w:rsidRPr="0059295D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</w:t>
      </w:r>
    </w:p>
    <w:p w14:paraId="59E0D1B7" w14:textId="77777777" w:rsidR="00967FC1" w:rsidRPr="0059295D" w:rsidRDefault="00967FC1" w:rsidP="00987D9E">
      <w:pPr>
        <w:ind w:right="-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95D">
        <w:rPr>
          <w:rFonts w:ascii="Times New Roman" w:hAnsi="Times New Roman" w:cs="Times New Roman"/>
          <w:b/>
          <w:sz w:val="28"/>
          <w:szCs w:val="28"/>
        </w:rPr>
        <w:t xml:space="preserve">    MUNICIPIUL BRAD                                                                                               </w:t>
      </w:r>
    </w:p>
    <w:p w14:paraId="20DA350C" w14:textId="77777777" w:rsidR="00967FC1" w:rsidRPr="0059295D" w:rsidRDefault="00967FC1" w:rsidP="00987D9E">
      <w:pPr>
        <w:ind w:right="-540"/>
        <w:rPr>
          <w:rFonts w:ascii="Times New Roman" w:hAnsi="Times New Roman" w:cs="Times New Roman"/>
          <w:b/>
          <w:sz w:val="28"/>
          <w:szCs w:val="28"/>
        </w:rPr>
      </w:pPr>
      <w:r w:rsidRPr="0059295D">
        <w:rPr>
          <w:rFonts w:ascii="Times New Roman" w:hAnsi="Times New Roman" w:cs="Times New Roman"/>
          <w:b/>
          <w:sz w:val="28"/>
          <w:szCs w:val="28"/>
        </w:rPr>
        <w:t xml:space="preserve">          P</w:t>
      </w:r>
      <w:r w:rsidR="006C617E" w:rsidRPr="00592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95D">
        <w:rPr>
          <w:rFonts w:ascii="Times New Roman" w:hAnsi="Times New Roman" w:cs="Times New Roman"/>
          <w:b/>
          <w:sz w:val="28"/>
          <w:szCs w:val="28"/>
        </w:rPr>
        <w:t>R</w:t>
      </w:r>
      <w:r w:rsidR="006C617E" w:rsidRPr="00592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95D">
        <w:rPr>
          <w:rFonts w:ascii="Times New Roman" w:hAnsi="Times New Roman" w:cs="Times New Roman"/>
          <w:b/>
          <w:sz w:val="28"/>
          <w:szCs w:val="28"/>
        </w:rPr>
        <w:t>I</w:t>
      </w:r>
      <w:r w:rsidR="006C617E" w:rsidRPr="00592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95D">
        <w:rPr>
          <w:rFonts w:ascii="Times New Roman" w:hAnsi="Times New Roman" w:cs="Times New Roman"/>
          <w:b/>
          <w:sz w:val="28"/>
          <w:szCs w:val="28"/>
        </w:rPr>
        <w:t>M</w:t>
      </w:r>
      <w:r w:rsidR="006C617E" w:rsidRPr="00592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95D">
        <w:rPr>
          <w:rFonts w:ascii="Times New Roman" w:hAnsi="Times New Roman" w:cs="Times New Roman"/>
          <w:b/>
          <w:sz w:val="28"/>
          <w:szCs w:val="28"/>
        </w:rPr>
        <w:t>A</w:t>
      </w:r>
      <w:r w:rsidR="006C617E" w:rsidRPr="00592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95D">
        <w:rPr>
          <w:rFonts w:ascii="Times New Roman" w:hAnsi="Times New Roman" w:cs="Times New Roman"/>
          <w:b/>
          <w:sz w:val="28"/>
          <w:szCs w:val="28"/>
        </w:rPr>
        <w:t>R</w:t>
      </w:r>
      <w:r w:rsidR="006C617E" w:rsidRPr="00592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6210" w:rsidRPr="0059295D">
        <w:rPr>
          <w:rFonts w:ascii="Times New Roman" w:hAnsi="Times New Roman" w:cs="Times New Roman"/>
          <w:b/>
          <w:sz w:val="28"/>
          <w:szCs w:val="28"/>
        </w:rPr>
        <w:t>U</w:t>
      </w:r>
      <w:r w:rsidR="006C617E" w:rsidRPr="00592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6210" w:rsidRPr="0059295D">
        <w:rPr>
          <w:rFonts w:ascii="Times New Roman" w:hAnsi="Times New Roman" w:cs="Times New Roman"/>
          <w:b/>
          <w:sz w:val="28"/>
          <w:szCs w:val="28"/>
        </w:rPr>
        <w:t>L</w:t>
      </w:r>
      <w:r w:rsidRPr="0059295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6E31BF7C" w14:textId="0368660E" w:rsidR="00BD6210" w:rsidRPr="0059295D" w:rsidRDefault="00967FC1" w:rsidP="00BD6210">
      <w:pPr>
        <w:ind w:right="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95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D6210" w:rsidRPr="0059295D">
        <w:rPr>
          <w:rFonts w:ascii="Times New Roman" w:hAnsi="Times New Roman" w:cs="Times New Roman"/>
          <w:b/>
          <w:sz w:val="28"/>
          <w:szCs w:val="28"/>
        </w:rPr>
        <w:t xml:space="preserve"> Nr.</w:t>
      </w:r>
      <w:r w:rsidR="006C617E" w:rsidRPr="00592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02CD">
        <w:rPr>
          <w:rFonts w:ascii="Times New Roman" w:hAnsi="Times New Roman" w:cs="Times New Roman"/>
          <w:b/>
          <w:sz w:val="28"/>
          <w:szCs w:val="28"/>
        </w:rPr>
        <w:t>64</w:t>
      </w:r>
      <w:r w:rsidR="003D39A8" w:rsidRPr="0059295D">
        <w:rPr>
          <w:rFonts w:ascii="Times New Roman" w:hAnsi="Times New Roman" w:cs="Times New Roman"/>
          <w:b/>
          <w:sz w:val="28"/>
          <w:szCs w:val="28"/>
        </w:rPr>
        <w:t>/1</w:t>
      </w:r>
      <w:r w:rsidR="00FB54C2" w:rsidRPr="0059295D">
        <w:rPr>
          <w:rFonts w:ascii="Times New Roman" w:hAnsi="Times New Roman" w:cs="Times New Roman"/>
          <w:b/>
          <w:sz w:val="28"/>
          <w:szCs w:val="28"/>
        </w:rPr>
        <w:t>2077</w:t>
      </w:r>
      <w:r w:rsidR="003D39A8" w:rsidRPr="0059295D">
        <w:rPr>
          <w:rFonts w:ascii="Times New Roman" w:hAnsi="Times New Roman" w:cs="Times New Roman"/>
          <w:b/>
          <w:sz w:val="28"/>
          <w:szCs w:val="28"/>
        </w:rPr>
        <w:t>/</w:t>
      </w:r>
      <w:r w:rsidR="002902CD">
        <w:rPr>
          <w:rFonts w:ascii="Times New Roman" w:hAnsi="Times New Roman" w:cs="Times New Roman"/>
          <w:b/>
          <w:sz w:val="28"/>
          <w:szCs w:val="28"/>
        </w:rPr>
        <w:t>18</w:t>
      </w:r>
      <w:r w:rsidR="003D39A8" w:rsidRPr="0059295D">
        <w:rPr>
          <w:rFonts w:ascii="Times New Roman" w:hAnsi="Times New Roman" w:cs="Times New Roman"/>
          <w:b/>
          <w:sz w:val="28"/>
          <w:szCs w:val="28"/>
        </w:rPr>
        <w:t>.04.202</w:t>
      </w:r>
      <w:r w:rsidR="00FB54C2" w:rsidRPr="0059295D">
        <w:rPr>
          <w:rFonts w:ascii="Times New Roman" w:hAnsi="Times New Roman" w:cs="Times New Roman"/>
          <w:b/>
          <w:sz w:val="28"/>
          <w:szCs w:val="28"/>
        </w:rPr>
        <w:t>4</w:t>
      </w:r>
    </w:p>
    <w:p w14:paraId="058BE5BF" w14:textId="77777777" w:rsidR="00465453" w:rsidRPr="0059295D" w:rsidRDefault="00465453" w:rsidP="00987D9E">
      <w:pPr>
        <w:ind w:right="-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F980DD" w14:textId="77777777" w:rsidR="00465453" w:rsidRPr="0059295D" w:rsidRDefault="00465453" w:rsidP="00987D9E">
      <w:pPr>
        <w:ind w:right="-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D18C22" w14:textId="77777777" w:rsidR="0045246C" w:rsidRPr="0059295D" w:rsidRDefault="0045246C" w:rsidP="00987D9E">
      <w:pPr>
        <w:ind w:right="-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F9B2C4" w14:textId="77777777" w:rsidR="0045246C" w:rsidRPr="0059295D" w:rsidRDefault="0045246C" w:rsidP="00F025D7">
      <w:pPr>
        <w:ind w:right="-1"/>
        <w:jc w:val="both"/>
        <w:rPr>
          <w:rFonts w:ascii="Times New Roman" w:hAnsi="Times New Roman" w:cs="Times New Roman"/>
          <w:b/>
        </w:rPr>
      </w:pPr>
    </w:p>
    <w:p w14:paraId="3B4BEECE" w14:textId="77777777" w:rsidR="00967FC1" w:rsidRPr="0059295D" w:rsidRDefault="00F56BEC" w:rsidP="00F025D7">
      <w:pPr>
        <w:ind w:right="-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295D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7E0E76D5" w14:textId="411B20C6" w:rsidR="0062050F" w:rsidRDefault="0062050F" w:rsidP="00F025D7">
      <w:pPr>
        <w:pStyle w:val="Titlu2"/>
        <w:shd w:val="clear" w:color="auto" w:fill="FFFFFF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2050F">
        <w:rPr>
          <w:rFonts w:ascii="Times New Roman" w:hAnsi="Times New Roman" w:cs="Times New Roman"/>
          <w:b/>
          <w:bCs/>
          <w:color w:val="auto"/>
          <w:sz w:val="28"/>
          <w:szCs w:val="28"/>
        </w:rPr>
        <w:t>privind acceptarea unei oferte de donație a unor imobile-teren situate în municipiul Brad, județul Hunedoara, identificate prin C.F. nr. 64285 Brad și</w:t>
      </w:r>
      <w:r w:rsidR="00E91877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</w:p>
    <w:p w14:paraId="3D244341" w14:textId="48C52937" w:rsidR="0062050F" w:rsidRPr="0062050F" w:rsidRDefault="0062050F" w:rsidP="00F025D7">
      <w:pPr>
        <w:pStyle w:val="Titlu2"/>
        <w:shd w:val="clear" w:color="auto" w:fill="FFFFFF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2050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respectiv</w:t>
      </w:r>
      <w:r w:rsidR="00E91877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Pr="0062050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C.F. nr. 69468 Brad</w:t>
      </w:r>
    </w:p>
    <w:p w14:paraId="7F38C3F8" w14:textId="3893E115" w:rsidR="0062050F" w:rsidRDefault="0062050F" w:rsidP="00F025D7">
      <w:pPr>
        <w:pStyle w:val="NormalWeb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37444CD8" w14:textId="5D23AC85" w:rsidR="0062050F" w:rsidRDefault="0062050F" w:rsidP="002902CD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="002902CD" w:rsidRPr="002902CD">
        <w:rPr>
          <w:color w:val="000000"/>
          <w:sz w:val="28"/>
          <w:szCs w:val="28"/>
        </w:rPr>
        <w:t xml:space="preserve">Prin adresa înregistrată la Primăria Municipiului </w:t>
      </w:r>
      <w:r w:rsidR="00E91877">
        <w:rPr>
          <w:color w:val="000000"/>
          <w:sz w:val="28"/>
          <w:szCs w:val="28"/>
        </w:rPr>
        <w:t>B</w:t>
      </w:r>
      <w:r w:rsidR="002902CD" w:rsidRPr="002902CD">
        <w:rPr>
          <w:color w:val="000000"/>
          <w:sz w:val="28"/>
          <w:szCs w:val="28"/>
        </w:rPr>
        <w:t xml:space="preserve">rad sub nr. 14837/17.01.2024, numiții Ciucaș Daniel - Ioan și Ciucaș Corina - Alina și-au exprimat intenția de a dona Municipiului Brad două imobile - teren, libere de sarcini, situate pe strada Moților, </w:t>
      </w:r>
      <w:proofErr w:type="spellStart"/>
      <w:r w:rsidR="002902CD" w:rsidRPr="002902CD">
        <w:rPr>
          <w:color w:val="000000"/>
          <w:sz w:val="28"/>
          <w:szCs w:val="28"/>
        </w:rPr>
        <w:t>f.n</w:t>
      </w:r>
      <w:proofErr w:type="spellEnd"/>
      <w:r w:rsidR="002902CD" w:rsidRPr="002902CD">
        <w:rPr>
          <w:color w:val="000000"/>
          <w:sz w:val="28"/>
          <w:szCs w:val="28"/>
        </w:rPr>
        <w:t>., din municipiul Brad, județul Hunedoara, respectiv:</w:t>
      </w:r>
    </w:p>
    <w:p w14:paraId="61929384" w14:textId="5ABA139C" w:rsidR="0062050F" w:rsidRPr="0062050F" w:rsidRDefault="0062050F" w:rsidP="002902CD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Robust"/>
          <w:sz w:val="28"/>
          <w:szCs w:val="28"/>
        </w:rPr>
        <w:t xml:space="preserve">        </w:t>
      </w:r>
      <w:r w:rsidRPr="0062050F">
        <w:rPr>
          <w:rStyle w:val="Robust"/>
          <w:sz w:val="28"/>
          <w:szCs w:val="28"/>
        </w:rPr>
        <w:t>a. </w:t>
      </w:r>
      <w:r w:rsidRPr="0062050F">
        <w:rPr>
          <w:sz w:val="28"/>
          <w:szCs w:val="28"/>
        </w:rPr>
        <w:t> - imobilul -  teren în suprafață de 820 mp., identificat prin C.F. nr. 64285 Brad, nr. cadastral 64285, având categoria de folosință ”fâneață” pe care se regăsește amenajată o cale de acces pietruită;</w:t>
      </w:r>
    </w:p>
    <w:p w14:paraId="19590E42" w14:textId="77777777" w:rsidR="002902CD" w:rsidRDefault="0062050F" w:rsidP="002902C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2050F">
        <w:rPr>
          <w:sz w:val="28"/>
          <w:szCs w:val="28"/>
        </w:rPr>
        <w:t>       </w:t>
      </w:r>
      <w:r w:rsidRPr="0062050F">
        <w:rPr>
          <w:rStyle w:val="Robust"/>
          <w:sz w:val="28"/>
          <w:szCs w:val="28"/>
        </w:rPr>
        <w:t>b.</w:t>
      </w:r>
      <w:r w:rsidRPr="0062050F">
        <w:rPr>
          <w:sz w:val="28"/>
          <w:szCs w:val="28"/>
        </w:rPr>
        <w:t xml:space="preserve"> - imobilul -  teren în suprafață de 326 mp., identificat prin C.F. nr. 69468 Brad, nr. cadastral 69468, având categoria de folosință ”fâneață”. </w:t>
      </w:r>
    </w:p>
    <w:p w14:paraId="4F320917" w14:textId="208178C3" w:rsidR="0062050F" w:rsidRDefault="002902CD" w:rsidP="002902CD">
      <w:pPr>
        <w:pStyle w:val="NormalWeb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2050F">
        <w:rPr>
          <w:sz w:val="28"/>
          <w:szCs w:val="28"/>
        </w:rPr>
        <w:t>Calea de acces identificată este ramificație din  DN 74 – strada Moților, de la proprietatea cu nr.</w:t>
      </w:r>
      <w:r>
        <w:rPr>
          <w:sz w:val="28"/>
          <w:szCs w:val="28"/>
        </w:rPr>
        <w:t xml:space="preserve"> </w:t>
      </w:r>
      <w:r w:rsidRPr="0062050F">
        <w:rPr>
          <w:sz w:val="28"/>
          <w:szCs w:val="28"/>
        </w:rPr>
        <w:t>68A până la proprietatea cu n</w:t>
      </w:r>
      <w:r>
        <w:rPr>
          <w:sz w:val="28"/>
          <w:szCs w:val="28"/>
        </w:rPr>
        <w:t>r.</w:t>
      </w:r>
      <w:r w:rsidRPr="0062050F">
        <w:rPr>
          <w:sz w:val="28"/>
          <w:szCs w:val="28"/>
        </w:rPr>
        <w:t xml:space="preserve"> 70D. </w:t>
      </w:r>
    </w:p>
    <w:p w14:paraId="0E46D504" w14:textId="2B2BFDAB" w:rsidR="00CC3573" w:rsidRPr="000D57FF" w:rsidRDefault="00CC3573" w:rsidP="002902C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În conformitate cu prevederile art. 291 alin. 3 lit. a din O.U.G. nr. 57/2019 privind Codul administrativ, cu modificările și completările ulterioare, </w:t>
      </w:r>
      <w:r w:rsidRPr="00CC3573">
        <w:rPr>
          <w:i/>
          <w:iCs/>
          <w:sz w:val="28"/>
          <w:szCs w:val="28"/>
        </w:rPr>
        <w:t xml:space="preserve">”acceptarea donațiilor și legatelor făcute către unitățile administrativ – teritoriale se aprobă prin </w:t>
      </w:r>
      <w:r w:rsidRPr="000D57FF">
        <w:rPr>
          <w:i/>
          <w:iCs/>
          <w:sz w:val="28"/>
          <w:szCs w:val="28"/>
        </w:rPr>
        <w:t xml:space="preserve">[…] </w:t>
      </w:r>
      <w:r w:rsidRPr="00CC3573">
        <w:rPr>
          <w:i/>
          <w:iCs/>
          <w:sz w:val="28"/>
          <w:szCs w:val="28"/>
        </w:rPr>
        <w:t>hotărâre a consiliului local al municipiului, pentru donațiile și legatele de bunuri imobile”.</w:t>
      </w:r>
    </w:p>
    <w:p w14:paraId="4E40E263" w14:textId="294FB28F" w:rsidR="00CC3573" w:rsidRPr="002902CD" w:rsidRDefault="002902CD" w:rsidP="002902C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Robust"/>
          <w:b w:val="0"/>
          <w:bCs w:val="0"/>
          <w:sz w:val="28"/>
          <w:szCs w:val="28"/>
        </w:rPr>
      </w:pPr>
      <w:r>
        <w:rPr>
          <w:rStyle w:val="Robust"/>
          <w:sz w:val="28"/>
          <w:szCs w:val="28"/>
        </w:rPr>
        <w:tab/>
      </w:r>
      <w:r w:rsidRPr="002902CD">
        <w:rPr>
          <w:rStyle w:val="Robust"/>
          <w:b w:val="0"/>
          <w:bCs w:val="0"/>
          <w:sz w:val="28"/>
          <w:szCs w:val="28"/>
        </w:rPr>
        <w:t xml:space="preserve">Analizând această propunere, </w:t>
      </w:r>
      <w:r>
        <w:rPr>
          <w:rStyle w:val="Robust"/>
          <w:b w:val="0"/>
          <w:bCs w:val="0"/>
          <w:sz w:val="28"/>
          <w:szCs w:val="28"/>
        </w:rPr>
        <w:t xml:space="preserve">am inițiat prezentul proiect de hotărâre </w:t>
      </w:r>
      <w:r w:rsidR="000D57FF">
        <w:rPr>
          <w:rStyle w:val="Robust"/>
          <w:b w:val="0"/>
          <w:bCs w:val="0"/>
          <w:sz w:val="28"/>
          <w:szCs w:val="28"/>
        </w:rPr>
        <w:t xml:space="preserve">pentru </w:t>
      </w:r>
      <w:r>
        <w:rPr>
          <w:rStyle w:val="Robust"/>
          <w:b w:val="0"/>
          <w:bCs w:val="0"/>
          <w:sz w:val="28"/>
          <w:szCs w:val="28"/>
        </w:rPr>
        <w:t>acceptarea ofertei de donație a imobilelor – teren identificate în cele de mai sus.</w:t>
      </w:r>
      <w:r w:rsidR="00CC3573" w:rsidRPr="002902CD">
        <w:rPr>
          <w:rStyle w:val="Robust"/>
          <w:b w:val="0"/>
          <w:bCs w:val="0"/>
          <w:sz w:val="28"/>
          <w:szCs w:val="28"/>
        </w:rPr>
        <w:t xml:space="preserve">      </w:t>
      </w:r>
    </w:p>
    <w:p w14:paraId="77D5A899" w14:textId="1F811A82" w:rsidR="00CC3573" w:rsidRPr="00CC3573" w:rsidRDefault="00CC3573" w:rsidP="002902C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C3573">
        <w:rPr>
          <w:sz w:val="28"/>
          <w:szCs w:val="28"/>
        </w:rPr>
        <w:t xml:space="preserve">Imobilele care fac obiectul ofertei de donație vor avea destinația de </w:t>
      </w:r>
      <w:r w:rsidRPr="00DD39A7">
        <w:rPr>
          <w:i/>
          <w:iCs/>
          <w:sz w:val="28"/>
          <w:szCs w:val="28"/>
        </w:rPr>
        <w:t>”</w:t>
      </w:r>
      <w:r w:rsidRPr="00CC3573">
        <w:rPr>
          <w:rStyle w:val="Accentuat"/>
          <w:sz w:val="28"/>
          <w:szCs w:val="28"/>
        </w:rPr>
        <w:t>drum de interes public loca</w:t>
      </w:r>
      <w:r w:rsidRPr="00DD39A7">
        <w:rPr>
          <w:rStyle w:val="Accentuat"/>
          <w:sz w:val="28"/>
          <w:szCs w:val="28"/>
        </w:rPr>
        <w:t>l</w:t>
      </w:r>
      <w:r w:rsidRPr="00DD39A7">
        <w:rPr>
          <w:sz w:val="28"/>
          <w:szCs w:val="28"/>
        </w:rPr>
        <w:t>”,</w:t>
      </w:r>
      <w:r w:rsidRPr="00CC3573">
        <w:rPr>
          <w:sz w:val="28"/>
          <w:szCs w:val="28"/>
        </w:rPr>
        <w:t xml:space="preserve"> </w:t>
      </w:r>
      <w:r>
        <w:rPr>
          <w:sz w:val="28"/>
          <w:szCs w:val="28"/>
        </w:rPr>
        <w:t>vor fi</w:t>
      </w:r>
      <w:r w:rsidRPr="00CC3573">
        <w:rPr>
          <w:sz w:val="28"/>
          <w:szCs w:val="28"/>
        </w:rPr>
        <w:t xml:space="preserve"> declarate ca bunuri de uz și de interes public</w:t>
      </w:r>
      <w:r>
        <w:rPr>
          <w:sz w:val="28"/>
          <w:szCs w:val="28"/>
        </w:rPr>
        <w:t>,</w:t>
      </w:r>
      <w:r w:rsidRPr="00CC3573">
        <w:rPr>
          <w:sz w:val="28"/>
          <w:szCs w:val="28"/>
        </w:rPr>
        <w:t xml:space="preserve"> vor completa inventarul bunurilor care aparțin domeniului public al Municipiului Brad</w:t>
      </w:r>
      <w:r w:rsidR="00DD39A7">
        <w:rPr>
          <w:sz w:val="28"/>
          <w:szCs w:val="28"/>
        </w:rPr>
        <w:t xml:space="preserve"> și</w:t>
      </w:r>
      <w:r>
        <w:rPr>
          <w:sz w:val="28"/>
          <w:szCs w:val="28"/>
        </w:rPr>
        <w:t xml:space="preserve"> se vor </w:t>
      </w:r>
      <w:r w:rsidRPr="00CC3573">
        <w:rPr>
          <w:sz w:val="28"/>
          <w:szCs w:val="28"/>
        </w:rPr>
        <w:t xml:space="preserve">înscrie în evidențele contabile ale Municipiului Brad </w:t>
      </w:r>
      <w:r>
        <w:rPr>
          <w:sz w:val="28"/>
          <w:szCs w:val="28"/>
        </w:rPr>
        <w:t>cu</w:t>
      </w:r>
      <w:r w:rsidRPr="00CC3573">
        <w:rPr>
          <w:sz w:val="28"/>
          <w:szCs w:val="28"/>
        </w:rPr>
        <w:t xml:space="preserve"> valoare</w:t>
      </w:r>
      <w:r>
        <w:rPr>
          <w:sz w:val="28"/>
          <w:szCs w:val="28"/>
        </w:rPr>
        <w:t>a</w:t>
      </w:r>
      <w:r w:rsidRPr="00CC3573">
        <w:rPr>
          <w:sz w:val="28"/>
          <w:szCs w:val="28"/>
        </w:rPr>
        <w:t xml:space="preserve"> de 27.347 lei și</w:t>
      </w:r>
      <w:r w:rsidR="00E91877">
        <w:rPr>
          <w:sz w:val="28"/>
          <w:szCs w:val="28"/>
        </w:rPr>
        <w:t>,</w:t>
      </w:r>
      <w:r w:rsidRPr="00CC3573">
        <w:rPr>
          <w:sz w:val="28"/>
          <w:szCs w:val="28"/>
        </w:rPr>
        <w:t xml:space="preserve"> respectiv</w:t>
      </w:r>
      <w:r w:rsidR="00E91877">
        <w:rPr>
          <w:sz w:val="28"/>
          <w:szCs w:val="28"/>
        </w:rPr>
        <w:t>,</w:t>
      </w:r>
      <w:r>
        <w:rPr>
          <w:sz w:val="28"/>
          <w:szCs w:val="28"/>
        </w:rPr>
        <w:t xml:space="preserve"> de</w:t>
      </w:r>
      <w:r w:rsidRPr="00CC3573">
        <w:rPr>
          <w:sz w:val="28"/>
          <w:szCs w:val="28"/>
        </w:rPr>
        <w:t xml:space="preserve"> 11.084 lei, conform Raportului de evaluare nr. 15 D/15.04.2024, înregistrat la Primăria Municipiului Brad sub nr. 28259/15.04.2024, întocmit de către S.C. DOREVAL S.R.L. DEVA  prin evaluator autorizat ANEVAR, Varga Dorel.</w:t>
      </w:r>
    </w:p>
    <w:p w14:paraId="0E0ADBCC" w14:textId="1220A410" w:rsidR="002902CD" w:rsidRPr="007F5D60" w:rsidRDefault="002902CD" w:rsidP="002902C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>În conformitate cu prevederile art. 1</w:t>
      </w:r>
      <w:r w:rsidR="00295838">
        <w:rPr>
          <w:sz w:val="28"/>
          <w:szCs w:val="28"/>
        </w:rPr>
        <w:t>.</w:t>
      </w:r>
      <w:r>
        <w:rPr>
          <w:sz w:val="28"/>
          <w:szCs w:val="28"/>
        </w:rPr>
        <w:t xml:space="preserve">011 din Codul civil, </w:t>
      </w:r>
      <w:r w:rsidRPr="007F5D60">
        <w:rPr>
          <w:i/>
          <w:iCs/>
          <w:sz w:val="28"/>
          <w:szCs w:val="28"/>
        </w:rPr>
        <w:t xml:space="preserve">donația se va materializa printr-un înscris autentic în fața notarului public. </w:t>
      </w:r>
    </w:p>
    <w:p w14:paraId="4145F4F7" w14:textId="00746E76" w:rsidR="00DD39A7" w:rsidRDefault="00DD39A7" w:rsidP="00DD39A7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C3573">
        <w:rPr>
          <w:sz w:val="28"/>
          <w:szCs w:val="28"/>
        </w:rPr>
        <w:t xml:space="preserve">După încheierea actului de donație în formă autentică, dreptul de proprietate publică al Municipiului Brad asupra bunurilor </w:t>
      </w:r>
      <w:r>
        <w:rPr>
          <w:sz w:val="28"/>
          <w:szCs w:val="28"/>
        </w:rPr>
        <w:t>care fac obiectul donației</w:t>
      </w:r>
      <w:r w:rsidRPr="00CC3573">
        <w:rPr>
          <w:sz w:val="28"/>
          <w:szCs w:val="28"/>
        </w:rPr>
        <w:t xml:space="preserve"> se va înscrie în evidențele de Carte Funciară. </w:t>
      </w:r>
    </w:p>
    <w:p w14:paraId="0D4A5FD8" w14:textId="3E744034" w:rsidR="0062050F" w:rsidRDefault="002902CD" w:rsidP="002902C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Astfel, am propus, de asemenea, împuternicirea Primarului Municipiului Brad </w:t>
      </w:r>
      <w:r w:rsidR="00CC3573" w:rsidRPr="00CC3573">
        <w:rPr>
          <w:sz w:val="28"/>
          <w:szCs w:val="28"/>
        </w:rPr>
        <w:t>pentru ca</w:t>
      </w:r>
      <w:r>
        <w:rPr>
          <w:sz w:val="28"/>
          <w:szCs w:val="28"/>
        </w:rPr>
        <w:t>,</w:t>
      </w:r>
      <w:r w:rsidR="00CC3573" w:rsidRPr="00CC3573">
        <w:rPr>
          <w:sz w:val="28"/>
          <w:szCs w:val="28"/>
        </w:rPr>
        <w:t xml:space="preserve"> în numele și pentru Municipiul Brad, în calitate de donatar, să semneze actul de donație în formă autentică.</w:t>
      </w:r>
    </w:p>
    <w:p w14:paraId="59364651" w14:textId="7EF43DA1" w:rsidR="00DD39A7" w:rsidRDefault="00DD39A7" w:rsidP="00DD39A7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C3573">
        <w:rPr>
          <w:sz w:val="28"/>
          <w:szCs w:val="28"/>
        </w:rPr>
        <w:t>Cheltuielile aferente încheierii și autentificării actului de donație, precum și cele de intabulare a dreptului de proprietate al noului proprietar vor fi suportate de către donatar, respectiv din bugetul local al Municipiului Brad.</w:t>
      </w:r>
    </w:p>
    <w:p w14:paraId="6F4A3B23" w14:textId="6D030143" w:rsidR="00E058A6" w:rsidRPr="008E09AC" w:rsidRDefault="00B83C9A" w:rsidP="002902CD">
      <w:pPr>
        <w:pStyle w:val="Titlu2"/>
        <w:shd w:val="clear" w:color="auto" w:fill="FFFFFF"/>
        <w:spacing w:before="0"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75B1E">
        <w:rPr>
          <w:rFonts w:ascii="Times New Roman" w:hAnsi="Times New Roman" w:cs="Times New Roman"/>
          <w:color w:val="auto"/>
          <w:sz w:val="28"/>
          <w:szCs w:val="28"/>
        </w:rPr>
        <w:t>În contextul celor de mai sus</w:t>
      </w:r>
      <w:r w:rsidR="006C617E" w:rsidRPr="00475B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475B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65453" w:rsidRPr="008E09AC">
        <w:rPr>
          <w:rFonts w:ascii="Times New Roman" w:hAnsi="Times New Roman" w:cs="Times New Roman"/>
          <w:color w:val="auto"/>
          <w:sz w:val="28"/>
          <w:szCs w:val="28"/>
        </w:rPr>
        <w:t>supun spre dezbatere</w:t>
      </w:r>
      <w:r w:rsidR="00E058A6" w:rsidRPr="008E09AC">
        <w:rPr>
          <w:rFonts w:ascii="Times New Roman" w:hAnsi="Times New Roman" w:cs="Times New Roman"/>
          <w:color w:val="auto"/>
          <w:sz w:val="28"/>
          <w:szCs w:val="28"/>
        </w:rPr>
        <w:t xml:space="preserve"> și aprobare</w:t>
      </w:r>
      <w:r w:rsidR="00465453" w:rsidRPr="008E09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491D" w:rsidRPr="008E09AC">
        <w:rPr>
          <w:rFonts w:ascii="Times New Roman" w:hAnsi="Times New Roman" w:cs="Times New Roman"/>
          <w:color w:val="auto"/>
          <w:sz w:val="28"/>
          <w:szCs w:val="28"/>
        </w:rPr>
        <w:t xml:space="preserve">plenului Consiliului Local </w:t>
      </w:r>
      <w:r w:rsidR="00465453" w:rsidRPr="008E09AC">
        <w:rPr>
          <w:rFonts w:ascii="Times New Roman" w:hAnsi="Times New Roman" w:cs="Times New Roman"/>
          <w:color w:val="auto"/>
          <w:sz w:val="28"/>
          <w:szCs w:val="28"/>
        </w:rPr>
        <w:t xml:space="preserve">al Municipiului Brad </w:t>
      </w:r>
      <w:r w:rsidR="002902CD">
        <w:rPr>
          <w:rFonts w:ascii="Times New Roman" w:hAnsi="Times New Roman" w:cs="Times New Roman"/>
          <w:color w:val="auto"/>
          <w:sz w:val="28"/>
          <w:szCs w:val="28"/>
        </w:rPr>
        <w:t xml:space="preserve">proiectul de hotărâre </w:t>
      </w:r>
      <w:r w:rsidR="00BF491D" w:rsidRPr="008E09AC">
        <w:rPr>
          <w:rFonts w:ascii="Times New Roman" w:hAnsi="Times New Roman" w:cs="Times New Roman"/>
          <w:color w:val="auto"/>
          <w:sz w:val="28"/>
          <w:szCs w:val="28"/>
        </w:rPr>
        <w:t>în</w:t>
      </w:r>
      <w:r w:rsidR="00465453" w:rsidRPr="008E09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491D" w:rsidRPr="008E09AC">
        <w:rPr>
          <w:rFonts w:ascii="Times New Roman" w:hAnsi="Times New Roman" w:cs="Times New Roman"/>
          <w:color w:val="auto"/>
          <w:sz w:val="28"/>
          <w:szCs w:val="28"/>
        </w:rPr>
        <w:t>forma prezentată</w:t>
      </w:r>
      <w:r w:rsidR="008E09A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F516065" w14:textId="035F9AD9" w:rsidR="00AB1843" w:rsidRPr="002902CD" w:rsidRDefault="00BF491D" w:rsidP="002902CD">
      <w:pPr>
        <w:pStyle w:val="NormalWeb"/>
        <w:spacing w:before="0" w:beforeAutospacing="0" w:after="0" w:afterAutospacing="0" w:line="276" w:lineRule="auto"/>
        <w:ind w:firstLine="708"/>
        <w:jc w:val="both"/>
        <w:rPr>
          <w:rStyle w:val="Bodytext2"/>
          <w:sz w:val="28"/>
          <w:szCs w:val="28"/>
          <w:shd w:val="clear" w:color="auto" w:fill="auto"/>
        </w:rPr>
      </w:pPr>
      <w:r w:rsidRPr="002902CD">
        <w:rPr>
          <w:sz w:val="28"/>
          <w:szCs w:val="28"/>
        </w:rPr>
        <w:t xml:space="preserve">Invoc în </w:t>
      </w:r>
      <w:proofErr w:type="spellStart"/>
      <w:r w:rsidRPr="002902CD">
        <w:rPr>
          <w:sz w:val="28"/>
          <w:szCs w:val="28"/>
        </w:rPr>
        <w:t>susţinerea</w:t>
      </w:r>
      <w:proofErr w:type="spellEnd"/>
      <w:r w:rsidRPr="002902CD">
        <w:rPr>
          <w:sz w:val="28"/>
          <w:szCs w:val="28"/>
        </w:rPr>
        <w:t xml:space="preserve"> propunerii mele prevederile </w:t>
      </w:r>
      <w:r w:rsidR="002902CD" w:rsidRPr="002902CD">
        <w:rPr>
          <w:sz w:val="28"/>
          <w:szCs w:val="28"/>
        </w:rPr>
        <w:t>art. 863 lit. c, art. 888 și art. 1.011 din Legea nr. 287/2009 privind Codul civil, republicată</w:t>
      </w:r>
      <w:r w:rsidR="002902CD">
        <w:rPr>
          <w:sz w:val="28"/>
          <w:szCs w:val="28"/>
        </w:rPr>
        <w:t xml:space="preserve">, ale </w:t>
      </w:r>
      <w:r w:rsidR="002902CD" w:rsidRPr="002902CD">
        <w:rPr>
          <w:sz w:val="28"/>
          <w:szCs w:val="28"/>
        </w:rPr>
        <w:t>art. 8 alin. 1 lit. c și alin. 2 din Ordonanța Guvernului nr. 43/1997 privind regimul drumurilor, republicată</w:t>
      </w:r>
      <w:r w:rsidR="002902CD">
        <w:rPr>
          <w:sz w:val="28"/>
          <w:szCs w:val="28"/>
        </w:rPr>
        <w:t xml:space="preserve">, precum și ale </w:t>
      </w:r>
      <w:r w:rsidR="002902CD" w:rsidRPr="002902CD">
        <w:rPr>
          <w:sz w:val="28"/>
          <w:szCs w:val="28"/>
        </w:rPr>
        <w:t>art. 129 alin. 1, alin. 2 lit. c, alin. 6 și art. 291 alin. 3 lit. a din Ordonanța de Urgență a Guvernului nr. 57/2019 privind Codul administrativ, cu modificările și completările ulterioare</w:t>
      </w:r>
      <w:r w:rsidR="002902CD">
        <w:rPr>
          <w:sz w:val="28"/>
          <w:szCs w:val="28"/>
        </w:rPr>
        <w:t>.</w:t>
      </w:r>
    </w:p>
    <w:p w14:paraId="025B0A48" w14:textId="40A4540A" w:rsidR="00E058A6" w:rsidRPr="0059295D" w:rsidRDefault="00034511" w:rsidP="002902CD">
      <w:pPr>
        <w:pStyle w:val="Bodytext21"/>
        <w:shd w:val="clear" w:color="auto" w:fill="auto"/>
        <w:spacing w:before="0" w:after="0" w:line="276" w:lineRule="auto"/>
        <w:ind w:right="-1" w:firstLine="992"/>
        <w:jc w:val="both"/>
        <w:rPr>
          <w:rStyle w:val="Bodytext2"/>
          <w:color w:val="000000"/>
          <w:sz w:val="28"/>
          <w:szCs w:val="28"/>
        </w:rPr>
      </w:pPr>
      <w:r w:rsidRPr="0059295D">
        <w:rPr>
          <w:rStyle w:val="Bodytext2"/>
          <w:color w:val="000000"/>
          <w:sz w:val="28"/>
          <w:szCs w:val="28"/>
        </w:rPr>
        <w:t xml:space="preserve">         </w:t>
      </w:r>
    </w:p>
    <w:p w14:paraId="77825FB8" w14:textId="77777777" w:rsidR="00E058A6" w:rsidRPr="0059295D" w:rsidRDefault="00E058A6" w:rsidP="008E09AC">
      <w:pPr>
        <w:pStyle w:val="Bodytext21"/>
        <w:shd w:val="clear" w:color="auto" w:fill="auto"/>
        <w:spacing w:before="0" w:after="0" w:line="276" w:lineRule="auto"/>
        <w:ind w:right="-1" w:firstLine="992"/>
        <w:jc w:val="both"/>
        <w:rPr>
          <w:rStyle w:val="Bodytext2"/>
          <w:color w:val="000000"/>
          <w:sz w:val="28"/>
          <w:szCs w:val="28"/>
        </w:rPr>
      </w:pPr>
    </w:p>
    <w:p w14:paraId="50EC1EF7" w14:textId="77777777" w:rsidR="00233B5F" w:rsidRPr="0059295D" w:rsidRDefault="00233B5F" w:rsidP="00E058A6">
      <w:pPr>
        <w:pStyle w:val="Bodytext21"/>
        <w:shd w:val="clear" w:color="auto" w:fill="auto"/>
        <w:spacing w:before="0" w:after="0" w:line="276" w:lineRule="auto"/>
        <w:ind w:left="284" w:right="-1" w:firstLine="0"/>
        <w:rPr>
          <w:b/>
          <w:sz w:val="28"/>
          <w:szCs w:val="28"/>
        </w:rPr>
      </w:pPr>
      <w:r w:rsidRPr="0059295D">
        <w:rPr>
          <w:b/>
          <w:sz w:val="28"/>
          <w:szCs w:val="28"/>
        </w:rPr>
        <w:t>P</w:t>
      </w:r>
      <w:r w:rsidR="00BF491D" w:rsidRPr="0059295D">
        <w:rPr>
          <w:b/>
          <w:sz w:val="28"/>
          <w:szCs w:val="28"/>
        </w:rPr>
        <w:t xml:space="preserve"> R I M A R</w:t>
      </w:r>
    </w:p>
    <w:p w14:paraId="0D6CC5AC" w14:textId="77777777" w:rsidR="000B7B2B" w:rsidRPr="00465453" w:rsidRDefault="00233B5F" w:rsidP="00E058A6">
      <w:pPr>
        <w:ind w:left="284" w:right="-1"/>
        <w:jc w:val="center"/>
        <w:rPr>
          <w:sz w:val="28"/>
          <w:szCs w:val="28"/>
        </w:rPr>
      </w:pPr>
      <w:r w:rsidRPr="0059295D">
        <w:rPr>
          <w:rFonts w:ascii="Times New Roman" w:hAnsi="Times New Roman"/>
          <w:b/>
          <w:sz w:val="28"/>
          <w:szCs w:val="28"/>
        </w:rPr>
        <w:t>F</w:t>
      </w:r>
      <w:r w:rsidR="00BF491D" w:rsidRPr="0059295D">
        <w:rPr>
          <w:rFonts w:ascii="Times New Roman" w:hAnsi="Times New Roman"/>
          <w:b/>
          <w:sz w:val="28"/>
          <w:szCs w:val="28"/>
        </w:rPr>
        <w:t xml:space="preserve">lorin </w:t>
      </w:r>
      <w:r w:rsidR="00BD6210" w:rsidRPr="0059295D">
        <w:rPr>
          <w:rFonts w:ascii="Times New Roman" w:hAnsi="Times New Roman"/>
          <w:b/>
          <w:sz w:val="28"/>
          <w:szCs w:val="28"/>
        </w:rPr>
        <w:t>CAZACU</w:t>
      </w:r>
    </w:p>
    <w:sectPr w:rsidR="000B7B2B" w:rsidRPr="00465453" w:rsidSect="003D41EC">
      <w:footerReference w:type="default" r:id="rId8"/>
      <w:pgSz w:w="12240" w:h="15840"/>
      <w:pgMar w:top="450" w:right="900" w:bottom="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C023A" w14:textId="77777777" w:rsidR="003D41EC" w:rsidRPr="0059295D" w:rsidRDefault="003D41EC" w:rsidP="00DA0F6B">
      <w:r w:rsidRPr="0059295D">
        <w:separator/>
      </w:r>
    </w:p>
  </w:endnote>
  <w:endnote w:type="continuationSeparator" w:id="0">
    <w:p w14:paraId="6854A428" w14:textId="77777777" w:rsidR="003D41EC" w:rsidRPr="0059295D" w:rsidRDefault="003D41EC" w:rsidP="00DA0F6B">
      <w:r w:rsidRPr="005929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78EB2" w14:textId="4DCD05CB" w:rsidR="00C728E2" w:rsidRPr="0059295D" w:rsidRDefault="000D57FF">
    <w:pPr>
      <w:rPr>
        <w:rFonts w:cs="Times New Roman"/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19D583C0" wp14:editId="3805B3BC">
              <wp:simplePos x="0" y="0"/>
              <wp:positionH relativeFrom="page">
                <wp:posOffset>3791585</wp:posOffset>
              </wp:positionH>
              <wp:positionV relativeFrom="page">
                <wp:posOffset>9827895</wp:posOffset>
              </wp:positionV>
              <wp:extent cx="70485" cy="160655"/>
              <wp:effectExtent l="0" t="0" r="0" b="0"/>
              <wp:wrapNone/>
              <wp:docPr id="2" name="Casetă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2C110D" w14:textId="77777777" w:rsidR="00C728E2" w:rsidRPr="0059295D" w:rsidRDefault="00B514A4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 w:rsidRPr="0059295D">
                            <w:fldChar w:fldCharType="begin"/>
                          </w:r>
                          <w:r w:rsidR="00897949" w:rsidRPr="0059295D">
                            <w:instrText xml:space="preserve"> PAGE \* MERGEFORMAT </w:instrText>
                          </w:r>
                          <w:r w:rsidRPr="0059295D">
                            <w:fldChar w:fldCharType="separate"/>
                          </w:r>
                          <w:r w:rsidR="002263A2" w:rsidRPr="0059295D">
                            <w:rPr>
                              <w:rStyle w:val="Headerorfooter0"/>
                              <w:color w:val="000000"/>
                            </w:rPr>
                            <w:t>1</w:t>
                          </w:r>
                          <w:r w:rsidRPr="0059295D"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D583C0" id="_x0000_t202" coordsize="21600,21600" o:spt="202" path="m,l,21600r21600,l21600,xe">
              <v:stroke joinstyle="miter"/>
              <v:path gradientshapeok="t" o:connecttype="rect"/>
            </v:shapetype>
            <v:shape id="Casetă text 1" o:spid="_x0000_s1026" type="#_x0000_t202" style="position:absolute;margin-left:298.55pt;margin-top:773.85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" filled="f" stroked="f">
              <v:textbox style="mso-fit-shape-to-text:t" inset="0,0,0,0">
                <w:txbxContent>
                  <w:p w14:paraId="2F2C110D" w14:textId="77777777" w:rsidR="00C728E2" w:rsidRPr="0059295D" w:rsidRDefault="00B514A4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 w:rsidRPr="0059295D">
                      <w:fldChar w:fldCharType="begin"/>
                    </w:r>
                    <w:r w:rsidR="00897949" w:rsidRPr="0059295D">
                      <w:instrText xml:space="preserve"> PAGE \* MERGEFORMAT </w:instrText>
                    </w:r>
                    <w:r w:rsidRPr="0059295D">
                      <w:fldChar w:fldCharType="separate"/>
                    </w:r>
                    <w:r w:rsidR="002263A2" w:rsidRPr="0059295D">
                      <w:rPr>
                        <w:rStyle w:val="Headerorfooter0"/>
                        <w:color w:val="000000"/>
                      </w:rPr>
                      <w:t>1</w:t>
                    </w:r>
                    <w:r w:rsidRPr="0059295D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247A9" w14:textId="77777777" w:rsidR="003D41EC" w:rsidRPr="0059295D" w:rsidRDefault="003D41EC" w:rsidP="00DA0F6B">
      <w:r w:rsidRPr="0059295D">
        <w:separator/>
      </w:r>
    </w:p>
  </w:footnote>
  <w:footnote w:type="continuationSeparator" w:id="0">
    <w:p w14:paraId="063E078C" w14:textId="77777777" w:rsidR="003D41EC" w:rsidRPr="0059295D" w:rsidRDefault="003D41EC" w:rsidP="00DA0F6B">
      <w:r w:rsidRPr="0059295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3DFEC21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6" w15:restartNumberingAfterBreak="0">
    <w:nsid w:val="0000000F"/>
    <w:multiLevelType w:val="multilevel"/>
    <w:tmpl w:val="0000000E"/>
    <w:lvl w:ilvl="0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A330137"/>
    <w:multiLevelType w:val="hybridMultilevel"/>
    <w:tmpl w:val="424E1318"/>
    <w:lvl w:ilvl="0" w:tplc="F8B6FBD8">
      <w:start w:val="2"/>
      <w:numFmt w:val="lowerLetter"/>
      <w:lvlText w:val="%1)"/>
      <w:lvlJc w:val="left"/>
      <w:pPr>
        <w:ind w:left="660" w:hanging="360"/>
      </w:pPr>
      <w:rPr>
        <w:rFonts w:cs="Times New Roman"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8" w15:restartNumberingAfterBreak="0">
    <w:nsid w:val="0C38626E"/>
    <w:multiLevelType w:val="hybridMultilevel"/>
    <w:tmpl w:val="A5A4F5F0"/>
    <w:lvl w:ilvl="0" w:tplc="9752B9E8">
      <w:start w:val="10"/>
      <w:numFmt w:val="decimal"/>
      <w:lvlText w:val="%1"/>
      <w:lvlJc w:val="left"/>
      <w:pPr>
        <w:ind w:left="560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328" w:hanging="360"/>
      </w:pPr>
    </w:lvl>
    <w:lvl w:ilvl="2" w:tplc="0418001B" w:tentative="1">
      <w:start w:val="1"/>
      <w:numFmt w:val="lowerRoman"/>
      <w:lvlText w:val="%3."/>
      <w:lvlJc w:val="right"/>
      <w:pPr>
        <w:ind w:left="7048" w:hanging="180"/>
      </w:pPr>
    </w:lvl>
    <w:lvl w:ilvl="3" w:tplc="0418000F" w:tentative="1">
      <w:start w:val="1"/>
      <w:numFmt w:val="decimal"/>
      <w:lvlText w:val="%4."/>
      <w:lvlJc w:val="left"/>
      <w:pPr>
        <w:ind w:left="7768" w:hanging="360"/>
      </w:pPr>
    </w:lvl>
    <w:lvl w:ilvl="4" w:tplc="04180019" w:tentative="1">
      <w:start w:val="1"/>
      <w:numFmt w:val="lowerLetter"/>
      <w:lvlText w:val="%5."/>
      <w:lvlJc w:val="left"/>
      <w:pPr>
        <w:ind w:left="8488" w:hanging="360"/>
      </w:pPr>
    </w:lvl>
    <w:lvl w:ilvl="5" w:tplc="0418001B" w:tentative="1">
      <w:start w:val="1"/>
      <w:numFmt w:val="lowerRoman"/>
      <w:lvlText w:val="%6."/>
      <w:lvlJc w:val="right"/>
      <w:pPr>
        <w:ind w:left="9208" w:hanging="180"/>
      </w:pPr>
    </w:lvl>
    <w:lvl w:ilvl="6" w:tplc="0418000F" w:tentative="1">
      <w:start w:val="1"/>
      <w:numFmt w:val="decimal"/>
      <w:lvlText w:val="%7."/>
      <w:lvlJc w:val="left"/>
      <w:pPr>
        <w:ind w:left="9928" w:hanging="360"/>
      </w:pPr>
    </w:lvl>
    <w:lvl w:ilvl="7" w:tplc="04180019" w:tentative="1">
      <w:start w:val="1"/>
      <w:numFmt w:val="lowerLetter"/>
      <w:lvlText w:val="%8."/>
      <w:lvlJc w:val="left"/>
      <w:pPr>
        <w:ind w:left="10648" w:hanging="360"/>
      </w:pPr>
    </w:lvl>
    <w:lvl w:ilvl="8" w:tplc="0418001B" w:tentative="1">
      <w:start w:val="1"/>
      <w:numFmt w:val="lowerRoman"/>
      <w:lvlText w:val="%9."/>
      <w:lvlJc w:val="right"/>
      <w:pPr>
        <w:ind w:left="11368" w:hanging="180"/>
      </w:pPr>
    </w:lvl>
  </w:abstractNum>
  <w:abstractNum w:abstractNumId="9" w15:restartNumberingAfterBreak="0">
    <w:nsid w:val="1A944CE7"/>
    <w:multiLevelType w:val="multilevel"/>
    <w:tmpl w:val="177A1F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A764B4"/>
    <w:multiLevelType w:val="multilevel"/>
    <w:tmpl w:val="33163354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74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14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86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260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9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72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10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480" w:hanging="1440"/>
      </w:pPr>
      <w:rPr>
        <w:rFonts w:cs="Times New Roman" w:hint="default"/>
        <w:color w:val="000000"/>
      </w:rPr>
    </w:lvl>
  </w:abstractNum>
  <w:abstractNum w:abstractNumId="11" w15:restartNumberingAfterBreak="0">
    <w:nsid w:val="5FCA1908"/>
    <w:multiLevelType w:val="hybridMultilevel"/>
    <w:tmpl w:val="64E2A03A"/>
    <w:lvl w:ilvl="0" w:tplc="DE0C337C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590044766">
    <w:abstractNumId w:val="0"/>
  </w:num>
  <w:num w:numId="2" w16cid:durableId="1249467243">
    <w:abstractNumId w:val="1"/>
  </w:num>
  <w:num w:numId="3" w16cid:durableId="1969702746">
    <w:abstractNumId w:val="2"/>
  </w:num>
  <w:num w:numId="4" w16cid:durableId="1738094463">
    <w:abstractNumId w:val="3"/>
  </w:num>
  <w:num w:numId="5" w16cid:durableId="772288484">
    <w:abstractNumId w:val="4"/>
  </w:num>
  <w:num w:numId="6" w16cid:durableId="2012634750">
    <w:abstractNumId w:val="5"/>
  </w:num>
  <w:num w:numId="7" w16cid:durableId="719599796">
    <w:abstractNumId w:val="6"/>
  </w:num>
  <w:num w:numId="8" w16cid:durableId="1152139836">
    <w:abstractNumId w:val="7"/>
  </w:num>
  <w:num w:numId="9" w16cid:durableId="2028173283">
    <w:abstractNumId w:val="11"/>
  </w:num>
  <w:num w:numId="10" w16cid:durableId="1077442397">
    <w:abstractNumId w:val="10"/>
  </w:num>
  <w:num w:numId="11" w16cid:durableId="1213930072">
    <w:abstractNumId w:val="8"/>
  </w:num>
  <w:num w:numId="12" w16cid:durableId="19961042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0C"/>
    <w:rsid w:val="00034511"/>
    <w:rsid w:val="00070B0C"/>
    <w:rsid w:val="00074A02"/>
    <w:rsid w:val="00077BC7"/>
    <w:rsid w:val="00090C08"/>
    <w:rsid w:val="000B7B2B"/>
    <w:rsid w:val="000C1414"/>
    <w:rsid w:val="000D57FF"/>
    <w:rsid w:val="001002CD"/>
    <w:rsid w:val="001220D7"/>
    <w:rsid w:val="00125E6F"/>
    <w:rsid w:val="001A663B"/>
    <w:rsid w:val="001B6E6E"/>
    <w:rsid w:val="00204F94"/>
    <w:rsid w:val="002263A2"/>
    <w:rsid w:val="00233B5F"/>
    <w:rsid w:val="0023445F"/>
    <w:rsid w:val="00234642"/>
    <w:rsid w:val="002547C2"/>
    <w:rsid w:val="002629DC"/>
    <w:rsid w:val="002902CD"/>
    <w:rsid w:val="002910FA"/>
    <w:rsid w:val="00295838"/>
    <w:rsid w:val="00295BC1"/>
    <w:rsid w:val="002E1FF8"/>
    <w:rsid w:val="002F5270"/>
    <w:rsid w:val="003010A3"/>
    <w:rsid w:val="003016EC"/>
    <w:rsid w:val="00306220"/>
    <w:rsid w:val="003173F7"/>
    <w:rsid w:val="003323E4"/>
    <w:rsid w:val="00335D99"/>
    <w:rsid w:val="003747C7"/>
    <w:rsid w:val="003B573E"/>
    <w:rsid w:val="003C5B70"/>
    <w:rsid w:val="003D39A8"/>
    <w:rsid w:val="003D41EC"/>
    <w:rsid w:val="003E7347"/>
    <w:rsid w:val="00425D1C"/>
    <w:rsid w:val="0043368F"/>
    <w:rsid w:val="0045246C"/>
    <w:rsid w:val="00455088"/>
    <w:rsid w:val="0045713D"/>
    <w:rsid w:val="00465453"/>
    <w:rsid w:val="00475B1E"/>
    <w:rsid w:val="004A3319"/>
    <w:rsid w:val="00522AC7"/>
    <w:rsid w:val="005350D9"/>
    <w:rsid w:val="005637C8"/>
    <w:rsid w:val="0059295D"/>
    <w:rsid w:val="005D5508"/>
    <w:rsid w:val="005E4972"/>
    <w:rsid w:val="005F70DC"/>
    <w:rsid w:val="00611638"/>
    <w:rsid w:val="0062050F"/>
    <w:rsid w:val="006318D4"/>
    <w:rsid w:val="00651428"/>
    <w:rsid w:val="006C20FF"/>
    <w:rsid w:val="006C423A"/>
    <w:rsid w:val="006C617E"/>
    <w:rsid w:val="00703B57"/>
    <w:rsid w:val="00727811"/>
    <w:rsid w:val="0077544C"/>
    <w:rsid w:val="00785DD7"/>
    <w:rsid w:val="007B478C"/>
    <w:rsid w:val="007D1370"/>
    <w:rsid w:val="007D536E"/>
    <w:rsid w:val="007E715C"/>
    <w:rsid w:val="007E7245"/>
    <w:rsid w:val="007F5D60"/>
    <w:rsid w:val="00821093"/>
    <w:rsid w:val="0082639D"/>
    <w:rsid w:val="008310B7"/>
    <w:rsid w:val="00862D9F"/>
    <w:rsid w:val="00864F12"/>
    <w:rsid w:val="00870727"/>
    <w:rsid w:val="00897949"/>
    <w:rsid w:val="008A0B24"/>
    <w:rsid w:val="008A71A0"/>
    <w:rsid w:val="008B368B"/>
    <w:rsid w:val="008C1538"/>
    <w:rsid w:val="008D18F6"/>
    <w:rsid w:val="008D2E10"/>
    <w:rsid w:val="008D4D1E"/>
    <w:rsid w:val="008E09AC"/>
    <w:rsid w:val="00940172"/>
    <w:rsid w:val="00954916"/>
    <w:rsid w:val="00954B98"/>
    <w:rsid w:val="00961CDA"/>
    <w:rsid w:val="00964D74"/>
    <w:rsid w:val="00966C6F"/>
    <w:rsid w:val="00967FC1"/>
    <w:rsid w:val="00987D9E"/>
    <w:rsid w:val="0099688E"/>
    <w:rsid w:val="009A1DE3"/>
    <w:rsid w:val="009C3E0B"/>
    <w:rsid w:val="00A17FFA"/>
    <w:rsid w:val="00A62D77"/>
    <w:rsid w:val="00A86D1A"/>
    <w:rsid w:val="00AB1843"/>
    <w:rsid w:val="00AD6C9A"/>
    <w:rsid w:val="00B00321"/>
    <w:rsid w:val="00B14C3F"/>
    <w:rsid w:val="00B43448"/>
    <w:rsid w:val="00B514A4"/>
    <w:rsid w:val="00B7653D"/>
    <w:rsid w:val="00B82FA0"/>
    <w:rsid w:val="00B83C9A"/>
    <w:rsid w:val="00BC6E2E"/>
    <w:rsid w:val="00BD6210"/>
    <w:rsid w:val="00BF491D"/>
    <w:rsid w:val="00BF7AF7"/>
    <w:rsid w:val="00C00523"/>
    <w:rsid w:val="00C56586"/>
    <w:rsid w:val="00C728E2"/>
    <w:rsid w:val="00C80DAE"/>
    <w:rsid w:val="00CC3573"/>
    <w:rsid w:val="00CC5CAA"/>
    <w:rsid w:val="00CD3AA1"/>
    <w:rsid w:val="00D61097"/>
    <w:rsid w:val="00D64D0C"/>
    <w:rsid w:val="00D923EB"/>
    <w:rsid w:val="00DA0F6B"/>
    <w:rsid w:val="00DC48FE"/>
    <w:rsid w:val="00DD0593"/>
    <w:rsid w:val="00DD39A7"/>
    <w:rsid w:val="00DE2E9D"/>
    <w:rsid w:val="00DE342F"/>
    <w:rsid w:val="00DF10F0"/>
    <w:rsid w:val="00E058A6"/>
    <w:rsid w:val="00E1139E"/>
    <w:rsid w:val="00E82473"/>
    <w:rsid w:val="00E91877"/>
    <w:rsid w:val="00F025D7"/>
    <w:rsid w:val="00F15EE7"/>
    <w:rsid w:val="00F2346E"/>
    <w:rsid w:val="00F34481"/>
    <w:rsid w:val="00F44364"/>
    <w:rsid w:val="00F5440C"/>
    <w:rsid w:val="00F56BEC"/>
    <w:rsid w:val="00F578B4"/>
    <w:rsid w:val="00FB54C2"/>
    <w:rsid w:val="00FD39ED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E251C"/>
  <w15:docId w15:val="{26477D9D-E72F-4D06-9A9A-A94415C2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7C2"/>
    <w:pPr>
      <w:widowControl w:val="0"/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eastAsia="ro-RO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0C14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u5">
    <w:name w:val="heading 5"/>
    <w:basedOn w:val="Normal"/>
    <w:next w:val="Normal"/>
    <w:link w:val="Titlu5Caracter"/>
    <w:uiPriority w:val="9"/>
    <w:qFormat/>
    <w:rsid w:val="002547C2"/>
    <w:pPr>
      <w:widowControl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3Exact">
    <w:name w:val="Body text (3) Exact"/>
    <w:basedOn w:val="Fontdeparagrafimplicit"/>
    <w:uiPriority w:val="99"/>
    <w:rsid w:val="002547C2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Bodytext2">
    <w:name w:val="Body text (2)_"/>
    <w:basedOn w:val="Fontdeparagrafimplicit"/>
    <w:link w:val="Bodytext21"/>
    <w:locked/>
    <w:rsid w:val="002547C2"/>
    <w:rPr>
      <w:rFonts w:ascii="Times New Roman" w:hAnsi="Times New Roman" w:cs="Times New Roman"/>
      <w:shd w:val="clear" w:color="auto" w:fill="FFFFFF"/>
    </w:rPr>
  </w:style>
  <w:style w:type="character" w:customStyle="1" w:styleId="Bodytext2Bold2">
    <w:name w:val="Body text (2) + Bold2"/>
    <w:basedOn w:val="Bodytext2"/>
    <w:uiPriority w:val="99"/>
    <w:rsid w:val="002547C2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Heading4">
    <w:name w:val="Heading #4_"/>
    <w:basedOn w:val="Fontdeparagrafimplicit"/>
    <w:link w:val="Heading41"/>
    <w:uiPriority w:val="99"/>
    <w:locked/>
    <w:rsid w:val="002547C2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Headerorfooter">
    <w:name w:val="Header or footer_"/>
    <w:basedOn w:val="Fontdeparagrafimplicit"/>
    <w:link w:val="Headerorfooter1"/>
    <w:uiPriority w:val="99"/>
    <w:locked/>
    <w:rsid w:val="002547C2"/>
    <w:rPr>
      <w:rFonts w:ascii="Times New Roman" w:hAnsi="Times New Roman" w:cs="Times New Roman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2547C2"/>
    <w:rPr>
      <w:rFonts w:ascii="Times New Roman" w:hAnsi="Times New Roman" w:cs="Times New Roman"/>
      <w:shd w:val="clear" w:color="auto" w:fill="FFFFFF"/>
    </w:rPr>
  </w:style>
  <w:style w:type="character" w:customStyle="1" w:styleId="Heading40">
    <w:name w:val="Heading #4"/>
    <w:basedOn w:val="Heading4"/>
    <w:uiPriority w:val="99"/>
    <w:rsid w:val="002547C2"/>
    <w:rPr>
      <w:rFonts w:ascii="Times New Roman" w:hAnsi="Times New Roman" w:cs="Times New Roman"/>
      <w:b/>
      <w:bCs/>
      <w:u w:val="single"/>
      <w:shd w:val="clear" w:color="auto" w:fill="FFFFFF"/>
    </w:rPr>
  </w:style>
  <w:style w:type="character" w:customStyle="1" w:styleId="Bodytext3">
    <w:name w:val="Body text (3)_"/>
    <w:basedOn w:val="Fontdeparagrafimplicit"/>
    <w:link w:val="Bodytext31"/>
    <w:uiPriority w:val="99"/>
    <w:locked/>
    <w:rsid w:val="002547C2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30">
    <w:name w:val="Body text (3)"/>
    <w:basedOn w:val="Bodytext3"/>
    <w:uiPriority w:val="99"/>
    <w:rsid w:val="002547C2"/>
    <w:rPr>
      <w:rFonts w:ascii="Times New Roman" w:hAnsi="Times New Roman" w:cs="Times New Roman"/>
      <w:b/>
      <w:bCs/>
      <w:u w:val="single"/>
      <w:shd w:val="clear" w:color="auto" w:fill="FFFFFF"/>
    </w:rPr>
  </w:style>
  <w:style w:type="character" w:customStyle="1" w:styleId="Bodytext2Bold1">
    <w:name w:val="Body text (2) + Bold1"/>
    <w:aliases w:val="Italic1"/>
    <w:basedOn w:val="Bodytext2"/>
    <w:uiPriority w:val="99"/>
    <w:rsid w:val="002547C2"/>
    <w:rPr>
      <w:rFonts w:ascii="Times New Roman" w:hAnsi="Times New Roman" w:cs="Times New Roman"/>
      <w:b/>
      <w:bCs/>
      <w:i/>
      <w:iCs/>
      <w:spacing w:val="0"/>
      <w:shd w:val="clear" w:color="auto" w:fill="FFFFFF"/>
    </w:rPr>
  </w:style>
  <w:style w:type="character" w:customStyle="1" w:styleId="Bodytext4">
    <w:name w:val="Body text (4)_"/>
    <w:basedOn w:val="Fontdeparagrafimplicit"/>
    <w:link w:val="Bodytext40"/>
    <w:uiPriority w:val="99"/>
    <w:locked/>
    <w:rsid w:val="002547C2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Bodytext4NotBold">
    <w:name w:val="Body text (4) + Not Bold"/>
    <w:aliases w:val="Not Italic"/>
    <w:basedOn w:val="Bodytext4"/>
    <w:uiPriority w:val="99"/>
    <w:rsid w:val="002547C2"/>
    <w:rPr>
      <w:rFonts w:ascii="Times New Roman" w:hAnsi="Times New Roman" w:cs="Times New Roman"/>
      <w:b w:val="0"/>
      <w:bCs w:val="0"/>
      <w:i w:val="0"/>
      <w:iCs w:val="0"/>
      <w:shd w:val="clear" w:color="auto" w:fill="FFFFFF"/>
    </w:rPr>
  </w:style>
  <w:style w:type="paragraph" w:customStyle="1" w:styleId="Heading41">
    <w:name w:val="Heading #41"/>
    <w:basedOn w:val="Normal"/>
    <w:link w:val="Heading4"/>
    <w:uiPriority w:val="99"/>
    <w:rsid w:val="002547C2"/>
    <w:pPr>
      <w:shd w:val="clear" w:color="auto" w:fill="FFFFFF"/>
      <w:spacing w:before="900" w:line="240" w:lineRule="atLeast"/>
      <w:outlineLvl w:val="3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Bodytext31">
    <w:name w:val="Body text (3)1"/>
    <w:basedOn w:val="Normal"/>
    <w:link w:val="Bodytext3"/>
    <w:uiPriority w:val="99"/>
    <w:rsid w:val="002547C2"/>
    <w:pPr>
      <w:shd w:val="clear" w:color="auto" w:fill="FFFFFF"/>
      <w:spacing w:before="60" w:line="240" w:lineRule="atLeast"/>
      <w:ind w:hanging="340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Bodytext21">
    <w:name w:val="Body text (2)1"/>
    <w:basedOn w:val="Normal"/>
    <w:link w:val="Bodytext2"/>
    <w:uiPriority w:val="99"/>
    <w:rsid w:val="002547C2"/>
    <w:pPr>
      <w:shd w:val="clear" w:color="auto" w:fill="FFFFFF"/>
      <w:spacing w:before="60" w:after="300" w:line="277" w:lineRule="exact"/>
      <w:ind w:hanging="340"/>
      <w:jc w:val="center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Headerorfooter1">
    <w:name w:val="Header or footer1"/>
    <w:basedOn w:val="Normal"/>
    <w:link w:val="Headerorfooter"/>
    <w:uiPriority w:val="99"/>
    <w:rsid w:val="002547C2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Bodytext40">
    <w:name w:val="Body text (4)"/>
    <w:basedOn w:val="Normal"/>
    <w:link w:val="Bodytext4"/>
    <w:uiPriority w:val="99"/>
    <w:rsid w:val="002547C2"/>
    <w:pPr>
      <w:shd w:val="clear" w:color="auto" w:fill="FFFFFF"/>
      <w:spacing w:line="266" w:lineRule="exact"/>
      <w:ind w:firstLine="340"/>
      <w:jc w:val="both"/>
    </w:pPr>
    <w:rPr>
      <w:rFonts w:ascii="Times New Roman" w:eastAsiaTheme="minorHAnsi" w:hAnsi="Times New Roman" w:cs="Times New Roman"/>
      <w:b/>
      <w:bCs/>
      <w:i/>
      <w:iCs/>
      <w:color w:val="auto"/>
      <w:sz w:val="22"/>
      <w:szCs w:val="22"/>
      <w:lang w:eastAsia="en-US"/>
    </w:rPr>
  </w:style>
  <w:style w:type="character" w:customStyle="1" w:styleId="Titlu5Caracter">
    <w:name w:val="Titlu 5 Caracter"/>
    <w:basedOn w:val="Fontdeparagrafimplicit"/>
    <w:link w:val="Titlu5"/>
    <w:uiPriority w:val="9"/>
    <w:rsid w:val="002547C2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3">
    <w:name w:val="Heading #3_"/>
    <w:basedOn w:val="Fontdeparagrafimplicit"/>
    <w:link w:val="Heading30"/>
    <w:uiPriority w:val="99"/>
    <w:locked/>
    <w:rsid w:val="002547C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3Spacing3pt">
    <w:name w:val="Heading #3 + Spacing 3 pt"/>
    <w:basedOn w:val="Heading3"/>
    <w:uiPriority w:val="99"/>
    <w:rsid w:val="002547C2"/>
    <w:rPr>
      <w:rFonts w:ascii="Times New Roman" w:hAnsi="Times New Roman" w:cs="Times New Roman"/>
      <w:b/>
      <w:bCs/>
      <w:spacing w:val="60"/>
      <w:sz w:val="28"/>
      <w:szCs w:val="28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2547C2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Heading30">
    <w:name w:val="Heading #3"/>
    <w:basedOn w:val="Normal"/>
    <w:link w:val="Heading3"/>
    <w:uiPriority w:val="99"/>
    <w:rsid w:val="002547C2"/>
    <w:pPr>
      <w:shd w:val="clear" w:color="auto" w:fill="FFFFFF"/>
      <w:spacing w:before="300" w:after="60" w:line="240" w:lineRule="atLeast"/>
      <w:jc w:val="center"/>
      <w:outlineLvl w:val="2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paragraph" w:styleId="Corptext">
    <w:name w:val="Body Text"/>
    <w:basedOn w:val="Normal"/>
    <w:link w:val="CorptextCaracter"/>
    <w:rsid w:val="002547C2"/>
    <w:pPr>
      <w:widowControl/>
      <w:spacing w:after="120"/>
    </w:pPr>
    <w:rPr>
      <w:rFonts w:ascii="Times New Roman" w:hAnsi="Times New Roman" w:cs="Times New Roman"/>
      <w:color w:val="auto"/>
      <w:lang w:val="en-GB" w:eastAsia="en-US"/>
    </w:rPr>
  </w:style>
  <w:style w:type="character" w:customStyle="1" w:styleId="CorptextCaracter">
    <w:name w:val="Corp text Caracter"/>
    <w:basedOn w:val="Fontdeparagrafimplicit"/>
    <w:link w:val="Corptext"/>
    <w:rsid w:val="002547C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et">
    <w:name w:val="header"/>
    <w:basedOn w:val="Normal"/>
    <w:link w:val="AntetCaracter"/>
    <w:uiPriority w:val="99"/>
    <w:unhideWhenUsed/>
    <w:rsid w:val="00DA0F6B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A0F6B"/>
    <w:rPr>
      <w:rFonts w:ascii="Arial Unicode MS" w:eastAsia="Times New Roman" w:hAnsi="Arial Unicode MS" w:cs="Arial Unicode MS"/>
      <w:color w:val="000000"/>
      <w:sz w:val="24"/>
      <w:szCs w:val="24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DA0F6B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A0F6B"/>
    <w:rPr>
      <w:rFonts w:ascii="Arial Unicode MS" w:eastAsia="Times New Roman" w:hAnsi="Arial Unicode MS" w:cs="Arial Unicode MS"/>
      <w:color w:val="000000"/>
      <w:sz w:val="24"/>
      <w:szCs w:val="24"/>
      <w:lang w:eastAsia="ro-RO"/>
    </w:rPr>
  </w:style>
  <w:style w:type="character" w:customStyle="1" w:styleId="Bodytext2Exact">
    <w:name w:val="Body text (2) Exact"/>
    <w:basedOn w:val="Fontdeparagrafimplicit"/>
    <w:uiPriority w:val="99"/>
    <w:rsid w:val="00DA0F6B"/>
    <w:rPr>
      <w:rFonts w:ascii="Times New Roman" w:hAnsi="Times New Roman" w:cs="Times New Roman"/>
      <w:sz w:val="22"/>
      <w:szCs w:val="22"/>
      <w:u w:val="none"/>
    </w:rPr>
  </w:style>
  <w:style w:type="paragraph" w:customStyle="1" w:styleId="Heading1">
    <w:name w:val="Heading #1"/>
    <w:basedOn w:val="Normal"/>
    <w:qFormat/>
    <w:rsid w:val="00234642"/>
    <w:pPr>
      <w:shd w:val="clear" w:color="auto" w:fill="FFFFFF"/>
      <w:spacing w:before="660" w:after="360"/>
      <w:jc w:val="center"/>
      <w:outlineLvl w:val="0"/>
    </w:pPr>
    <w:rPr>
      <w:rFonts w:ascii="Arial" w:eastAsia="Arial" w:hAnsi="Arial" w:cs="Arial"/>
      <w:b/>
      <w:bCs/>
      <w:color w:val="00000A"/>
      <w:sz w:val="31"/>
      <w:szCs w:val="31"/>
    </w:rPr>
  </w:style>
  <w:style w:type="character" w:styleId="Robust">
    <w:name w:val="Strong"/>
    <w:basedOn w:val="Fontdeparagrafimplicit"/>
    <w:uiPriority w:val="22"/>
    <w:qFormat/>
    <w:rsid w:val="00E058A6"/>
    <w:rPr>
      <w:b/>
      <w:bCs/>
    </w:rPr>
  </w:style>
  <w:style w:type="character" w:customStyle="1" w:styleId="Titlu2Caracter">
    <w:name w:val="Titlu 2 Caracter"/>
    <w:basedOn w:val="Fontdeparagrafimplicit"/>
    <w:link w:val="Titlu2"/>
    <w:uiPriority w:val="9"/>
    <w:rsid w:val="000C141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o-RO"/>
    </w:rPr>
  </w:style>
  <w:style w:type="paragraph" w:styleId="NormalWeb">
    <w:name w:val="Normal (Web)"/>
    <w:basedOn w:val="Normal"/>
    <w:uiPriority w:val="99"/>
    <w:unhideWhenUsed/>
    <w:rsid w:val="008E09AC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ccentuat">
    <w:name w:val="Emphasis"/>
    <w:basedOn w:val="Fontdeparagrafimplicit"/>
    <w:uiPriority w:val="20"/>
    <w:qFormat/>
    <w:rsid w:val="00CC35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9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1264D-E8BA-476E-AC0F-25DCE438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578</Words>
  <Characters>3355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 3</dc:creator>
  <cp:lastModifiedBy>Statia 3</cp:lastModifiedBy>
  <cp:revision>3</cp:revision>
  <cp:lastPrinted>2021-04-16T13:08:00Z</cp:lastPrinted>
  <dcterms:created xsi:type="dcterms:W3CDTF">2024-04-19T08:16:00Z</dcterms:created>
  <dcterms:modified xsi:type="dcterms:W3CDTF">2024-04-24T12:55:00Z</dcterms:modified>
</cp:coreProperties>
</file>