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03E" w:rsidRPr="00CD5B81" w:rsidRDefault="00DF103E" w:rsidP="0081504B">
      <w:pPr>
        <w:jc w:val="center"/>
        <w:rPr>
          <w:rFonts w:ascii="Trebuchet MS" w:hAnsi="Trebuchet MS"/>
          <w:b/>
          <w:sz w:val="28"/>
          <w:szCs w:val="28"/>
          <w:lang w:val="ro-RO"/>
        </w:rPr>
      </w:pPr>
      <w:r w:rsidRPr="00CD5B81">
        <w:rPr>
          <w:rFonts w:ascii="Trebuchet MS" w:hAnsi="Trebuchet MS"/>
          <w:b/>
          <w:sz w:val="28"/>
          <w:szCs w:val="28"/>
          <w:lang w:val="ro-RO"/>
        </w:rPr>
        <w:t>PRIMĂRIA COMUNEI MACEA</w:t>
      </w:r>
    </w:p>
    <w:p w:rsidR="00604264" w:rsidRPr="00CD5B81" w:rsidRDefault="00CD5B81" w:rsidP="00CD5B81">
      <w:pPr>
        <w:rPr>
          <w:rFonts w:ascii="Trebuchet MS" w:hAnsi="Trebuchet MS"/>
          <w:b/>
          <w:sz w:val="28"/>
          <w:szCs w:val="28"/>
          <w:lang w:val="ro-RO"/>
        </w:rPr>
      </w:pPr>
      <w:r w:rsidRPr="00CD5B81">
        <w:rPr>
          <w:rFonts w:ascii="Trebuchet MS" w:hAnsi="Trebuchet MS"/>
          <w:b/>
          <w:sz w:val="28"/>
          <w:szCs w:val="28"/>
          <w:lang w:val="ro-RO"/>
        </w:rPr>
        <w:t xml:space="preserve">                            </w:t>
      </w:r>
      <w:r>
        <w:rPr>
          <w:rFonts w:ascii="Trebuchet MS" w:hAnsi="Trebuchet MS"/>
          <w:b/>
          <w:sz w:val="28"/>
          <w:szCs w:val="28"/>
          <w:lang w:val="ro-RO"/>
        </w:rPr>
        <w:t xml:space="preserve">                            </w:t>
      </w:r>
      <w:r w:rsidRPr="00CD5B81">
        <w:rPr>
          <w:rFonts w:ascii="Trebuchet MS" w:hAnsi="Trebuchet MS"/>
          <w:b/>
          <w:sz w:val="28"/>
          <w:szCs w:val="28"/>
          <w:lang w:val="ro-RO"/>
        </w:rPr>
        <w:t xml:space="preserve">  PRIMAR</w:t>
      </w:r>
    </w:p>
    <w:p w:rsidR="00604264" w:rsidRPr="00022698" w:rsidRDefault="003E3BC2" w:rsidP="00604264">
      <w:pPr>
        <w:rPr>
          <w:sz w:val="32"/>
          <w:szCs w:val="32"/>
          <w:lang w:val="ro-RO"/>
        </w:rPr>
      </w:pPr>
      <w:r>
        <w:rPr>
          <w:rFonts w:ascii="Trebuchet MS" w:hAnsi="Trebuchet MS"/>
          <w:sz w:val="28"/>
          <w:szCs w:val="28"/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7" o:title="BD21332_"/>
          </v:shape>
        </w:pict>
      </w:r>
    </w:p>
    <w:p w:rsidR="00604264" w:rsidRDefault="00604264" w:rsidP="00604264">
      <w:pPr>
        <w:rPr>
          <w:lang w:val="ro-RO"/>
        </w:rPr>
      </w:pPr>
    </w:p>
    <w:p w:rsidR="00604264" w:rsidRDefault="00604264" w:rsidP="00604264">
      <w:pPr>
        <w:rPr>
          <w:lang w:val="ro-RO"/>
        </w:rPr>
      </w:pPr>
    </w:p>
    <w:p w:rsidR="00F63F7D" w:rsidRPr="006F7C3E" w:rsidRDefault="00604264" w:rsidP="006F7C3E">
      <w:pPr>
        <w:rPr>
          <w:b/>
          <w:i/>
          <w:sz w:val="28"/>
          <w:szCs w:val="28"/>
          <w:lang w:val="ro-RO"/>
        </w:rPr>
      </w:pPr>
      <w:r w:rsidRPr="00BC0F1D">
        <w:rPr>
          <w:i/>
          <w:lang w:val="ro-RO"/>
        </w:rPr>
        <w:t xml:space="preserve">                                        </w:t>
      </w:r>
      <w:r w:rsidR="00453A16">
        <w:rPr>
          <w:i/>
          <w:lang w:val="ro-RO"/>
        </w:rPr>
        <w:t xml:space="preserve">                      </w:t>
      </w:r>
      <w:r w:rsidR="006F7C3E">
        <w:rPr>
          <w:i/>
          <w:lang w:val="ro-RO"/>
        </w:rPr>
        <w:t xml:space="preserve">   </w:t>
      </w:r>
      <w:r w:rsidR="006F7C3E" w:rsidRPr="006F7C3E">
        <w:rPr>
          <w:b/>
          <w:i/>
          <w:sz w:val="28"/>
          <w:szCs w:val="28"/>
          <w:lang w:val="ro-RO"/>
        </w:rPr>
        <w:t>REFERAT DE APROBARE</w:t>
      </w:r>
    </w:p>
    <w:p w:rsidR="00DF0BCB" w:rsidRDefault="00AD24FE" w:rsidP="0082209A">
      <w:pPr>
        <w:jc w:val="center"/>
        <w:rPr>
          <w:rFonts w:ascii="Verdana" w:hAnsi="Verdana"/>
          <w:b/>
        </w:rPr>
      </w:pPr>
      <w:r w:rsidRPr="003430DB">
        <w:rPr>
          <w:rFonts w:ascii="Verdana" w:hAnsi="Verdana" w:cs="Tahoma"/>
          <w:b/>
          <w:i/>
          <w:lang w:val="ro-RO"/>
        </w:rPr>
        <w:t xml:space="preserve">NR. </w:t>
      </w:r>
      <w:r w:rsidR="00453A16">
        <w:rPr>
          <w:rFonts w:ascii="Verdana" w:hAnsi="Verdana" w:cs="Tahoma"/>
          <w:b/>
          <w:i/>
          <w:lang w:val="ro-RO"/>
        </w:rPr>
        <w:t xml:space="preserve">  </w:t>
      </w:r>
      <w:r w:rsidR="003E3BC2">
        <w:rPr>
          <w:rFonts w:ascii="Verdana" w:hAnsi="Verdana" w:cs="Tahoma"/>
          <w:b/>
          <w:i/>
          <w:lang w:val="ro-RO"/>
        </w:rPr>
        <w:t>4303</w:t>
      </w:r>
      <w:r w:rsidR="00453A16">
        <w:rPr>
          <w:rFonts w:ascii="Verdana" w:hAnsi="Verdana" w:cs="Tahoma"/>
          <w:b/>
          <w:i/>
          <w:lang w:val="ro-RO"/>
        </w:rPr>
        <w:t xml:space="preserve"> / </w:t>
      </w:r>
      <w:r w:rsidR="003E3BC2">
        <w:rPr>
          <w:rFonts w:ascii="Verdana" w:hAnsi="Verdana" w:cs="Tahoma"/>
          <w:b/>
          <w:i/>
          <w:lang w:val="ro-RO"/>
        </w:rPr>
        <w:t>23</w:t>
      </w:r>
      <w:bookmarkStart w:id="0" w:name="_GoBack"/>
      <w:bookmarkEnd w:id="0"/>
      <w:r w:rsidR="00453A16">
        <w:rPr>
          <w:rFonts w:ascii="Verdana" w:hAnsi="Verdana" w:cs="Tahoma"/>
          <w:b/>
          <w:i/>
          <w:lang w:val="ro-RO"/>
        </w:rPr>
        <w:t xml:space="preserve"> 04</w:t>
      </w:r>
      <w:r w:rsidR="00347C7C">
        <w:rPr>
          <w:rFonts w:ascii="Verdana" w:hAnsi="Verdana" w:cs="Tahoma"/>
          <w:b/>
          <w:i/>
          <w:lang w:val="ro-RO"/>
        </w:rPr>
        <w:t xml:space="preserve"> 202</w:t>
      </w:r>
      <w:r w:rsidR="00453A16">
        <w:rPr>
          <w:rFonts w:ascii="Verdana" w:hAnsi="Verdana" w:cs="Tahoma"/>
          <w:b/>
          <w:i/>
          <w:lang w:val="ro-RO"/>
        </w:rPr>
        <w:t>4</w:t>
      </w:r>
    </w:p>
    <w:p w:rsidR="0082209A" w:rsidRPr="00704296" w:rsidRDefault="0082209A" w:rsidP="0082209A">
      <w:pPr>
        <w:jc w:val="center"/>
        <w:rPr>
          <w:rFonts w:ascii="Verdana" w:hAnsi="Verdana" w:cs="Tahoma"/>
          <w:b/>
        </w:rPr>
      </w:pPr>
      <w:proofErr w:type="gramStart"/>
      <w:r w:rsidRPr="00704296">
        <w:rPr>
          <w:rFonts w:ascii="Verdana" w:hAnsi="Verdana" w:cs="Tahoma"/>
          <w:b/>
        </w:rPr>
        <w:t>cu</w:t>
      </w:r>
      <w:proofErr w:type="gramEnd"/>
      <w:r w:rsidRPr="00704296">
        <w:rPr>
          <w:rFonts w:ascii="Verdana" w:hAnsi="Verdana" w:cs="Tahoma"/>
          <w:b/>
        </w:rPr>
        <w:t xml:space="preserve"> </w:t>
      </w:r>
      <w:proofErr w:type="spellStart"/>
      <w:r w:rsidRPr="00704296">
        <w:rPr>
          <w:rFonts w:ascii="Verdana" w:hAnsi="Verdana" w:cs="Tahoma"/>
          <w:b/>
        </w:rPr>
        <w:t>privire</w:t>
      </w:r>
      <w:proofErr w:type="spellEnd"/>
      <w:r w:rsidRPr="00704296">
        <w:rPr>
          <w:rFonts w:ascii="Verdana" w:hAnsi="Verdana" w:cs="Tahoma"/>
          <w:b/>
        </w:rPr>
        <w:t xml:space="preserve"> la </w:t>
      </w:r>
      <w:proofErr w:type="spellStart"/>
      <w:r w:rsidRPr="00704296">
        <w:rPr>
          <w:rFonts w:ascii="Verdana" w:hAnsi="Verdana" w:cs="Tahoma"/>
          <w:b/>
        </w:rPr>
        <w:t>retragerea</w:t>
      </w:r>
      <w:proofErr w:type="spellEnd"/>
      <w:r w:rsidRPr="00704296">
        <w:rPr>
          <w:rFonts w:ascii="Verdana" w:hAnsi="Verdana" w:cs="Tahoma"/>
          <w:b/>
        </w:rPr>
        <w:t xml:space="preserve"> </w:t>
      </w:r>
      <w:proofErr w:type="spellStart"/>
      <w:r w:rsidRPr="00704296">
        <w:rPr>
          <w:rFonts w:ascii="Verdana" w:hAnsi="Verdana" w:cs="Tahoma"/>
          <w:b/>
        </w:rPr>
        <w:t>dreptului</w:t>
      </w:r>
      <w:proofErr w:type="spellEnd"/>
      <w:r w:rsidRPr="00704296">
        <w:rPr>
          <w:rFonts w:ascii="Verdana" w:hAnsi="Verdana" w:cs="Tahoma"/>
          <w:b/>
        </w:rPr>
        <w:t xml:space="preserve"> de </w:t>
      </w:r>
      <w:proofErr w:type="spellStart"/>
      <w:r w:rsidRPr="00704296">
        <w:rPr>
          <w:rFonts w:ascii="Verdana" w:hAnsi="Verdana" w:cs="Tahoma"/>
          <w:b/>
        </w:rPr>
        <w:t>folosință</w:t>
      </w:r>
      <w:proofErr w:type="spellEnd"/>
      <w:r w:rsidRPr="00704296">
        <w:rPr>
          <w:rFonts w:ascii="Verdana" w:hAnsi="Verdana" w:cs="Tahoma"/>
          <w:b/>
        </w:rPr>
        <w:t xml:space="preserve">  </w:t>
      </w:r>
      <w:proofErr w:type="spellStart"/>
      <w:r w:rsidRPr="00704296">
        <w:rPr>
          <w:rFonts w:ascii="Verdana" w:hAnsi="Verdana" w:cs="Tahoma"/>
          <w:b/>
        </w:rPr>
        <w:t>gratuită</w:t>
      </w:r>
      <w:proofErr w:type="spellEnd"/>
      <w:r w:rsidRPr="00704296">
        <w:rPr>
          <w:rFonts w:ascii="Verdana" w:hAnsi="Verdana" w:cs="Tahoma"/>
          <w:b/>
        </w:rPr>
        <w:t xml:space="preserve"> </w:t>
      </w:r>
      <w:proofErr w:type="spellStart"/>
      <w:r w:rsidRPr="00704296">
        <w:rPr>
          <w:rFonts w:ascii="Verdana" w:hAnsi="Verdana" w:cs="Tahoma"/>
          <w:b/>
        </w:rPr>
        <w:t>asupra</w:t>
      </w:r>
      <w:proofErr w:type="spellEnd"/>
      <w:r w:rsidRPr="00704296">
        <w:rPr>
          <w:rFonts w:ascii="Verdana" w:hAnsi="Verdana" w:cs="Tahoma"/>
          <w:b/>
        </w:rPr>
        <w:t xml:space="preserve"> </w:t>
      </w:r>
      <w:proofErr w:type="spellStart"/>
      <w:r w:rsidRPr="00704296">
        <w:rPr>
          <w:rFonts w:ascii="Verdana" w:hAnsi="Verdana" w:cs="Tahoma"/>
          <w:b/>
        </w:rPr>
        <w:t>terenului</w:t>
      </w:r>
      <w:proofErr w:type="spellEnd"/>
      <w:r w:rsidRPr="00704296">
        <w:rPr>
          <w:rFonts w:ascii="Verdana" w:hAnsi="Verdana" w:cs="Tahoma"/>
          <w:b/>
        </w:rPr>
        <w:t xml:space="preserve"> </w:t>
      </w:r>
      <w:proofErr w:type="spellStart"/>
      <w:r w:rsidRPr="00704296">
        <w:rPr>
          <w:rFonts w:ascii="Verdana" w:hAnsi="Verdana" w:cs="Tahoma"/>
          <w:b/>
        </w:rPr>
        <w:t>atribuit</w:t>
      </w:r>
      <w:proofErr w:type="spellEnd"/>
      <w:r w:rsidRPr="00704296">
        <w:rPr>
          <w:rFonts w:ascii="Verdana" w:hAnsi="Verdana" w:cs="Tahoma"/>
          <w:b/>
        </w:rPr>
        <w:t xml:space="preserve">  </w:t>
      </w:r>
      <w:proofErr w:type="spellStart"/>
      <w:r w:rsidRPr="00704296">
        <w:rPr>
          <w:rFonts w:ascii="Verdana" w:hAnsi="Verdana" w:cs="Tahoma"/>
          <w:b/>
        </w:rPr>
        <w:t>beneficiarilor</w:t>
      </w:r>
      <w:proofErr w:type="spellEnd"/>
      <w:r w:rsidRPr="00704296">
        <w:rPr>
          <w:rFonts w:ascii="Verdana" w:hAnsi="Verdana" w:cs="Tahoma"/>
          <w:b/>
        </w:rPr>
        <w:t xml:space="preserve"> care nu au </w:t>
      </w:r>
      <w:proofErr w:type="spellStart"/>
      <w:r w:rsidRPr="00704296">
        <w:rPr>
          <w:rFonts w:ascii="Verdana" w:hAnsi="Verdana" w:cs="Tahoma"/>
          <w:b/>
        </w:rPr>
        <w:t>respectat</w:t>
      </w:r>
      <w:proofErr w:type="spellEnd"/>
      <w:r w:rsidRPr="00704296">
        <w:rPr>
          <w:rFonts w:ascii="Verdana" w:hAnsi="Verdana" w:cs="Tahoma"/>
          <w:b/>
        </w:rPr>
        <w:t xml:space="preserve"> </w:t>
      </w:r>
      <w:proofErr w:type="spellStart"/>
      <w:r w:rsidRPr="00704296">
        <w:rPr>
          <w:rFonts w:ascii="Verdana" w:hAnsi="Verdana" w:cs="Tahoma"/>
          <w:b/>
        </w:rPr>
        <w:t>prevederile</w:t>
      </w:r>
      <w:proofErr w:type="spellEnd"/>
      <w:r w:rsidRPr="00704296">
        <w:rPr>
          <w:rFonts w:ascii="Verdana" w:hAnsi="Verdana" w:cs="Tahoma"/>
          <w:b/>
        </w:rPr>
        <w:t xml:space="preserve"> art.</w:t>
      </w:r>
      <w:r w:rsidR="00453A16">
        <w:rPr>
          <w:rFonts w:ascii="Verdana" w:hAnsi="Verdana" w:cs="Tahoma"/>
          <w:b/>
        </w:rPr>
        <w:t xml:space="preserve"> 6 (1) din </w:t>
      </w:r>
      <w:proofErr w:type="spellStart"/>
      <w:r w:rsidR="00453A16">
        <w:rPr>
          <w:rFonts w:ascii="Verdana" w:hAnsi="Verdana" w:cs="Tahoma"/>
          <w:b/>
        </w:rPr>
        <w:t>Legea</w:t>
      </w:r>
      <w:proofErr w:type="spellEnd"/>
      <w:r w:rsidR="00453A16">
        <w:rPr>
          <w:rFonts w:ascii="Verdana" w:hAnsi="Verdana" w:cs="Tahoma"/>
          <w:b/>
        </w:rPr>
        <w:t xml:space="preserve"> </w:t>
      </w:r>
      <w:proofErr w:type="spellStart"/>
      <w:r w:rsidR="00453A16">
        <w:rPr>
          <w:rFonts w:ascii="Verdana" w:hAnsi="Verdana" w:cs="Tahoma"/>
          <w:b/>
        </w:rPr>
        <w:t>nr</w:t>
      </w:r>
      <w:proofErr w:type="spellEnd"/>
      <w:r w:rsidR="00453A16">
        <w:rPr>
          <w:rFonts w:ascii="Verdana" w:hAnsi="Verdana" w:cs="Tahoma"/>
          <w:b/>
        </w:rPr>
        <w:t xml:space="preserve">. 15/2003 </w:t>
      </w:r>
    </w:p>
    <w:p w:rsidR="005C7854" w:rsidRDefault="005C7854" w:rsidP="008F6FE5">
      <w:pPr>
        <w:rPr>
          <w:rFonts w:ascii="Verdana" w:hAnsi="Verdana"/>
        </w:rPr>
      </w:pPr>
    </w:p>
    <w:p w:rsidR="003430DB" w:rsidRDefault="003430DB" w:rsidP="008F6FE5">
      <w:pPr>
        <w:rPr>
          <w:rFonts w:ascii="Verdana" w:hAnsi="Verdana"/>
        </w:rPr>
      </w:pPr>
    </w:p>
    <w:p w:rsidR="003430DB" w:rsidRPr="00C94FE0" w:rsidRDefault="003430DB" w:rsidP="008F6FE5">
      <w:pPr>
        <w:rPr>
          <w:rFonts w:ascii="Verdana" w:hAnsi="Verdana"/>
        </w:rPr>
      </w:pPr>
    </w:p>
    <w:p w:rsidR="004E2AEE" w:rsidRDefault="004E2AEE" w:rsidP="004E2AEE">
      <w:pPr>
        <w:autoSpaceDE w:val="0"/>
        <w:autoSpaceDN w:val="0"/>
        <w:adjustRightInd w:val="0"/>
        <w:jc w:val="both"/>
        <w:rPr>
          <w:rFonts w:ascii="Verdana" w:hAnsi="Verdana"/>
        </w:rPr>
      </w:pPr>
    </w:p>
    <w:p w:rsidR="003430DB" w:rsidRDefault="00934602" w:rsidP="003430DB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8"/>
          <w:szCs w:val="28"/>
          <w:lang w:val="ro-RO"/>
        </w:rPr>
      </w:pPr>
      <w:r>
        <w:rPr>
          <w:rFonts w:ascii="Tahoma" w:hAnsi="Tahoma" w:cs="Tahoma"/>
          <w:sz w:val="28"/>
          <w:szCs w:val="28"/>
          <w:lang w:val="ro-RO"/>
        </w:rPr>
        <w:t>Î</w:t>
      </w:r>
      <w:r w:rsidRPr="0046095A">
        <w:rPr>
          <w:rFonts w:ascii="Tahoma" w:hAnsi="Tahoma" w:cs="Tahoma"/>
          <w:sz w:val="28"/>
          <w:szCs w:val="28"/>
          <w:lang w:val="ro-RO"/>
        </w:rPr>
        <w:t>n temeiul prevederilor Legii nr. 15/2003, persoanelor nominalizate în Anexa la  proiect</w:t>
      </w:r>
      <w:r>
        <w:rPr>
          <w:rFonts w:ascii="Tahoma" w:hAnsi="Tahoma" w:cs="Tahoma"/>
          <w:sz w:val="28"/>
          <w:szCs w:val="28"/>
          <w:lang w:val="ro-RO"/>
        </w:rPr>
        <w:t>ul</w:t>
      </w:r>
      <w:r w:rsidRPr="0046095A">
        <w:rPr>
          <w:rFonts w:ascii="Tahoma" w:hAnsi="Tahoma" w:cs="Tahoma"/>
          <w:sz w:val="28"/>
          <w:szCs w:val="28"/>
          <w:lang w:val="ro-RO"/>
        </w:rPr>
        <w:t xml:space="preserve"> de hotărâre</w:t>
      </w:r>
      <w:r>
        <w:rPr>
          <w:rFonts w:ascii="Tahoma" w:hAnsi="Tahoma" w:cs="Tahoma"/>
          <w:sz w:val="28"/>
          <w:szCs w:val="28"/>
          <w:lang w:val="ro-RO"/>
        </w:rPr>
        <w:t>,</w:t>
      </w:r>
      <w:r w:rsidRPr="0046095A">
        <w:rPr>
          <w:rFonts w:ascii="Tahoma" w:hAnsi="Tahoma" w:cs="Tahoma"/>
          <w:sz w:val="28"/>
          <w:szCs w:val="28"/>
          <w:lang w:val="ro-RO"/>
        </w:rPr>
        <w:t xml:space="preserve"> </w:t>
      </w:r>
      <w:r>
        <w:rPr>
          <w:rFonts w:ascii="Tahoma" w:hAnsi="Tahoma" w:cs="Tahoma"/>
          <w:sz w:val="28"/>
          <w:szCs w:val="28"/>
          <w:lang w:val="ro-RO"/>
        </w:rPr>
        <w:t>Consiliul local Macea le-a atribuit</w:t>
      </w:r>
      <w:r w:rsidRPr="0046095A">
        <w:rPr>
          <w:rFonts w:ascii="Tahoma" w:hAnsi="Tahoma" w:cs="Tahoma"/>
          <w:sz w:val="28"/>
          <w:szCs w:val="28"/>
          <w:lang w:val="ro-RO"/>
        </w:rPr>
        <w:t xml:space="preserve"> în folosință gratui</w:t>
      </w:r>
      <w:r w:rsidR="00C27CDB">
        <w:rPr>
          <w:rFonts w:ascii="Tahoma" w:hAnsi="Tahoma" w:cs="Tahoma"/>
          <w:sz w:val="28"/>
          <w:szCs w:val="28"/>
          <w:lang w:val="ro-RO"/>
        </w:rPr>
        <w:t>tă câte o suprafață de până la 10</w:t>
      </w:r>
      <w:r w:rsidRPr="0046095A">
        <w:rPr>
          <w:rFonts w:ascii="Tahoma" w:hAnsi="Tahoma" w:cs="Tahoma"/>
          <w:sz w:val="28"/>
          <w:szCs w:val="28"/>
          <w:lang w:val="ro-RO"/>
        </w:rPr>
        <w:t xml:space="preserve">00 mp în vederea construirii de locuințe proprietate personală. </w:t>
      </w:r>
    </w:p>
    <w:p w:rsidR="003430DB" w:rsidRDefault="003430DB" w:rsidP="00934602">
      <w:pPr>
        <w:autoSpaceDE w:val="0"/>
        <w:autoSpaceDN w:val="0"/>
        <w:adjustRightInd w:val="0"/>
        <w:jc w:val="both"/>
        <w:rPr>
          <w:rFonts w:ascii="Tahoma" w:hAnsi="Tahoma" w:cs="Tahoma"/>
          <w:sz w:val="28"/>
          <w:szCs w:val="28"/>
          <w:lang w:val="ro-RO"/>
        </w:rPr>
      </w:pPr>
    </w:p>
    <w:p w:rsidR="003430DB" w:rsidRDefault="00934602" w:rsidP="003430DB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8"/>
          <w:szCs w:val="28"/>
          <w:lang w:val="ro-RO" w:eastAsia="ro-RO"/>
        </w:rPr>
      </w:pPr>
      <w:r w:rsidRPr="0046095A">
        <w:rPr>
          <w:rFonts w:ascii="Tahoma" w:hAnsi="Tahoma" w:cs="Tahoma"/>
          <w:sz w:val="28"/>
          <w:szCs w:val="28"/>
          <w:lang w:val="ro-RO"/>
        </w:rPr>
        <w:t>Potrivit prevederilor art. 6(1) din Legea nr. 15/2003, beneficiarii dreptului de folosință trebuiau să înceapă construcția locuințelor în terme</w:t>
      </w:r>
      <w:r>
        <w:rPr>
          <w:rFonts w:ascii="Tahoma" w:hAnsi="Tahoma" w:cs="Tahoma"/>
          <w:sz w:val="28"/>
          <w:szCs w:val="28"/>
          <w:lang w:val="ro-RO"/>
        </w:rPr>
        <w:t>n</w:t>
      </w:r>
      <w:r w:rsidRPr="0046095A">
        <w:rPr>
          <w:rFonts w:ascii="Tahoma" w:hAnsi="Tahoma" w:cs="Tahoma"/>
          <w:sz w:val="28"/>
          <w:szCs w:val="28"/>
          <w:lang w:val="ro-RO"/>
        </w:rPr>
        <w:t xml:space="preserve"> de un an de la data atribuirii terenului. Cu toate acestea, nici unul din beneficiarii nominalizați în Anexa proiect</w:t>
      </w:r>
      <w:r w:rsidR="00C27CDB">
        <w:rPr>
          <w:rFonts w:ascii="Tahoma" w:hAnsi="Tahoma" w:cs="Tahoma"/>
          <w:sz w:val="28"/>
          <w:szCs w:val="28"/>
          <w:lang w:val="ro-RO"/>
        </w:rPr>
        <w:t>ului de hotărâre nu a început pâ</w:t>
      </w:r>
      <w:r w:rsidRPr="0046095A">
        <w:rPr>
          <w:rFonts w:ascii="Tahoma" w:hAnsi="Tahoma" w:cs="Tahoma"/>
          <w:sz w:val="28"/>
          <w:szCs w:val="28"/>
          <w:lang w:val="ro-RO"/>
        </w:rPr>
        <w:t xml:space="preserve">nă în prezent demersurile pentru autorizarea construcției de locuință în conformitate cu prevederile Legii nr. 50/1991 </w:t>
      </w:r>
      <w:r w:rsidRPr="0046095A">
        <w:rPr>
          <w:rFonts w:ascii="Tahoma" w:hAnsi="Tahoma" w:cs="Tahoma"/>
          <w:sz w:val="28"/>
          <w:szCs w:val="28"/>
          <w:lang w:val="ro-RO" w:eastAsia="ro-RO"/>
        </w:rPr>
        <w:t xml:space="preserve">privind autorizarea executării lucrărilor de </w:t>
      </w:r>
      <w:proofErr w:type="spellStart"/>
      <w:r w:rsidRPr="0046095A">
        <w:rPr>
          <w:rFonts w:ascii="Tahoma" w:hAnsi="Tahoma" w:cs="Tahoma"/>
          <w:sz w:val="28"/>
          <w:szCs w:val="28"/>
          <w:lang w:val="ro-RO" w:eastAsia="ro-RO"/>
        </w:rPr>
        <w:t>construcţii</w:t>
      </w:r>
      <w:proofErr w:type="spellEnd"/>
      <w:r w:rsidRPr="0046095A">
        <w:rPr>
          <w:rFonts w:ascii="Tahoma" w:hAnsi="Tahoma" w:cs="Tahoma"/>
          <w:sz w:val="28"/>
          <w:szCs w:val="28"/>
          <w:lang w:val="ro-RO" w:eastAsia="ro-RO"/>
        </w:rPr>
        <w:t>.</w:t>
      </w:r>
      <w:r>
        <w:rPr>
          <w:rFonts w:ascii="Tahoma" w:hAnsi="Tahoma" w:cs="Tahoma"/>
          <w:sz w:val="28"/>
          <w:szCs w:val="28"/>
          <w:lang w:val="ro-RO" w:eastAsia="ro-RO"/>
        </w:rPr>
        <w:t xml:space="preserve"> </w:t>
      </w:r>
    </w:p>
    <w:p w:rsidR="003430DB" w:rsidRDefault="003430DB" w:rsidP="003430DB">
      <w:pPr>
        <w:autoSpaceDE w:val="0"/>
        <w:autoSpaceDN w:val="0"/>
        <w:adjustRightInd w:val="0"/>
        <w:jc w:val="both"/>
        <w:rPr>
          <w:rFonts w:ascii="Tahoma" w:hAnsi="Tahoma" w:cs="Tahoma"/>
          <w:sz w:val="28"/>
          <w:szCs w:val="28"/>
          <w:lang w:val="ro-RO" w:eastAsia="ro-RO"/>
        </w:rPr>
      </w:pPr>
    </w:p>
    <w:p w:rsidR="00934602" w:rsidRPr="0046095A" w:rsidRDefault="00934602" w:rsidP="003430DB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8"/>
          <w:szCs w:val="28"/>
          <w:lang w:val="ro-RO" w:eastAsia="ro-RO"/>
        </w:rPr>
      </w:pPr>
      <w:r>
        <w:rPr>
          <w:rFonts w:ascii="Tahoma" w:hAnsi="Tahoma" w:cs="Tahoma"/>
          <w:sz w:val="28"/>
          <w:szCs w:val="28"/>
          <w:lang w:val="ro-RO" w:eastAsia="ro-RO"/>
        </w:rPr>
        <w:t xml:space="preserve">Pe cale de consecință se impune retragerea dreptului de folosință gratuită beneficiarilor care nu și-au îndeplinit obligațiile care decurg din lege. Terenurile astfel disponibilizate vor putea fi atribuite ulterior altor solicitanți. </w:t>
      </w:r>
    </w:p>
    <w:p w:rsidR="00934602" w:rsidRPr="00044324" w:rsidRDefault="00934602" w:rsidP="00934602">
      <w:pPr>
        <w:ind w:firstLine="720"/>
        <w:jc w:val="both"/>
        <w:rPr>
          <w:rFonts w:ascii="Tahoma" w:hAnsi="Tahoma" w:cs="Tahoma"/>
        </w:rPr>
      </w:pPr>
    </w:p>
    <w:p w:rsidR="00934602" w:rsidRPr="00044324" w:rsidRDefault="00934602" w:rsidP="00934602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lang w:val="ro-RO"/>
        </w:rPr>
      </w:pPr>
      <w:r w:rsidRPr="00044324">
        <w:rPr>
          <w:rFonts w:ascii="Tahoma" w:hAnsi="Tahoma" w:cs="Tahoma"/>
          <w:lang w:val="ro-RO"/>
        </w:rPr>
        <w:t xml:space="preserve"> </w:t>
      </w:r>
    </w:p>
    <w:p w:rsidR="00934602" w:rsidRPr="0046095A" w:rsidRDefault="00934602" w:rsidP="00934602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8"/>
          <w:szCs w:val="28"/>
          <w:lang w:val="ro-RO" w:eastAsia="ro-RO"/>
        </w:rPr>
      </w:pPr>
      <w:r w:rsidRPr="0046095A">
        <w:rPr>
          <w:rFonts w:ascii="Tahoma" w:hAnsi="Tahoma" w:cs="Tahoma"/>
          <w:sz w:val="28"/>
          <w:szCs w:val="28"/>
          <w:lang w:val="ro-RO" w:eastAsia="ro-RO"/>
        </w:rPr>
        <w:t>Urmare celor de mai sus, propunem Consiliului local Macea să aprobe proiectul de hotărâre.</w:t>
      </w:r>
    </w:p>
    <w:p w:rsidR="00F27BC2" w:rsidRPr="00651616" w:rsidRDefault="00F27BC2" w:rsidP="00F27BC2">
      <w:pPr>
        <w:jc w:val="both"/>
        <w:rPr>
          <w:rFonts w:ascii="Verdana" w:hAnsi="Verdana"/>
        </w:rPr>
      </w:pPr>
    </w:p>
    <w:p w:rsidR="00D25C47" w:rsidRDefault="00D25C47" w:rsidP="00604264">
      <w:pPr>
        <w:jc w:val="center"/>
        <w:rPr>
          <w:rFonts w:ascii="Garamond" w:hAnsi="Garamond"/>
          <w:b/>
          <w:sz w:val="32"/>
          <w:szCs w:val="32"/>
          <w:lang w:val="ro-RO"/>
        </w:rPr>
      </w:pPr>
    </w:p>
    <w:p w:rsidR="00545246" w:rsidRDefault="00545246" w:rsidP="00604264">
      <w:pPr>
        <w:jc w:val="center"/>
        <w:rPr>
          <w:rFonts w:ascii="Garamond" w:hAnsi="Garamond"/>
          <w:b/>
          <w:sz w:val="32"/>
          <w:szCs w:val="32"/>
          <w:lang w:val="ro-RO"/>
        </w:rPr>
      </w:pPr>
    </w:p>
    <w:p w:rsidR="00604264" w:rsidRPr="006F7C3E" w:rsidRDefault="006F7C3E" w:rsidP="006F7C3E">
      <w:pPr>
        <w:rPr>
          <w:rFonts w:ascii="Trebuchet MS" w:hAnsi="Trebuchet MS" w:cs="Tahoma"/>
          <w:sz w:val="28"/>
          <w:szCs w:val="28"/>
          <w:lang w:val="ro-RO"/>
        </w:rPr>
      </w:pPr>
      <w:r>
        <w:rPr>
          <w:rFonts w:ascii="Garamond" w:hAnsi="Garamond"/>
          <w:b/>
          <w:sz w:val="32"/>
          <w:szCs w:val="32"/>
          <w:lang w:val="ro-RO"/>
        </w:rPr>
        <w:t xml:space="preserve">                                                     </w:t>
      </w:r>
      <w:r w:rsidR="00CD5B81">
        <w:rPr>
          <w:rFonts w:ascii="Garamond" w:hAnsi="Garamond"/>
          <w:b/>
          <w:sz w:val="32"/>
          <w:szCs w:val="32"/>
          <w:lang w:val="ro-RO"/>
        </w:rPr>
        <w:t xml:space="preserve">      </w:t>
      </w:r>
      <w:r>
        <w:rPr>
          <w:rFonts w:ascii="Garamond" w:hAnsi="Garamond"/>
          <w:b/>
          <w:sz w:val="32"/>
          <w:szCs w:val="32"/>
          <w:lang w:val="ro-RO"/>
        </w:rPr>
        <w:t xml:space="preserve">  </w:t>
      </w:r>
      <w:r w:rsidRPr="006F7C3E">
        <w:rPr>
          <w:rFonts w:ascii="Trebuchet MS" w:hAnsi="Trebuchet MS"/>
          <w:b/>
          <w:sz w:val="28"/>
          <w:szCs w:val="28"/>
          <w:lang w:val="ro-RO"/>
        </w:rPr>
        <w:t>PRIMAR</w:t>
      </w:r>
    </w:p>
    <w:p w:rsidR="007F5C45" w:rsidRPr="006F7C3E" w:rsidRDefault="006F7C3E" w:rsidP="006F7C3E">
      <w:pPr>
        <w:rPr>
          <w:rFonts w:ascii="Trebuchet MS" w:hAnsi="Trebuchet MS" w:cs="Tahoma"/>
          <w:sz w:val="28"/>
          <w:szCs w:val="28"/>
          <w:lang w:val="ro-RO"/>
        </w:rPr>
      </w:pPr>
      <w:r w:rsidRPr="006F7C3E">
        <w:rPr>
          <w:rFonts w:ascii="Trebuchet MS" w:hAnsi="Trebuchet MS" w:cs="Tahoma"/>
          <w:sz w:val="28"/>
          <w:szCs w:val="28"/>
          <w:lang w:val="ro-RO"/>
        </w:rPr>
        <w:t xml:space="preserve">                                            OTLĂCAN CIPRIAN GHEORGHE</w:t>
      </w:r>
    </w:p>
    <w:sectPr w:rsidR="007F5C45" w:rsidRPr="006F7C3E" w:rsidSect="00F16B46">
      <w:footerReference w:type="even" r:id="rId8"/>
      <w:footerReference w:type="default" r:id="rId9"/>
      <w:pgSz w:w="12240" w:h="15840"/>
      <w:pgMar w:top="1134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450B" w:rsidRDefault="006E450B">
      <w:r>
        <w:separator/>
      </w:r>
    </w:p>
  </w:endnote>
  <w:endnote w:type="continuationSeparator" w:id="0">
    <w:p w:rsidR="006E450B" w:rsidRDefault="006E4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09A" w:rsidRDefault="0082209A" w:rsidP="00B371A4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:rsidR="0082209A" w:rsidRDefault="0082209A" w:rsidP="0077451D">
    <w:pPr>
      <w:pStyle w:val="Subsol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09A" w:rsidRDefault="0082209A" w:rsidP="00B371A4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 w:rsidR="003E3BC2">
      <w:rPr>
        <w:rStyle w:val="Numrdepagin"/>
        <w:noProof/>
      </w:rPr>
      <w:t>1</w:t>
    </w:r>
    <w:r>
      <w:rPr>
        <w:rStyle w:val="Numrdepagin"/>
      </w:rPr>
      <w:fldChar w:fldCharType="end"/>
    </w:r>
  </w:p>
  <w:p w:rsidR="0082209A" w:rsidRDefault="0082209A" w:rsidP="0077451D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450B" w:rsidRDefault="006E450B">
      <w:r>
        <w:separator/>
      </w:r>
    </w:p>
  </w:footnote>
  <w:footnote w:type="continuationSeparator" w:id="0">
    <w:p w:rsidR="006E450B" w:rsidRDefault="006E45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5BA8A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25EB39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F84EB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70E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31464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7023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E7446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7EF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F6DC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66E7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</w:lvl>
  </w:abstractNum>
  <w:abstractNum w:abstractNumId="11" w15:restartNumberingAfterBreak="0">
    <w:nsid w:val="01A36FF9"/>
    <w:multiLevelType w:val="hybridMultilevel"/>
    <w:tmpl w:val="C632293A"/>
    <w:lvl w:ilvl="0" w:tplc="F78437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3EA58CF"/>
    <w:multiLevelType w:val="hybridMultilevel"/>
    <w:tmpl w:val="C44C1876"/>
    <w:lvl w:ilvl="0" w:tplc="3DECE6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5180FE1"/>
    <w:multiLevelType w:val="multilevel"/>
    <w:tmpl w:val="C2E8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C3C011C"/>
    <w:multiLevelType w:val="multilevel"/>
    <w:tmpl w:val="6662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0925C52"/>
    <w:multiLevelType w:val="multilevel"/>
    <w:tmpl w:val="1C4E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11602B"/>
    <w:multiLevelType w:val="multilevel"/>
    <w:tmpl w:val="4A7E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D6197B"/>
    <w:multiLevelType w:val="multilevel"/>
    <w:tmpl w:val="69EC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653FCF"/>
    <w:multiLevelType w:val="multilevel"/>
    <w:tmpl w:val="5B0C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71694E"/>
    <w:multiLevelType w:val="hybridMultilevel"/>
    <w:tmpl w:val="B81469E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1CE183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4222E8A"/>
    <w:multiLevelType w:val="hybridMultilevel"/>
    <w:tmpl w:val="F218153E"/>
    <w:lvl w:ilvl="0" w:tplc="ACE670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5D30E1B"/>
    <w:multiLevelType w:val="multilevel"/>
    <w:tmpl w:val="B730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C563ED"/>
    <w:multiLevelType w:val="multilevel"/>
    <w:tmpl w:val="984E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A13485"/>
    <w:multiLevelType w:val="multilevel"/>
    <w:tmpl w:val="412E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AE3E88"/>
    <w:multiLevelType w:val="hybridMultilevel"/>
    <w:tmpl w:val="456EDD7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0550002"/>
    <w:multiLevelType w:val="multilevel"/>
    <w:tmpl w:val="F340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E064B0"/>
    <w:multiLevelType w:val="hybridMultilevel"/>
    <w:tmpl w:val="559A7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94F7FCF"/>
    <w:multiLevelType w:val="multilevel"/>
    <w:tmpl w:val="116C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1083990"/>
    <w:multiLevelType w:val="hybridMultilevel"/>
    <w:tmpl w:val="DD546CFE"/>
    <w:lvl w:ilvl="0" w:tplc="4F1C7F2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F37A94"/>
    <w:multiLevelType w:val="hybridMultilevel"/>
    <w:tmpl w:val="BCA20D4A"/>
    <w:lvl w:ilvl="0" w:tplc="C2141C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5A0290"/>
    <w:multiLevelType w:val="multilevel"/>
    <w:tmpl w:val="EBF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E37647B"/>
    <w:multiLevelType w:val="multilevel"/>
    <w:tmpl w:val="3FE0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9"/>
  </w:num>
  <w:num w:numId="14">
    <w:abstractNumId w:val="24"/>
  </w:num>
  <w:num w:numId="15">
    <w:abstractNumId w:val="26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31"/>
  </w:num>
  <w:num w:numId="19">
    <w:abstractNumId w:val="23"/>
  </w:num>
  <w:num w:numId="20">
    <w:abstractNumId w:val="30"/>
  </w:num>
  <w:num w:numId="21">
    <w:abstractNumId w:val="22"/>
  </w:num>
  <w:num w:numId="22">
    <w:abstractNumId w:val="18"/>
  </w:num>
  <w:num w:numId="23">
    <w:abstractNumId w:val="16"/>
  </w:num>
  <w:num w:numId="24">
    <w:abstractNumId w:val="17"/>
  </w:num>
  <w:num w:numId="25">
    <w:abstractNumId w:val="14"/>
  </w:num>
  <w:num w:numId="26">
    <w:abstractNumId w:val="15"/>
  </w:num>
  <w:num w:numId="27">
    <w:abstractNumId w:val="13"/>
  </w:num>
  <w:num w:numId="28">
    <w:abstractNumId w:val="21"/>
  </w:num>
  <w:num w:numId="29">
    <w:abstractNumId w:val="27"/>
  </w:num>
  <w:num w:numId="30">
    <w:abstractNumId w:val="12"/>
  </w:num>
  <w:num w:numId="31">
    <w:abstractNumId w:val="29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84E"/>
    <w:rsid w:val="00001974"/>
    <w:rsid w:val="00005839"/>
    <w:rsid w:val="00022698"/>
    <w:rsid w:val="000252A8"/>
    <w:rsid w:val="00044324"/>
    <w:rsid w:val="0004453B"/>
    <w:rsid w:val="00047918"/>
    <w:rsid w:val="00083595"/>
    <w:rsid w:val="00094CEB"/>
    <w:rsid w:val="000A059E"/>
    <w:rsid w:val="000A1F6C"/>
    <w:rsid w:val="000A41A4"/>
    <w:rsid w:val="000A5528"/>
    <w:rsid w:val="000C401E"/>
    <w:rsid w:val="000C5614"/>
    <w:rsid w:val="000F0DA6"/>
    <w:rsid w:val="000F3972"/>
    <w:rsid w:val="000F5B66"/>
    <w:rsid w:val="000F61A4"/>
    <w:rsid w:val="001000EE"/>
    <w:rsid w:val="001003FB"/>
    <w:rsid w:val="00106F2F"/>
    <w:rsid w:val="00115CF4"/>
    <w:rsid w:val="001226F3"/>
    <w:rsid w:val="00123B44"/>
    <w:rsid w:val="001303B0"/>
    <w:rsid w:val="00133797"/>
    <w:rsid w:val="001341B5"/>
    <w:rsid w:val="00134AD4"/>
    <w:rsid w:val="00135BC7"/>
    <w:rsid w:val="001374C8"/>
    <w:rsid w:val="00151BDC"/>
    <w:rsid w:val="0016048D"/>
    <w:rsid w:val="00165B4E"/>
    <w:rsid w:val="0018005D"/>
    <w:rsid w:val="0019543C"/>
    <w:rsid w:val="00196717"/>
    <w:rsid w:val="001A5B46"/>
    <w:rsid w:val="001D1022"/>
    <w:rsid w:val="001D39D8"/>
    <w:rsid w:val="001D4E6E"/>
    <w:rsid w:val="001E2550"/>
    <w:rsid w:val="001E29E3"/>
    <w:rsid w:val="00206612"/>
    <w:rsid w:val="002073B3"/>
    <w:rsid w:val="0021425F"/>
    <w:rsid w:val="00223C2A"/>
    <w:rsid w:val="00224506"/>
    <w:rsid w:val="002305A5"/>
    <w:rsid w:val="00231486"/>
    <w:rsid w:val="00232590"/>
    <w:rsid w:val="00240AF3"/>
    <w:rsid w:val="0024710D"/>
    <w:rsid w:val="002555ED"/>
    <w:rsid w:val="0025670B"/>
    <w:rsid w:val="002A0D51"/>
    <w:rsid w:val="00320208"/>
    <w:rsid w:val="003224C0"/>
    <w:rsid w:val="00323078"/>
    <w:rsid w:val="00331091"/>
    <w:rsid w:val="003430DB"/>
    <w:rsid w:val="00343C62"/>
    <w:rsid w:val="00347C7C"/>
    <w:rsid w:val="00354853"/>
    <w:rsid w:val="0035625A"/>
    <w:rsid w:val="003677E9"/>
    <w:rsid w:val="00367AD9"/>
    <w:rsid w:val="00375E74"/>
    <w:rsid w:val="0038779A"/>
    <w:rsid w:val="003941A3"/>
    <w:rsid w:val="003950B2"/>
    <w:rsid w:val="00395D47"/>
    <w:rsid w:val="0039674E"/>
    <w:rsid w:val="00396F82"/>
    <w:rsid w:val="003B39BF"/>
    <w:rsid w:val="003C618F"/>
    <w:rsid w:val="003D1146"/>
    <w:rsid w:val="003D39F8"/>
    <w:rsid w:val="003D3AE6"/>
    <w:rsid w:val="003D772A"/>
    <w:rsid w:val="003E3BC2"/>
    <w:rsid w:val="003F4196"/>
    <w:rsid w:val="00402AED"/>
    <w:rsid w:val="00411613"/>
    <w:rsid w:val="00414A04"/>
    <w:rsid w:val="004234F0"/>
    <w:rsid w:val="00430600"/>
    <w:rsid w:val="00447B01"/>
    <w:rsid w:val="00453A16"/>
    <w:rsid w:val="00465AF1"/>
    <w:rsid w:val="00465E90"/>
    <w:rsid w:val="00471F92"/>
    <w:rsid w:val="00472E06"/>
    <w:rsid w:val="00475B6E"/>
    <w:rsid w:val="00484C94"/>
    <w:rsid w:val="00484C9E"/>
    <w:rsid w:val="004959C7"/>
    <w:rsid w:val="004974AF"/>
    <w:rsid w:val="004A2581"/>
    <w:rsid w:val="004B152D"/>
    <w:rsid w:val="004B4D2B"/>
    <w:rsid w:val="004C16C8"/>
    <w:rsid w:val="004C30A4"/>
    <w:rsid w:val="004C6AAB"/>
    <w:rsid w:val="004D3050"/>
    <w:rsid w:val="004D5686"/>
    <w:rsid w:val="004E2AEE"/>
    <w:rsid w:val="004E412F"/>
    <w:rsid w:val="004F3B63"/>
    <w:rsid w:val="004F68D6"/>
    <w:rsid w:val="00500A28"/>
    <w:rsid w:val="00527EDE"/>
    <w:rsid w:val="00531B19"/>
    <w:rsid w:val="005352FF"/>
    <w:rsid w:val="00535E92"/>
    <w:rsid w:val="00541103"/>
    <w:rsid w:val="00545211"/>
    <w:rsid w:val="00545246"/>
    <w:rsid w:val="00550B32"/>
    <w:rsid w:val="0055356A"/>
    <w:rsid w:val="00575051"/>
    <w:rsid w:val="00576DE5"/>
    <w:rsid w:val="00583AC8"/>
    <w:rsid w:val="0059062D"/>
    <w:rsid w:val="00594ADE"/>
    <w:rsid w:val="005A1571"/>
    <w:rsid w:val="005B031F"/>
    <w:rsid w:val="005B4206"/>
    <w:rsid w:val="005B57DB"/>
    <w:rsid w:val="005C33FF"/>
    <w:rsid w:val="005C7854"/>
    <w:rsid w:val="005D6E42"/>
    <w:rsid w:val="005E04BF"/>
    <w:rsid w:val="005E599B"/>
    <w:rsid w:val="005F4C3C"/>
    <w:rsid w:val="005F4CB5"/>
    <w:rsid w:val="005F6850"/>
    <w:rsid w:val="006004C5"/>
    <w:rsid w:val="00604264"/>
    <w:rsid w:val="006075FB"/>
    <w:rsid w:val="00610D17"/>
    <w:rsid w:val="00610E67"/>
    <w:rsid w:val="00612D2C"/>
    <w:rsid w:val="0061586A"/>
    <w:rsid w:val="00620961"/>
    <w:rsid w:val="00625F5E"/>
    <w:rsid w:val="00626C80"/>
    <w:rsid w:val="0062778B"/>
    <w:rsid w:val="0064077C"/>
    <w:rsid w:val="00646873"/>
    <w:rsid w:val="0066310A"/>
    <w:rsid w:val="006703CA"/>
    <w:rsid w:val="00682A3E"/>
    <w:rsid w:val="0068562E"/>
    <w:rsid w:val="00686AEC"/>
    <w:rsid w:val="006A4D2F"/>
    <w:rsid w:val="006A509A"/>
    <w:rsid w:val="006A795C"/>
    <w:rsid w:val="006C4C0C"/>
    <w:rsid w:val="006C7F2B"/>
    <w:rsid w:val="006E148E"/>
    <w:rsid w:val="006E2E3A"/>
    <w:rsid w:val="006E450B"/>
    <w:rsid w:val="006F7C3E"/>
    <w:rsid w:val="007030BC"/>
    <w:rsid w:val="0070403C"/>
    <w:rsid w:val="0072137B"/>
    <w:rsid w:val="007367A3"/>
    <w:rsid w:val="007373C8"/>
    <w:rsid w:val="0074279D"/>
    <w:rsid w:val="00743647"/>
    <w:rsid w:val="00744257"/>
    <w:rsid w:val="00750245"/>
    <w:rsid w:val="00765902"/>
    <w:rsid w:val="0077451D"/>
    <w:rsid w:val="00776037"/>
    <w:rsid w:val="00780485"/>
    <w:rsid w:val="00781BD6"/>
    <w:rsid w:val="007821F9"/>
    <w:rsid w:val="007930C8"/>
    <w:rsid w:val="007A3CF2"/>
    <w:rsid w:val="007A5AFF"/>
    <w:rsid w:val="007A6197"/>
    <w:rsid w:val="007C6592"/>
    <w:rsid w:val="007D47AF"/>
    <w:rsid w:val="007D5576"/>
    <w:rsid w:val="007E4864"/>
    <w:rsid w:val="007F5C45"/>
    <w:rsid w:val="007F6CCB"/>
    <w:rsid w:val="008111F1"/>
    <w:rsid w:val="00814987"/>
    <w:rsid w:val="0081504B"/>
    <w:rsid w:val="008164A8"/>
    <w:rsid w:val="0082209A"/>
    <w:rsid w:val="00822331"/>
    <w:rsid w:val="008253F2"/>
    <w:rsid w:val="00825717"/>
    <w:rsid w:val="00830BD8"/>
    <w:rsid w:val="00836A5C"/>
    <w:rsid w:val="00843252"/>
    <w:rsid w:val="00855669"/>
    <w:rsid w:val="008616F0"/>
    <w:rsid w:val="0086171D"/>
    <w:rsid w:val="008632FE"/>
    <w:rsid w:val="00877926"/>
    <w:rsid w:val="00895870"/>
    <w:rsid w:val="008A1FED"/>
    <w:rsid w:val="008B3E06"/>
    <w:rsid w:val="008B695C"/>
    <w:rsid w:val="008C2D91"/>
    <w:rsid w:val="008D5D13"/>
    <w:rsid w:val="008E552C"/>
    <w:rsid w:val="008F6FE5"/>
    <w:rsid w:val="00905717"/>
    <w:rsid w:val="00912116"/>
    <w:rsid w:val="00927A97"/>
    <w:rsid w:val="00931F3C"/>
    <w:rsid w:val="00934602"/>
    <w:rsid w:val="00940943"/>
    <w:rsid w:val="009665D7"/>
    <w:rsid w:val="00977ECB"/>
    <w:rsid w:val="00980DED"/>
    <w:rsid w:val="00982679"/>
    <w:rsid w:val="00984D9D"/>
    <w:rsid w:val="00987192"/>
    <w:rsid w:val="00987EB8"/>
    <w:rsid w:val="009B3FB3"/>
    <w:rsid w:val="009C07CE"/>
    <w:rsid w:val="009D1704"/>
    <w:rsid w:val="009E2082"/>
    <w:rsid w:val="009F0626"/>
    <w:rsid w:val="009F60C2"/>
    <w:rsid w:val="00A1321F"/>
    <w:rsid w:val="00A20B50"/>
    <w:rsid w:val="00A30846"/>
    <w:rsid w:val="00A30F3D"/>
    <w:rsid w:val="00A324E6"/>
    <w:rsid w:val="00A32528"/>
    <w:rsid w:val="00A32E85"/>
    <w:rsid w:val="00A360CC"/>
    <w:rsid w:val="00A432B6"/>
    <w:rsid w:val="00A51D9B"/>
    <w:rsid w:val="00A70E7B"/>
    <w:rsid w:val="00A71320"/>
    <w:rsid w:val="00A74AE2"/>
    <w:rsid w:val="00A74C29"/>
    <w:rsid w:val="00A8085D"/>
    <w:rsid w:val="00A8484E"/>
    <w:rsid w:val="00A86D09"/>
    <w:rsid w:val="00A879BB"/>
    <w:rsid w:val="00A95FDE"/>
    <w:rsid w:val="00AB7935"/>
    <w:rsid w:val="00AD24FE"/>
    <w:rsid w:val="00AD429D"/>
    <w:rsid w:val="00AE29BB"/>
    <w:rsid w:val="00AE2EC6"/>
    <w:rsid w:val="00AF44CB"/>
    <w:rsid w:val="00AF7C30"/>
    <w:rsid w:val="00B037AA"/>
    <w:rsid w:val="00B17C27"/>
    <w:rsid w:val="00B371A4"/>
    <w:rsid w:val="00B373BE"/>
    <w:rsid w:val="00B6084B"/>
    <w:rsid w:val="00B627D4"/>
    <w:rsid w:val="00B6336E"/>
    <w:rsid w:val="00B70AFC"/>
    <w:rsid w:val="00B74933"/>
    <w:rsid w:val="00B84050"/>
    <w:rsid w:val="00B856B2"/>
    <w:rsid w:val="00B872F2"/>
    <w:rsid w:val="00B8795D"/>
    <w:rsid w:val="00B957CD"/>
    <w:rsid w:val="00BA01F3"/>
    <w:rsid w:val="00BA13E0"/>
    <w:rsid w:val="00BA1477"/>
    <w:rsid w:val="00BB3241"/>
    <w:rsid w:val="00BC0751"/>
    <w:rsid w:val="00BC0F1D"/>
    <w:rsid w:val="00BC391D"/>
    <w:rsid w:val="00BD0A47"/>
    <w:rsid w:val="00BD524E"/>
    <w:rsid w:val="00BD52AF"/>
    <w:rsid w:val="00BD7B9A"/>
    <w:rsid w:val="00BF284D"/>
    <w:rsid w:val="00BF3CDB"/>
    <w:rsid w:val="00C137EC"/>
    <w:rsid w:val="00C15369"/>
    <w:rsid w:val="00C24A21"/>
    <w:rsid w:val="00C26870"/>
    <w:rsid w:val="00C27CDB"/>
    <w:rsid w:val="00C3411E"/>
    <w:rsid w:val="00C44542"/>
    <w:rsid w:val="00C64ABF"/>
    <w:rsid w:val="00C91CA8"/>
    <w:rsid w:val="00C94FE0"/>
    <w:rsid w:val="00CA1486"/>
    <w:rsid w:val="00CA1779"/>
    <w:rsid w:val="00CA2D3D"/>
    <w:rsid w:val="00CC5B17"/>
    <w:rsid w:val="00CD5B81"/>
    <w:rsid w:val="00CD64DA"/>
    <w:rsid w:val="00CD72A3"/>
    <w:rsid w:val="00CE622C"/>
    <w:rsid w:val="00D00D62"/>
    <w:rsid w:val="00D05500"/>
    <w:rsid w:val="00D05A95"/>
    <w:rsid w:val="00D249C8"/>
    <w:rsid w:val="00D25C47"/>
    <w:rsid w:val="00D37C7F"/>
    <w:rsid w:val="00D4397E"/>
    <w:rsid w:val="00D61889"/>
    <w:rsid w:val="00D74913"/>
    <w:rsid w:val="00D77AE9"/>
    <w:rsid w:val="00D839E7"/>
    <w:rsid w:val="00D976D6"/>
    <w:rsid w:val="00DA5201"/>
    <w:rsid w:val="00DA72F3"/>
    <w:rsid w:val="00DC2855"/>
    <w:rsid w:val="00DC5CA7"/>
    <w:rsid w:val="00DD0AD0"/>
    <w:rsid w:val="00DD5028"/>
    <w:rsid w:val="00DF0BCB"/>
    <w:rsid w:val="00DF103E"/>
    <w:rsid w:val="00DF522D"/>
    <w:rsid w:val="00E00B7C"/>
    <w:rsid w:val="00E027A5"/>
    <w:rsid w:val="00E06BD0"/>
    <w:rsid w:val="00E37657"/>
    <w:rsid w:val="00E46B86"/>
    <w:rsid w:val="00E53A46"/>
    <w:rsid w:val="00E61895"/>
    <w:rsid w:val="00E75287"/>
    <w:rsid w:val="00E8700B"/>
    <w:rsid w:val="00EA5235"/>
    <w:rsid w:val="00EA770B"/>
    <w:rsid w:val="00EB7267"/>
    <w:rsid w:val="00EC0974"/>
    <w:rsid w:val="00EC24BD"/>
    <w:rsid w:val="00EC4025"/>
    <w:rsid w:val="00EC4FD9"/>
    <w:rsid w:val="00ED433D"/>
    <w:rsid w:val="00EE1B8F"/>
    <w:rsid w:val="00EE4CBF"/>
    <w:rsid w:val="00EF07BC"/>
    <w:rsid w:val="00EF284C"/>
    <w:rsid w:val="00EF29A3"/>
    <w:rsid w:val="00EF5AEE"/>
    <w:rsid w:val="00F01A96"/>
    <w:rsid w:val="00F03EF6"/>
    <w:rsid w:val="00F04ED6"/>
    <w:rsid w:val="00F16B46"/>
    <w:rsid w:val="00F27BC2"/>
    <w:rsid w:val="00F42CD6"/>
    <w:rsid w:val="00F51CF4"/>
    <w:rsid w:val="00F55E33"/>
    <w:rsid w:val="00F63F7D"/>
    <w:rsid w:val="00F64284"/>
    <w:rsid w:val="00F9214A"/>
    <w:rsid w:val="00F92D9A"/>
    <w:rsid w:val="00FA35CE"/>
    <w:rsid w:val="00FB0A5D"/>
    <w:rsid w:val="00FB2927"/>
    <w:rsid w:val="00FD1548"/>
    <w:rsid w:val="00FD325F"/>
    <w:rsid w:val="00FD5238"/>
    <w:rsid w:val="00FD6E6F"/>
    <w:rsid w:val="00FE2712"/>
    <w:rsid w:val="00FE37B6"/>
    <w:rsid w:val="00FF04E3"/>
    <w:rsid w:val="00FF0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76F4B11B-85C1-462F-9F65-B7DF7C453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04B"/>
    <w:rPr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ormuldesalut">
    <w:name w:val="Salutation"/>
    <w:basedOn w:val="Normal"/>
    <w:next w:val="Normal"/>
    <w:rsid w:val="0081504B"/>
    <w:pPr>
      <w:spacing w:before="220" w:after="220"/>
    </w:pPr>
    <w:rPr>
      <w:sz w:val="20"/>
      <w:szCs w:val="20"/>
    </w:rPr>
  </w:style>
  <w:style w:type="paragraph" w:styleId="Corptext">
    <w:name w:val="Body Text"/>
    <w:basedOn w:val="Normal"/>
    <w:rsid w:val="0081504B"/>
    <w:pPr>
      <w:spacing w:after="220" w:line="220" w:lineRule="atLeast"/>
    </w:pPr>
    <w:rPr>
      <w:sz w:val="20"/>
      <w:szCs w:val="20"/>
    </w:rPr>
  </w:style>
  <w:style w:type="paragraph" w:styleId="Formuledencheiere">
    <w:name w:val="Closing"/>
    <w:basedOn w:val="Normal"/>
    <w:next w:val="Semntur"/>
    <w:rsid w:val="0081504B"/>
    <w:pPr>
      <w:keepNext/>
      <w:spacing w:after="60"/>
      <w:ind w:left="5400"/>
    </w:pPr>
    <w:rPr>
      <w:sz w:val="20"/>
      <w:szCs w:val="20"/>
    </w:rPr>
  </w:style>
  <w:style w:type="paragraph" w:styleId="Semntur">
    <w:name w:val="Signature"/>
    <w:basedOn w:val="Normal"/>
    <w:next w:val="SignatureJobTitle"/>
    <w:rsid w:val="0081504B"/>
    <w:pPr>
      <w:keepNext/>
      <w:spacing w:before="880"/>
      <w:ind w:left="5400"/>
    </w:pPr>
    <w:rPr>
      <w:sz w:val="20"/>
      <w:szCs w:val="20"/>
    </w:rPr>
  </w:style>
  <w:style w:type="paragraph" w:styleId="Dat">
    <w:name w:val="Date"/>
    <w:basedOn w:val="Normal"/>
    <w:next w:val="InsideAddress"/>
    <w:rsid w:val="0081504B"/>
    <w:pPr>
      <w:spacing w:after="480" w:line="220" w:lineRule="atLeast"/>
      <w:ind w:left="5400"/>
    </w:pPr>
    <w:rPr>
      <w:sz w:val="20"/>
      <w:szCs w:val="20"/>
    </w:rPr>
  </w:style>
  <w:style w:type="paragraph" w:customStyle="1" w:styleId="InsideAddress">
    <w:name w:val="Inside Address"/>
    <w:basedOn w:val="Normal"/>
    <w:next w:val="Normal"/>
    <w:rsid w:val="0081504B"/>
    <w:rPr>
      <w:sz w:val="20"/>
      <w:szCs w:val="20"/>
    </w:rPr>
  </w:style>
  <w:style w:type="paragraph" w:customStyle="1" w:styleId="SignatureJobTitle">
    <w:name w:val="Signature Job Title"/>
    <w:basedOn w:val="Semntur"/>
    <w:next w:val="Normal"/>
    <w:rsid w:val="0081504B"/>
    <w:pPr>
      <w:spacing w:before="0"/>
    </w:pPr>
  </w:style>
  <w:style w:type="paragraph" w:styleId="Index1">
    <w:name w:val="index 1"/>
    <w:basedOn w:val="Normal"/>
    <w:next w:val="Normal"/>
    <w:autoRedefine/>
    <w:semiHidden/>
    <w:rsid w:val="0081504B"/>
    <w:pPr>
      <w:ind w:left="240" w:hanging="240"/>
    </w:pPr>
  </w:style>
  <w:style w:type="paragraph" w:styleId="Titludeindex">
    <w:name w:val="index heading"/>
    <w:basedOn w:val="Normal"/>
    <w:next w:val="Index1"/>
    <w:semiHidden/>
    <w:rsid w:val="0081504B"/>
    <w:rPr>
      <w:rFonts w:ascii="Arial" w:hAnsi="Arial" w:cs="Arial"/>
      <w:b/>
      <w:bCs/>
    </w:rPr>
  </w:style>
  <w:style w:type="paragraph" w:styleId="Subsol">
    <w:name w:val="footer"/>
    <w:basedOn w:val="Normal"/>
    <w:rsid w:val="0081504B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Numrdepagin">
    <w:name w:val="page number"/>
    <w:basedOn w:val="Fontdeparagrafimplicit"/>
    <w:rsid w:val="0081504B"/>
  </w:style>
  <w:style w:type="paragraph" w:styleId="TextnBalon">
    <w:name w:val="Balloon Text"/>
    <w:basedOn w:val="Normal"/>
    <w:semiHidden/>
    <w:rsid w:val="0081504B"/>
    <w:rPr>
      <w:rFonts w:ascii="Tahoma" w:hAnsi="Tahoma" w:cs="Tahoma"/>
      <w:sz w:val="16"/>
      <w:szCs w:val="16"/>
    </w:rPr>
  </w:style>
  <w:style w:type="paragraph" w:styleId="Indentcorptext">
    <w:name w:val="Body Text Indent"/>
    <w:basedOn w:val="Normal"/>
    <w:rsid w:val="009F0626"/>
    <w:pPr>
      <w:spacing w:after="120"/>
      <w:ind w:left="283"/>
    </w:pPr>
    <w:rPr>
      <w:lang w:val="ro-RO" w:eastAsia="ro-RO"/>
    </w:rPr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5F4CB5"/>
    <w:rPr>
      <w:lang w:val="pl-PL" w:eastAsia="pl-PL"/>
    </w:rPr>
  </w:style>
  <w:style w:type="table" w:styleId="Tabelgril">
    <w:name w:val="Table Grid"/>
    <w:basedOn w:val="TabelNormal"/>
    <w:rsid w:val="00811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5D13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rsid w:val="00F63F7D"/>
    <w:pPr>
      <w:spacing w:before="100" w:beforeAutospacing="1" w:after="100" w:afterAutospacing="1"/>
    </w:pPr>
    <w:rPr>
      <w:lang w:val="ro-RO" w:eastAsia="ro-RO"/>
    </w:rPr>
  </w:style>
  <w:style w:type="character" w:styleId="Robust">
    <w:name w:val="Strong"/>
    <w:basedOn w:val="Fontdeparagrafimplicit"/>
    <w:qFormat/>
    <w:rsid w:val="00F63F7D"/>
    <w:rPr>
      <w:b/>
      <w:bCs/>
    </w:rPr>
  </w:style>
  <w:style w:type="character" w:styleId="Accentuat">
    <w:name w:val="Emphasis"/>
    <w:basedOn w:val="Fontdeparagrafimplicit"/>
    <w:qFormat/>
    <w:rsid w:val="00984D9D"/>
    <w:rPr>
      <w:i/>
      <w:iCs/>
    </w:rPr>
  </w:style>
  <w:style w:type="character" w:customStyle="1" w:styleId="FontStyle28">
    <w:name w:val="Font Style28"/>
    <w:basedOn w:val="Fontdeparagrafimplicit"/>
    <w:rsid w:val="00240AF3"/>
    <w:rPr>
      <w:rFonts w:ascii="Arial" w:hAnsi="Arial" w:cs="Arial"/>
      <w:b/>
      <w:bCs/>
      <w:sz w:val="36"/>
      <w:szCs w:val="36"/>
    </w:rPr>
  </w:style>
  <w:style w:type="paragraph" w:customStyle="1" w:styleId="Style4">
    <w:name w:val="Style4"/>
    <w:basedOn w:val="Normal"/>
    <w:rsid w:val="00EF284C"/>
    <w:pPr>
      <w:widowControl w:val="0"/>
      <w:autoSpaceDE w:val="0"/>
      <w:autoSpaceDN w:val="0"/>
      <w:adjustRightInd w:val="0"/>
      <w:spacing w:line="342" w:lineRule="exact"/>
      <w:jc w:val="center"/>
    </w:pPr>
    <w:rPr>
      <w:rFonts w:ascii="Tahoma" w:hAnsi="Tahoma"/>
    </w:rPr>
  </w:style>
  <w:style w:type="character" w:customStyle="1" w:styleId="FontStyle16">
    <w:name w:val="Font Style16"/>
    <w:basedOn w:val="Fontdeparagrafimplicit"/>
    <w:rsid w:val="00EF284C"/>
    <w:rPr>
      <w:rFonts w:ascii="Tahoma" w:hAnsi="Tahoma" w:cs="Tahoma"/>
      <w:sz w:val="24"/>
      <w:szCs w:val="24"/>
    </w:rPr>
  </w:style>
  <w:style w:type="character" w:customStyle="1" w:styleId="FontStyle13">
    <w:name w:val="Font Style13"/>
    <w:basedOn w:val="Fontdeparagrafimplicit"/>
    <w:rsid w:val="0086171D"/>
    <w:rPr>
      <w:rFonts w:ascii="Tahoma" w:hAnsi="Tahoma" w:cs="Tahoma"/>
      <w:b/>
      <w:bCs/>
      <w:sz w:val="24"/>
      <w:szCs w:val="24"/>
    </w:rPr>
  </w:style>
  <w:style w:type="character" w:customStyle="1" w:styleId="apple-converted-space">
    <w:name w:val="apple-converted-space"/>
    <w:basedOn w:val="Fontdeparagrafimplicit"/>
    <w:rsid w:val="00F92D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188</Words>
  <Characters>1383</Characters>
  <Application>Microsoft Office Word</Application>
  <DocSecurity>0</DocSecurity>
  <Lines>11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COPARTIMENT BUGET FINANŢE</vt:lpstr>
      <vt:lpstr>COPARTIMENT BUGET FINANŢE         </vt:lpstr>
    </vt:vector>
  </TitlesOfParts>
  <Company>home</Company>
  <LinksUpToDate>false</LinksUpToDate>
  <CharactersWithSpaces>1568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COPARTIMENT BUGET FINANŢE</dc:title>
  <dc:subject/>
  <dc:creator>user</dc:creator>
  <cp:keywords/>
  <cp:lastModifiedBy>Primaria</cp:lastModifiedBy>
  <cp:revision>12</cp:revision>
  <cp:lastPrinted>2015-03-02T12:23:00Z</cp:lastPrinted>
  <dcterms:created xsi:type="dcterms:W3CDTF">2018-04-18T14:31:00Z</dcterms:created>
  <dcterms:modified xsi:type="dcterms:W3CDTF">2024-04-23T06:10:00Z</dcterms:modified>
</cp:coreProperties>
</file>