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2BFA0" w14:textId="4FB4C1C4" w:rsidR="00A0667D" w:rsidRDefault="00A0667D" w:rsidP="00A0667D">
      <w:pPr>
        <w:rPr>
          <w:b/>
          <w:i/>
          <w:sz w:val="28"/>
          <w:szCs w:val="28"/>
        </w:rPr>
      </w:pPr>
      <w:r>
        <w:rPr>
          <w:b/>
          <w:i/>
          <w:sz w:val="28"/>
          <w:szCs w:val="28"/>
        </w:rPr>
        <w:t>JUDEȚUL ARGEȘ</w:t>
      </w:r>
      <w:r>
        <w:rPr>
          <w:b/>
          <w:i/>
          <w:sz w:val="28"/>
          <w:szCs w:val="28"/>
        </w:rPr>
        <w:tab/>
      </w:r>
      <w:r>
        <w:rPr>
          <w:b/>
          <w:i/>
          <w:sz w:val="28"/>
          <w:szCs w:val="28"/>
        </w:rPr>
        <w:tab/>
      </w:r>
      <w:r>
        <w:rPr>
          <w:b/>
          <w:i/>
          <w:sz w:val="28"/>
          <w:szCs w:val="28"/>
        </w:rPr>
        <w:tab/>
        <w:t xml:space="preserve">                  </w:t>
      </w:r>
      <w:r w:rsidR="006C4758">
        <w:rPr>
          <w:b/>
          <w:i/>
          <w:sz w:val="28"/>
          <w:szCs w:val="28"/>
        </w:rPr>
        <w:t xml:space="preserve">              </w:t>
      </w:r>
      <w:r w:rsidR="006C4758" w:rsidRPr="006C4758">
        <w:rPr>
          <w:bCs/>
          <w:i/>
          <w:sz w:val="28"/>
          <w:szCs w:val="28"/>
        </w:rPr>
        <w:t>Aprob primar</w:t>
      </w:r>
      <w:r w:rsidR="006C4758">
        <w:rPr>
          <w:b/>
          <w:i/>
          <w:sz w:val="28"/>
          <w:szCs w:val="28"/>
        </w:rPr>
        <w:t>,</w:t>
      </w:r>
      <w:r>
        <w:rPr>
          <w:b/>
          <w:i/>
          <w:sz w:val="28"/>
          <w:szCs w:val="28"/>
        </w:rPr>
        <w:t xml:space="preserve">                                     </w:t>
      </w:r>
      <w:r w:rsidR="006C4758">
        <w:rPr>
          <w:b/>
          <w:i/>
          <w:sz w:val="28"/>
          <w:szCs w:val="28"/>
        </w:rPr>
        <w:t xml:space="preserve">    </w:t>
      </w:r>
    </w:p>
    <w:p w14:paraId="356E183F" w14:textId="31548BA8" w:rsidR="00A0667D" w:rsidRDefault="00A0667D" w:rsidP="00A0667D">
      <w:pPr>
        <w:rPr>
          <w:b/>
          <w:i/>
          <w:sz w:val="28"/>
          <w:szCs w:val="28"/>
        </w:rPr>
      </w:pPr>
      <w:r>
        <w:rPr>
          <w:b/>
          <w:i/>
          <w:sz w:val="28"/>
          <w:szCs w:val="28"/>
        </w:rPr>
        <w:t>COMUNA MĂRĂCINENI</w:t>
      </w:r>
      <w:r>
        <w:rPr>
          <w:b/>
          <w:i/>
          <w:sz w:val="28"/>
          <w:szCs w:val="28"/>
        </w:rPr>
        <w:tab/>
      </w:r>
      <w:r w:rsidR="006C4758">
        <w:rPr>
          <w:b/>
          <w:i/>
          <w:sz w:val="28"/>
          <w:szCs w:val="28"/>
        </w:rPr>
        <w:t xml:space="preserve">                         </w:t>
      </w:r>
      <w:r>
        <w:rPr>
          <w:i/>
          <w:sz w:val="28"/>
          <w:szCs w:val="28"/>
        </w:rPr>
        <w:t xml:space="preserve"> Nicolae-Liviu</w:t>
      </w:r>
      <w:r w:rsidR="006C4758">
        <w:rPr>
          <w:i/>
          <w:sz w:val="28"/>
          <w:szCs w:val="28"/>
        </w:rPr>
        <w:t xml:space="preserve"> DASCĂLU</w:t>
      </w:r>
    </w:p>
    <w:p w14:paraId="5BA4E86D" w14:textId="77777777" w:rsidR="00A0667D" w:rsidRDefault="00A0667D" w:rsidP="00A0667D">
      <w:pPr>
        <w:rPr>
          <w:b/>
          <w:i/>
          <w:sz w:val="28"/>
        </w:rPr>
      </w:pPr>
      <w:r>
        <w:rPr>
          <w:b/>
          <w:i/>
          <w:sz w:val="28"/>
        </w:rPr>
        <w:t xml:space="preserve">COMPARTIMENT REGISTRU AGRICOL </w:t>
      </w:r>
    </w:p>
    <w:p w14:paraId="607578A2" w14:textId="7A22C580" w:rsidR="00A0667D" w:rsidRDefault="00A0667D" w:rsidP="00A0667D">
      <w:pPr>
        <w:rPr>
          <w:b/>
          <w:i/>
          <w:sz w:val="28"/>
        </w:rPr>
      </w:pPr>
      <w:r>
        <w:rPr>
          <w:b/>
          <w:i/>
          <w:sz w:val="28"/>
        </w:rPr>
        <w:t>Nr.</w:t>
      </w:r>
      <w:r w:rsidR="00C80B3D">
        <w:rPr>
          <w:b/>
          <w:i/>
          <w:sz w:val="28"/>
        </w:rPr>
        <w:t>780</w:t>
      </w:r>
      <w:r>
        <w:rPr>
          <w:b/>
          <w:i/>
          <w:sz w:val="28"/>
        </w:rPr>
        <w:t>/</w:t>
      </w:r>
      <w:r w:rsidR="00C80B3D">
        <w:rPr>
          <w:b/>
          <w:i/>
          <w:sz w:val="28"/>
        </w:rPr>
        <w:t>19</w:t>
      </w:r>
      <w:r>
        <w:rPr>
          <w:b/>
          <w:i/>
          <w:sz w:val="28"/>
        </w:rPr>
        <w:t>.0</w:t>
      </w:r>
      <w:r w:rsidR="00C80B3D">
        <w:rPr>
          <w:b/>
          <w:i/>
          <w:sz w:val="28"/>
        </w:rPr>
        <w:t>4</w:t>
      </w:r>
      <w:r>
        <w:rPr>
          <w:b/>
          <w:i/>
          <w:sz w:val="28"/>
        </w:rPr>
        <w:t>.202</w:t>
      </w:r>
      <w:r w:rsidR="006C4758">
        <w:rPr>
          <w:b/>
          <w:i/>
          <w:sz w:val="28"/>
        </w:rPr>
        <w:t>4</w:t>
      </w:r>
    </w:p>
    <w:p w14:paraId="15A1D34B" w14:textId="77777777" w:rsidR="00A0667D" w:rsidRDefault="00A0667D" w:rsidP="00A0667D">
      <w:pPr>
        <w:rPr>
          <w:sz w:val="28"/>
        </w:rPr>
      </w:pPr>
    </w:p>
    <w:p w14:paraId="7C33A20F" w14:textId="77777777" w:rsidR="00A0667D" w:rsidRDefault="00A0667D" w:rsidP="00A0667D">
      <w:pPr>
        <w:rPr>
          <w:sz w:val="28"/>
        </w:rPr>
      </w:pPr>
    </w:p>
    <w:p w14:paraId="6D305531" w14:textId="77777777" w:rsidR="006C4758" w:rsidRDefault="006C4758" w:rsidP="00A0667D">
      <w:pPr>
        <w:jc w:val="center"/>
        <w:rPr>
          <w:b/>
          <w:i/>
          <w:sz w:val="28"/>
          <w:u w:val="single"/>
        </w:rPr>
      </w:pPr>
    </w:p>
    <w:p w14:paraId="63DD1408" w14:textId="7F65530F" w:rsidR="00A0667D" w:rsidRDefault="00A0667D" w:rsidP="00A0667D">
      <w:pPr>
        <w:jc w:val="center"/>
        <w:rPr>
          <w:b/>
          <w:i/>
          <w:sz w:val="28"/>
          <w:u w:val="single"/>
        </w:rPr>
      </w:pPr>
      <w:r>
        <w:rPr>
          <w:b/>
          <w:i/>
          <w:sz w:val="28"/>
          <w:u w:val="single"/>
        </w:rPr>
        <w:t>RAPORT DE ACTIVITATE</w:t>
      </w:r>
    </w:p>
    <w:p w14:paraId="3356570A" w14:textId="778D0786" w:rsidR="00A0667D" w:rsidRDefault="00A0667D" w:rsidP="00A0667D">
      <w:pPr>
        <w:jc w:val="center"/>
        <w:rPr>
          <w:b/>
          <w:i/>
          <w:sz w:val="28"/>
          <w:u w:val="single"/>
        </w:rPr>
      </w:pPr>
      <w:r>
        <w:rPr>
          <w:b/>
          <w:i/>
          <w:sz w:val="28"/>
          <w:u w:val="single"/>
        </w:rPr>
        <w:t xml:space="preserve">PRIVIND STADIUL DE ÎNSCRIERE A DATELOR ÎN REGISTRUL AGRICOL PENTRU </w:t>
      </w:r>
      <w:r w:rsidR="00C80B3D">
        <w:rPr>
          <w:b/>
          <w:i/>
          <w:sz w:val="28"/>
          <w:u w:val="single"/>
        </w:rPr>
        <w:t>TRI</w:t>
      </w:r>
      <w:r w:rsidR="006C4758">
        <w:rPr>
          <w:b/>
          <w:i/>
          <w:sz w:val="28"/>
          <w:u w:val="single"/>
        </w:rPr>
        <w:t>MESTRUL</w:t>
      </w:r>
      <w:r>
        <w:rPr>
          <w:b/>
          <w:i/>
          <w:sz w:val="28"/>
          <w:u w:val="single"/>
        </w:rPr>
        <w:t xml:space="preserve"> I AL ANULUI 202</w:t>
      </w:r>
      <w:r w:rsidR="00C80B3D">
        <w:rPr>
          <w:b/>
          <w:i/>
          <w:sz w:val="28"/>
          <w:u w:val="single"/>
        </w:rPr>
        <w:t>4</w:t>
      </w:r>
    </w:p>
    <w:p w14:paraId="500E2692" w14:textId="77777777" w:rsidR="006C4758" w:rsidRDefault="006C4758" w:rsidP="00A0667D">
      <w:pPr>
        <w:rPr>
          <w:sz w:val="28"/>
        </w:rPr>
      </w:pPr>
    </w:p>
    <w:p w14:paraId="06D2B4A8" w14:textId="21E1094F" w:rsidR="00A0667D" w:rsidRDefault="00A0667D" w:rsidP="00A0667D">
      <w:pPr>
        <w:rPr>
          <w:sz w:val="28"/>
          <w:szCs w:val="28"/>
        </w:rPr>
      </w:pPr>
      <w:r>
        <w:rPr>
          <w:sz w:val="28"/>
          <w:szCs w:val="28"/>
        </w:rPr>
        <w:t xml:space="preserve">Activitatea </w:t>
      </w:r>
      <w:r w:rsidR="00B24D3C">
        <w:rPr>
          <w:sz w:val="28"/>
          <w:szCs w:val="28"/>
        </w:rPr>
        <w:t>comprtimentului</w:t>
      </w:r>
      <w:r>
        <w:rPr>
          <w:sz w:val="28"/>
          <w:szCs w:val="28"/>
        </w:rPr>
        <w:t xml:space="preserve">  registrul  agricol este asigurată de :</w:t>
      </w:r>
    </w:p>
    <w:p w14:paraId="5C69585D" w14:textId="77777777" w:rsidR="00A0667D" w:rsidRDefault="00A0667D" w:rsidP="00A0667D">
      <w:pPr>
        <w:rPr>
          <w:sz w:val="28"/>
          <w:szCs w:val="28"/>
        </w:rPr>
      </w:pPr>
    </w:p>
    <w:p w14:paraId="506FBEA0" w14:textId="26D2ECBC" w:rsidR="00A0667D" w:rsidRDefault="00A0667D" w:rsidP="00A0667D">
      <w:pPr>
        <w:rPr>
          <w:b/>
          <w:i/>
          <w:sz w:val="28"/>
          <w:szCs w:val="28"/>
        </w:rPr>
      </w:pPr>
      <w:r>
        <w:rPr>
          <w:b/>
          <w:i/>
          <w:sz w:val="28"/>
          <w:szCs w:val="28"/>
        </w:rPr>
        <w:t>… –Consilier superior –ing.Tedoreci Alexandru-Cristinel</w:t>
      </w:r>
    </w:p>
    <w:p w14:paraId="69F0EDF8" w14:textId="6919AB2A" w:rsidR="00A0667D" w:rsidRDefault="00A0667D" w:rsidP="00A0667D">
      <w:pPr>
        <w:rPr>
          <w:b/>
          <w:i/>
          <w:sz w:val="28"/>
          <w:szCs w:val="28"/>
        </w:rPr>
      </w:pPr>
      <w:r>
        <w:rPr>
          <w:b/>
          <w:i/>
          <w:sz w:val="28"/>
          <w:szCs w:val="28"/>
        </w:rPr>
        <w:t>… – Consilier superior-ing.Vărzaru Iuliana</w:t>
      </w:r>
    </w:p>
    <w:p w14:paraId="5AE627DF" w14:textId="77777777" w:rsidR="00A0667D" w:rsidRDefault="00A0667D" w:rsidP="00A0667D">
      <w:pPr>
        <w:rPr>
          <w:sz w:val="28"/>
          <w:szCs w:val="28"/>
        </w:rPr>
      </w:pPr>
    </w:p>
    <w:p w14:paraId="4A947B9D" w14:textId="332D77EC" w:rsidR="00A0667D" w:rsidRDefault="00A0667D" w:rsidP="00A0667D">
      <w:pPr>
        <w:jc w:val="both"/>
        <w:rPr>
          <w:sz w:val="28"/>
          <w:szCs w:val="28"/>
        </w:rPr>
      </w:pPr>
      <w:r>
        <w:rPr>
          <w:sz w:val="28"/>
          <w:szCs w:val="28"/>
        </w:rPr>
        <w:tab/>
      </w:r>
      <w:r w:rsidR="00F224EE">
        <w:rPr>
          <w:sz w:val="28"/>
          <w:szCs w:val="28"/>
        </w:rPr>
        <w:t>Î</w:t>
      </w:r>
      <w:r>
        <w:rPr>
          <w:sz w:val="28"/>
          <w:szCs w:val="28"/>
        </w:rPr>
        <w:t>n conformitate cu dispozitiile Ordonantei de Guvern nr.28/2008 privind registrul agricol , aprobata cu modificari si completari prin Legea nr.98/2009, cu modificarile ulterioare, Registrul agricol se elaboreaza pentru o perioada de 5 ani, datele completandu-se anual, potrivit formularelor aprobate prin Hot</w:t>
      </w:r>
      <w:r w:rsidR="00B24D3C">
        <w:rPr>
          <w:sz w:val="28"/>
          <w:szCs w:val="28"/>
        </w:rPr>
        <w:t>ă</w:t>
      </w:r>
      <w:r>
        <w:rPr>
          <w:sz w:val="28"/>
          <w:szCs w:val="28"/>
        </w:rPr>
        <w:t>r</w:t>
      </w:r>
      <w:r w:rsidR="00B24D3C">
        <w:rPr>
          <w:sz w:val="28"/>
          <w:szCs w:val="28"/>
        </w:rPr>
        <w:t>â</w:t>
      </w:r>
      <w:r>
        <w:rPr>
          <w:sz w:val="28"/>
          <w:szCs w:val="28"/>
        </w:rPr>
        <w:t xml:space="preserve">re a Guvernului. </w:t>
      </w:r>
    </w:p>
    <w:p w14:paraId="3D571B90" w14:textId="1480CCA6" w:rsidR="00A0667D" w:rsidRDefault="00A0667D" w:rsidP="00A0667D">
      <w:pPr>
        <w:jc w:val="both"/>
        <w:rPr>
          <w:sz w:val="28"/>
          <w:szCs w:val="28"/>
        </w:rPr>
      </w:pPr>
      <w:r>
        <w:rPr>
          <w:sz w:val="28"/>
          <w:szCs w:val="28"/>
        </w:rPr>
        <w:t xml:space="preserve">            </w:t>
      </w:r>
      <w:r w:rsidR="00F224EE">
        <w:rPr>
          <w:sz w:val="28"/>
          <w:szCs w:val="28"/>
        </w:rPr>
        <w:t>Î</w:t>
      </w:r>
      <w:r>
        <w:rPr>
          <w:sz w:val="28"/>
          <w:szCs w:val="28"/>
        </w:rPr>
        <w:t xml:space="preserve">nscrierea datelor </w:t>
      </w:r>
      <w:r w:rsidR="00B24D3C">
        <w:rPr>
          <w:sz w:val="28"/>
          <w:szCs w:val="28"/>
        </w:rPr>
        <w:t>î</w:t>
      </w:r>
      <w:r>
        <w:rPr>
          <w:sz w:val="28"/>
          <w:szCs w:val="28"/>
        </w:rPr>
        <w:t>n registrul agricol   s-a f</w:t>
      </w:r>
      <w:r w:rsidR="00B24D3C">
        <w:rPr>
          <w:sz w:val="28"/>
          <w:szCs w:val="28"/>
        </w:rPr>
        <w:t>ă</w:t>
      </w:r>
      <w:r>
        <w:rPr>
          <w:sz w:val="28"/>
          <w:szCs w:val="28"/>
        </w:rPr>
        <w:t>cut av</w:t>
      </w:r>
      <w:r w:rsidR="00B24D3C">
        <w:rPr>
          <w:sz w:val="28"/>
          <w:szCs w:val="28"/>
        </w:rPr>
        <w:t>â</w:t>
      </w:r>
      <w:r>
        <w:rPr>
          <w:sz w:val="28"/>
          <w:szCs w:val="28"/>
        </w:rPr>
        <w:t xml:space="preserve">nd </w:t>
      </w:r>
      <w:r w:rsidR="00B24D3C">
        <w:rPr>
          <w:sz w:val="28"/>
          <w:szCs w:val="28"/>
        </w:rPr>
        <w:t>î</w:t>
      </w:r>
      <w:r>
        <w:rPr>
          <w:sz w:val="28"/>
          <w:szCs w:val="28"/>
        </w:rPr>
        <w:t xml:space="preserve">n vedere: </w:t>
      </w:r>
    </w:p>
    <w:p w14:paraId="51C941DF" w14:textId="77777777" w:rsidR="00A0667D" w:rsidRDefault="00A0667D" w:rsidP="00A0667D">
      <w:pPr>
        <w:jc w:val="both"/>
        <w:rPr>
          <w:sz w:val="28"/>
          <w:szCs w:val="28"/>
        </w:rPr>
      </w:pPr>
      <w:r>
        <w:rPr>
          <w:sz w:val="28"/>
          <w:szCs w:val="28"/>
        </w:rPr>
        <w:t>-prevederile H.G nr. 985 din 27 decembrie 2019 privind registrul agricol,</w:t>
      </w:r>
    </w:p>
    <w:p w14:paraId="30F0EAB2" w14:textId="77777777" w:rsidR="00A0667D" w:rsidRDefault="00A0667D" w:rsidP="00A0667D">
      <w:pPr>
        <w:jc w:val="both"/>
        <w:rPr>
          <w:sz w:val="28"/>
          <w:szCs w:val="28"/>
        </w:rPr>
      </w:pPr>
      <w:r>
        <w:rPr>
          <w:sz w:val="28"/>
          <w:szCs w:val="28"/>
        </w:rPr>
        <w:t>-Ordinul nr. 25/1.382/37/1.642/14.297/746/2020 publicat în Monitorul Oficial, Partea I, nr. 307 din 13 aprilie 2020 pentru aprobarea Normelor tehnice privind modul de completarea registrului agricol pentru perioada 2020-2024,</w:t>
      </w:r>
    </w:p>
    <w:p w14:paraId="25686A9C" w14:textId="77777777" w:rsidR="00A0667D" w:rsidRDefault="00A0667D" w:rsidP="00A0667D">
      <w:pPr>
        <w:jc w:val="both"/>
        <w:rPr>
          <w:sz w:val="28"/>
          <w:szCs w:val="28"/>
        </w:rPr>
      </w:pPr>
      <w:r>
        <w:rPr>
          <w:sz w:val="28"/>
          <w:szCs w:val="28"/>
        </w:rPr>
        <w:t>-O.G.nr.2/2001 privind regimul juridic al contraventiilor,cu completarile si modificarile ulterioare.</w:t>
      </w:r>
    </w:p>
    <w:p w14:paraId="31CEA223" w14:textId="77777777" w:rsidR="00A0667D" w:rsidRDefault="00A0667D" w:rsidP="00A0667D">
      <w:pPr>
        <w:jc w:val="both"/>
        <w:rPr>
          <w:sz w:val="28"/>
          <w:szCs w:val="28"/>
        </w:rPr>
      </w:pPr>
      <w:r>
        <w:rPr>
          <w:sz w:val="28"/>
          <w:szCs w:val="28"/>
        </w:rPr>
        <w:t>-Legea nr.52/2003 privind transparenta decizionala in administratia publica,cu completarile si modificarile ulterioare.</w:t>
      </w:r>
    </w:p>
    <w:p w14:paraId="5F2EECC8" w14:textId="77777777" w:rsidR="00A0667D" w:rsidRDefault="00A0667D" w:rsidP="00A0667D">
      <w:pPr>
        <w:jc w:val="both"/>
        <w:rPr>
          <w:sz w:val="28"/>
          <w:szCs w:val="28"/>
        </w:rPr>
      </w:pPr>
      <w:r>
        <w:rPr>
          <w:rFonts w:eastAsia="Calibri"/>
          <w:sz w:val="28"/>
          <w:szCs w:val="28"/>
          <w:lang w:val="ro-RO"/>
        </w:rPr>
        <w:t xml:space="preserve"> - art.139,  art.129, alin.(14) din OUG nr.57/2019 privind codul administrativ</w:t>
      </w:r>
    </w:p>
    <w:p w14:paraId="263EAD38" w14:textId="77777777" w:rsidR="00A0667D" w:rsidRDefault="00A0667D" w:rsidP="00A0667D">
      <w:pPr>
        <w:ind w:left="-270" w:firstLine="270"/>
        <w:jc w:val="both"/>
        <w:rPr>
          <w:sz w:val="28"/>
          <w:szCs w:val="28"/>
          <w:lang w:val="ro-RO"/>
        </w:rPr>
      </w:pPr>
      <w:r>
        <w:rPr>
          <w:sz w:val="28"/>
          <w:szCs w:val="28"/>
          <w:lang w:val="ro-RO"/>
        </w:rPr>
        <w:t xml:space="preserve"> - O.G. nr.28/2008 privind registrul agricol, cu completările şi modificările ulterioare;</w:t>
      </w:r>
    </w:p>
    <w:p w14:paraId="4D87FAC9" w14:textId="77777777" w:rsidR="00A0667D" w:rsidRDefault="00A0667D" w:rsidP="00A0667D">
      <w:pPr>
        <w:jc w:val="both"/>
        <w:rPr>
          <w:sz w:val="28"/>
          <w:szCs w:val="28"/>
        </w:rPr>
      </w:pPr>
      <w:r>
        <w:rPr>
          <w:sz w:val="28"/>
          <w:szCs w:val="28"/>
          <w:lang w:val="ro-RO"/>
        </w:rPr>
        <w:t xml:space="preserve"> - art.7, alin.(4) din Anexa la </w:t>
      </w:r>
      <w:r>
        <w:rPr>
          <w:bCs/>
          <w:sz w:val="28"/>
          <w:szCs w:val="28"/>
          <w:lang w:val="ro-RO"/>
        </w:rPr>
        <w:t xml:space="preserve">Ordinul nr. 25 din 23 ianuarie 2020 pentru aprobarea </w:t>
      </w:r>
      <w:r>
        <w:rPr>
          <w:rStyle w:val="panchor1"/>
          <w:bCs/>
          <w:sz w:val="28"/>
          <w:szCs w:val="28"/>
          <w:lang w:val="ro-RO"/>
        </w:rPr>
        <w:t>Normelor  tehnice</w:t>
      </w:r>
      <w:r>
        <w:rPr>
          <w:bCs/>
          <w:sz w:val="28"/>
          <w:szCs w:val="28"/>
          <w:lang w:val="ro-RO"/>
        </w:rPr>
        <w:t xml:space="preserve"> privind modul de completare a </w:t>
      </w:r>
      <w:r>
        <w:rPr>
          <w:rStyle w:val="panchor1"/>
          <w:bCs/>
          <w:sz w:val="28"/>
          <w:szCs w:val="28"/>
          <w:lang w:val="ro-RO"/>
        </w:rPr>
        <w:t>registrului agricol</w:t>
      </w:r>
      <w:r>
        <w:rPr>
          <w:bCs/>
          <w:sz w:val="28"/>
          <w:szCs w:val="28"/>
          <w:lang w:val="ro-RO"/>
        </w:rPr>
        <w:t> pentru perioada 2020-2024</w:t>
      </w:r>
    </w:p>
    <w:p w14:paraId="74ACC8C2" w14:textId="77777777" w:rsidR="00A0667D" w:rsidRDefault="00A0667D" w:rsidP="00A0667D">
      <w:pPr>
        <w:jc w:val="both"/>
        <w:rPr>
          <w:sz w:val="28"/>
          <w:szCs w:val="28"/>
        </w:rPr>
      </w:pPr>
      <w:r>
        <w:rPr>
          <w:sz w:val="28"/>
          <w:szCs w:val="28"/>
        </w:rPr>
        <w:t xml:space="preserve">-In temeiul prevederilor  Codului Administrativ. </w:t>
      </w:r>
    </w:p>
    <w:p w14:paraId="239EAF38"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Termenele la care persoanele fizice şi juridice au obligaţia să declare datele pentru înscrierea în registrul agricol sunt următoarele:</w:t>
      </w:r>
    </w:p>
    <w:p w14:paraId="19B4AAD2"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Robust"/>
          <w:color w:val="333333"/>
          <w:sz w:val="28"/>
          <w:szCs w:val="28"/>
          <w:bdr w:val="none" w:sz="0" w:space="0" w:color="auto" w:frame="1"/>
        </w:rPr>
        <w:t>a)</w:t>
      </w:r>
      <w:r>
        <w:rPr>
          <w:color w:val="333333"/>
          <w:sz w:val="28"/>
          <w:szCs w:val="28"/>
        </w:rPr>
        <w:t> </w:t>
      </w:r>
      <w:r>
        <w:rPr>
          <w:rStyle w:val="Robust"/>
          <w:color w:val="333333"/>
          <w:sz w:val="28"/>
          <w:szCs w:val="28"/>
          <w:bdr w:val="none" w:sz="0" w:space="0" w:color="auto" w:frame="1"/>
        </w:rPr>
        <w:t>între 5 ianuarie şi ultima zi lucrătoare a lunii februarie</w:t>
      </w:r>
      <w:r>
        <w:rPr>
          <w:color w:val="333333"/>
          <w:sz w:val="28"/>
          <w:szCs w:val="28"/>
        </w:rPr>
        <w:t xml:space="preserve">, pentru datele anuale privind membrii gospodăriei, terenul aflat în proprietate/folosinţă, clădirile şi mijloacele de transport cu tracţiune animală şi mecanică, maşinile, utilajele şi instalaţiile pentru agricultură şi silvicultură, efectivele de animale </w:t>
      </w:r>
      <w:r>
        <w:rPr>
          <w:color w:val="333333"/>
          <w:sz w:val="28"/>
          <w:szCs w:val="28"/>
        </w:rPr>
        <w:lastRenderedPageBreak/>
        <w:t>existente în gospodărie/unitatea cu personalitate juridică la începutul fiecărui an, precum şi modificările intervenite în cursul anului precedent în efectivele de animale pe care le deţin, ca urmare a vânzării-cumpărării, a produşilor obţinuţi,  a morţii sau a sacrificării animalelor ori a altor intrări-ieşiri;</w:t>
      </w:r>
    </w:p>
    <w:p w14:paraId="430A0BF6"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Robust"/>
          <w:color w:val="333333"/>
          <w:sz w:val="28"/>
          <w:szCs w:val="28"/>
          <w:bdr w:val="none" w:sz="0" w:space="0" w:color="auto" w:frame="1"/>
        </w:rPr>
        <w:t>b) între 1 şi ultima zi lucrătoare a lunii mai</w:t>
      </w:r>
      <w:r>
        <w:rPr>
          <w:color w:val="333333"/>
          <w:sz w:val="28"/>
          <w:szCs w:val="28"/>
        </w:rPr>
        <w:t>, pentru datele privind categoria de folosinţă a terenului, suprafeţele cultivate, numărul pomilor în anul agricol respectiv;</w:t>
      </w:r>
    </w:p>
    <w:p w14:paraId="7379B5C1"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Robust"/>
          <w:color w:val="333333"/>
          <w:sz w:val="28"/>
          <w:szCs w:val="28"/>
          <w:bdr w:val="none" w:sz="0" w:space="0" w:color="auto" w:frame="1"/>
        </w:rPr>
        <w:t>c)</w:t>
      </w:r>
      <w:r>
        <w:rPr>
          <w:color w:val="333333"/>
          <w:sz w:val="28"/>
          <w:szCs w:val="28"/>
        </w:rPr>
        <w:t> persoanele fizice şi juridice au obligaţia să declare date, pentru a fi înscrise în registrul agricol, şi în afara termenelor prevăzute la lit. a) şi b), în termen de </w:t>
      </w:r>
      <w:r>
        <w:rPr>
          <w:rStyle w:val="Robust"/>
          <w:color w:val="333333"/>
          <w:sz w:val="28"/>
          <w:szCs w:val="28"/>
          <w:bdr w:val="none" w:sz="0" w:space="0" w:color="auto" w:frame="1"/>
        </w:rPr>
        <w:t>30 de zile de la apariţia oricărei modificări.</w:t>
      </w:r>
    </w:p>
    <w:p w14:paraId="1F3EA1B4" w14:textId="1BCC93E4"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Robust"/>
          <w:color w:val="333333"/>
          <w:sz w:val="28"/>
          <w:szCs w:val="28"/>
          <w:bdr w:val="none" w:sz="0" w:space="0" w:color="auto" w:frame="1"/>
        </w:rPr>
        <w:t xml:space="preserve">        În cazul în care persoanele fizice sau cele juridice nu fac declaraţiile la termenele prevăzute </w:t>
      </w:r>
      <w:r>
        <w:rPr>
          <w:color w:val="333333"/>
          <w:sz w:val="28"/>
          <w:szCs w:val="28"/>
        </w:rPr>
        <w:t>se consideră că nu au intervenit niciun fel de modificări, fapt pentru care în registrul agricol se reportează din oficiu datele din anul precedent, cu menţiunea «report din oficiu» la rubrica </w:t>
      </w:r>
      <w:r>
        <w:rPr>
          <w:rStyle w:val="Robust"/>
          <w:color w:val="333333"/>
          <w:sz w:val="28"/>
          <w:szCs w:val="28"/>
          <w:bdr w:val="none" w:sz="0" w:space="0" w:color="auto" w:frame="1"/>
        </w:rPr>
        <w:t>«semnătura declarantului»</w:t>
      </w:r>
    </w:p>
    <w:p w14:paraId="40CE4225" w14:textId="35344A85"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w:t>
      </w:r>
      <w:r>
        <w:rPr>
          <w:rStyle w:val="Robust"/>
          <w:color w:val="333333"/>
          <w:sz w:val="28"/>
          <w:szCs w:val="28"/>
          <w:bdr w:val="none" w:sz="0" w:space="0" w:color="auto" w:frame="1"/>
        </w:rPr>
        <w:t>persoanelor fizice, </w:t>
      </w:r>
      <w:r>
        <w:rPr>
          <w:color w:val="333333"/>
          <w:sz w:val="28"/>
          <w:szCs w:val="28"/>
        </w:rPr>
        <w:t>declaratia se da  sub semnatura capului gospodariei sau, in lipsa acestuia, de un alt membru major al gospodariei, care dispune de capacitate deplina de exercitiu, la care se anexeaza documente privind: cladirile si terenurile, titularul dreptului de proprietate asupra acestora, schimbarea categoriei de folosinta.</w:t>
      </w:r>
    </w:p>
    <w:p w14:paraId="43CC516B" w14:textId="45FF94BE"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w:t>
      </w:r>
      <w:r w:rsidR="00F224EE">
        <w:rPr>
          <w:color w:val="333333"/>
          <w:sz w:val="28"/>
          <w:szCs w:val="28"/>
        </w:rPr>
        <w:t xml:space="preserve"> Î</w:t>
      </w:r>
      <w:r>
        <w:rPr>
          <w:color w:val="333333"/>
          <w:sz w:val="28"/>
          <w:szCs w:val="28"/>
        </w:rPr>
        <w:t>n cazul </w:t>
      </w:r>
      <w:r>
        <w:rPr>
          <w:rStyle w:val="Robust"/>
          <w:color w:val="333333"/>
          <w:sz w:val="28"/>
          <w:szCs w:val="28"/>
          <w:bdr w:val="none" w:sz="0" w:space="0" w:color="auto" w:frame="1"/>
        </w:rPr>
        <w:t>persoanelor juridice,</w:t>
      </w:r>
      <w:r>
        <w:rPr>
          <w:color w:val="333333"/>
          <w:sz w:val="28"/>
          <w:szCs w:val="28"/>
        </w:rPr>
        <w:t> declaratia se da de reprezentantul legal al unitatii respective, insotita de documente.</w:t>
      </w:r>
    </w:p>
    <w:p w14:paraId="105C56C2" w14:textId="0ED9668D"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în care nu există documente, înregistrarea în registrul agricol a datelor privind clădirile şi terenurile, a titularului dreptului de proprietate asupra acestora, precum şi schimbarea categoriei de folosinţă se pot face pe baza declaraţiei date sub semnătura proprie de capul gospodărieisau, în lipsa acestuia, de un alt membru major al gospodăriei, sub sancţiunea nulităţii.</w:t>
      </w:r>
    </w:p>
    <w:p w14:paraId="4178FEA2" w14:textId="2A36EE8F"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Robust"/>
          <w:color w:val="333333"/>
          <w:sz w:val="28"/>
          <w:szCs w:val="28"/>
          <w:bdr w:val="none" w:sz="0" w:space="0" w:color="auto" w:frame="1"/>
        </w:rPr>
        <w:t xml:space="preserve">         Persoanele care nu au domiciliul în localitate au obligaţia să trimită</w:t>
      </w:r>
      <w:r>
        <w:rPr>
          <w:color w:val="333333"/>
          <w:sz w:val="28"/>
          <w:szCs w:val="28"/>
        </w:rPr>
        <w:t> declaraţia prin poştă, cu confirmare de primire, pe cheltuiala lor, sau vor putea face declaraţii prin procură.</w:t>
      </w:r>
    </w:p>
    <w:p w14:paraId="59CD627E" w14:textId="1B56493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Atât în cazul clădirilor, cât şi al terenurilor, dacă se constată diferenţe între suprafeţele înscrise în actele de proprietate şi situaţia reală rezultată din măsurătorile executate în condiţiile Legii nr. 7/1996, republicată, cu modificările şi completările ulterioare, în registrele agricole se înscriu suprafeţele care corespund realităţii, dovedite prin lucrări tehnice de cadastru.</w:t>
      </w:r>
    </w:p>
    <w:p w14:paraId="37486D37" w14:textId="3B522B86"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în care, într-un act de proprietate, un teren are consemnată o altă categorie de folosinţă decât situaţia reală, în registrul agricol se înscrie categoria de folosinţă care corespunde realităţii, pe baza declaraţiei depuse de persoana care are această obligaţie, potrivit prezentei ordonanţe. În mod similar se procedează şi în cazul în care, într-un act de proprietate, un teren este consemnat că figurează în intravilan/extravilan, iar acesta, potrivit planurilor urbanistice generale ori planurilor urbanistice zonale, este situat în extravilan/intravilan.</w:t>
      </w:r>
    </w:p>
    <w:p w14:paraId="7092B0F7" w14:textId="3EA08D6A" w:rsidR="00A0667D" w:rsidRDefault="00A0667D" w:rsidP="00C05866">
      <w:pPr>
        <w:pStyle w:val="NormalWeb"/>
        <w:shd w:val="clear" w:color="auto" w:fill="FFFFFF"/>
        <w:spacing w:before="0" w:beforeAutospacing="0" w:after="0" w:afterAutospacing="0"/>
        <w:ind w:left="-90" w:firstLine="240"/>
        <w:jc w:val="both"/>
        <w:textAlignment w:val="baseline"/>
        <w:rPr>
          <w:color w:val="333333"/>
          <w:sz w:val="28"/>
          <w:szCs w:val="28"/>
        </w:rPr>
      </w:pPr>
      <w:r>
        <w:rPr>
          <w:color w:val="333333"/>
          <w:sz w:val="28"/>
          <w:szCs w:val="28"/>
        </w:rPr>
        <w:lastRenderedPageBreak/>
        <w:t xml:space="preserve">        În cazul în care o clădire este în stare avansată de degradare ca urmare a unui dezastru natural, radierea din registrul agricol se face pe baza autorizaţiei de desfiinţare, emisă potrivit legii.</w:t>
      </w:r>
    </w:p>
    <w:p w14:paraId="469BF9B4" w14:textId="77777777" w:rsidR="00A0667D" w:rsidRDefault="00A0667D" w:rsidP="00C05866">
      <w:pPr>
        <w:ind w:left="-90" w:firstLine="240"/>
        <w:jc w:val="both"/>
        <w:rPr>
          <w:sz w:val="28"/>
          <w:szCs w:val="28"/>
        </w:rPr>
      </w:pPr>
    </w:p>
    <w:p w14:paraId="68C73F89" w14:textId="77777777" w:rsidR="00A0667D" w:rsidRDefault="00A0667D" w:rsidP="00A0667D">
      <w:pPr>
        <w:jc w:val="both"/>
        <w:rPr>
          <w:sz w:val="28"/>
          <w:szCs w:val="28"/>
        </w:rPr>
      </w:pPr>
      <w:r>
        <w:rPr>
          <w:sz w:val="28"/>
          <w:szCs w:val="28"/>
        </w:rPr>
        <w:tab/>
      </w:r>
      <w:r>
        <w:rPr>
          <w:sz w:val="28"/>
          <w:szCs w:val="28"/>
        </w:rPr>
        <w:tab/>
      </w:r>
      <w:r>
        <w:rPr>
          <w:sz w:val="28"/>
          <w:szCs w:val="28"/>
        </w:rPr>
        <w:tab/>
      </w:r>
      <w:r>
        <w:rPr>
          <w:sz w:val="28"/>
          <w:szCs w:val="28"/>
        </w:rPr>
        <w:tab/>
      </w:r>
    </w:p>
    <w:p w14:paraId="3EDD601C" w14:textId="4C9C37CE" w:rsidR="00A0667D" w:rsidRDefault="00A0667D" w:rsidP="00A0667D">
      <w:pPr>
        <w:jc w:val="both"/>
        <w:rPr>
          <w:sz w:val="28"/>
          <w:szCs w:val="28"/>
        </w:rPr>
      </w:pPr>
      <w:r>
        <w:rPr>
          <w:b/>
          <w:i/>
          <w:sz w:val="28"/>
          <w:szCs w:val="28"/>
        </w:rPr>
        <w:t>ACTIVITĂTI  DESFĂȘURATE  ÎN ANUL 202</w:t>
      </w:r>
      <w:r w:rsidR="00C80B3D">
        <w:rPr>
          <w:b/>
          <w:i/>
          <w:sz w:val="28"/>
          <w:szCs w:val="28"/>
        </w:rPr>
        <w:t>4</w:t>
      </w:r>
      <w:r>
        <w:rPr>
          <w:b/>
          <w:i/>
          <w:sz w:val="28"/>
          <w:szCs w:val="28"/>
        </w:rPr>
        <w:t xml:space="preserve">, </w:t>
      </w:r>
      <w:r w:rsidR="00C80B3D">
        <w:rPr>
          <w:b/>
          <w:i/>
          <w:sz w:val="28"/>
          <w:szCs w:val="28"/>
        </w:rPr>
        <w:t>trimestrul</w:t>
      </w:r>
      <w:r>
        <w:rPr>
          <w:b/>
          <w:i/>
          <w:sz w:val="28"/>
          <w:szCs w:val="28"/>
        </w:rPr>
        <w:t xml:space="preserve"> I</w:t>
      </w:r>
    </w:p>
    <w:p w14:paraId="4DBCD6E1" w14:textId="77777777" w:rsidR="00A0667D" w:rsidRDefault="00A0667D" w:rsidP="00A0667D">
      <w:pPr>
        <w:jc w:val="both"/>
        <w:rPr>
          <w:sz w:val="28"/>
          <w:szCs w:val="28"/>
        </w:rPr>
      </w:pPr>
    </w:p>
    <w:p w14:paraId="608C653B" w14:textId="77777777" w:rsidR="00A0667D" w:rsidRDefault="00A0667D" w:rsidP="00A0667D">
      <w:pPr>
        <w:ind w:left="1368" w:hanging="2520"/>
        <w:jc w:val="both"/>
        <w:rPr>
          <w:sz w:val="28"/>
          <w:szCs w:val="28"/>
        </w:rPr>
      </w:pPr>
      <w:r>
        <w:rPr>
          <w:sz w:val="28"/>
          <w:szCs w:val="28"/>
        </w:rPr>
        <w:t xml:space="preserve">                          </w:t>
      </w:r>
    </w:p>
    <w:p w14:paraId="05146D11" w14:textId="63F8AD9D" w:rsidR="00A0667D" w:rsidRDefault="00A0667D" w:rsidP="00A0667D">
      <w:pPr>
        <w:ind w:left="1368" w:hanging="2520"/>
        <w:jc w:val="both"/>
        <w:rPr>
          <w:sz w:val="28"/>
          <w:szCs w:val="28"/>
        </w:rPr>
      </w:pPr>
      <w:r>
        <w:rPr>
          <w:sz w:val="28"/>
          <w:szCs w:val="28"/>
        </w:rPr>
        <w:t xml:space="preserve">                </w:t>
      </w:r>
      <w:r w:rsidR="00C05866">
        <w:rPr>
          <w:sz w:val="28"/>
          <w:szCs w:val="28"/>
        </w:rPr>
        <w:t xml:space="preserve">  </w:t>
      </w:r>
      <w:r>
        <w:rPr>
          <w:sz w:val="28"/>
          <w:szCs w:val="28"/>
        </w:rPr>
        <w:t>Registrul agricol 2020-2024 a fost completat atat in format letric,cat si electronic.</w:t>
      </w:r>
    </w:p>
    <w:p w14:paraId="7BA8D67A" w14:textId="0E80807D" w:rsidR="00A0667D" w:rsidRDefault="00A0667D" w:rsidP="00C05866">
      <w:pPr>
        <w:ind w:left="-90" w:hanging="1512"/>
        <w:jc w:val="both"/>
        <w:rPr>
          <w:sz w:val="28"/>
          <w:szCs w:val="28"/>
        </w:rPr>
      </w:pPr>
      <w:r>
        <w:rPr>
          <w:sz w:val="28"/>
          <w:szCs w:val="28"/>
        </w:rPr>
        <w:t xml:space="preserve">               </w:t>
      </w:r>
      <w:r w:rsidR="00C05866">
        <w:rPr>
          <w:sz w:val="28"/>
          <w:szCs w:val="28"/>
        </w:rPr>
        <w:t xml:space="preserve">         </w:t>
      </w:r>
      <w:r>
        <w:rPr>
          <w:sz w:val="28"/>
          <w:szCs w:val="28"/>
        </w:rPr>
        <w:t xml:space="preserve"> Registrul agricol in format scris este pastrat in fisete corespunzatoare,iar cel in format electronic  se afla instalat in 3 calculatoare, 2 in cadrul compartimentului de specialitate si unul la secretarul general al comunei, mentenanta programului fiind asigurata de firma SC Ara Softwer Pitesti.</w:t>
      </w:r>
    </w:p>
    <w:p w14:paraId="1738F418" w14:textId="13FC53AF" w:rsidR="00A0667D" w:rsidRDefault="00A0667D" w:rsidP="00A0667D">
      <w:pPr>
        <w:ind w:left="1368" w:hanging="2520"/>
        <w:jc w:val="both"/>
        <w:rPr>
          <w:sz w:val="28"/>
          <w:szCs w:val="28"/>
        </w:rPr>
      </w:pPr>
      <w:r>
        <w:rPr>
          <w:sz w:val="28"/>
          <w:szCs w:val="28"/>
        </w:rPr>
        <w:t xml:space="preserve">               </w:t>
      </w:r>
      <w:r w:rsidR="006C4758">
        <w:rPr>
          <w:b/>
          <w:sz w:val="28"/>
          <w:szCs w:val="28"/>
        </w:rPr>
        <w:t>Î</w:t>
      </w:r>
      <w:r>
        <w:rPr>
          <w:b/>
          <w:sz w:val="28"/>
          <w:szCs w:val="28"/>
        </w:rPr>
        <w:t>n anul 2023</w:t>
      </w:r>
      <w:r>
        <w:rPr>
          <w:sz w:val="28"/>
          <w:szCs w:val="28"/>
        </w:rPr>
        <w:t xml:space="preserve">,la nivelul </w:t>
      </w:r>
      <w:r w:rsidR="006C4758">
        <w:rPr>
          <w:sz w:val="28"/>
          <w:szCs w:val="28"/>
        </w:rPr>
        <w:t>semestrului</w:t>
      </w:r>
      <w:r>
        <w:rPr>
          <w:sz w:val="28"/>
          <w:szCs w:val="28"/>
        </w:rPr>
        <w:t xml:space="preserve"> II,</w:t>
      </w:r>
      <w:r w:rsidR="006C4758">
        <w:rPr>
          <w:sz w:val="28"/>
          <w:szCs w:val="28"/>
        </w:rPr>
        <w:t xml:space="preserve"> </w:t>
      </w:r>
      <w:r>
        <w:rPr>
          <w:sz w:val="28"/>
          <w:szCs w:val="28"/>
        </w:rPr>
        <w:t xml:space="preserve">sunt </w:t>
      </w:r>
      <w:r w:rsidR="006C4758">
        <w:rPr>
          <w:sz w:val="28"/>
          <w:szCs w:val="28"/>
        </w:rPr>
        <w:t>î</w:t>
      </w:r>
      <w:r>
        <w:rPr>
          <w:sz w:val="28"/>
          <w:szCs w:val="28"/>
        </w:rPr>
        <w:t xml:space="preserve">nscrise total  </w:t>
      </w:r>
      <w:r>
        <w:rPr>
          <w:b/>
          <w:i/>
          <w:sz w:val="28"/>
          <w:szCs w:val="28"/>
        </w:rPr>
        <w:t>4</w:t>
      </w:r>
      <w:r w:rsidR="00F224EE">
        <w:rPr>
          <w:b/>
          <w:i/>
          <w:sz w:val="28"/>
          <w:szCs w:val="28"/>
        </w:rPr>
        <w:t>10</w:t>
      </w:r>
      <w:r w:rsidR="00C80B3D">
        <w:rPr>
          <w:b/>
          <w:i/>
          <w:sz w:val="28"/>
          <w:szCs w:val="28"/>
        </w:rPr>
        <w:t>5</w:t>
      </w:r>
      <w:r>
        <w:rPr>
          <w:sz w:val="28"/>
          <w:szCs w:val="28"/>
        </w:rPr>
        <w:t xml:space="preserve"> gospodarii,din care:</w:t>
      </w:r>
    </w:p>
    <w:p w14:paraId="7EF8F43D" w14:textId="47E46D17" w:rsidR="00A0667D" w:rsidRDefault="00A0667D" w:rsidP="00A0667D">
      <w:pPr>
        <w:ind w:left="1368" w:hanging="2520"/>
        <w:jc w:val="both"/>
        <w:rPr>
          <w:sz w:val="28"/>
          <w:szCs w:val="28"/>
        </w:rPr>
      </w:pPr>
      <w:r>
        <w:rPr>
          <w:sz w:val="28"/>
          <w:szCs w:val="28"/>
        </w:rPr>
        <w:tab/>
      </w:r>
      <w:r>
        <w:rPr>
          <w:sz w:val="28"/>
          <w:szCs w:val="28"/>
        </w:rPr>
        <w:tab/>
      </w:r>
      <w:r>
        <w:rPr>
          <w:sz w:val="28"/>
          <w:szCs w:val="28"/>
        </w:rPr>
        <w:tab/>
      </w:r>
      <w:r>
        <w:rPr>
          <w:b/>
          <w:i/>
          <w:sz w:val="28"/>
          <w:szCs w:val="28"/>
        </w:rPr>
        <w:t>-2</w:t>
      </w:r>
      <w:r w:rsidR="00F224EE">
        <w:rPr>
          <w:b/>
          <w:i/>
          <w:sz w:val="28"/>
          <w:szCs w:val="28"/>
        </w:rPr>
        <w:t>6</w:t>
      </w:r>
      <w:r w:rsidR="00C80B3D">
        <w:rPr>
          <w:b/>
          <w:i/>
          <w:sz w:val="28"/>
          <w:szCs w:val="28"/>
        </w:rPr>
        <w:t>62</w:t>
      </w:r>
      <w:r>
        <w:rPr>
          <w:sz w:val="28"/>
          <w:szCs w:val="28"/>
        </w:rPr>
        <w:t>- pozitii  ale gospodariilor cu domiciliul in localitate</w:t>
      </w:r>
    </w:p>
    <w:p w14:paraId="2FBEB8DB" w14:textId="43AA9164" w:rsidR="00A0667D" w:rsidRDefault="00A0667D" w:rsidP="00A0667D">
      <w:pPr>
        <w:ind w:left="1368" w:hanging="2520"/>
        <w:jc w:val="both"/>
        <w:rPr>
          <w:sz w:val="28"/>
          <w:szCs w:val="28"/>
        </w:rPr>
      </w:pPr>
      <w:r>
        <w:rPr>
          <w:sz w:val="28"/>
          <w:szCs w:val="28"/>
        </w:rPr>
        <w:tab/>
      </w:r>
      <w:r>
        <w:rPr>
          <w:sz w:val="28"/>
          <w:szCs w:val="28"/>
        </w:rPr>
        <w:tab/>
      </w:r>
      <w:r>
        <w:rPr>
          <w:sz w:val="28"/>
          <w:szCs w:val="28"/>
        </w:rPr>
        <w:tab/>
        <w:t>-</w:t>
      </w:r>
      <w:r>
        <w:rPr>
          <w:b/>
          <w:i/>
          <w:sz w:val="28"/>
          <w:szCs w:val="28"/>
        </w:rPr>
        <w:t>124</w:t>
      </w:r>
      <w:r w:rsidR="00C80B3D">
        <w:rPr>
          <w:b/>
          <w:i/>
          <w:sz w:val="28"/>
          <w:szCs w:val="28"/>
        </w:rPr>
        <w:t>8</w:t>
      </w:r>
      <w:r>
        <w:rPr>
          <w:sz w:val="28"/>
          <w:szCs w:val="28"/>
        </w:rPr>
        <w:t xml:space="preserve">-pozitii ale persoanelor cu domiciliul in alte localitati si </w:t>
      </w:r>
    </w:p>
    <w:p w14:paraId="42C6643A" w14:textId="6B2073BB" w:rsidR="00A0667D" w:rsidRDefault="00A0667D" w:rsidP="00A0667D">
      <w:pPr>
        <w:ind w:left="1368" w:hanging="2520"/>
        <w:jc w:val="both"/>
        <w:rPr>
          <w:sz w:val="28"/>
          <w:szCs w:val="28"/>
        </w:rPr>
      </w:pPr>
      <w:r>
        <w:rPr>
          <w:sz w:val="28"/>
          <w:szCs w:val="28"/>
        </w:rPr>
        <w:tab/>
      </w:r>
      <w:r>
        <w:rPr>
          <w:sz w:val="28"/>
          <w:szCs w:val="28"/>
        </w:rPr>
        <w:tab/>
      </w:r>
      <w:r>
        <w:rPr>
          <w:sz w:val="28"/>
          <w:szCs w:val="28"/>
        </w:rPr>
        <w:tab/>
        <w:t xml:space="preserve">-  </w:t>
      </w:r>
      <w:r>
        <w:rPr>
          <w:b/>
          <w:i/>
          <w:sz w:val="28"/>
          <w:szCs w:val="28"/>
        </w:rPr>
        <w:t>1</w:t>
      </w:r>
      <w:r w:rsidR="00C80B3D">
        <w:rPr>
          <w:b/>
          <w:i/>
          <w:sz w:val="28"/>
          <w:szCs w:val="28"/>
        </w:rPr>
        <w:t>95</w:t>
      </w:r>
      <w:r>
        <w:rPr>
          <w:b/>
          <w:i/>
          <w:sz w:val="28"/>
          <w:szCs w:val="28"/>
        </w:rPr>
        <w:t xml:space="preserve">- </w:t>
      </w:r>
      <w:r>
        <w:rPr>
          <w:sz w:val="28"/>
          <w:szCs w:val="28"/>
        </w:rPr>
        <w:t>pozitii ale persoanelor juridice.</w:t>
      </w:r>
    </w:p>
    <w:p w14:paraId="4FFFE787" w14:textId="0712C9EA" w:rsidR="00A0667D" w:rsidRDefault="00A0667D" w:rsidP="00A0667D">
      <w:pPr>
        <w:jc w:val="both"/>
        <w:rPr>
          <w:sz w:val="28"/>
          <w:szCs w:val="28"/>
        </w:rPr>
      </w:pPr>
      <w:r>
        <w:rPr>
          <w:sz w:val="28"/>
          <w:szCs w:val="28"/>
        </w:rPr>
        <w:t xml:space="preserve">         Principala activitate a functionarilor din cadrul biroului Registrul agricol a fost completarea si tinerea la zi a Registrelor agricole, aceasta activitate presupune inscrierea urmatoarelor date:</w:t>
      </w:r>
    </w:p>
    <w:p w14:paraId="2761F372" w14:textId="77777777" w:rsidR="00A0667D" w:rsidRDefault="00A0667D" w:rsidP="00A0667D">
      <w:pPr>
        <w:jc w:val="both"/>
        <w:rPr>
          <w:sz w:val="28"/>
          <w:szCs w:val="28"/>
        </w:rPr>
      </w:pPr>
      <w:r>
        <w:rPr>
          <w:sz w:val="28"/>
          <w:szCs w:val="28"/>
        </w:rPr>
        <w:t xml:space="preserve"> a) componența gospodăriei/exploatației agricole fără personalitate juridică;</w:t>
      </w:r>
    </w:p>
    <w:p w14:paraId="73C5283D" w14:textId="77777777" w:rsidR="00A0667D" w:rsidRDefault="00A0667D" w:rsidP="00A0667D">
      <w:pPr>
        <w:jc w:val="both"/>
        <w:rPr>
          <w:sz w:val="28"/>
          <w:szCs w:val="28"/>
        </w:rPr>
      </w:pPr>
      <w:r>
        <w:rPr>
          <w:sz w:val="28"/>
          <w:szCs w:val="28"/>
        </w:rPr>
        <w:t xml:space="preserve"> b) terenurile aflate în proprietate sau în folosință, identificate pe parcele, pe categorii de folosință și pe destinație a terenului, intravilan/extravilan;</w:t>
      </w:r>
    </w:p>
    <w:p w14:paraId="6DA5A577" w14:textId="77777777" w:rsidR="00A0667D" w:rsidRDefault="00A0667D" w:rsidP="00A0667D">
      <w:pPr>
        <w:jc w:val="both"/>
        <w:rPr>
          <w:sz w:val="28"/>
          <w:szCs w:val="28"/>
        </w:rPr>
      </w:pPr>
      <w:r>
        <w:rPr>
          <w:sz w:val="28"/>
          <w:szCs w:val="28"/>
        </w:rPr>
        <w:t xml:space="preserve"> c) terenurile agricole aflate în folosință și modul de deținere a respectivelor suprafețe agricole;</w:t>
      </w:r>
    </w:p>
    <w:p w14:paraId="06C9C96F" w14:textId="77777777" w:rsidR="00A0667D" w:rsidRDefault="00A0667D" w:rsidP="00A0667D">
      <w:pPr>
        <w:jc w:val="both"/>
        <w:rPr>
          <w:sz w:val="28"/>
          <w:szCs w:val="28"/>
        </w:rPr>
      </w:pPr>
      <w:r>
        <w:rPr>
          <w:sz w:val="28"/>
          <w:szCs w:val="28"/>
        </w:rPr>
        <w:t xml:space="preserve"> d) modul de utilizare a suprafețelor agricole, respectiv: suprafața arabilă cultivată cu principalele culturi, suprafețele de teren necultivat, ogoarele, suprafața cultivată în sere, solare și alte spații protejate, suprafața utilizată pentru culturi succesive în câmp, culturi intercalate, culturi modificate genetic pe raza localității și suprafața cultivată cu legume și cartofi în grădinile familiale, numărul pomilor răzleți, suprafața plantațiilor pomicole și numărul pomilor, alte plantații pomicole aflate în teren agricol, viile, pepinierele viticole și hameiștile, suprafețele efectiv irigate în câmp; </w:t>
      </w:r>
    </w:p>
    <w:p w14:paraId="06415CE7" w14:textId="77777777" w:rsidR="00A0667D" w:rsidRDefault="00A0667D" w:rsidP="00A0667D">
      <w:pPr>
        <w:jc w:val="both"/>
        <w:rPr>
          <w:sz w:val="28"/>
          <w:szCs w:val="28"/>
        </w:rPr>
      </w:pPr>
      <w:r>
        <w:rPr>
          <w:sz w:val="28"/>
          <w:szCs w:val="28"/>
        </w:rPr>
        <w:t>e) animalele domestice și/sau animalele sălbatice crescute în captivitate, respectiv: situația la începutul semestrului, evoluția efectivelor de animale în cursul anului aflate în proprietatea gospodăriilor/exploatațiilor agricole fără personalitate juridică, cu domiciliul în localitate, și/sau în proprietatea entităților cu personalitate juridică, care au activitate pe raza localității;</w:t>
      </w:r>
    </w:p>
    <w:p w14:paraId="1495B887" w14:textId="0199DF29" w:rsidR="00A0667D" w:rsidRDefault="00A0667D" w:rsidP="00A0667D">
      <w:pPr>
        <w:jc w:val="both"/>
        <w:rPr>
          <w:sz w:val="28"/>
          <w:szCs w:val="28"/>
        </w:rPr>
      </w:pPr>
      <w:r>
        <w:rPr>
          <w:sz w:val="28"/>
          <w:szCs w:val="28"/>
        </w:rPr>
        <w:t xml:space="preserve"> f)echipamentele, utilajele și instalațiile/agregatele pentru agricultură şi silvicultură, mijloacele de transport cu tracţiune animală şi mecanică existente la începutul anului; </w:t>
      </w:r>
    </w:p>
    <w:p w14:paraId="4ED4C5C5" w14:textId="229CE0FC" w:rsidR="00A0667D" w:rsidRDefault="00A0667D" w:rsidP="00A0667D">
      <w:pPr>
        <w:jc w:val="both"/>
        <w:rPr>
          <w:sz w:val="28"/>
          <w:szCs w:val="28"/>
        </w:rPr>
      </w:pPr>
      <w:r>
        <w:rPr>
          <w:sz w:val="28"/>
          <w:szCs w:val="28"/>
        </w:rPr>
        <w:t>g)aplicarea îngrășămintelor, amendamentelor și pesticidelor, utilizarea îngrășămintelor chimice la principalele culturi;</w:t>
      </w:r>
    </w:p>
    <w:p w14:paraId="53B3EF48" w14:textId="57C7BB05" w:rsidR="00A0667D" w:rsidRDefault="00A0667D" w:rsidP="00A0667D">
      <w:pPr>
        <w:jc w:val="both"/>
        <w:rPr>
          <w:sz w:val="28"/>
          <w:szCs w:val="28"/>
        </w:rPr>
      </w:pPr>
      <w:r>
        <w:rPr>
          <w:sz w:val="28"/>
          <w:szCs w:val="28"/>
        </w:rPr>
        <w:lastRenderedPageBreak/>
        <w:t xml:space="preserve"> h) clădirile existente la nivelul </w:t>
      </w:r>
      <w:r w:rsidR="006C4758">
        <w:rPr>
          <w:sz w:val="28"/>
          <w:szCs w:val="28"/>
        </w:rPr>
        <w:t xml:space="preserve">semestrului </w:t>
      </w:r>
      <w:r>
        <w:rPr>
          <w:sz w:val="28"/>
          <w:szCs w:val="28"/>
        </w:rPr>
        <w:t>II pe raza localității si anume:</w:t>
      </w:r>
    </w:p>
    <w:p w14:paraId="38EF7965" w14:textId="7F62EA4F" w:rsidR="00A0667D" w:rsidRDefault="00A0667D" w:rsidP="00A0667D">
      <w:pPr>
        <w:jc w:val="both"/>
        <w:rPr>
          <w:b/>
          <w:sz w:val="28"/>
          <w:szCs w:val="28"/>
        </w:rPr>
      </w:pPr>
      <w:r>
        <w:rPr>
          <w:b/>
          <w:sz w:val="28"/>
          <w:szCs w:val="28"/>
        </w:rPr>
        <w:t>-cladiri satul Argeșelu  -persoane fizice-16</w:t>
      </w:r>
      <w:r w:rsidR="00F224EE">
        <w:rPr>
          <w:b/>
          <w:sz w:val="28"/>
          <w:szCs w:val="28"/>
        </w:rPr>
        <w:t>5</w:t>
      </w:r>
      <w:r>
        <w:rPr>
          <w:b/>
          <w:sz w:val="28"/>
          <w:szCs w:val="28"/>
        </w:rPr>
        <w:t xml:space="preserve">8 din care </w:t>
      </w:r>
      <w:r w:rsidR="00F224EE">
        <w:rPr>
          <w:b/>
          <w:sz w:val="28"/>
          <w:szCs w:val="28"/>
        </w:rPr>
        <w:t>904</w:t>
      </w:r>
      <w:r>
        <w:rPr>
          <w:b/>
          <w:sz w:val="28"/>
          <w:szCs w:val="28"/>
        </w:rPr>
        <w:t xml:space="preserve"> ,locuințe</w:t>
      </w:r>
    </w:p>
    <w:p w14:paraId="5610E22B" w14:textId="6A7C3E63" w:rsidR="00A0667D" w:rsidRDefault="00A0667D" w:rsidP="00A0667D">
      <w:pPr>
        <w:tabs>
          <w:tab w:val="left" w:pos="2565"/>
        </w:tabs>
        <w:jc w:val="both"/>
        <w:rPr>
          <w:b/>
          <w:sz w:val="28"/>
          <w:szCs w:val="28"/>
        </w:rPr>
      </w:pPr>
      <w:r>
        <w:rPr>
          <w:b/>
          <w:sz w:val="28"/>
          <w:szCs w:val="28"/>
        </w:rPr>
        <w:t xml:space="preserve">                          -persoane juridice-2</w:t>
      </w:r>
      <w:r w:rsidR="00F224EE">
        <w:rPr>
          <w:b/>
          <w:sz w:val="28"/>
          <w:szCs w:val="28"/>
        </w:rPr>
        <w:t>20</w:t>
      </w:r>
      <w:r>
        <w:rPr>
          <w:b/>
          <w:sz w:val="28"/>
          <w:szCs w:val="28"/>
        </w:rPr>
        <w:t xml:space="preserve"> din care 26 cu destinația de locuință</w:t>
      </w:r>
    </w:p>
    <w:p w14:paraId="60C17A97" w14:textId="12B05778" w:rsidR="00A0667D" w:rsidRDefault="00A0667D" w:rsidP="00A0667D">
      <w:pPr>
        <w:jc w:val="both"/>
        <w:rPr>
          <w:b/>
          <w:sz w:val="28"/>
          <w:szCs w:val="28"/>
        </w:rPr>
      </w:pPr>
      <w:r>
        <w:rPr>
          <w:b/>
          <w:sz w:val="28"/>
          <w:szCs w:val="28"/>
        </w:rPr>
        <w:t>-cladiri satul Mărăcineni-persoane fizice-20</w:t>
      </w:r>
      <w:r w:rsidR="00F224EE">
        <w:rPr>
          <w:b/>
          <w:sz w:val="28"/>
          <w:szCs w:val="28"/>
        </w:rPr>
        <w:t>64</w:t>
      </w:r>
      <w:r>
        <w:rPr>
          <w:b/>
          <w:sz w:val="28"/>
          <w:szCs w:val="28"/>
        </w:rPr>
        <w:t xml:space="preserve"> din care 13</w:t>
      </w:r>
      <w:r w:rsidR="00F224EE">
        <w:rPr>
          <w:b/>
          <w:sz w:val="28"/>
          <w:szCs w:val="28"/>
        </w:rPr>
        <w:t>52</w:t>
      </w:r>
      <w:r>
        <w:rPr>
          <w:b/>
          <w:sz w:val="28"/>
          <w:szCs w:val="28"/>
        </w:rPr>
        <w:t>,locuințe</w:t>
      </w:r>
    </w:p>
    <w:p w14:paraId="7988CD11" w14:textId="4B81E7D2" w:rsidR="00A0667D" w:rsidRDefault="00A0667D" w:rsidP="00A0667D">
      <w:pPr>
        <w:tabs>
          <w:tab w:val="left" w:pos="2565"/>
        </w:tabs>
        <w:jc w:val="both"/>
        <w:rPr>
          <w:b/>
          <w:sz w:val="28"/>
          <w:szCs w:val="28"/>
        </w:rPr>
      </w:pPr>
      <w:r>
        <w:rPr>
          <w:b/>
          <w:sz w:val="28"/>
          <w:szCs w:val="28"/>
        </w:rPr>
        <w:t xml:space="preserve">                          -persoane juridice-17</w:t>
      </w:r>
      <w:r w:rsidR="00F224EE">
        <w:rPr>
          <w:b/>
          <w:sz w:val="28"/>
          <w:szCs w:val="28"/>
        </w:rPr>
        <w:t>3</w:t>
      </w:r>
      <w:r>
        <w:rPr>
          <w:b/>
          <w:sz w:val="28"/>
          <w:szCs w:val="28"/>
        </w:rPr>
        <w:t xml:space="preserve"> din  care 36 cu destinația de locuință</w:t>
      </w:r>
    </w:p>
    <w:p w14:paraId="102FF9B1" w14:textId="6CA93BC5" w:rsidR="00A0667D" w:rsidRPr="00F224EE" w:rsidRDefault="00A0667D" w:rsidP="00A0667D">
      <w:pPr>
        <w:jc w:val="both"/>
        <w:rPr>
          <w:b/>
          <w:bCs/>
          <w:sz w:val="28"/>
          <w:szCs w:val="28"/>
        </w:rPr>
      </w:pPr>
      <w:r>
        <w:rPr>
          <w:sz w:val="28"/>
          <w:szCs w:val="28"/>
        </w:rPr>
        <w:t>i) atestatele de producător și carnetele de comercializare eliberate/vizate</w:t>
      </w:r>
      <w:r w:rsidR="00F224EE">
        <w:rPr>
          <w:sz w:val="28"/>
          <w:szCs w:val="28"/>
        </w:rPr>
        <w:t xml:space="preserve"> </w:t>
      </w:r>
      <w:r w:rsidR="00F224EE" w:rsidRPr="00F224EE">
        <w:rPr>
          <w:b/>
          <w:bCs/>
          <w:sz w:val="28"/>
          <w:szCs w:val="28"/>
        </w:rPr>
        <w:t>-</w:t>
      </w:r>
      <w:r w:rsidR="00C80B3D">
        <w:rPr>
          <w:b/>
          <w:bCs/>
          <w:sz w:val="28"/>
          <w:szCs w:val="28"/>
        </w:rPr>
        <w:t>3</w:t>
      </w:r>
    </w:p>
    <w:p w14:paraId="1B8AC02A" w14:textId="77777777" w:rsidR="00A0667D" w:rsidRDefault="00A0667D" w:rsidP="00A0667D">
      <w:pPr>
        <w:jc w:val="both"/>
        <w:rPr>
          <w:sz w:val="28"/>
          <w:szCs w:val="28"/>
        </w:rPr>
      </w:pPr>
      <w:r>
        <w:rPr>
          <w:sz w:val="28"/>
          <w:szCs w:val="28"/>
        </w:rPr>
        <w:t xml:space="preserve"> j)mențiuni cu privire la sesizările/cererile pentru deschiderea procedurilor succesorale înaintate notarilor publici;</w:t>
      </w:r>
    </w:p>
    <w:p w14:paraId="34FABBF6" w14:textId="77B09E63" w:rsidR="00A0667D" w:rsidRPr="00F224EE" w:rsidRDefault="00A0667D" w:rsidP="00A0667D">
      <w:pPr>
        <w:jc w:val="both"/>
        <w:rPr>
          <w:b/>
          <w:bCs/>
          <w:sz w:val="28"/>
          <w:szCs w:val="28"/>
        </w:rPr>
      </w:pPr>
      <w:r>
        <w:rPr>
          <w:sz w:val="28"/>
          <w:szCs w:val="28"/>
        </w:rPr>
        <w:t xml:space="preserve"> k) înregistrări privind exercitarea dreptului de preempțiune</w:t>
      </w:r>
      <w:r w:rsidR="00F224EE">
        <w:rPr>
          <w:sz w:val="28"/>
          <w:szCs w:val="28"/>
        </w:rPr>
        <w:t xml:space="preserve"> : - </w:t>
      </w:r>
      <w:r w:rsidR="00C80B3D">
        <w:rPr>
          <w:b/>
          <w:bCs/>
          <w:sz w:val="28"/>
          <w:szCs w:val="28"/>
        </w:rPr>
        <w:t>11</w:t>
      </w:r>
    </w:p>
    <w:p w14:paraId="1209A8C2" w14:textId="561DD12D" w:rsidR="00A0667D" w:rsidRDefault="00A0667D" w:rsidP="00A0667D">
      <w:pPr>
        <w:jc w:val="both"/>
        <w:rPr>
          <w:sz w:val="28"/>
          <w:szCs w:val="28"/>
        </w:rPr>
      </w:pPr>
      <w:r>
        <w:rPr>
          <w:sz w:val="28"/>
          <w:szCs w:val="28"/>
        </w:rPr>
        <w:t xml:space="preserve"> l) înregistrări privind contractele de arendare</w:t>
      </w:r>
      <w:r>
        <w:rPr>
          <w:b/>
          <w:sz w:val="28"/>
          <w:szCs w:val="28"/>
        </w:rPr>
        <w:t>:</w:t>
      </w:r>
      <w:r w:rsidR="00F224EE">
        <w:rPr>
          <w:b/>
          <w:sz w:val="28"/>
          <w:szCs w:val="28"/>
        </w:rPr>
        <w:t xml:space="preserve"> </w:t>
      </w:r>
      <w:r>
        <w:rPr>
          <w:b/>
          <w:sz w:val="28"/>
          <w:szCs w:val="28"/>
        </w:rPr>
        <w:t>-</w:t>
      </w:r>
      <w:r w:rsidR="00C80B3D">
        <w:rPr>
          <w:b/>
          <w:sz w:val="28"/>
          <w:szCs w:val="28"/>
        </w:rPr>
        <w:t>4</w:t>
      </w:r>
    </w:p>
    <w:p w14:paraId="179BCC88" w14:textId="77777777" w:rsidR="00A0667D" w:rsidRDefault="00A0667D" w:rsidP="00A0667D">
      <w:pPr>
        <w:jc w:val="both"/>
        <w:rPr>
          <w:sz w:val="28"/>
          <w:szCs w:val="28"/>
        </w:rPr>
      </w:pPr>
      <w:r>
        <w:rPr>
          <w:sz w:val="28"/>
          <w:szCs w:val="28"/>
        </w:rPr>
        <w:t xml:space="preserve"> m)înregistrări privind contractele de concesiune/închiriere;</w:t>
      </w:r>
    </w:p>
    <w:p w14:paraId="4F023DC5" w14:textId="77777777" w:rsidR="00A0667D" w:rsidRDefault="00A0667D" w:rsidP="00A0667D">
      <w:pPr>
        <w:jc w:val="both"/>
        <w:rPr>
          <w:sz w:val="28"/>
          <w:szCs w:val="28"/>
        </w:rPr>
      </w:pPr>
      <w:r>
        <w:rPr>
          <w:sz w:val="28"/>
          <w:szCs w:val="28"/>
        </w:rPr>
        <w:t xml:space="preserve"> n) alte mențiuni. </w:t>
      </w:r>
    </w:p>
    <w:p w14:paraId="24088988" w14:textId="77777777" w:rsidR="00A0667D" w:rsidRDefault="00A0667D" w:rsidP="00A0667D">
      <w:pPr>
        <w:jc w:val="both"/>
        <w:rPr>
          <w:sz w:val="28"/>
          <w:szCs w:val="28"/>
        </w:rPr>
      </w:pPr>
      <w:r>
        <w:rPr>
          <w:sz w:val="28"/>
          <w:szCs w:val="28"/>
        </w:rPr>
        <w:tab/>
      </w:r>
    </w:p>
    <w:p w14:paraId="7690ED83" w14:textId="77777777" w:rsidR="00A0667D" w:rsidRDefault="00A0667D" w:rsidP="00A0667D">
      <w:pPr>
        <w:jc w:val="both"/>
        <w:rPr>
          <w:sz w:val="28"/>
          <w:szCs w:val="28"/>
        </w:rPr>
      </w:pPr>
      <w:r>
        <w:rPr>
          <w:b/>
          <w:sz w:val="28"/>
          <w:szCs w:val="28"/>
          <w:u w:val="single"/>
        </w:rPr>
        <w:t>Comuna Mărăcineni are o suprafață totală  de 2171,64  ha terenuri</w:t>
      </w:r>
      <w:r>
        <w:rPr>
          <w:sz w:val="28"/>
          <w:szCs w:val="28"/>
        </w:rPr>
        <w:t xml:space="preserve">  din care:</w:t>
      </w:r>
    </w:p>
    <w:p w14:paraId="30F4A2E4" w14:textId="77777777" w:rsidR="00A0667D" w:rsidRDefault="00A0667D" w:rsidP="00A0667D">
      <w:pPr>
        <w:jc w:val="both"/>
        <w:rPr>
          <w:b/>
          <w:sz w:val="28"/>
          <w:szCs w:val="28"/>
        </w:rPr>
      </w:pPr>
      <w:r>
        <w:rPr>
          <w:b/>
          <w:sz w:val="28"/>
          <w:szCs w:val="28"/>
        </w:rPr>
        <w:t xml:space="preserve"> -835,77 ha teren intravilan</w:t>
      </w:r>
    </w:p>
    <w:p w14:paraId="3419D8AD" w14:textId="77777777" w:rsidR="00A0667D" w:rsidRDefault="00A0667D" w:rsidP="00A0667D">
      <w:pPr>
        <w:jc w:val="both"/>
        <w:rPr>
          <w:b/>
          <w:sz w:val="28"/>
          <w:szCs w:val="28"/>
        </w:rPr>
      </w:pPr>
      <w:r>
        <w:rPr>
          <w:b/>
          <w:sz w:val="28"/>
          <w:szCs w:val="28"/>
        </w:rPr>
        <w:t>-1335,87 ha teren extravilan</w:t>
      </w:r>
    </w:p>
    <w:p w14:paraId="5E9A2223" w14:textId="77777777" w:rsidR="00A0667D" w:rsidRDefault="00A0667D" w:rsidP="00A0667D">
      <w:pPr>
        <w:jc w:val="both"/>
        <w:rPr>
          <w:b/>
          <w:sz w:val="28"/>
          <w:szCs w:val="28"/>
        </w:rPr>
      </w:pPr>
    </w:p>
    <w:p w14:paraId="5A1C88E2" w14:textId="77777777" w:rsidR="00A0667D" w:rsidRDefault="00A0667D" w:rsidP="00A0667D">
      <w:pPr>
        <w:jc w:val="both"/>
        <w:rPr>
          <w:b/>
          <w:sz w:val="28"/>
          <w:szCs w:val="28"/>
        </w:rPr>
      </w:pPr>
      <w:r>
        <w:rPr>
          <w:b/>
          <w:sz w:val="28"/>
          <w:szCs w:val="28"/>
        </w:rPr>
        <w:t>Suprafața totală de teren a comunei Mărăcineni  de 2171,64 ha cuprinde :</w:t>
      </w:r>
    </w:p>
    <w:p w14:paraId="13BC1CB9" w14:textId="77777777" w:rsidR="00A0667D" w:rsidRDefault="00A0667D" w:rsidP="00A0667D">
      <w:pPr>
        <w:jc w:val="both"/>
        <w:rPr>
          <w:sz w:val="28"/>
          <w:szCs w:val="28"/>
        </w:rPr>
      </w:pPr>
      <w:r>
        <w:rPr>
          <w:sz w:val="28"/>
          <w:szCs w:val="28"/>
        </w:rPr>
        <w:t xml:space="preserve">          </w:t>
      </w:r>
    </w:p>
    <w:p w14:paraId="32A697C9" w14:textId="77777777" w:rsidR="00A0667D" w:rsidRDefault="00A0667D" w:rsidP="00A0667D">
      <w:pPr>
        <w:jc w:val="both"/>
        <w:rPr>
          <w:sz w:val="28"/>
          <w:szCs w:val="28"/>
        </w:rPr>
      </w:pPr>
      <w:r>
        <w:rPr>
          <w:b/>
          <w:sz w:val="28"/>
          <w:szCs w:val="28"/>
          <w:u w:val="single"/>
        </w:rPr>
        <w:t>1.Teren agricol total = 1012,57 ha</w:t>
      </w:r>
      <w:r>
        <w:rPr>
          <w:b/>
          <w:sz w:val="28"/>
          <w:szCs w:val="28"/>
        </w:rPr>
        <w:t xml:space="preserve">, </w:t>
      </w:r>
      <w:r>
        <w:rPr>
          <w:sz w:val="28"/>
          <w:szCs w:val="28"/>
        </w:rPr>
        <w:t>din care:</w:t>
      </w:r>
    </w:p>
    <w:p w14:paraId="3C19C4CC" w14:textId="77777777" w:rsidR="00A0667D" w:rsidRDefault="00A0667D" w:rsidP="00A0667D">
      <w:pPr>
        <w:jc w:val="both"/>
        <w:rPr>
          <w:b/>
          <w:sz w:val="28"/>
          <w:szCs w:val="28"/>
        </w:rPr>
      </w:pPr>
      <w:r>
        <w:rPr>
          <w:b/>
          <w:sz w:val="28"/>
          <w:szCs w:val="28"/>
        </w:rPr>
        <w:t>-243,20 ha  teren intravilan</w:t>
      </w:r>
    </w:p>
    <w:p w14:paraId="439FAA97" w14:textId="77777777" w:rsidR="00A0667D" w:rsidRDefault="00A0667D" w:rsidP="00A0667D">
      <w:pPr>
        <w:jc w:val="both"/>
        <w:rPr>
          <w:b/>
          <w:sz w:val="28"/>
          <w:szCs w:val="28"/>
        </w:rPr>
      </w:pPr>
      <w:r>
        <w:rPr>
          <w:b/>
          <w:sz w:val="28"/>
          <w:szCs w:val="28"/>
        </w:rPr>
        <w:t>-769,37 ha teren extravilan</w:t>
      </w:r>
    </w:p>
    <w:p w14:paraId="5F602C95" w14:textId="77777777" w:rsidR="00A0667D" w:rsidRDefault="00A0667D" w:rsidP="00A0667D">
      <w:pPr>
        <w:jc w:val="both"/>
        <w:rPr>
          <w:sz w:val="28"/>
          <w:szCs w:val="28"/>
        </w:rPr>
      </w:pPr>
      <w:r>
        <w:rPr>
          <w:sz w:val="28"/>
          <w:szCs w:val="28"/>
        </w:rPr>
        <w:t>Aceste terenuri sunt cuprinse în:</w:t>
      </w:r>
    </w:p>
    <w:p w14:paraId="079B4625" w14:textId="77777777" w:rsidR="00A0667D" w:rsidRDefault="00A0667D" w:rsidP="00A0667D">
      <w:pPr>
        <w:jc w:val="both"/>
        <w:rPr>
          <w:b/>
          <w:sz w:val="28"/>
          <w:szCs w:val="28"/>
        </w:rPr>
      </w:pPr>
      <w:r>
        <w:rPr>
          <w:sz w:val="28"/>
          <w:szCs w:val="28"/>
        </w:rPr>
        <w:t xml:space="preserve">           </w:t>
      </w:r>
      <w:r>
        <w:rPr>
          <w:b/>
          <w:sz w:val="28"/>
          <w:szCs w:val="28"/>
        </w:rPr>
        <w:t>-pășuni -75 ha</w:t>
      </w:r>
    </w:p>
    <w:p w14:paraId="6ADEB023" w14:textId="77777777" w:rsidR="00A0667D" w:rsidRDefault="00A0667D" w:rsidP="00A0667D">
      <w:pPr>
        <w:jc w:val="both"/>
        <w:rPr>
          <w:b/>
          <w:sz w:val="28"/>
          <w:szCs w:val="28"/>
        </w:rPr>
      </w:pPr>
      <w:r>
        <w:rPr>
          <w:b/>
          <w:sz w:val="28"/>
          <w:szCs w:val="28"/>
        </w:rPr>
        <w:t xml:space="preserve">           -livezi -190 ha</w:t>
      </w:r>
    </w:p>
    <w:p w14:paraId="7C181F7B" w14:textId="77777777" w:rsidR="00A0667D" w:rsidRDefault="00A0667D" w:rsidP="00A0667D">
      <w:pPr>
        <w:jc w:val="both"/>
        <w:rPr>
          <w:b/>
          <w:sz w:val="28"/>
          <w:szCs w:val="28"/>
        </w:rPr>
      </w:pPr>
      <w:r>
        <w:rPr>
          <w:b/>
          <w:sz w:val="28"/>
          <w:szCs w:val="28"/>
        </w:rPr>
        <w:t xml:space="preserve">           -arabil -747,57 ha</w:t>
      </w:r>
    </w:p>
    <w:p w14:paraId="447C99C2" w14:textId="77777777" w:rsidR="00A0667D" w:rsidRDefault="00A0667D" w:rsidP="00A0667D">
      <w:pPr>
        <w:jc w:val="both"/>
        <w:rPr>
          <w:sz w:val="28"/>
          <w:szCs w:val="28"/>
        </w:rPr>
      </w:pPr>
    </w:p>
    <w:p w14:paraId="7B238CDA" w14:textId="77777777" w:rsidR="00A0667D" w:rsidRDefault="00A0667D" w:rsidP="00A0667D">
      <w:pPr>
        <w:jc w:val="both"/>
        <w:rPr>
          <w:b/>
          <w:sz w:val="28"/>
          <w:szCs w:val="28"/>
          <w:u w:val="single"/>
        </w:rPr>
      </w:pPr>
      <w:r>
        <w:rPr>
          <w:b/>
          <w:sz w:val="28"/>
          <w:szCs w:val="28"/>
          <w:u w:val="single"/>
        </w:rPr>
        <w:t>2.Teren neagricol total = 1159,07 ha</w:t>
      </w:r>
    </w:p>
    <w:p w14:paraId="1DDF7E2F" w14:textId="77777777" w:rsidR="00A0667D" w:rsidRDefault="00A0667D" w:rsidP="00A0667D">
      <w:pPr>
        <w:jc w:val="both"/>
        <w:rPr>
          <w:sz w:val="28"/>
          <w:szCs w:val="28"/>
        </w:rPr>
      </w:pPr>
      <w:r>
        <w:rPr>
          <w:sz w:val="28"/>
          <w:szCs w:val="28"/>
        </w:rPr>
        <w:t>Această suprafață se regăsește în:</w:t>
      </w:r>
    </w:p>
    <w:p w14:paraId="21F895A3" w14:textId="77777777" w:rsidR="00A0667D" w:rsidRDefault="00A0667D" w:rsidP="00A0667D">
      <w:pPr>
        <w:jc w:val="both"/>
        <w:rPr>
          <w:sz w:val="28"/>
          <w:szCs w:val="28"/>
        </w:rPr>
      </w:pPr>
      <w:r>
        <w:rPr>
          <w:sz w:val="28"/>
          <w:szCs w:val="28"/>
        </w:rPr>
        <w:t xml:space="preserve">           </w:t>
      </w:r>
      <w:r>
        <w:rPr>
          <w:b/>
          <w:sz w:val="28"/>
          <w:szCs w:val="28"/>
        </w:rPr>
        <w:t xml:space="preserve">-păduri-442,97 ha </w:t>
      </w:r>
      <w:r>
        <w:rPr>
          <w:sz w:val="28"/>
          <w:szCs w:val="28"/>
        </w:rPr>
        <w:t>extravilan</w:t>
      </w:r>
    </w:p>
    <w:p w14:paraId="58914968" w14:textId="77777777" w:rsidR="00A0667D" w:rsidRDefault="00A0667D" w:rsidP="00A0667D">
      <w:pPr>
        <w:jc w:val="both"/>
        <w:rPr>
          <w:sz w:val="28"/>
          <w:szCs w:val="28"/>
        </w:rPr>
      </w:pPr>
      <w:r>
        <w:rPr>
          <w:b/>
          <w:sz w:val="28"/>
          <w:szCs w:val="28"/>
        </w:rPr>
        <w:t xml:space="preserve">           -ape-38,83</w:t>
      </w:r>
      <w:r>
        <w:rPr>
          <w:sz w:val="28"/>
          <w:szCs w:val="28"/>
        </w:rPr>
        <w:t xml:space="preserve"> </w:t>
      </w:r>
      <w:r>
        <w:rPr>
          <w:b/>
          <w:sz w:val="28"/>
          <w:szCs w:val="28"/>
        </w:rPr>
        <w:t>ha</w:t>
      </w:r>
      <w:r>
        <w:rPr>
          <w:sz w:val="28"/>
          <w:szCs w:val="28"/>
        </w:rPr>
        <w:t xml:space="preserve"> din care 35,27, ha extravilan și 3,56 ha intravilan</w:t>
      </w:r>
    </w:p>
    <w:p w14:paraId="58BA07A7" w14:textId="77777777" w:rsidR="00A0667D" w:rsidRDefault="00A0667D" w:rsidP="00A0667D">
      <w:pPr>
        <w:jc w:val="both"/>
        <w:rPr>
          <w:sz w:val="28"/>
          <w:szCs w:val="28"/>
        </w:rPr>
      </w:pPr>
      <w:r>
        <w:rPr>
          <w:sz w:val="28"/>
          <w:szCs w:val="28"/>
        </w:rPr>
        <w:t xml:space="preserve">           </w:t>
      </w:r>
      <w:r>
        <w:rPr>
          <w:b/>
          <w:sz w:val="28"/>
          <w:szCs w:val="28"/>
        </w:rPr>
        <w:t>-drumuri-81,88 ha</w:t>
      </w:r>
      <w:r>
        <w:rPr>
          <w:sz w:val="28"/>
          <w:szCs w:val="28"/>
        </w:rPr>
        <w:t xml:space="preserve"> din care 38,62 ha extravilan și 43,26 ha intravilan</w:t>
      </w:r>
    </w:p>
    <w:p w14:paraId="73C46895" w14:textId="77777777" w:rsidR="00A0667D" w:rsidRDefault="00A0667D" w:rsidP="00A0667D">
      <w:pPr>
        <w:jc w:val="both"/>
        <w:rPr>
          <w:sz w:val="28"/>
          <w:szCs w:val="28"/>
        </w:rPr>
      </w:pPr>
      <w:r>
        <w:rPr>
          <w:sz w:val="28"/>
          <w:szCs w:val="28"/>
        </w:rPr>
        <w:t xml:space="preserve">           </w:t>
      </w:r>
      <w:r>
        <w:rPr>
          <w:b/>
          <w:sz w:val="28"/>
          <w:szCs w:val="28"/>
        </w:rPr>
        <w:t>-căi ferate-15,04 ha</w:t>
      </w:r>
      <w:r>
        <w:rPr>
          <w:sz w:val="28"/>
          <w:szCs w:val="28"/>
        </w:rPr>
        <w:t xml:space="preserve"> din care 13,7 ha extravilan și 1,34 ha intravilan</w:t>
      </w:r>
    </w:p>
    <w:p w14:paraId="50ED10F1" w14:textId="77777777" w:rsidR="00A0667D" w:rsidRDefault="00A0667D" w:rsidP="00A0667D">
      <w:pPr>
        <w:jc w:val="both"/>
        <w:rPr>
          <w:sz w:val="28"/>
          <w:szCs w:val="28"/>
        </w:rPr>
      </w:pPr>
      <w:r>
        <w:rPr>
          <w:sz w:val="28"/>
          <w:szCs w:val="28"/>
        </w:rPr>
        <w:t xml:space="preserve">           </w:t>
      </w:r>
      <w:r>
        <w:rPr>
          <w:b/>
          <w:sz w:val="28"/>
          <w:szCs w:val="28"/>
        </w:rPr>
        <w:t>-neproductive-13,16 ha</w:t>
      </w:r>
      <w:r>
        <w:rPr>
          <w:sz w:val="28"/>
          <w:szCs w:val="28"/>
        </w:rPr>
        <w:t xml:space="preserve"> din care 12,09 extravilan și 1,07 ha intravilan</w:t>
      </w:r>
    </w:p>
    <w:p w14:paraId="31AFCE49" w14:textId="77777777" w:rsidR="00A0667D" w:rsidRDefault="00A0667D" w:rsidP="00A0667D">
      <w:pPr>
        <w:jc w:val="both"/>
        <w:rPr>
          <w:b/>
          <w:sz w:val="28"/>
          <w:szCs w:val="28"/>
        </w:rPr>
      </w:pPr>
      <w:r>
        <w:rPr>
          <w:b/>
          <w:sz w:val="28"/>
          <w:szCs w:val="28"/>
        </w:rPr>
        <w:t xml:space="preserve">           -curți construcții-567,19 ha</w:t>
      </w:r>
    </w:p>
    <w:p w14:paraId="40898D1A" w14:textId="37D8574C" w:rsidR="00A0667D" w:rsidRDefault="00A0667D" w:rsidP="00A0667D">
      <w:pPr>
        <w:jc w:val="both"/>
        <w:rPr>
          <w:sz w:val="28"/>
          <w:szCs w:val="28"/>
        </w:rPr>
      </w:pPr>
      <w:r>
        <w:rPr>
          <w:sz w:val="28"/>
          <w:szCs w:val="28"/>
        </w:rPr>
        <w:t xml:space="preserve"> </w:t>
      </w:r>
      <w:r w:rsidR="00F224EE">
        <w:rPr>
          <w:sz w:val="28"/>
          <w:szCs w:val="28"/>
        </w:rPr>
        <w:t>Î</w:t>
      </w:r>
      <w:r>
        <w:rPr>
          <w:sz w:val="28"/>
          <w:szCs w:val="28"/>
        </w:rPr>
        <w:t>n registrul agricol nu sunt declarate toate suprafetele de teren.</w:t>
      </w:r>
    </w:p>
    <w:p w14:paraId="77F6FC54" w14:textId="77777777" w:rsidR="00A0667D" w:rsidRDefault="00A0667D" w:rsidP="00A0667D">
      <w:pPr>
        <w:jc w:val="both"/>
        <w:rPr>
          <w:sz w:val="28"/>
          <w:szCs w:val="28"/>
        </w:rPr>
      </w:pPr>
      <w:r>
        <w:rPr>
          <w:sz w:val="28"/>
          <w:szCs w:val="28"/>
        </w:rPr>
        <w:t xml:space="preserve">        </w:t>
      </w:r>
    </w:p>
    <w:p w14:paraId="593B1335" w14:textId="3A949FBB" w:rsidR="00A0667D" w:rsidRDefault="00A0667D" w:rsidP="00A0667D">
      <w:pPr>
        <w:jc w:val="both"/>
        <w:rPr>
          <w:sz w:val="28"/>
          <w:szCs w:val="28"/>
        </w:rPr>
      </w:pPr>
      <w:r>
        <w:rPr>
          <w:sz w:val="28"/>
          <w:szCs w:val="28"/>
        </w:rPr>
        <w:t xml:space="preserve">        Cetățenii din comuna la sfarsitul </w:t>
      </w:r>
      <w:r w:rsidR="00C80B3D">
        <w:rPr>
          <w:sz w:val="28"/>
          <w:szCs w:val="28"/>
        </w:rPr>
        <w:t>primului trimestru</w:t>
      </w:r>
      <w:r>
        <w:rPr>
          <w:sz w:val="28"/>
          <w:szCs w:val="28"/>
        </w:rPr>
        <w:t xml:space="preserve"> al anului 202</w:t>
      </w:r>
      <w:r w:rsidR="00C80B3D">
        <w:rPr>
          <w:sz w:val="28"/>
          <w:szCs w:val="28"/>
        </w:rPr>
        <w:t>4</w:t>
      </w:r>
      <w:r>
        <w:rPr>
          <w:sz w:val="28"/>
          <w:szCs w:val="28"/>
        </w:rPr>
        <w:t xml:space="preserve"> au detinut urmatoarele animale :</w:t>
      </w:r>
      <w:r>
        <w:rPr>
          <w:sz w:val="28"/>
          <w:szCs w:val="28"/>
        </w:rPr>
        <w:tab/>
      </w:r>
    </w:p>
    <w:p w14:paraId="4A5CB949" w14:textId="6D58077D" w:rsidR="00A0667D" w:rsidRDefault="00A0667D" w:rsidP="00A0667D">
      <w:pPr>
        <w:jc w:val="both"/>
        <w:rPr>
          <w:sz w:val="28"/>
          <w:szCs w:val="28"/>
        </w:rPr>
      </w:pPr>
      <w:r>
        <w:rPr>
          <w:sz w:val="28"/>
          <w:szCs w:val="28"/>
        </w:rPr>
        <w:tab/>
        <w:t xml:space="preserve">-  </w:t>
      </w:r>
      <w:r w:rsidR="00F224EE">
        <w:rPr>
          <w:b/>
          <w:sz w:val="28"/>
          <w:szCs w:val="28"/>
        </w:rPr>
        <w:t>3</w:t>
      </w:r>
      <w:r w:rsidR="00C80B3D">
        <w:rPr>
          <w:b/>
          <w:sz w:val="28"/>
          <w:szCs w:val="28"/>
        </w:rPr>
        <w:t>9</w:t>
      </w:r>
      <w:r>
        <w:rPr>
          <w:sz w:val="28"/>
          <w:szCs w:val="28"/>
        </w:rPr>
        <w:t xml:space="preserve"> capete bovine,</w:t>
      </w:r>
    </w:p>
    <w:p w14:paraId="623D07F9" w14:textId="3B4B6BA4" w:rsidR="00A0667D" w:rsidRDefault="00A0667D" w:rsidP="00A0667D">
      <w:pPr>
        <w:jc w:val="both"/>
        <w:rPr>
          <w:sz w:val="28"/>
          <w:szCs w:val="28"/>
        </w:rPr>
      </w:pPr>
      <w:r>
        <w:rPr>
          <w:sz w:val="28"/>
          <w:szCs w:val="28"/>
        </w:rPr>
        <w:tab/>
        <w:t xml:space="preserve">-  </w:t>
      </w:r>
      <w:r>
        <w:rPr>
          <w:b/>
          <w:sz w:val="28"/>
          <w:szCs w:val="28"/>
        </w:rPr>
        <w:t>1</w:t>
      </w:r>
      <w:r w:rsidR="00C80B3D">
        <w:rPr>
          <w:b/>
          <w:sz w:val="28"/>
          <w:szCs w:val="28"/>
        </w:rPr>
        <w:t>1</w:t>
      </w:r>
      <w:r>
        <w:rPr>
          <w:sz w:val="28"/>
          <w:szCs w:val="28"/>
        </w:rPr>
        <w:t xml:space="preserve"> capete cabaline,</w:t>
      </w:r>
    </w:p>
    <w:p w14:paraId="5A67CF38" w14:textId="278622D2" w:rsidR="00A0667D" w:rsidRDefault="00A0667D" w:rsidP="00A0667D">
      <w:pPr>
        <w:jc w:val="both"/>
        <w:rPr>
          <w:sz w:val="28"/>
          <w:szCs w:val="28"/>
        </w:rPr>
      </w:pPr>
      <w:r>
        <w:rPr>
          <w:sz w:val="28"/>
          <w:szCs w:val="28"/>
        </w:rPr>
        <w:tab/>
        <w:t>-</w:t>
      </w:r>
      <w:r>
        <w:rPr>
          <w:b/>
          <w:sz w:val="28"/>
          <w:szCs w:val="28"/>
        </w:rPr>
        <w:t>4</w:t>
      </w:r>
      <w:r w:rsidR="00F224EE">
        <w:rPr>
          <w:b/>
          <w:sz w:val="28"/>
          <w:szCs w:val="28"/>
        </w:rPr>
        <w:t>40</w:t>
      </w:r>
      <w:r>
        <w:rPr>
          <w:sz w:val="28"/>
          <w:szCs w:val="28"/>
        </w:rPr>
        <w:t xml:space="preserve"> </w:t>
      </w:r>
      <w:r w:rsidR="006C4758">
        <w:rPr>
          <w:sz w:val="28"/>
          <w:szCs w:val="28"/>
        </w:rPr>
        <w:t xml:space="preserve"> </w:t>
      </w:r>
      <w:r>
        <w:rPr>
          <w:sz w:val="28"/>
          <w:szCs w:val="28"/>
        </w:rPr>
        <w:t>capete ovine,</w:t>
      </w:r>
    </w:p>
    <w:p w14:paraId="5B858988" w14:textId="1E004F59" w:rsidR="00A0667D" w:rsidRDefault="00A0667D" w:rsidP="00A0667D">
      <w:pPr>
        <w:jc w:val="both"/>
        <w:rPr>
          <w:sz w:val="28"/>
          <w:szCs w:val="28"/>
        </w:rPr>
      </w:pPr>
      <w:r>
        <w:rPr>
          <w:sz w:val="28"/>
          <w:szCs w:val="28"/>
        </w:rPr>
        <w:tab/>
        <w:t>-</w:t>
      </w:r>
      <w:r>
        <w:rPr>
          <w:b/>
          <w:sz w:val="28"/>
          <w:szCs w:val="28"/>
        </w:rPr>
        <w:t>1</w:t>
      </w:r>
      <w:r w:rsidR="00F224EE">
        <w:rPr>
          <w:b/>
          <w:sz w:val="28"/>
          <w:szCs w:val="28"/>
        </w:rPr>
        <w:t>50</w:t>
      </w:r>
      <w:r>
        <w:rPr>
          <w:sz w:val="28"/>
          <w:szCs w:val="28"/>
        </w:rPr>
        <w:t xml:space="preserve"> </w:t>
      </w:r>
      <w:r w:rsidR="006C4758">
        <w:rPr>
          <w:sz w:val="28"/>
          <w:szCs w:val="28"/>
        </w:rPr>
        <w:t xml:space="preserve"> </w:t>
      </w:r>
      <w:r>
        <w:rPr>
          <w:sz w:val="28"/>
          <w:szCs w:val="28"/>
        </w:rPr>
        <w:t>capete caprine</w:t>
      </w:r>
    </w:p>
    <w:p w14:paraId="2CFA1FB7" w14:textId="15FCA38E" w:rsidR="00A0667D" w:rsidRDefault="00A0667D" w:rsidP="00A0667D">
      <w:pPr>
        <w:jc w:val="both"/>
        <w:rPr>
          <w:sz w:val="28"/>
          <w:szCs w:val="28"/>
        </w:rPr>
      </w:pPr>
      <w:r>
        <w:rPr>
          <w:sz w:val="28"/>
          <w:szCs w:val="28"/>
        </w:rPr>
        <w:lastRenderedPageBreak/>
        <w:tab/>
        <w:t xml:space="preserve">-  </w:t>
      </w:r>
      <w:r w:rsidR="00F224EE">
        <w:rPr>
          <w:sz w:val="28"/>
          <w:szCs w:val="28"/>
        </w:rPr>
        <w:t xml:space="preserve">   </w:t>
      </w:r>
      <w:r w:rsidR="00C80B3D">
        <w:rPr>
          <w:b/>
          <w:sz w:val="28"/>
          <w:szCs w:val="28"/>
        </w:rPr>
        <w:t>23</w:t>
      </w:r>
      <w:r>
        <w:rPr>
          <w:sz w:val="28"/>
          <w:szCs w:val="28"/>
        </w:rPr>
        <w:t xml:space="preserve"> </w:t>
      </w:r>
      <w:r w:rsidR="006C4758">
        <w:rPr>
          <w:sz w:val="28"/>
          <w:szCs w:val="28"/>
        </w:rPr>
        <w:t xml:space="preserve"> </w:t>
      </w:r>
      <w:r>
        <w:rPr>
          <w:sz w:val="28"/>
          <w:szCs w:val="28"/>
        </w:rPr>
        <w:t>capete porcine,</w:t>
      </w:r>
    </w:p>
    <w:p w14:paraId="129F8C3F" w14:textId="6819ED70" w:rsidR="00A0667D" w:rsidRDefault="00A0667D" w:rsidP="00A0667D">
      <w:pPr>
        <w:jc w:val="both"/>
        <w:rPr>
          <w:sz w:val="28"/>
          <w:szCs w:val="28"/>
        </w:rPr>
      </w:pPr>
      <w:r>
        <w:rPr>
          <w:sz w:val="28"/>
          <w:szCs w:val="28"/>
        </w:rPr>
        <w:tab/>
        <w:t>-</w:t>
      </w:r>
      <w:r w:rsidR="00F224EE">
        <w:rPr>
          <w:sz w:val="28"/>
          <w:szCs w:val="28"/>
        </w:rPr>
        <w:t xml:space="preserve"> </w:t>
      </w:r>
      <w:r w:rsidR="00F224EE">
        <w:rPr>
          <w:b/>
          <w:sz w:val="28"/>
          <w:szCs w:val="28"/>
        </w:rPr>
        <w:t>10</w:t>
      </w:r>
      <w:r w:rsidR="00C80B3D">
        <w:rPr>
          <w:b/>
          <w:sz w:val="28"/>
          <w:szCs w:val="28"/>
        </w:rPr>
        <w:t>7</w:t>
      </w:r>
      <w:r w:rsidR="00F224EE">
        <w:rPr>
          <w:b/>
          <w:sz w:val="28"/>
          <w:szCs w:val="28"/>
        </w:rPr>
        <w:t>3</w:t>
      </w:r>
      <w:r>
        <w:rPr>
          <w:b/>
          <w:sz w:val="28"/>
          <w:szCs w:val="28"/>
        </w:rPr>
        <w:t xml:space="preserve"> </w:t>
      </w:r>
      <w:r w:rsidR="006C4758">
        <w:rPr>
          <w:b/>
          <w:sz w:val="28"/>
          <w:szCs w:val="28"/>
        </w:rPr>
        <w:t xml:space="preserve"> </w:t>
      </w:r>
      <w:r>
        <w:rPr>
          <w:sz w:val="28"/>
          <w:szCs w:val="28"/>
        </w:rPr>
        <w:t>capete pasari si</w:t>
      </w:r>
    </w:p>
    <w:p w14:paraId="0DD3FB6C" w14:textId="138665EE" w:rsidR="00A0667D" w:rsidRDefault="00A0667D" w:rsidP="00A0667D">
      <w:pPr>
        <w:jc w:val="both"/>
        <w:rPr>
          <w:sz w:val="28"/>
          <w:szCs w:val="28"/>
        </w:rPr>
      </w:pPr>
      <w:r>
        <w:rPr>
          <w:sz w:val="28"/>
          <w:szCs w:val="28"/>
        </w:rPr>
        <w:tab/>
        <w:t>-</w:t>
      </w:r>
      <w:r w:rsidR="00F224EE">
        <w:rPr>
          <w:sz w:val="28"/>
          <w:szCs w:val="28"/>
        </w:rPr>
        <w:t xml:space="preserve"> </w:t>
      </w:r>
      <w:r>
        <w:rPr>
          <w:b/>
          <w:sz w:val="28"/>
          <w:szCs w:val="28"/>
        </w:rPr>
        <w:t>1</w:t>
      </w:r>
      <w:r w:rsidR="00F224EE">
        <w:rPr>
          <w:b/>
          <w:sz w:val="28"/>
          <w:szCs w:val="28"/>
        </w:rPr>
        <w:t>109</w:t>
      </w:r>
      <w:r>
        <w:rPr>
          <w:sz w:val="28"/>
          <w:szCs w:val="28"/>
        </w:rPr>
        <w:t xml:space="preserve"> familii de albine.</w:t>
      </w:r>
      <w:r>
        <w:rPr>
          <w:sz w:val="28"/>
          <w:szCs w:val="28"/>
        </w:rPr>
        <w:tab/>
      </w:r>
    </w:p>
    <w:p w14:paraId="186109FF" w14:textId="77777777" w:rsidR="00A0667D" w:rsidRDefault="00A0667D" w:rsidP="00A0667D">
      <w:pPr>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p>
    <w:p w14:paraId="5DC9321C" w14:textId="0458F5CC" w:rsidR="00A0667D" w:rsidRDefault="00A0667D" w:rsidP="00A0667D">
      <w:pPr>
        <w:jc w:val="both"/>
        <w:rPr>
          <w:sz w:val="28"/>
          <w:szCs w:val="28"/>
        </w:rPr>
      </w:pPr>
      <w:r>
        <w:rPr>
          <w:sz w:val="28"/>
          <w:szCs w:val="28"/>
        </w:rPr>
        <w:t xml:space="preserve">In anul </w:t>
      </w:r>
      <w:r>
        <w:rPr>
          <w:b/>
          <w:i/>
          <w:sz w:val="28"/>
          <w:szCs w:val="28"/>
        </w:rPr>
        <w:t>202</w:t>
      </w:r>
      <w:r w:rsidR="00C80B3D">
        <w:rPr>
          <w:b/>
          <w:i/>
          <w:sz w:val="28"/>
          <w:szCs w:val="28"/>
        </w:rPr>
        <w:t>4</w:t>
      </w:r>
      <w:r>
        <w:rPr>
          <w:b/>
          <w:i/>
          <w:sz w:val="28"/>
          <w:szCs w:val="28"/>
        </w:rPr>
        <w:t xml:space="preserve">,la nivelul </w:t>
      </w:r>
      <w:r w:rsidR="00C80B3D">
        <w:rPr>
          <w:b/>
          <w:i/>
          <w:sz w:val="28"/>
          <w:szCs w:val="28"/>
        </w:rPr>
        <w:t>tri</w:t>
      </w:r>
      <w:r>
        <w:rPr>
          <w:b/>
          <w:i/>
          <w:sz w:val="28"/>
          <w:szCs w:val="28"/>
        </w:rPr>
        <w:t>mestrului I</w:t>
      </w:r>
      <w:r>
        <w:rPr>
          <w:sz w:val="28"/>
          <w:szCs w:val="28"/>
        </w:rPr>
        <w:t xml:space="preserve"> :</w:t>
      </w:r>
    </w:p>
    <w:p w14:paraId="0A94380A" w14:textId="2322A7DD" w:rsidR="00A0667D" w:rsidRDefault="00A0667D" w:rsidP="00A0667D">
      <w:pPr>
        <w:jc w:val="both"/>
        <w:rPr>
          <w:sz w:val="28"/>
          <w:szCs w:val="28"/>
        </w:rPr>
      </w:pPr>
      <w:r>
        <w:rPr>
          <w:sz w:val="28"/>
          <w:szCs w:val="28"/>
        </w:rPr>
        <w:t xml:space="preserve">-s-a eliberat un numar de </w:t>
      </w:r>
      <w:r w:rsidR="00C80B3D">
        <w:rPr>
          <w:b/>
          <w:i/>
          <w:sz w:val="28"/>
          <w:szCs w:val="28"/>
        </w:rPr>
        <w:t xml:space="preserve">3 </w:t>
      </w:r>
      <w:r>
        <w:rPr>
          <w:sz w:val="28"/>
          <w:szCs w:val="28"/>
        </w:rPr>
        <w:t xml:space="preserve">Atestate de producător si </w:t>
      </w:r>
      <w:r w:rsidR="00C80B3D">
        <w:rPr>
          <w:b/>
          <w:i/>
          <w:sz w:val="28"/>
          <w:szCs w:val="28"/>
        </w:rPr>
        <w:t>5</w:t>
      </w:r>
      <w:r>
        <w:rPr>
          <w:sz w:val="28"/>
          <w:szCs w:val="28"/>
        </w:rPr>
        <w:t xml:space="preserve"> Carnete de comercializare  a produselor din sectorul agricol.S-a cerut </w:t>
      </w:r>
      <w:r>
        <w:rPr>
          <w:b/>
          <w:sz w:val="28"/>
          <w:szCs w:val="28"/>
        </w:rPr>
        <w:t>viză de prelungire pentru</w:t>
      </w:r>
      <w:r>
        <w:rPr>
          <w:sz w:val="28"/>
          <w:szCs w:val="28"/>
        </w:rPr>
        <w:t xml:space="preserve"> </w:t>
      </w:r>
      <w:r>
        <w:rPr>
          <w:b/>
          <w:sz w:val="28"/>
          <w:szCs w:val="28"/>
        </w:rPr>
        <w:t>11 atestate de producător</w:t>
      </w:r>
      <w:r>
        <w:rPr>
          <w:sz w:val="28"/>
          <w:szCs w:val="28"/>
        </w:rPr>
        <w:t>.</w:t>
      </w:r>
    </w:p>
    <w:p w14:paraId="73367F44" w14:textId="0F8B4888" w:rsidR="00A0667D" w:rsidRDefault="00A0667D" w:rsidP="00A0667D">
      <w:pPr>
        <w:jc w:val="both"/>
        <w:rPr>
          <w:sz w:val="28"/>
          <w:szCs w:val="28"/>
        </w:rPr>
      </w:pPr>
      <w:r>
        <w:rPr>
          <w:sz w:val="28"/>
          <w:szCs w:val="28"/>
        </w:rPr>
        <w:t xml:space="preserve">-s-au inregistrat un numar de </w:t>
      </w:r>
      <w:r w:rsidR="00C80B3D">
        <w:rPr>
          <w:b/>
          <w:sz w:val="28"/>
          <w:szCs w:val="28"/>
        </w:rPr>
        <w:t>4</w:t>
      </w:r>
      <w:r>
        <w:rPr>
          <w:sz w:val="28"/>
          <w:szCs w:val="28"/>
        </w:rPr>
        <w:t xml:space="preserve"> contracte de arenda.</w:t>
      </w:r>
    </w:p>
    <w:p w14:paraId="0CBD5748" w14:textId="70928EEC" w:rsidR="00A0667D" w:rsidRDefault="00A0667D" w:rsidP="00A0667D">
      <w:pPr>
        <w:jc w:val="both"/>
        <w:rPr>
          <w:sz w:val="28"/>
          <w:szCs w:val="28"/>
        </w:rPr>
      </w:pPr>
      <w:r>
        <w:rPr>
          <w:sz w:val="28"/>
          <w:szCs w:val="28"/>
        </w:rPr>
        <w:t xml:space="preserve">-s-au eliberat un numar de </w:t>
      </w:r>
      <w:r w:rsidR="00C80B3D">
        <w:rPr>
          <w:b/>
          <w:sz w:val="28"/>
          <w:szCs w:val="28"/>
        </w:rPr>
        <w:t>15</w:t>
      </w:r>
      <w:r>
        <w:rPr>
          <w:sz w:val="28"/>
          <w:szCs w:val="28"/>
        </w:rPr>
        <w:t xml:space="preserve"> adeverinte pentru APIA.</w:t>
      </w:r>
    </w:p>
    <w:p w14:paraId="6A5F7667" w14:textId="182B34FB" w:rsidR="006C4758" w:rsidRDefault="00A0667D" w:rsidP="00A0667D">
      <w:pPr>
        <w:jc w:val="both"/>
        <w:rPr>
          <w:sz w:val="28"/>
          <w:szCs w:val="28"/>
        </w:rPr>
      </w:pPr>
      <w:r>
        <w:rPr>
          <w:sz w:val="28"/>
          <w:szCs w:val="28"/>
        </w:rPr>
        <w:t xml:space="preserve">-s-au eliberat un numar de </w:t>
      </w:r>
      <w:r w:rsidR="00CA4A78">
        <w:rPr>
          <w:b/>
          <w:sz w:val="28"/>
          <w:szCs w:val="28"/>
        </w:rPr>
        <w:t>421</w:t>
      </w:r>
      <w:r>
        <w:rPr>
          <w:sz w:val="28"/>
          <w:szCs w:val="28"/>
        </w:rPr>
        <w:t xml:space="preserve"> adeverinte privind  registrul agricol(pentru eliberarea cartii de identitate, pentru intruducere apa,curent, adeverinte privind alte informatii din registrul agricol).</w:t>
      </w:r>
    </w:p>
    <w:p w14:paraId="21E6531D" w14:textId="212F60BE" w:rsidR="00A0667D" w:rsidRDefault="00A0667D" w:rsidP="00A0667D">
      <w:pPr>
        <w:jc w:val="both"/>
        <w:rPr>
          <w:sz w:val="28"/>
          <w:szCs w:val="28"/>
        </w:rPr>
      </w:pPr>
      <w:r>
        <w:rPr>
          <w:sz w:val="28"/>
          <w:szCs w:val="28"/>
        </w:rPr>
        <w:t xml:space="preserve">-s-au  inregistrat un numar de </w:t>
      </w:r>
      <w:r>
        <w:rPr>
          <w:b/>
          <w:sz w:val="28"/>
          <w:szCs w:val="28"/>
        </w:rPr>
        <w:t>1</w:t>
      </w:r>
      <w:r w:rsidR="00F224EE">
        <w:rPr>
          <w:b/>
          <w:sz w:val="28"/>
          <w:szCs w:val="28"/>
        </w:rPr>
        <w:t>1</w:t>
      </w:r>
      <w:r>
        <w:rPr>
          <w:sz w:val="28"/>
          <w:szCs w:val="28"/>
        </w:rPr>
        <w:t xml:space="preserve"> cereri conform Legii nr.175/2020 pentru modificarea și completarea Legii nr.17 /2014 privind unele masuri de reglementare a vanzarii-cumpararii terenurilor agricole situate in extravilan</w:t>
      </w:r>
      <w:r>
        <w:rPr>
          <w:color w:val="000000"/>
          <w:sz w:val="28"/>
          <w:szCs w:val="28"/>
        </w:rPr>
        <w:t>,</w:t>
      </w:r>
      <w:r>
        <w:rPr>
          <w:sz w:val="28"/>
          <w:szCs w:val="28"/>
        </w:rPr>
        <w:t>ceea ce presupune intocmirea unui dosar cuprinzand cererea pentru afisarea ofertei de vanzare a terenului, oferta de vanzare, lista preemptorilor, documentele de proprietate ale terenului , carte funciara, procese verbale pentru fiecare etapa in parte,eliberarea adeverintelor si a adreselor , precum si corespondenta cu Direcția pentru Agricultură Argeș.</w:t>
      </w:r>
    </w:p>
    <w:p w14:paraId="1C0F3842" w14:textId="77777777" w:rsidR="00A0667D" w:rsidRDefault="00A0667D" w:rsidP="00A0667D">
      <w:pPr>
        <w:jc w:val="both"/>
        <w:rPr>
          <w:sz w:val="28"/>
          <w:szCs w:val="28"/>
        </w:rPr>
      </w:pPr>
      <w:r>
        <w:rPr>
          <w:sz w:val="28"/>
          <w:szCs w:val="28"/>
        </w:rPr>
        <w:t xml:space="preserve">        Conform Legii nr.62/2018 modificată și completată prin Legea nr.29/2020 privind combaterea buruienii Ambrozia s-au luat următoarele măsuri:</w:t>
      </w:r>
    </w:p>
    <w:p w14:paraId="0EEE02B6" w14:textId="77777777" w:rsidR="00A0667D" w:rsidRDefault="00A0667D" w:rsidP="00A0667D">
      <w:pPr>
        <w:jc w:val="both"/>
        <w:rPr>
          <w:sz w:val="28"/>
          <w:szCs w:val="28"/>
        </w:rPr>
      </w:pPr>
      <w:r>
        <w:rPr>
          <w:sz w:val="28"/>
          <w:szCs w:val="28"/>
        </w:rPr>
        <w:t>-controale periodice în vederea  identificării terenurilor infestate,</w:t>
      </w:r>
    </w:p>
    <w:p w14:paraId="5BEAC593" w14:textId="3598AE17" w:rsidR="00A0667D" w:rsidRDefault="00A0667D" w:rsidP="00A0667D">
      <w:pPr>
        <w:jc w:val="both"/>
        <w:rPr>
          <w:sz w:val="28"/>
          <w:szCs w:val="28"/>
        </w:rPr>
      </w:pPr>
      <w:r>
        <w:rPr>
          <w:sz w:val="28"/>
          <w:szCs w:val="28"/>
        </w:rPr>
        <w:t>-informarea cetățenilor privind descrierea</w:t>
      </w:r>
      <w:r w:rsidR="00F224EE">
        <w:rPr>
          <w:sz w:val="28"/>
          <w:szCs w:val="28"/>
        </w:rPr>
        <w:t xml:space="preserve">, </w:t>
      </w:r>
      <w:r>
        <w:rPr>
          <w:sz w:val="28"/>
          <w:szCs w:val="28"/>
        </w:rPr>
        <w:t>dispersia,</w:t>
      </w:r>
      <w:r w:rsidR="00F224EE">
        <w:rPr>
          <w:sz w:val="28"/>
          <w:szCs w:val="28"/>
        </w:rPr>
        <w:t xml:space="preserve"> </w:t>
      </w:r>
      <w:r>
        <w:rPr>
          <w:sz w:val="28"/>
          <w:szCs w:val="28"/>
        </w:rPr>
        <w:t>combaterea și responsabilitățile ce le revin în ceea ce privește buruiana Ambrozia</w:t>
      </w:r>
      <w:r w:rsidR="00F224EE">
        <w:rPr>
          <w:sz w:val="28"/>
          <w:szCs w:val="28"/>
        </w:rPr>
        <w:t xml:space="preserve"> </w:t>
      </w:r>
      <w:r>
        <w:rPr>
          <w:sz w:val="28"/>
          <w:szCs w:val="28"/>
        </w:rPr>
        <w:t>,</w:t>
      </w:r>
    </w:p>
    <w:p w14:paraId="58AA80DA" w14:textId="77777777" w:rsidR="00A0667D" w:rsidRDefault="00A0667D" w:rsidP="00A0667D">
      <w:pPr>
        <w:jc w:val="both"/>
        <w:rPr>
          <w:sz w:val="28"/>
          <w:szCs w:val="28"/>
        </w:rPr>
      </w:pPr>
      <w:r>
        <w:rPr>
          <w:sz w:val="28"/>
          <w:szCs w:val="28"/>
        </w:rPr>
        <w:t>-notificări -prevenire,instalare și răspândire Ambrozia,</w:t>
      </w:r>
    </w:p>
    <w:p w14:paraId="201E0CFB" w14:textId="2A57B7CC" w:rsidR="00A0667D" w:rsidRDefault="00A0667D" w:rsidP="00A0667D">
      <w:pPr>
        <w:jc w:val="both"/>
        <w:rPr>
          <w:sz w:val="28"/>
          <w:szCs w:val="28"/>
        </w:rPr>
      </w:pPr>
      <w:r>
        <w:rPr>
          <w:sz w:val="28"/>
          <w:szCs w:val="28"/>
        </w:rPr>
        <w:t xml:space="preserve">-intocmire situație statistică- </w:t>
      </w:r>
      <w:r w:rsidR="00CA4A78">
        <w:rPr>
          <w:sz w:val="28"/>
          <w:szCs w:val="28"/>
        </w:rPr>
        <w:t>1</w:t>
      </w:r>
      <w:r>
        <w:rPr>
          <w:sz w:val="28"/>
          <w:szCs w:val="28"/>
        </w:rPr>
        <w:t xml:space="preserve"> informări,</w:t>
      </w:r>
    </w:p>
    <w:p w14:paraId="3BE4AE3C" w14:textId="35168688" w:rsidR="00A0667D" w:rsidRDefault="00A0667D" w:rsidP="00A0667D">
      <w:pPr>
        <w:jc w:val="both"/>
        <w:rPr>
          <w:sz w:val="28"/>
          <w:szCs w:val="28"/>
        </w:rPr>
      </w:pPr>
      <w:r>
        <w:rPr>
          <w:sz w:val="28"/>
          <w:szCs w:val="28"/>
        </w:rPr>
        <w:t xml:space="preserve">-întocmire situații D.A.D.R.- </w:t>
      </w:r>
      <w:r w:rsidR="00CA4A78">
        <w:rPr>
          <w:sz w:val="28"/>
          <w:szCs w:val="28"/>
        </w:rPr>
        <w:t>2</w:t>
      </w:r>
      <w:r>
        <w:rPr>
          <w:sz w:val="28"/>
          <w:szCs w:val="28"/>
        </w:rPr>
        <w:t xml:space="preserve"> adrese.</w:t>
      </w:r>
    </w:p>
    <w:p w14:paraId="76262632" w14:textId="0F668211" w:rsidR="00CA4A78" w:rsidRPr="00204C37" w:rsidRDefault="00CA4A78" w:rsidP="00A0667D">
      <w:pPr>
        <w:jc w:val="both"/>
        <w:rPr>
          <w:sz w:val="28"/>
          <w:szCs w:val="28"/>
          <w:lang w:val="ro-RO"/>
        </w:rPr>
      </w:pPr>
      <w:r>
        <w:rPr>
          <w:sz w:val="28"/>
          <w:szCs w:val="28"/>
        </w:rPr>
        <w:t>-punc</w:t>
      </w:r>
      <w:r w:rsidR="00204C37">
        <w:rPr>
          <w:sz w:val="28"/>
          <w:szCs w:val="28"/>
        </w:rPr>
        <w:t>taj</w:t>
      </w:r>
      <w:r>
        <w:rPr>
          <w:sz w:val="28"/>
          <w:szCs w:val="28"/>
        </w:rPr>
        <w:t xml:space="preserve"> paralel periodic cu compartimentul</w:t>
      </w:r>
      <w:r w:rsidR="00204C37">
        <w:rPr>
          <w:sz w:val="28"/>
          <w:szCs w:val="28"/>
        </w:rPr>
        <w:t xml:space="preserve"> impozite  </w:t>
      </w:r>
      <w:r w:rsidR="00204C37">
        <w:rPr>
          <w:sz w:val="28"/>
          <w:szCs w:val="28"/>
          <w:lang w:val="ro-RO"/>
        </w:rPr>
        <w:t>și taxe-5 punctaje</w:t>
      </w:r>
    </w:p>
    <w:p w14:paraId="4EFCFE5A" w14:textId="77777777" w:rsidR="00A0667D" w:rsidRDefault="00A0667D" w:rsidP="00A0667D">
      <w:pPr>
        <w:jc w:val="both"/>
        <w:rPr>
          <w:sz w:val="28"/>
          <w:szCs w:val="28"/>
        </w:rPr>
      </w:pPr>
    </w:p>
    <w:p w14:paraId="5AB69245" w14:textId="77777777" w:rsidR="00A0667D" w:rsidRDefault="00A0667D" w:rsidP="00A0667D">
      <w:pPr>
        <w:ind w:left="2880" w:firstLine="720"/>
        <w:jc w:val="both"/>
        <w:rPr>
          <w:sz w:val="28"/>
          <w:szCs w:val="28"/>
        </w:rPr>
      </w:pPr>
    </w:p>
    <w:p w14:paraId="29163729" w14:textId="069F69B9" w:rsidR="00A0667D" w:rsidRDefault="00A0667D" w:rsidP="00A0667D">
      <w:pPr>
        <w:jc w:val="both"/>
        <w:rPr>
          <w:sz w:val="28"/>
          <w:szCs w:val="28"/>
          <w:lang w:val="en-GB"/>
        </w:rPr>
      </w:pPr>
      <w:r>
        <w:rPr>
          <w:sz w:val="28"/>
          <w:szCs w:val="28"/>
        </w:rPr>
        <w:t xml:space="preserve">        Data </w:t>
      </w:r>
      <w:r>
        <w:rPr>
          <w:sz w:val="28"/>
          <w:szCs w:val="28"/>
          <w:lang w:val="en-GB"/>
        </w:rPr>
        <w:t xml:space="preserve">: </w:t>
      </w:r>
      <w:r w:rsidR="00CA4A78">
        <w:rPr>
          <w:sz w:val="28"/>
          <w:szCs w:val="28"/>
          <w:lang w:val="en-GB"/>
        </w:rPr>
        <w:t>19</w:t>
      </w:r>
      <w:r>
        <w:rPr>
          <w:sz w:val="28"/>
          <w:szCs w:val="28"/>
          <w:lang w:val="en-GB"/>
        </w:rPr>
        <w:t>.0</w:t>
      </w:r>
      <w:r w:rsidR="00CA4A78">
        <w:rPr>
          <w:sz w:val="28"/>
          <w:szCs w:val="28"/>
          <w:lang w:val="en-GB"/>
        </w:rPr>
        <w:t>4</w:t>
      </w:r>
      <w:r>
        <w:rPr>
          <w:sz w:val="28"/>
          <w:szCs w:val="28"/>
          <w:lang w:val="en-GB"/>
        </w:rPr>
        <w:t>.202</w:t>
      </w:r>
      <w:r w:rsidR="006C4758">
        <w:rPr>
          <w:sz w:val="28"/>
          <w:szCs w:val="28"/>
          <w:lang w:val="en-GB"/>
        </w:rPr>
        <w:t>4</w:t>
      </w:r>
    </w:p>
    <w:p w14:paraId="544EEE6B" w14:textId="37F60C7F" w:rsidR="00A0667D" w:rsidRDefault="00A0667D" w:rsidP="00A0667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Secretar General comună,</w:t>
      </w:r>
    </w:p>
    <w:p w14:paraId="731D667E" w14:textId="39DC217E" w:rsidR="00A0667D" w:rsidRDefault="00A0667D" w:rsidP="00A0667D">
      <w:pPr>
        <w:jc w:val="right"/>
        <w:rPr>
          <w:sz w:val="28"/>
          <w:szCs w:val="28"/>
        </w:rPr>
      </w:pPr>
      <w:r>
        <w:rPr>
          <w:sz w:val="28"/>
          <w:szCs w:val="28"/>
        </w:rPr>
        <w:t xml:space="preserve"> Marinela</w:t>
      </w:r>
      <w:r w:rsidR="006C4758">
        <w:rPr>
          <w:sz w:val="28"/>
          <w:szCs w:val="28"/>
        </w:rPr>
        <w:t xml:space="preserve"> BUJOR</w:t>
      </w:r>
    </w:p>
    <w:p w14:paraId="49F1F7FE" w14:textId="77777777" w:rsidR="00A0667D" w:rsidRDefault="00A0667D" w:rsidP="00A0667D">
      <w:pPr>
        <w:jc w:val="right"/>
        <w:rPr>
          <w:sz w:val="28"/>
          <w:szCs w:val="28"/>
        </w:rPr>
      </w:pPr>
    </w:p>
    <w:p w14:paraId="62C3ADCD" w14:textId="77777777" w:rsidR="00A0667D" w:rsidRDefault="00A0667D" w:rsidP="00A0667D">
      <w:pPr>
        <w:jc w:val="right"/>
        <w:rPr>
          <w:sz w:val="28"/>
          <w:szCs w:val="28"/>
        </w:rPr>
      </w:pPr>
      <w:r>
        <w:rPr>
          <w:sz w:val="28"/>
          <w:szCs w:val="28"/>
        </w:rPr>
        <w:t xml:space="preserve">Consilier superior </w:t>
      </w:r>
    </w:p>
    <w:p w14:paraId="07EF8C35" w14:textId="481C93B2" w:rsidR="00A0667D" w:rsidRDefault="00A0667D" w:rsidP="00A0667D">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Alexandru-Cristinel</w:t>
      </w:r>
      <w:r w:rsidR="006C4758">
        <w:rPr>
          <w:sz w:val="28"/>
          <w:szCs w:val="28"/>
        </w:rPr>
        <w:t xml:space="preserve"> TEODORECI</w:t>
      </w:r>
    </w:p>
    <w:p w14:paraId="0BE294F7" w14:textId="77777777" w:rsidR="00A0667D" w:rsidRDefault="00A0667D" w:rsidP="00A0667D">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E7974B1" w14:textId="2405E85A" w:rsidR="00A0667D" w:rsidRDefault="006C4758" w:rsidP="00A0667D">
      <w:pPr>
        <w:jc w:val="right"/>
        <w:rPr>
          <w:sz w:val="28"/>
          <w:szCs w:val="28"/>
        </w:rPr>
      </w:pPr>
      <w:r>
        <w:rPr>
          <w:sz w:val="28"/>
          <w:szCs w:val="28"/>
        </w:rPr>
        <w:t>Consilier</w:t>
      </w:r>
      <w:r w:rsidR="00A0667D">
        <w:rPr>
          <w:sz w:val="28"/>
          <w:szCs w:val="28"/>
        </w:rPr>
        <w:t xml:space="preserve"> superior</w:t>
      </w:r>
    </w:p>
    <w:p w14:paraId="647E5D2D" w14:textId="313E1F1E" w:rsidR="00A0667D" w:rsidRDefault="00A0667D" w:rsidP="00A0667D">
      <w:pPr>
        <w:jc w:val="right"/>
        <w:rPr>
          <w:b/>
          <w:i/>
          <w:sz w:val="28"/>
          <w:szCs w:val="28"/>
        </w:rPr>
      </w:pPr>
      <w:r>
        <w:rPr>
          <w:sz w:val="28"/>
          <w:szCs w:val="28"/>
        </w:rPr>
        <w:tab/>
      </w:r>
      <w:r>
        <w:rPr>
          <w:sz w:val="28"/>
          <w:szCs w:val="28"/>
        </w:rPr>
        <w:tab/>
      </w:r>
      <w:r>
        <w:rPr>
          <w:sz w:val="28"/>
          <w:szCs w:val="28"/>
        </w:rPr>
        <w:tab/>
      </w:r>
      <w:r>
        <w:rPr>
          <w:sz w:val="28"/>
          <w:szCs w:val="28"/>
        </w:rPr>
        <w:tab/>
      </w:r>
      <w:r>
        <w:rPr>
          <w:sz w:val="28"/>
          <w:szCs w:val="28"/>
        </w:rPr>
        <w:tab/>
        <w:t xml:space="preserve"> Iuliana</w:t>
      </w:r>
      <w:r w:rsidR="006C4758">
        <w:rPr>
          <w:sz w:val="28"/>
          <w:szCs w:val="28"/>
        </w:rPr>
        <w:t xml:space="preserve"> VĂRZARU</w:t>
      </w:r>
    </w:p>
    <w:p w14:paraId="42883A7B" w14:textId="77777777" w:rsidR="0007551A" w:rsidRDefault="0007551A"/>
    <w:sectPr w:rsidR="0007551A" w:rsidSect="00702015">
      <w:pgSz w:w="11906" w:h="16838"/>
      <w:pgMar w:top="1440" w:right="101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7D"/>
    <w:rsid w:val="0007551A"/>
    <w:rsid w:val="00147C9A"/>
    <w:rsid w:val="001D6F40"/>
    <w:rsid w:val="00204C37"/>
    <w:rsid w:val="005506A3"/>
    <w:rsid w:val="006C4758"/>
    <w:rsid w:val="006D75BA"/>
    <w:rsid w:val="00702015"/>
    <w:rsid w:val="00A0667D"/>
    <w:rsid w:val="00B24D3C"/>
    <w:rsid w:val="00C05866"/>
    <w:rsid w:val="00C80B3D"/>
    <w:rsid w:val="00CA4A78"/>
    <w:rsid w:val="00CB5721"/>
    <w:rsid w:val="00CD3D5F"/>
    <w:rsid w:val="00F2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B943"/>
  <w15:chartTrackingRefBased/>
  <w15:docId w15:val="{B0D3BD77-97F1-4413-8610-522865BD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67D"/>
    <w:rPr>
      <w:kern w:val="0"/>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0667D"/>
    <w:pPr>
      <w:spacing w:before="100" w:beforeAutospacing="1" w:after="100" w:afterAutospacing="1"/>
    </w:pPr>
    <w:rPr>
      <w:sz w:val="24"/>
      <w:szCs w:val="24"/>
    </w:rPr>
  </w:style>
  <w:style w:type="character" w:customStyle="1" w:styleId="panchor1">
    <w:name w:val="panchor1"/>
    <w:rsid w:val="00A0667D"/>
    <w:rPr>
      <w:rFonts w:ascii="Courier New" w:hAnsi="Courier New" w:cs="Courier New" w:hint="default"/>
      <w:color w:val="0000FF"/>
      <w:sz w:val="22"/>
      <w:szCs w:val="22"/>
      <w:u w:val="single"/>
    </w:rPr>
  </w:style>
  <w:style w:type="character" w:styleId="Robust">
    <w:name w:val="Strong"/>
    <w:basedOn w:val="Fontdeparagrafimplicit"/>
    <w:uiPriority w:val="22"/>
    <w:qFormat/>
    <w:rsid w:val="00A06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9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1818</Words>
  <Characters>10364</Characters>
  <Application>Microsoft Office Word</Application>
  <DocSecurity>0</DocSecurity>
  <Lines>86</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ARGEȘ</dc:creator>
  <cp:keywords/>
  <dc:description/>
  <cp:lastModifiedBy>Președinte ARGEȘ</cp:lastModifiedBy>
  <cp:revision>10</cp:revision>
  <dcterms:created xsi:type="dcterms:W3CDTF">2024-02-09T08:28:00Z</dcterms:created>
  <dcterms:modified xsi:type="dcterms:W3CDTF">2024-04-22T11:39:00Z</dcterms:modified>
</cp:coreProperties>
</file>