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BDCBD" w14:textId="77777777" w:rsidR="0045480A" w:rsidRPr="006838B8" w:rsidRDefault="0045480A" w:rsidP="0045480A">
      <w:pPr>
        <w:pStyle w:val="Header"/>
        <w:jc w:val="center"/>
        <w:rPr>
          <w:b/>
        </w:rPr>
      </w:pPr>
      <w:r w:rsidRPr="006838B8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1BFE015" wp14:editId="59045C2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990600" cy="1159510"/>
            <wp:effectExtent l="0" t="0" r="0" b="2540"/>
            <wp:wrapTight wrapText="bothSides">
              <wp:wrapPolygon edited="0">
                <wp:start x="0" y="0"/>
                <wp:lineTo x="0" y="19163"/>
                <wp:lineTo x="8723" y="21292"/>
                <wp:lineTo x="12462" y="21292"/>
                <wp:lineTo x="21185" y="19163"/>
                <wp:lineTo x="21185" y="0"/>
                <wp:lineTo x="0" y="0"/>
              </wp:wrapPolygon>
            </wp:wrapTight>
            <wp:docPr id="3" name="Picture 3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8B8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1750D5F5" wp14:editId="132CE6E8">
            <wp:simplePos x="0" y="0"/>
            <wp:positionH relativeFrom="column">
              <wp:posOffset>5114290</wp:posOffset>
            </wp:positionH>
            <wp:positionV relativeFrom="paragraph">
              <wp:posOffset>10795</wp:posOffset>
            </wp:positionV>
            <wp:extent cx="92329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0946" y="21405"/>
                <wp:lineTo x="209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tual_Bihor_county_Co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38B8">
        <w:rPr>
          <w:b/>
        </w:rPr>
        <w:t>ROMÂNIA</w:t>
      </w:r>
    </w:p>
    <w:p w14:paraId="7E3FF2A8" w14:textId="77777777" w:rsidR="0045480A" w:rsidRDefault="0045480A" w:rsidP="0045480A">
      <w:pPr>
        <w:pStyle w:val="Header"/>
        <w:jc w:val="center"/>
        <w:rPr>
          <w:b/>
          <w:bCs/>
        </w:rPr>
      </w:pPr>
      <w:r w:rsidRPr="006838B8">
        <w:rPr>
          <w:b/>
          <w:bCs/>
        </w:rPr>
        <w:t>JUDEŢUL BIHOR</w:t>
      </w:r>
    </w:p>
    <w:p w14:paraId="764D197A" w14:textId="77777777" w:rsidR="0045480A" w:rsidRPr="006838B8" w:rsidRDefault="0045480A" w:rsidP="0045480A">
      <w:pPr>
        <w:pStyle w:val="Header"/>
        <w:jc w:val="center"/>
        <w:rPr>
          <w:b/>
          <w:bCs/>
        </w:rPr>
      </w:pPr>
      <w:r w:rsidRPr="006838B8">
        <w:rPr>
          <w:b/>
          <w:bCs/>
        </w:rPr>
        <w:t>COMUNA SÂNTANDREI</w:t>
      </w:r>
    </w:p>
    <w:p w14:paraId="108A5FA7" w14:textId="77777777" w:rsidR="0045480A" w:rsidRPr="006838B8" w:rsidRDefault="0045480A" w:rsidP="0045480A">
      <w:pPr>
        <w:pStyle w:val="Header"/>
        <w:jc w:val="center"/>
      </w:pPr>
      <w:r w:rsidRPr="006838B8">
        <w:t>417515, Sântandrei, str. Principală, nr. 452</w:t>
      </w:r>
    </w:p>
    <w:p w14:paraId="27843F9E" w14:textId="77777777" w:rsidR="0045480A" w:rsidRPr="006838B8" w:rsidRDefault="0045480A" w:rsidP="0045480A">
      <w:pPr>
        <w:pStyle w:val="Header"/>
        <w:jc w:val="center"/>
      </w:pPr>
      <w:r w:rsidRPr="006838B8">
        <w:t>CUI: 4794583</w:t>
      </w:r>
    </w:p>
    <w:p w14:paraId="178961D9" w14:textId="77777777" w:rsidR="0045480A" w:rsidRPr="006838B8" w:rsidRDefault="0045480A" w:rsidP="0045480A">
      <w:pPr>
        <w:pStyle w:val="Header"/>
        <w:jc w:val="center"/>
      </w:pPr>
      <w:r w:rsidRPr="006838B8">
        <w:t xml:space="preserve">       Tel. +4</w:t>
      </w:r>
      <w:r w:rsidRPr="006838B8">
        <w:rPr>
          <w:lang w:val="fr-FR"/>
        </w:rPr>
        <w:t>.</w:t>
      </w:r>
      <w:r w:rsidRPr="006838B8">
        <w:t>0259</w:t>
      </w:r>
      <w:r w:rsidRPr="006838B8">
        <w:rPr>
          <w:lang w:val="fr-FR"/>
        </w:rPr>
        <w:t>.</w:t>
      </w:r>
      <w:r w:rsidRPr="006838B8">
        <w:t>468</w:t>
      </w:r>
      <w:r w:rsidRPr="006838B8">
        <w:rPr>
          <w:lang w:val="fr-FR"/>
        </w:rPr>
        <w:t>.</w:t>
      </w:r>
      <w:r w:rsidRPr="006838B8">
        <w:t>950 Fax. +4</w:t>
      </w:r>
      <w:r w:rsidRPr="006838B8">
        <w:rPr>
          <w:lang w:val="fr-FR"/>
        </w:rPr>
        <w:t>.</w:t>
      </w:r>
      <w:r w:rsidRPr="006838B8">
        <w:t>0259</w:t>
      </w:r>
      <w:r w:rsidRPr="006838B8">
        <w:rPr>
          <w:lang w:val="fr-FR"/>
        </w:rPr>
        <w:t>.</w:t>
      </w:r>
      <w:r w:rsidRPr="006838B8">
        <w:t>415</w:t>
      </w:r>
      <w:r w:rsidRPr="006838B8">
        <w:rPr>
          <w:lang w:val="fr-FR"/>
        </w:rPr>
        <w:t>.</w:t>
      </w:r>
      <w:r w:rsidRPr="006838B8">
        <w:t>947</w:t>
      </w:r>
    </w:p>
    <w:p w14:paraId="0C7B8652" w14:textId="77777777" w:rsidR="0045480A" w:rsidRPr="006838B8" w:rsidRDefault="0045480A" w:rsidP="0045480A">
      <w:pPr>
        <w:pStyle w:val="Header"/>
        <w:jc w:val="center"/>
      </w:pPr>
      <w:r>
        <w:t xml:space="preserve"> </w:t>
      </w:r>
      <w:r w:rsidRPr="006838B8">
        <w:t xml:space="preserve">  e-mail: primaria.santandrei@gmail.com</w:t>
      </w:r>
    </w:p>
    <w:p w14:paraId="79DCAC03" w14:textId="77777777" w:rsidR="0045480A" w:rsidRDefault="0045480A" w:rsidP="0045480A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tabs>
          <w:tab w:val="center" w:pos="4645"/>
          <w:tab w:val="left" w:pos="6720"/>
          <w:tab w:val="left" w:pos="8080"/>
        </w:tabs>
        <w:jc w:val="center"/>
      </w:pPr>
      <w:r w:rsidRPr="006838B8">
        <w:t xml:space="preserve">   web: primariasantandrei.ro</w:t>
      </w:r>
    </w:p>
    <w:p w14:paraId="06FCAC12" w14:textId="19B0B4CF" w:rsidR="00E73D03" w:rsidRPr="00656A94" w:rsidRDefault="00373B44" w:rsidP="0045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 w:eastAsia="ro-RO"/>
        </w:rPr>
      </w:pPr>
      <w:r w:rsidRPr="00656A94">
        <w:rPr>
          <w:rFonts w:ascii="Times New Roman" w:hAnsi="Times New Roman" w:cs="Times New Roman"/>
          <w:b/>
          <w:sz w:val="24"/>
          <w:szCs w:val="24"/>
          <w:lang w:val="en" w:eastAsia="ro-RO"/>
        </w:rPr>
        <w:t>Nr.</w:t>
      </w:r>
      <w:r w:rsidR="00446D2C">
        <w:rPr>
          <w:rFonts w:ascii="Times New Roman" w:hAnsi="Times New Roman" w:cs="Times New Roman"/>
          <w:b/>
          <w:sz w:val="24"/>
          <w:szCs w:val="24"/>
          <w:lang w:val="en" w:eastAsia="ro-RO"/>
        </w:rPr>
        <w:t xml:space="preserve"> </w:t>
      </w:r>
      <w:r w:rsidR="00446D2C" w:rsidRPr="00051BC5">
        <w:rPr>
          <w:rFonts w:ascii="Times New Roman" w:hAnsi="Times New Roman" w:cs="Times New Roman"/>
          <w:sz w:val="24"/>
          <w:szCs w:val="24"/>
          <w:lang w:val="en" w:eastAsia="ro-RO"/>
        </w:rPr>
        <w:t>733</w:t>
      </w:r>
      <w:r w:rsidR="005303C9">
        <w:rPr>
          <w:rFonts w:ascii="Times New Roman" w:hAnsi="Times New Roman" w:cs="Times New Roman"/>
          <w:sz w:val="24"/>
          <w:szCs w:val="24"/>
          <w:lang w:val="en" w:eastAsia="ro-RO"/>
        </w:rPr>
        <w:t>2</w:t>
      </w:r>
      <w:r w:rsidRPr="00051BC5">
        <w:rPr>
          <w:rFonts w:ascii="Times New Roman" w:hAnsi="Times New Roman" w:cs="Times New Roman"/>
          <w:sz w:val="24"/>
          <w:szCs w:val="24"/>
          <w:lang w:val="en" w:eastAsia="ro-RO"/>
        </w:rPr>
        <w:t xml:space="preserve"> din</w:t>
      </w:r>
      <w:r w:rsidR="0001674F" w:rsidRPr="00051BC5">
        <w:rPr>
          <w:rFonts w:ascii="Times New Roman" w:hAnsi="Times New Roman" w:cs="Times New Roman"/>
          <w:sz w:val="24"/>
          <w:szCs w:val="24"/>
          <w:lang w:val="en" w:eastAsia="ro-RO"/>
        </w:rPr>
        <w:t xml:space="preserve"> 13.05</w:t>
      </w:r>
      <w:r w:rsidR="0045480A" w:rsidRPr="00051BC5">
        <w:rPr>
          <w:rFonts w:ascii="Times New Roman" w:hAnsi="Times New Roman" w:cs="Times New Roman"/>
          <w:sz w:val="24"/>
          <w:szCs w:val="24"/>
          <w:lang w:val="en" w:eastAsia="ro-RO"/>
        </w:rPr>
        <w:t>.</w:t>
      </w:r>
      <w:r w:rsidR="004A322F" w:rsidRPr="00051BC5">
        <w:rPr>
          <w:rFonts w:ascii="Times New Roman" w:hAnsi="Times New Roman" w:cs="Times New Roman"/>
          <w:sz w:val="24"/>
          <w:szCs w:val="24"/>
          <w:lang w:val="en" w:eastAsia="ro-RO"/>
        </w:rPr>
        <w:t>2021</w:t>
      </w:r>
      <w:r w:rsidR="00E9055C" w:rsidRPr="00051BC5">
        <w:rPr>
          <w:rFonts w:ascii="Times New Roman" w:hAnsi="Times New Roman" w:cs="Times New Roman"/>
          <w:sz w:val="24"/>
          <w:szCs w:val="24"/>
          <w:lang w:val="en" w:eastAsia="ro-RO"/>
        </w:rPr>
        <w:t xml:space="preserve">    </w:t>
      </w:r>
      <w:r w:rsidRPr="00051BC5">
        <w:rPr>
          <w:rFonts w:ascii="Times New Roman" w:hAnsi="Times New Roman" w:cs="Times New Roman"/>
          <w:sz w:val="24"/>
          <w:szCs w:val="24"/>
          <w:lang w:val="en" w:eastAsia="ro-RO"/>
        </w:rPr>
        <w:t xml:space="preserve">                                                                  </w:t>
      </w:r>
      <w:r w:rsidR="00C04A12" w:rsidRPr="00656A94">
        <w:rPr>
          <w:rFonts w:ascii="Times New Roman" w:hAnsi="Times New Roman" w:cs="Times New Roman"/>
          <w:b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sz w:val="24"/>
          <w:szCs w:val="24"/>
          <w:lang w:val="en" w:eastAsia="ro-RO"/>
        </w:rPr>
        <w:tab/>
      </w:r>
      <w:r w:rsidR="005D6252" w:rsidRPr="00656A94">
        <w:rPr>
          <w:rFonts w:ascii="Times New Roman" w:hAnsi="Times New Roman" w:cs="Times New Roman"/>
          <w:b/>
          <w:sz w:val="24"/>
          <w:szCs w:val="24"/>
          <w:lang w:val="en" w:eastAsia="ro-RO"/>
        </w:rPr>
        <w:t xml:space="preserve">    </w:t>
      </w:r>
      <w:r w:rsidR="0045480A">
        <w:rPr>
          <w:rFonts w:ascii="Times New Roman" w:hAnsi="Times New Roman" w:cs="Times New Roman"/>
          <w:b/>
          <w:sz w:val="24"/>
          <w:szCs w:val="24"/>
          <w:lang w:val="en" w:eastAsia="ro-RO"/>
        </w:rPr>
        <w:t xml:space="preserve"> </w:t>
      </w:r>
      <w:r w:rsidR="00B60628">
        <w:rPr>
          <w:rFonts w:ascii="Times New Roman" w:hAnsi="Times New Roman" w:cs="Times New Roman"/>
          <w:b/>
          <w:sz w:val="24"/>
          <w:szCs w:val="24"/>
          <w:lang w:val="en" w:eastAsia="ro-RO"/>
        </w:rPr>
        <w:tab/>
      </w:r>
      <w:r w:rsidR="003F39C8">
        <w:rPr>
          <w:rFonts w:ascii="Times New Roman" w:hAnsi="Times New Roman" w:cs="Times New Roman"/>
          <w:b/>
          <w:sz w:val="24"/>
          <w:szCs w:val="24"/>
          <w:lang w:val="en" w:eastAsia="ro-RO"/>
        </w:rPr>
        <w:t xml:space="preserve">      </w:t>
      </w:r>
      <w:proofErr w:type="spellStart"/>
      <w:r w:rsidR="005D6252" w:rsidRPr="00656A94">
        <w:rPr>
          <w:rFonts w:ascii="Times New Roman" w:hAnsi="Times New Roman" w:cs="Times New Roman"/>
          <w:b/>
          <w:sz w:val="24"/>
          <w:szCs w:val="24"/>
          <w:lang w:val="en" w:eastAsia="ro-RO"/>
        </w:rPr>
        <w:t>Aprobat</w:t>
      </w:r>
      <w:proofErr w:type="spellEnd"/>
    </w:p>
    <w:p w14:paraId="2661F067" w14:textId="01D21AEC" w:rsidR="005D6252" w:rsidRPr="00656A94" w:rsidRDefault="005D6252" w:rsidP="0045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</w:pP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 xml:space="preserve">    </w:t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  <w:t xml:space="preserve">                           </w:t>
      </w:r>
      <w:r w:rsidR="00B6062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 xml:space="preserve"> </w:t>
      </w:r>
      <w:r w:rsidR="003F39C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  <w:t xml:space="preserve">     </w:t>
      </w:r>
      <w:r w:rsidR="00B6062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>P</w:t>
      </w:r>
      <w:r w:rsidR="00B60628"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>RIMAR</w:t>
      </w:r>
    </w:p>
    <w:p w14:paraId="16506C4C" w14:textId="7880D757" w:rsidR="005D6252" w:rsidRPr="00656A94" w:rsidRDefault="005D6252" w:rsidP="0045480A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en" w:eastAsia="ro-RO"/>
        </w:rPr>
      </w:pPr>
      <w:r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 xml:space="preserve">       </w:t>
      </w:r>
      <w:r w:rsidR="006243FE" w:rsidRPr="00656A94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 xml:space="preserve"> </w:t>
      </w:r>
      <w:r w:rsidR="003F39C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r w:rsidR="003F39C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ab/>
      </w:r>
      <w:proofErr w:type="spellStart"/>
      <w:r w:rsidR="003F39C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>Ioan</w:t>
      </w:r>
      <w:proofErr w:type="spellEnd"/>
      <w:r w:rsidR="003F39C8">
        <w:rPr>
          <w:rFonts w:ascii="Times New Roman" w:hAnsi="Times New Roman" w:cs="Times New Roman"/>
          <w:b/>
          <w:bCs/>
          <w:sz w:val="24"/>
          <w:szCs w:val="24"/>
          <w:lang w:val="en" w:eastAsia="ro-RO"/>
        </w:rPr>
        <w:t xml:space="preserve"> MĂRCUȘ</w:t>
      </w:r>
    </w:p>
    <w:p w14:paraId="70B234FB" w14:textId="6650D25B" w:rsidR="001F6002" w:rsidRDefault="005D6252" w:rsidP="00656A9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56A94">
        <w:rPr>
          <w:rFonts w:ascii="Times New Roman" w:hAnsi="Times New Roman" w:cs="Times New Roman"/>
          <w:sz w:val="24"/>
          <w:szCs w:val="24"/>
        </w:rPr>
        <w:tab/>
      </w:r>
      <w:r w:rsidRPr="00656A94">
        <w:rPr>
          <w:rFonts w:ascii="Times New Roman" w:hAnsi="Times New Roman" w:cs="Times New Roman"/>
          <w:sz w:val="24"/>
          <w:szCs w:val="24"/>
        </w:rPr>
        <w:tab/>
      </w:r>
      <w:r w:rsidRPr="00656A94">
        <w:rPr>
          <w:rFonts w:ascii="Times New Roman" w:hAnsi="Times New Roman" w:cs="Times New Roman"/>
          <w:sz w:val="24"/>
          <w:szCs w:val="24"/>
        </w:rPr>
        <w:tab/>
      </w:r>
      <w:r w:rsidRPr="00656A94">
        <w:rPr>
          <w:rFonts w:ascii="Times New Roman" w:hAnsi="Times New Roman" w:cs="Times New Roman"/>
          <w:sz w:val="24"/>
          <w:szCs w:val="24"/>
        </w:rPr>
        <w:tab/>
      </w:r>
      <w:r w:rsidRPr="00656A94">
        <w:rPr>
          <w:rFonts w:ascii="Times New Roman" w:hAnsi="Times New Roman" w:cs="Times New Roman"/>
          <w:sz w:val="24"/>
          <w:szCs w:val="24"/>
        </w:rPr>
        <w:tab/>
      </w:r>
      <w:r w:rsidRPr="00656A94">
        <w:rPr>
          <w:rFonts w:ascii="Times New Roman" w:hAnsi="Times New Roman" w:cs="Times New Roman"/>
          <w:sz w:val="24"/>
          <w:szCs w:val="24"/>
        </w:rPr>
        <w:tab/>
      </w:r>
    </w:p>
    <w:p w14:paraId="0131EC9D" w14:textId="146D35DC" w:rsidR="009A05BA" w:rsidRPr="002B4983" w:rsidRDefault="009A05BA" w:rsidP="0045480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983">
        <w:rPr>
          <w:rFonts w:ascii="Times New Roman" w:hAnsi="Times New Roman" w:cs="Times New Roman"/>
          <w:b/>
          <w:sz w:val="24"/>
          <w:szCs w:val="24"/>
        </w:rPr>
        <w:t>RAPORT  DE SPECIALITATE</w:t>
      </w:r>
    </w:p>
    <w:p w14:paraId="49C733F9" w14:textId="77777777" w:rsidR="00923306" w:rsidRPr="002B4983" w:rsidRDefault="00923306" w:rsidP="0045480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96B52" w14:textId="036333B3" w:rsidR="00DB0AB9" w:rsidRPr="002B4983" w:rsidRDefault="00DB0AB9" w:rsidP="00016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983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="0001674F" w:rsidRPr="002B4983">
        <w:rPr>
          <w:rFonts w:ascii="Times New Roman" w:hAnsi="Times New Roman" w:cs="Times New Roman"/>
          <w:b/>
          <w:sz w:val="24"/>
          <w:szCs w:val="24"/>
        </w:rPr>
        <w:t>aprobarea predării către Ministerul Dezvoltării Lucrărilor Publice și Administrației prin Compania Națională de Investiții C.N.I, a amplasamentului în vederea executării obiectivului</w:t>
      </w:r>
      <w:r w:rsidR="00CA018D" w:rsidRPr="002B4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74F" w:rsidRPr="002B4983">
        <w:rPr>
          <w:rFonts w:ascii="Times New Roman" w:hAnsi="Times New Roman" w:cs="Times New Roman"/>
          <w:b/>
          <w:sz w:val="24"/>
          <w:szCs w:val="24"/>
        </w:rPr>
        <w:t>de investiții Proiect pi</w:t>
      </w:r>
      <w:r w:rsidR="00CA018D" w:rsidRPr="002B4983">
        <w:rPr>
          <w:rFonts w:ascii="Times New Roman" w:hAnsi="Times New Roman" w:cs="Times New Roman"/>
          <w:b/>
          <w:sz w:val="24"/>
          <w:szCs w:val="24"/>
        </w:rPr>
        <w:t>l</w:t>
      </w:r>
      <w:r w:rsidR="0001674F" w:rsidRPr="002B4983">
        <w:rPr>
          <w:rFonts w:ascii="Times New Roman" w:hAnsi="Times New Roman" w:cs="Times New Roman"/>
          <w:b/>
          <w:sz w:val="24"/>
          <w:szCs w:val="24"/>
        </w:rPr>
        <w:t>ot – Construire „Sală de educație fizică școlară</w:t>
      </w:r>
      <w:r w:rsidR="00691BCC" w:rsidRPr="002B498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A196C">
        <w:rPr>
          <w:rFonts w:ascii="Times New Roman" w:hAnsi="Times New Roman" w:cs="Times New Roman"/>
          <w:b/>
          <w:sz w:val="24"/>
          <w:szCs w:val="24"/>
        </w:rPr>
        <w:t>Ș</w:t>
      </w:r>
      <w:r w:rsidR="00691BCC" w:rsidRPr="002B4983">
        <w:rPr>
          <w:rFonts w:ascii="Times New Roman" w:hAnsi="Times New Roman" w:cs="Times New Roman"/>
          <w:b/>
          <w:sz w:val="24"/>
          <w:szCs w:val="24"/>
        </w:rPr>
        <w:t>coala Gimnazială N</w:t>
      </w:r>
      <w:r w:rsidR="00CA018D" w:rsidRPr="002B4983">
        <w:rPr>
          <w:rFonts w:ascii="Times New Roman" w:hAnsi="Times New Roman" w:cs="Times New Roman"/>
          <w:b/>
          <w:sz w:val="24"/>
          <w:szCs w:val="24"/>
        </w:rPr>
        <w:t xml:space="preserve">r. 1 Sântandrei, Str. Principală, nr. 154, </w:t>
      </w:r>
      <w:r w:rsidR="0001674F" w:rsidRPr="002B4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5B8" w:rsidRPr="002B4983">
        <w:rPr>
          <w:rFonts w:ascii="Times New Roman" w:hAnsi="Times New Roman" w:cs="Times New Roman"/>
          <w:b/>
          <w:sz w:val="24"/>
          <w:szCs w:val="24"/>
        </w:rPr>
        <w:t xml:space="preserve">sat Sântandrei, </w:t>
      </w:r>
      <w:r w:rsidR="0001674F" w:rsidRPr="002B4983">
        <w:rPr>
          <w:rFonts w:ascii="Times New Roman" w:hAnsi="Times New Roman" w:cs="Times New Roman"/>
          <w:b/>
          <w:sz w:val="24"/>
          <w:szCs w:val="24"/>
        </w:rPr>
        <w:t>comuna Sântandrei, județul Bihor</w:t>
      </w:r>
      <w:r w:rsidR="005370D8" w:rsidRPr="002B4983">
        <w:rPr>
          <w:rFonts w:ascii="Times New Roman" w:hAnsi="Times New Roman" w:cs="Times New Roman"/>
          <w:b/>
          <w:sz w:val="24"/>
          <w:szCs w:val="24"/>
        </w:rPr>
        <w:t>”</w:t>
      </w:r>
    </w:p>
    <w:p w14:paraId="2420627D" w14:textId="0060A3DC" w:rsidR="002A150C" w:rsidRDefault="00D85791" w:rsidP="00D857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791">
        <w:rPr>
          <w:rFonts w:ascii="Times New Roman" w:hAnsi="Times New Roman" w:cs="Times New Roman"/>
          <w:sz w:val="24"/>
          <w:szCs w:val="24"/>
        </w:rPr>
        <w:t>Comuna Sântandrei a transmis în data de</w:t>
      </w:r>
      <w:r w:rsidR="00B3136F">
        <w:rPr>
          <w:rFonts w:ascii="Times New Roman" w:hAnsi="Times New Roman" w:cs="Times New Roman"/>
          <w:sz w:val="24"/>
          <w:szCs w:val="24"/>
        </w:rPr>
        <w:t xml:space="preserve"> 16.02.2021</w:t>
      </w:r>
      <w:r w:rsidRPr="00D85791">
        <w:rPr>
          <w:rFonts w:ascii="Times New Roman" w:hAnsi="Times New Roman" w:cs="Times New Roman"/>
          <w:sz w:val="24"/>
          <w:szCs w:val="24"/>
        </w:rPr>
        <w:t xml:space="preserve"> </w:t>
      </w:r>
      <w:r w:rsidR="00B3136F">
        <w:rPr>
          <w:rFonts w:ascii="Times New Roman" w:hAnsi="Times New Roman" w:cs="Times New Roman"/>
          <w:sz w:val="24"/>
          <w:szCs w:val="24"/>
        </w:rPr>
        <w:t>prin adresa nr.</w:t>
      </w:r>
      <w:r w:rsidR="00770D45">
        <w:rPr>
          <w:rFonts w:ascii="Times New Roman" w:hAnsi="Times New Roman" w:cs="Times New Roman"/>
          <w:sz w:val="24"/>
          <w:szCs w:val="24"/>
        </w:rPr>
        <w:t xml:space="preserve"> 2099 din 16.02.2021</w:t>
      </w:r>
      <w:r w:rsidRPr="00D85791">
        <w:rPr>
          <w:rFonts w:ascii="Times New Roman" w:hAnsi="Times New Roman" w:cs="Times New Roman"/>
          <w:sz w:val="24"/>
          <w:szCs w:val="24"/>
        </w:rPr>
        <w:t xml:space="preserve"> </w:t>
      </w:r>
      <w:r w:rsidR="00770D45">
        <w:rPr>
          <w:rFonts w:ascii="Times New Roman" w:hAnsi="Times New Roman" w:cs="Times New Roman"/>
          <w:sz w:val="24"/>
          <w:szCs w:val="24"/>
        </w:rPr>
        <w:t>Companiei Naționale de Investiții (C.N.I.) solicitarea nr. 2092 din 16.02. 2021</w:t>
      </w:r>
      <w:r w:rsidR="00970D77">
        <w:rPr>
          <w:rFonts w:ascii="Times New Roman" w:hAnsi="Times New Roman" w:cs="Times New Roman"/>
          <w:sz w:val="24"/>
          <w:szCs w:val="24"/>
        </w:rPr>
        <w:t xml:space="preserve"> (înregistrate la sediul CNI cu nr. 6695/17.02.2021)</w:t>
      </w:r>
      <w:r w:rsidR="00770D45">
        <w:rPr>
          <w:rFonts w:ascii="Times New Roman" w:hAnsi="Times New Roman" w:cs="Times New Roman"/>
          <w:sz w:val="24"/>
          <w:szCs w:val="24"/>
        </w:rPr>
        <w:t xml:space="preserve"> privind includerea în Programul Național de Construcții de Interes Public sau Social, Subprogramul „Săli de sport„</w:t>
      </w:r>
      <w:r w:rsidRPr="00D85791">
        <w:rPr>
          <w:rFonts w:ascii="Times New Roman" w:hAnsi="Times New Roman" w:cs="Times New Roman"/>
          <w:sz w:val="24"/>
          <w:szCs w:val="24"/>
        </w:rPr>
        <w:t xml:space="preserve"> pentru finanțarea obiectivului de investiții </w:t>
      </w:r>
      <w:r w:rsidR="00770D45">
        <w:rPr>
          <w:rFonts w:ascii="Times New Roman" w:hAnsi="Times New Roman" w:cs="Times New Roman"/>
          <w:sz w:val="24"/>
          <w:szCs w:val="24"/>
        </w:rPr>
        <w:t xml:space="preserve">Construire </w:t>
      </w:r>
      <w:r w:rsidRPr="00D85791">
        <w:rPr>
          <w:rFonts w:ascii="Times New Roman" w:hAnsi="Times New Roman" w:cs="Times New Roman"/>
          <w:sz w:val="24"/>
          <w:szCs w:val="24"/>
        </w:rPr>
        <w:t>„Sa</w:t>
      </w:r>
      <w:r w:rsidR="008A196C">
        <w:rPr>
          <w:rFonts w:ascii="Times New Roman" w:hAnsi="Times New Roman" w:cs="Times New Roman"/>
          <w:sz w:val="24"/>
          <w:szCs w:val="24"/>
        </w:rPr>
        <w:t>lă de educație fizică școlară, Ș</w:t>
      </w:r>
      <w:r w:rsidRPr="00D85791">
        <w:rPr>
          <w:rFonts w:ascii="Times New Roman" w:hAnsi="Times New Roman" w:cs="Times New Roman"/>
          <w:sz w:val="24"/>
          <w:szCs w:val="24"/>
        </w:rPr>
        <w:t>coala Gimnazială nr. 1 Sântandrei, Str. Principală, nr. 154,  sat Sântandrei, comuna Sântandrei, județul Bihor”</w:t>
      </w:r>
    </w:p>
    <w:p w14:paraId="1BD55244" w14:textId="3405995C" w:rsidR="00D31422" w:rsidRPr="00D85791" w:rsidRDefault="00D31422" w:rsidP="00D857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Ulterior depunerii solicitării </w:t>
      </w:r>
      <w:r w:rsidR="00970D77">
        <w:rPr>
          <w:rFonts w:ascii="Times New Roman" w:hAnsi="Times New Roman" w:cs="Times New Roman"/>
          <w:sz w:val="24"/>
          <w:szCs w:val="24"/>
        </w:rPr>
        <w:t>prin adresa nr. 16146/06.04.2021 emisă de Direcția Investiții -  Departamentul Sport din cadrul C</w:t>
      </w:r>
      <w:r w:rsidR="00691BCC">
        <w:rPr>
          <w:rFonts w:ascii="Times New Roman" w:hAnsi="Times New Roman" w:cs="Times New Roman"/>
          <w:sz w:val="24"/>
          <w:szCs w:val="24"/>
        </w:rPr>
        <w:t>.</w:t>
      </w:r>
      <w:r w:rsidR="00970D77">
        <w:rPr>
          <w:rFonts w:ascii="Times New Roman" w:hAnsi="Times New Roman" w:cs="Times New Roman"/>
          <w:sz w:val="24"/>
          <w:szCs w:val="24"/>
        </w:rPr>
        <w:t>N</w:t>
      </w:r>
      <w:r w:rsidR="00691BCC">
        <w:rPr>
          <w:rFonts w:ascii="Times New Roman" w:hAnsi="Times New Roman" w:cs="Times New Roman"/>
          <w:sz w:val="24"/>
          <w:szCs w:val="24"/>
        </w:rPr>
        <w:t>.</w:t>
      </w:r>
      <w:r w:rsidR="00970D77">
        <w:rPr>
          <w:rFonts w:ascii="Times New Roman" w:hAnsi="Times New Roman" w:cs="Times New Roman"/>
          <w:sz w:val="24"/>
          <w:szCs w:val="24"/>
        </w:rPr>
        <w:t>I</w:t>
      </w:r>
      <w:r w:rsidR="00691BCC">
        <w:rPr>
          <w:rFonts w:ascii="Times New Roman" w:hAnsi="Times New Roman" w:cs="Times New Roman"/>
          <w:sz w:val="24"/>
          <w:szCs w:val="24"/>
        </w:rPr>
        <w:t>.</w:t>
      </w:r>
      <w:r w:rsidR="00970D77">
        <w:rPr>
          <w:rFonts w:ascii="Times New Roman" w:hAnsi="Times New Roman" w:cs="Times New Roman"/>
          <w:sz w:val="24"/>
          <w:szCs w:val="24"/>
        </w:rPr>
        <w:t>, Comuna Sântandrei a fost informată că obiectivul de investiții mai sus menționat a fost introdus pe Lista sinteză a subprogramului ” Săli de sport” aprobată prin Ordin M.D.L.P.A. nr. 408/24.03.2021. Totodată, prin cuprinsul aceleiași adrese, în vederea pormovării obiectivului de investiții în etapa a doua au fost solicitate o serie de documente necesare a fi transmise.</w:t>
      </w:r>
    </w:p>
    <w:p w14:paraId="1C09EC03" w14:textId="62F74896" w:rsidR="009A1039" w:rsidRDefault="00970D77" w:rsidP="00D857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Menționăm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A46C2D">
        <w:rPr>
          <w:rFonts w:ascii="Times New Roman" w:hAnsi="Times New Roman" w:cs="Times New Roman"/>
          <w:sz w:val="24"/>
          <w:szCs w:val="24"/>
          <w:lang w:val="fr-FR"/>
        </w:rPr>
        <w:t>rogramul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Săli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Educație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B4983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A46C2D">
        <w:rPr>
          <w:rFonts w:ascii="Times New Roman" w:hAnsi="Times New Roman" w:cs="Times New Roman"/>
          <w:sz w:val="24"/>
          <w:szCs w:val="24"/>
          <w:lang w:val="fr-FR"/>
        </w:rPr>
        <w:t>colare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conceput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dotarea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unităților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școlare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număr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relativ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mic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proofErr w:type="gram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rezerve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reduse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medii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rurale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ocazional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medii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C2D">
        <w:rPr>
          <w:rFonts w:ascii="Times New Roman" w:hAnsi="Times New Roman" w:cs="Times New Roman"/>
          <w:sz w:val="24"/>
          <w:szCs w:val="24"/>
          <w:lang w:val="fr-FR"/>
        </w:rPr>
        <w:t>urbane</w:t>
      </w:r>
      <w:proofErr w:type="spellEnd"/>
      <w:r w:rsidR="00A46C2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0366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68F2AE83" w14:textId="30E221A1" w:rsidR="009A1039" w:rsidRDefault="00A46C2D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Aspectul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sălii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conceput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ideia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integrării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medii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dominate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acoperiș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zone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densitate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redusă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înălțime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P+</w:t>
      </w:r>
      <w:r w:rsidR="001C3957">
        <w:rPr>
          <w:rFonts w:ascii="Times New Roman" w:hAnsi="Times New Roman" w:cs="Times New Roman"/>
          <w:sz w:val="24"/>
          <w:szCs w:val="24"/>
          <w:lang w:val="fr-FR"/>
        </w:rPr>
        <w:t>1E</w:t>
      </w:r>
      <w:proofErr w:type="gramEnd"/>
      <w:r w:rsidR="009A103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0366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Sala este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destinată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activitățior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sportive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necompetiționale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sporturile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ce pot fi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practicate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aici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fiind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gimnastica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lupte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baschet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necompetițional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etc</w:t>
      </w:r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9A1039">
        <w:rPr>
          <w:rFonts w:ascii="Times New Roman" w:hAnsi="Times New Roman" w:cs="Times New Roman"/>
          <w:sz w:val="24"/>
          <w:szCs w:val="24"/>
          <w:lang w:val="fr-FR"/>
        </w:rPr>
        <w:t>Suprafața</w:t>
      </w:r>
      <w:proofErr w:type="spellEnd"/>
      <w:r w:rsidR="009A103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utilă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dimensionată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normelor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tipul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activități</w:t>
      </w:r>
      <w:proofErr w:type="spellEnd"/>
      <w:proofErr w:type="gram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3957">
        <w:rPr>
          <w:rFonts w:ascii="Times New Roman" w:hAnsi="Times New Roman" w:cs="Times New Roman"/>
          <w:sz w:val="24"/>
          <w:szCs w:val="24"/>
          <w:lang w:val="fr-FR"/>
        </w:rPr>
        <w:t>menționat</w:t>
      </w:r>
      <w:proofErr w:type="spellEnd"/>
      <w:r w:rsidR="001C3957">
        <w:rPr>
          <w:rFonts w:ascii="Times New Roman" w:hAnsi="Times New Roman" w:cs="Times New Roman"/>
          <w:sz w:val="24"/>
          <w:szCs w:val="24"/>
          <w:lang w:val="fr-FR"/>
        </w:rPr>
        <w:t xml:space="preserve"> mai sus. </w:t>
      </w:r>
    </w:p>
    <w:p w14:paraId="1C96E744" w14:textId="77777777" w:rsidR="008C2FAB" w:rsidRDefault="00203660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plan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clădirea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este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formată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dreptunghiuri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alipite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ușor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deplasate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față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celălalt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linii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generale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construcția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înscrie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dreptunghi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dimensiuni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17 x 26,65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metri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1E9B8A61" w14:textId="363466D2" w:rsidR="00203660" w:rsidRDefault="00203660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Caracteristicile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construcției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prpuse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="00AC45E7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083A94F0" w14:textId="43A89A4D" w:rsidR="00AC45E7" w:rsidRDefault="00AC45E7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P+supantă</w:t>
      </w:r>
      <w:proofErr w:type="spellEnd"/>
      <w:r w:rsidR="008C2FAB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8C2FAB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="008C2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C2FAB">
        <w:rPr>
          <w:rFonts w:ascii="Times New Roman" w:hAnsi="Times New Roman" w:cs="Times New Roman"/>
          <w:sz w:val="24"/>
          <w:szCs w:val="24"/>
          <w:lang w:val="fr-FR"/>
        </w:rPr>
        <w:t>înalt</w:t>
      </w:r>
      <w:proofErr w:type="spellEnd"/>
      <w:r w:rsidR="008C2FAB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04A6F85E" w14:textId="643C6DE5" w:rsidR="008C2FAB" w:rsidRDefault="008C2FAB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H max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cornișă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= 4,90 m</w:t>
      </w:r>
    </w:p>
    <w:p w14:paraId="1492F136" w14:textId="2231CDE7" w:rsidR="008C2FAB" w:rsidRDefault="008C2FAB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H max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coamă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= 6,40 m</w:t>
      </w:r>
    </w:p>
    <w:p w14:paraId="7D50DCC1" w14:textId="4A5F4F47" w:rsidR="008C2FAB" w:rsidRDefault="008C2FAB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= 388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</w:p>
    <w:p w14:paraId="22DC4318" w14:textId="77777777" w:rsidR="008C2FAB" w:rsidRDefault="008C2FAB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desfășurată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= 415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</w:p>
    <w:p w14:paraId="576CE748" w14:textId="77777777" w:rsidR="008C2FAB" w:rsidRDefault="008C2FAB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imporatnță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C-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normală</w:t>
      </w:r>
      <w:proofErr w:type="spellEnd"/>
    </w:p>
    <w:p w14:paraId="51DB84C1" w14:textId="77777777" w:rsidR="0019718C" w:rsidRDefault="008C2FAB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importanță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III</w:t>
      </w:r>
    </w:p>
    <w:p w14:paraId="6BB4DF12" w14:textId="0F289D1F" w:rsidR="008C2FAB" w:rsidRDefault="0019718C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Sala va </w:t>
      </w:r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fi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utilizată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nepermanent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desfășurării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orelor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curs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. Sala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utilizată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grup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(o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clasă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) de 30 de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Clădirea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conține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exerciții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dimensiuni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libere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aproximativ</w:t>
      </w:r>
      <w:proofErr w:type="spellEnd"/>
      <w:proofErr w:type="gram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9x18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metri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Terenul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nu este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destinat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practicării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sporturulor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mingea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sporturilor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implică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alergare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excepția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exercițiilor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sub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supravegherea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cadru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. Sala are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două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grupuri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vestiare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grupuri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dușuri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BA06A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A06A9"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2A150C">
        <w:rPr>
          <w:rFonts w:ascii="Times New Roman" w:hAnsi="Times New Roman" w:cs="Times New Roman"/>
          <w:sz w:val="24"/>
          <w:szCs w:val="24"/>
          <w:lang w:val="fr-FR"/>
        </w:rPr>
        <w:t>divizate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 xml:space="preserve"> 50% - 50% </w:t>
      </w:r>
      <w:proofErr w:type="spellStart"/>
      <w:r w:rsidR="002A150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150C">
        <w:rPr>
          <w:rFonts w:ascii="Times New Roman" w:hAnsi="Times New Roman" w:cs="Times New Roman"/>
          <w:sz w:val="24"/>
          <w:szCs w:val="24"/>
          <w:lang w:val="fr-FR"/>
        </w:rPr>
        <w:t>băieți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150C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150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150C">
        <w:rPr>
          <w:rFonts w:ascii="Times New Roman" w:hAnsi="Times New Roman" w:cs="Times New Roman"/>
          <w:sz w:val="24"/>
          <w:szCs w:val="24"/>
          <w:lang w:val="fr-FR"/>
        </w:rPr>
        <w:t>fete</w:t>
      </w:r>
      <w:proofErr w:type="spellEnd"/>
      <w:r w:rsidR="002A150C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8C2FA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96F200B" w14:textId="60DE4624" w:rsidR="002A150C" w:rsidRDefault="002A150C" w:rsidP="008C2FA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motive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siguranță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centrala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termică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amplasată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extremitate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clădirii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practic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afara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Cu 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12,50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metri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pătrați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încăperea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adăposti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centrala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preconizată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80KW.</w:t>
      </w:r>
    </w:p>
    <w:p w14:paraId="4009343D" w14:textId="77777777" w:rsidR="009A05BA" w:rsidRPr="00DB0AB9" w:rsidRDefault="00165533" w:rsidP="004548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0AB9">
        <w:rPr>
          <w:rFonts w:ascii="Times New Roman" w:hAnsi="Times New Roman" w:cs="Times New Roman"/>
          <w:sz w:val="24"/>
          <w:szCs w:val="24"/>
        </w:rPr>
        <w:t>Î</w:t>
      </w:r>
      <w:r w:rsidR="009A05BA" w:rsidRPr="00DB0AB9">
        <w:rPr>
          <w:rFonts w:ascii="Times New Roman" w:hAnsi="Times New Roman" w:cs="Times New Roman"/>
          <w:sz w:val="24"/>
          <w:szCs w:val="24"/>
        </w:rPr>
        <w:t>n conformitate cu:</w:t>
      </w:r>
    </w:p>
    <w:p w14:paraId="3C25E42C" w14:textId="21A6D00C" w:rsidR="009A05BA" w:rsidRDefault="009A05BA" w:rsidP="0045480A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AB9">
        <w:rPr>
          <w:rFonts w:ascii="Times New Roman" w:hAnsi="Times New Roman" w:cs="Times New Roman"/>
          <w:sz w:val="24"/>
          <w:szCs w:val="24"/>
        </w:rPr>
        <w:t xml:space="preserve">prevederile art. 44 (1) din Legea nr. 273/2006 privind finanțele publice, actualizată, potrivit cărora: </w:t>
      </w:r>
      <w:r w:rsidR="00C459DA">
        <w:rPr>
          <w:rFonts w:ascii="Times New Roman" w:hAnsi="Times New Roman" w:cs="Times New Roman"/>
          <w:sz w:val="24"/>
          <w:szCs w:val="24"/>
        </w:rPr>
        <w:t>„</w:t>
      </w:r>
      <w:r w:rsidRPr="00C459DA">
        <w:rPr>
          <w:rFonts w:ascii="Times New Roman" w:hAnsi="Times New Roman" w:cs="Times New Roman"/>
          <w:i/>
          <w:sz w:val="24"/>
          <w:szCs w:val="24"/>
        </w:rPr>
        <w:t>documentațiile tehnico - economice ale obiectivelor de investiții noi, a căror finanțare se asigură integral sau în completare din bugetele locale, precum și a celor finanțate din împrumuturi interne și externe, contractate direct sau garantate de autoritățile administrației publice locale, se aprobă de către autoritățile deliberative</w:t>
      </w:r>
      <w:r w:rsidRPr="00DB0AB9">
        <w:rPr>
          <w:rFonts w:ascii="Times New Roman" w:hAnsi="Times New Roman" w:cs="Times New Roman"/>
          <w:sz w:val="24"/>
          <w:szCs w:val="24"/>
        </w:rPr>
        <w:t>;</w:t>
      </w:r>
    </w:p>
    <w:p w14:paraId="20CD6BC0" w14:textId="606B1DF3" w:rsidR="00970D77" w:rsidRPr="00DB0AB9" w:rsidRDefault="00970D77" w:rsidP="0045480A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Ordinul M.D.L.P.A. nr. 408/24.03.2021;</w:t>
      </w:r>
    </w:p>
    <w:p w14:paraId="14AF47ED" w14:textId="05EDD30C" w:rsidR="009A05BA" w:rsidRPr="00DB0AB9" w:rsidRDefault="009A05BA" w:rsidP="0045480A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AB9">
        <w:rPr>
          <w:rFonts w:ascii="Times New Roman" w:hAnsi="Times New Roman" w:cs="Times New Roman"/>
          <w:sz w:val="24"/>
          <w:szCs w:val="24"/>
        </w:rPr>
        <w:t xml:space="preserve">prevederile art. 129 alin. (4) lit. d) </w:t>
      </w:r>
      <w:r w:rsidR="00C459DA">
        <w:rPr>
          <w:rFonts w:ascii="Times New Roman" w:hAnsi="Times New Roman" w:cs="Times New Roman"/>
          <w:sz w:val="24"/>
          <w:szCs w:val="24"/>
        </w:rPr>
        <w:t xml:space="preserve">din </w:t>
      </w:r>
      <w:r w:rsidRPr="00DB0AB9">
        <w:rPr>
          <w:rFonts w:ascii="Times New Roman" w:hAnsi="Times New Roman" w:cs="Times New Roman"/>
          <w:sz w:val="24"/>
          <w:szCs w:val="24"/>
        </w:rPr>
        <w:t xml:space="preserve">Ordonanţa de urgenţă a Guvernului nr. 57 din 3 iulie 2019 privind Codul administrativ, </w:t>
      </w:r>
      <w:r w:rsidR="00C459DA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 w:rsidRPr="00DB0AB9">
        <w:rPr>
          <w:rFonts w:ascii="Times New Roman" w:hAnsi="Times New Roman" w:cs="Times New Roman"/>
          <w:sz w:val="24"/>
          <w:szCs w:val="24"/>
        </w:rPr>
        <w:t>, potrivit cărora: “</w:t>
      </w:r>
      <w:r w:rsidRPr="00C459DA">
        <w:rPr>
          <w:rFonts w:ascii="Times New Roman" w:hAnsi="Times New Roman" w:cs="Times New Roman"/>
          <w:i/>
          <w:sz w:val="24"/>
          <w:szCs w:val="24"/>
        </w:rPr>
        <w:t>consiliul local aprobă, la propunerea primarului, documentațiile tehnico - economice pentru lucrările de investiții de interes local, în condițiile legii</w:t>
      </w:r>
      <w:r w:rsidRPr="00DB0AB9">
        <w:rPr>
          <w:rFonts w:ascii="Times New Roman" w:hAnsi="Times New Roman" w:cs="Times New Roman"/>
          <w:sz w:val="24"/>
          <w:szCs w:val="24"/>
        </w:rPr>
        <w:t>”.</w:t>
      </w:r>
    </w:p>
    <w:p w14:paraId="1C002996" w14:textId="71298654" w:rsidR="00DB0AB9" w:rsidRPr="00DB0AB9" w:rsidRDefault="00DB0AB9" w:rsidP="0045480A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AB9">
        <w:rPr>
          <w:rFonts w:ascii="Times New Roman" w:hAnsi="Times New Roman" w:cs="Times New Roman"/>
          <w:sz w:val="24"/>
          <w:szCs w:val="24"/>
        </w:rPr>
        <w:t>Lu</w:t>
      </w:r>
      <w:r w:rsidR="00B60628">
        <w:rPr>
          <w:rFonts w:ascii="Times New Roman" w:hAnsi="Times New Roman" w:cs="Times New Roman"/>
          <w:sz w:val="24"/>
          <w:szCs w:val="24"/>
        </w:rPr>
        <w:t>ându-se î</w:t>
      </w:r>
      <w:r w:rsidRPr="00DB0AB9">
        <w:rPr>
          <w:rFonts w:ascii="Times New Roman" w:hAnsi="Times New Roman" w:cs="Times New Roman"/>
          <w:sz w:val="24"/>
          <w:szCs w:val="24"/>
        </w:rPr>
        <w:t xml:space="preserve">n considerare necesitatea </w:t>
      </w:r>
      <w:r w:rsidR="00B60628">
        <w:rPr>
          <w:rFonts w:ascii="Times New Roman" w:hAnsi="Times New Roman" w:cs="Times New Roman"/>
          <w:sz w:val="24"/>
          <w:szCs w:val="24"/>
        </w:rPr>
        <w:t>ș</w:t>
      </w:r>
      <w:r w:rsidRPr="00DB0AB9">
        <w:rPr>
          <w:rFonts w:ascii="Times New Roman" w:hAnsi="Times New Roman" w:cs="Times New Roman"/>
          <w:sz w:val="24"/>
          <w:szCs w:val="24"/>
        </w:rPr>
        <w:t>i oportuni</w:t>
      </w:r>
      <w:r w:rsidR="00B60628">
        <w:rPr>
          <w:rFonts w:ascii="Times New Roman" w:hAnsi="Times New Roman" w:cs="Times New Roman"/>
          <w:sz w:val="24"/>
          <w:szCs w:val="24"/>
        </w:rPr>
        <w:t>tatea realiză</w:t>
      </w:r>
      <w:r w:rsidR="00154015">
        <w:rPr>
          <w:rFonts w:ascii="Times New Roman" w:hAnsi="Times New Roman" w:cs="Times New Roman"/>
          <w:sz w:val="24"/>
          <w:szCs w:val="24"/>
        </w:rPr>
        <w:t>rii obiectivului, î</w:t>
      </w:r>
      <w:r w:rsidR="00AC45E7">
        <w:rPr>
          <w:rFonts w:ascii="Times New Roman" w:hAnsi="Times New Roman" w:cs="Times New Roman"/>
          <w:sz w:val="24"/>
          <w:szCs w:val="24"/>
        </w:rPr>
        <w:t>n baza proiectului tip</w:t>
      </w:r>
      <w:r w:rsidRPr="00DB0AB9">
        <w:rPr>
          <w:rFonts w:ascii="Times New Roman" w:hAnsi="Times New Roman" w:cs="Times New Roman"/>
          <w:sz w:val="24"/>
          <w:szCs w:val="24"/>
        </w:rPr>
        <w:t xml:space="preserve"> elaborat de catre </w:t>
      </w:r>
      <w:r w:rsidR="00970D77">
        <w:rPr>
          <w:rFonts w:ascii="Times New Roman" w:hAnsi="Times New Roman" w:cs="Times New Roman"/>
          <w:sz w:val="24"/>
          <w:szCs w:val="24"/>
        </w:rPr>
        <w:t>Compania Națională de Investiții</w:t>
      </w:r>
      <w:r w:rsidR="00AC45E7">
        <w:rPr>
          <w:rFonts w:ascii="Times New Roman" w:hAnsi="Times New Roman" w:cs="Times New Roman"/>
          <w:sz w:val="24"/>
          <w:szCs w:val="24"/>
        </w:rPr>
        <w:t>.</w:t>
      </w:r>
    </w:p>
    <w:p w14:paraId="2DFBC34B" w14:textId="71DDD9BB" w:rsidR="0005468C" w:rsidRPr="00DB0AB9" w:rsidRDefault="009A05BA" w:rsidP="0045480A">
      <w:pPr>
        <w:spacing w:before="120"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AB9">
        <w:rPr>
          <w:rFonts w:ascii="Times New Roman" w:hAnsi="Times New Roman" w:cs="Times New Roman"/>
          <w:b/>
          <w:sz w:val="24"/>
          <w:szCs w:val="24"/>
        </w:rPr>
        <w:t>PROPUNEM:</w:t>
      </w:r>
    </w:p>
    <w:p w14:paraId="66C6CA2B" w14:textId="77777777" w:rsidR="00DB0AB9" w:rsidRPr="00DB0AB9" w:rsidRDefault="00DB0AB9" w:rsidP="0045480A">
      <w:pPr>
        <w:spacing w:before="120"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37A4E" w14:textId="460F086B" w:rsidR="00DB0AB9" w:rsidRPr="005303C9" w:rsidRDefault="00DB0AB9" w:rsidP="00316EB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3C9">
        <w:rPr>
          <w:rFonts w:ascii="Times New Roman" w:hAnsi="Times New Roman" w:cs="Times New Roman"/>
          <w:b/>
          <w:sz w:val="24"/>
          <w:szCs w:val="24"/>
        </w:rPr>
        <w:t xml:space="preserve">Aprobarea </w:t>
      </w:r>
      <w:r w:rsidR="00DE3BFD" w:rsidRPr="005303C9">
        <w:rPr>
          <w:rFonts w:ascii="Times New Roman" w:hAnsi="Times New Roman" w:cs="Times New Roman"/>
          <w:b/>
          <w:sz w:val="24"/>
          <w:szCs w:val="24"/>
        </w:rPr>
        <w:t>predării către Ministerul Dezvoltării, Lucrărilor Publice și Administrației prin Compania Națională de Inv</w:t>
      </w:r>
      <w:r w:rsidR="00DB3657" w:rsidRPr="005303C9">
        <w:rPr>
          <w:rFonts w:ascii="Times New Roman" w:hAnsi="Times New Roman" w:cs="Times New Roman"/>
          <w:b/>
          <w:sz w:val="24"/>
          <w:szCs w:val="24"/>
        </w:rPr>
        <w:t>estiții C.N.I. pe ba</w:t>
      </w:r>
      <w:r w:rsidR="00D31422" w:rsidRPr="005303C9">
        <w:rPr>
          <w:rFonts w:ascii="Times New Roman" w:hAnsi="Times New Roman" w:cs="Times New Roman"/>
          <w:b/>
          <w:sz w:val="24"/>
          <w:szCs w:val="24"/>
        </w:rPr>
        <w:t>z</w:t>
      </w:r>
      <w:r w:rsidR="00DB3657" w:rsidRPr="005303C9">
        <w:rPr>
          <w:rFonts w:ascii="Times New Roman" w:hAnsi="Times New Roman" w:cs="Times New Roman"/>
          <w:b/>
          <w:sz w:val="24"/>
          <w:szCs w:val="24"/>
        </w:rPr>
        <w:t>ă de protocol, a terenului situat în sat Sântandrei, comuna Sântandrei</w:t>
      </w:r>
      <w:r w:rsidR="00F765B8" w:rsidRPr="005303C9">
        <w:rPr>
          <w:rFonts w:ascii="Times New Roman" w:hAnsi="Times New Roman" w:cs="Times New Roman"/>
          <w:b/>
          <w:sz w:val="24"/>
          <w:szCs w:val="24"/>
        </w:rPr>
        <w:t>, județul Bihor aflat în proprietatea</w:t>
      </w:r>
      <w:r w:rsidR="007E2DA0" w:rsidRPr="005303C9">
        <w:rPr>
          <w:rFonts w:ascii="Times New Roman" w:hAnsi="Times New Roman" w:cs="Times New Roman"/>
          <w:b/>
          <w:sz w:val="24"/>
          <w:szCs w:val="24"/>
        </w:rPr>
        <w:t xml:space="preserve"> publică a</w:t>
      </w:r>
      <w:r w:rsidR="00F765B8" w:rsidRPr="005303C9">
        <w:rPr>
          <w:rFonts w:ascii="Times New Roman" w:hAnsi="Times New Roman" w:cs="Times New Roman"/>
          <w:b/>
          <w:sz w:val="24"/>
          <w:szCs w:val="24"/>
        </w:rPr>
        <w:t xml:space="preserve"> comunei Sântandrei</w:t>
      </w:r>
      <w:r w:rsidR="007E2DA0" w:rsidRPr="005303C9">
        <w:rPr>
          <w:rFonts w:ascii="Times New Roman" w:hAnsi="Times New Roman" w:cs="Times New Roman"/>
          <w:b/>
          <w:sz w:val="24"/>
          <w:szCs w:val="24"/>
        </w:rPr>
        <w:t>, liber de orice sarcini</w:t>
      </w:r>
      <w:r w:rsidR="004E2EF9" w:rsidRPr="005303C9">
        <w:rPr>
          <w:rFonts w:ascii="Times New Roman" w:hAnsi="Times New Roman" w:cs="Times New Roman"/>
          <w:b/>
          <w:sz w:val="24"/>
          <w:szCs w:val="24"/>
        </w:rPr>
        <w:t>,</w:t>
      </w:r>
      <w:r w:rsidR="00F765B8" w:rsidRPr="005303C9">
        <w:rPr>
          <w:rFonts w:ascii="Times New Roman" w:hAnsi="Times New Roman" w:cs="Times New Roman"/>
          <w:b/>
          <w:sz w:val="24"/>
          <w:szCs w:val="24"/>
        </w:rPr>
        <w:t xml:space="preserve"> în suprafață de 1219 mp, identificat prin </w:t>
      </w:r>
      <w:r w:rsidR="002B4983" w:rsidRPr="005303C9">
        <w:rPr>
          <w:rFonts w:ascii="Times New Roman" w:hAnsi="Times New Roman" w:cs="Times New Roman"/>
          <w:b/>
          <w:sz w:val="24"/>
          <w:szCs w:val="24"/>
        </w:rPr>
        <w:t>n</w:t>
      </w:r>
      <w:r w:rsidR="00F765B8" w:rsidRPr="005303C9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2B4983" w:rsidRPr="005303C9">
        <w:rPr>
          <w:rFonts w:ascii="Times New Roman" w:hAnsi="Times New Roman" w:cs="Times New Roman"/>
          <w:b/>
          <w:sz w:val="24"/>
          <w:szCs w:val="24"/>
        </w:rPr>
        <w:t>c</w:t>
      </w:r>
      <w:r w:rsidR="00F765B8" w:rsidRPr="005303C9">
        <w:rPr>
          <w:rFonts w:ascii="Times New Roman" w:hAnsi="Times New Roman" w:cs="Times New Roman"/>
          <w:b/>
          <w:sz w:val="24"/>
          <w:szCs w:val="24"/>
        </w:rPr>
        <w:t xml:space="preserve">ad. 59870 înscris în C.F. nr. 59870  în vederea și pe perioada realizării de către C.N.I. a </w:t>
      </w:r>
      <w:r w:rsidRPr="005303C9">
        <w:rPr>
          <w:rFonts w:ascii="Times New Roman" w:hAnsi="Times New Roman" w:cs="Times New Roman"/>
          <w:b/>
          <w:sz w:val="24"/>
          <w:szCs w:val="24"/>
        </w:rPr>
        <w:t>obiectivul</w:t>
      </w:r>
      <w:r w:rsidR="00975621" w:rsidRPr="005303C9">
        <w:rPr>
          <w:rFonts w:ascii="Times New Roman" w:hAnsi="Times New Roman" w:cs="Times New Roman"/>
          <w:b/>
          <w:sz w:val="24"/>
          <w:szCs w:val="24"/>
        </w:rPr>
        <w:t>ui</w:t>
      </w:r>
      <w:r w:rsidRPr="005303C9">
        <w:rPr>
          <w:rFonts w:ascii="Times New Roman" w:hAnsi="Times New Roman" w:cs="Times New Roman"/>
          <w:b/>
          <w:sz w:val="24"/>
          <w:szCs w:val="24"/>
        </w:rPr>
        <w:t xml:space="preserve"> de investitii</w:t>
      </w:r>
      <w:r w:rsidR="00F765B8" w:rsidRPr="005303C9">
        <w:rPr>
          <w:rFonts w:ascii="Times New Roman" w:hAnsi="Times New Roman" w:cs="Times New Roman"/>
          <w:b/>
          <w:sz w:val="24"/>
          <w:szCs w:val="24"/>
        </w:rPr>
        <w:t xml:space="preserve"> Proiect pilot -</w:t>
      </w:r>
      <w:r w:rsidR="00316EBD" w:rsidRPr="005303C9">
        <w:rPr>
          <w:rFonts w:ascii="Times New Roman" w:hAnsi="Times New Roman" w:cs="Times New Roman"/>
          <w:b/>
          <w:sz w:val="24"/>
          <w:szCs w:val="24"/>
        </w:rPr>
        <w:t xml:space="preserve"> Construire „Sală de educație fizică școlară, </w:t>
      </w:r>
      <w:r w:rsidR="008A196C">
        <w:rPr>
          <w:rFonts w:ascii="Times New Roman" w:hAnsi="Times New Roman" w:cs="Times New Roman"/>
          <w:b/>
          <w:sz w:val="24"/>
          <w:szCs w:val="24"/>
        </w:rPr>
        <w:t>Ș</w:t>
      </w:r>
      <w:r w:rsidR="00316EBD" w:rsidRPr="005303C9">
        <w:rPr>
          <w:rFonts w:ascii="Times New Roman" w:hAnsi="Times New Roman" w:cs="Times New Roman"/>
          <w:b/>
          <w:sz w:val="24"/>
          <w:szCs w:val="24"/>
        </w:rPr>
        <w:t>coala Gimnazială nr. 1 Sântandrei, Str. Principală, nr. 154,   sat Sântandrei, comuna Sântandrei, județul Bihor”</w:t>
      </w:r>
      <w:r w:rsidR="00CA018D" w:rsidRPr="005303C9">
        <w:rPr>
          <w:rFonts w:ascii="Times New Roman" w:hAnsi="Times New Roman" w:cs="Times New Roman"/>
          <w:b/>
          <w:sz w:val="24"/>
          <w:szCs w:val="24"/>
        </w:rPr>
        <w:t>;</w:t>
      </w:r>
    </w:p>
    <w:p w14:paraId="1C550D60" w14:textId="4D33B583" w:rsidR="002C1C88" w:rsidRPr="005303C9" w:rsidRDefault="0010796A" w:rsidP="002C1C8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3C9">
        <w:rPr>
          <w:rFonts w:ascii="Times New Roman" w:hAnsi="Times New Roman" w:cs="Times New Roman"/>
          <w:b/>
          <w:sz w:val="24"/>
          <w:szCs w:val="24"/>
        </w:rPr>
        <w:t>A</w:t>
      </w:r>
      <w:r w:rsidR="00A636CB" w:rsidRPr="005303C9">
        <w:rPr>
          <w:rFonts w:ascii="Times New Roman" w:hAnsi="Times New Roman" w:cs="Times New Roman"/>
          <w:b/>
          <w:sz w:val="24"/>
          <w:szCs w:val="24"/>
        </w:rPr>
        <w:t>mplasamentul</w:t>
      </w:r>
      <w:r w:rsidRPr="005303C9">
        <w:rPr>
          <w:rFonts w:ascii="Times New Roman" w:hAnsi="Times New Roman" w:cs="Times New Roman"/>
          <w:b/>
          <w:sz w:val="24"/>
          <w:szCs w:val="24"/>
        </w:rPr>
        <w:t xml:space="preserve"> este</w:t>
      </w:r>
      <w:r w:rsidR="00A636CB" w:rsidRPr="005303C9">
        <w:rPr>
          <w:rFonts w:ascii="Times New Roman" w:hAnsi="Times New Roman" w:cs="Times New Roman"/>
          <w:b/>
          <w:sz w:val="24"/>
          <w:szCs w:val="24"/>
        </w:rPr>
        <w:t xml:space="preserve"> viabilizat, conform documentelor urbanistice, cu respectarea reglementărilor în vigoare</w:t>
      </w:r>
      <w:r w:rsidR="00CA018D" w:rsidRPr="005303C9">
        <w:rPr>
          <w:rFonts w:ascii="Times New Roman" w:hAnsi="Times New Roman" w:cs="Times New Roman"/>
          <w:b/>
          <w:sz w:val="24"/>
          <w:szCs w:val="24"/>
        </w:rPr>
        <w:t>;</w:t>
      </w:r>
    </w:p>
    <w:p w14:paraId="509ECA97" w14:textId="3B5D6333" w:rsidR="00A636CB" w:rsidRPr="005303C9" w:rsidRDefault="00A636CB" w:rsidP="002C1C8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3C9">
        <w:rPr>
          <w:rFonts w:ascii="Times New Roman" w:hAnsi="Times New Roman" w:cs="Times New Roman"/>
          <w:b/>
          <w:sz w:val="24"/>
          <w:szCs w:val="24"/>
        </w:rPr>
        <w:t>Ap</w:t>
      </w:r>
      <w:r w:rsidR="00970D77" w:rsidRPr="005303C9">
        <w:rPr>
          <w:rFonts w:ascii="Times New Roman" w:hAnsi="Times New Roman" w:cs="Times New Roman"/>
          <w:b/>
          <w:sz w:val="24"/>
          <w:szCs w:val="24"/>
        </w:rPr>
        <w:t>r</w:t>
      </w:r>
      <w:r w:rsidRPr="005303C9">
        <w:rPr>
          <w:rFonts w:ascii="Times New Roman" w:hAnsi="Times New Roman" w:cs="Times New Roman"/>
          <w:b/>
          <w:sz w:val="24"/>
          <w:szCs w:val="24"/>
        </w:rPr>
        <w:t>o</w:t>
      </w:r>
      <w:r w:rsidR="00970D77" w:rsidRPr="005303C9">
        <w:rPr>
          <w:rFonts w:ascii="Times New Roman" w:hAnsi="Times New Roman" w:cs="Times New Roman"/>
          <w:b/>
          <w:sz w:val="24"/>
          <w:szCs w:val="24"/>
        </w:rPr>
        <w:t>b</w:t>
      </w:r>
      <w:r w:rsidRPr="005303C9">
        <w:rPr>
          <w:rFonts w:ascii="Times New Roman" w:hAnsi="Times New Roman" w:cs="Times New Roman"/>
          <w:b/>
          <w:sz w:val="24"/>
          <w:szCs w:val="24"/>
        </w:rPr>
        <w:t>area asigurării finanțării de către Consiliul Local al comunei Sântandrei, Județul Bihor a</w:t>
      </w:r>
      <w:r w:rsidR="00CA018D" w:rsidRPr="005303C9">
        <w:rPr>
          <w:rFonts w:ascii="Times New Roman" w:hAnsi="Times New Roman" w:cs="Times New Roman"/>
          <w:b/>
          <w:sz w:val="24"/>
          <w:szCs w:val="24"/>
        </w:rPr>
        <w:t xml:space="preserve"> cheltuielilor pentru racordurile la utilități (electrică, apă, canal, gaz sau alt tip de combustibili utilizat etc.);</w:t>
      </w:r>
    </w:p>
    <w:p w14:paraId="1F8AD37B" w14:textId="687C608B" w:rsidR="00CA018D" w:rsidRPr="005303C9" w:rsidRDefault="004E2EF9" w:rsidP="002C1C8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3C9">
        <w:rPr>
          <w:rFonts w:ascii="Times New Roman" w:hAnsi="Times New Roman" w:cs="Times New Roman"/>
          <w:b/>
          <w:sz w:val="24"/>
          <w:szCs w:val="24"/>
        </w:rPr>
        <w:t xml:space="preserve">Aprobarea de către Consiliul Local al comunei </w:t>
      </w:r>
      <w:r w:rsidR="00522328" w:rsidRPr="005303C9">
        <w:rPr>
          <w:rFonts w:ascii="Times New Roman" w:hAnsi="Times New Roman" w:cs="Times New Roman"/>
          <w:b/>
          <w:sz w:val="24"/>
          <w:szCs w:val="24"/>
        </w:rPr>
        <w:t xml:space="preserve">Sântandrei în condițiile legii a asigurării </w:t>
      </w:r>
      <w:r w:rsidRPr="005303C9">
        <w:rPr>
          <w:rFonts w:ascii="Times New Roman" w:hAnsi="Times New Roman" w:cs="Times New Roman"/>
          <w:b/>
          <w:sz w:val="24"/>
          <w:szCs w:val="24"/>
        </w:rPr>
        <w:t xml:space="preserve"> suprafețelor de </w:t>
      </w:r>
      <w:r w:rsidR="00D664E7" w:rsidRPr="005303C9">
        <w:rPr>
          <w:rFonts w:ascii="Times New Roman" w:hAnsi="Times New Roman" w:cs="Times New Roman"/>
          <w:b/>
          <w:sz w:val="24"/>
          <w:szCs w:val="24"/>
        </w:rPr>
        <w:t>teren necesare pentru depozitarea și organzarea</w:t>
      </w:r>
      <w:r w:rsidR="00DC5212" w:rsidRPr="005303C9">
        <w:rPr>
          <w:rFonts w:ascii="Times New Roman" w:hAnsi="Times New Roman" w:cs="Times New Roman"/>
          <w:b/>
          <w:sz w:val="24"/>
          <w:szCs w:val="24"/>
        </w:rPr>
        <w:t xml:space="preserve"> șantierului;</w:t>
      </w:r>
    </w:p>
    <w:p w14:paraId="5C594A18" w14:textId="2C640E6B" w:rsidR="00DC5212" w:rsidRPr="005303C9" w:rsidRDefault="00DC5212" w:rsidP="002C1C8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3C9">
        <w:rPr>
          <w:rFonts w:ascii="Times New Roman" w:hAnsi="Times New Roman" w:cs="Times New Roman"/>
          <w:b/>
          <w:sz w:val="24"/>
          <w:szCs w:val="24"/>
        </w:rPr>
        <w:t>Aprobarea de către Consiliul Local al Comunei Sântandrei a obligativității ca după predarea amplasamentului si a obiectivului realizat, de a se menține destinația acestuia și întreținerea acestuia pe o</w:t>
      </w:r>
      <w:r w:rsidR="005303C9" w:rsidRPr="00530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3C9">
        <w:rPr>
          <w:rFonts w:ascii="Times New Roman" w:hAnsi="Times New Roman" w:cs="Times New Roman"/>
          <w:b/>
          <w:sz w:val="24"/>
          <w:szCs w:val="24"/>
        </w:rPr>
        <w:t xml:space="preserve">perioadă de </w:t>
      </w:r>
      <w:bookmarkStart w:id="0" w:name="_GoBack"/>
      <w:r w:rsidR="008A196C">
        <w:rPr>
          <w:rFonts w:ascii="Times New Roman" w:hAnsi="Times New Roman" w:cs="Times New Roman"/>
          <w:b/>
          <w:sz w:val="24"/>
          <w:szCs w:val="24"/>
        </w:rPr>
        <w:t xml:space="preserve">minim </w:t>
      </w:r>
      <w:bookmarkEnd w:id="0"/>
      <w:r w:rsidRPr="005303C9">
        <w:rPr>
          <w:rFonts w:ascii="Times New Roman" w:hAnsi="Times New Roman" w:cs="Times New Roman"/>
          <w:b/>
          <w:sz w:val="24"/>
          <w:szCs w:val="24"/>
        </w:rPr>
        <w:t>15 ani.</w:t>
      </w:r>
    </w:p>
    <w:p w14:paraId="5C4DA33F" w14:textId="77777777" w:rsidR="008D474F" w:rsidRDefault="008D474F" w:rsidP="0045480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DD5E76" w14:textId="637DAF1D" w:rsidR="0045480A" w:rsidRPr="00B60628" w:rsidRDefault="0093298B" w:rsidP="00454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Î</w:t>
      </w:r>
      <w:r w:rsidR="0045480A" w:rsidRPr="00B60628">
        <w:rPr>
          <w:rFonts w:ascii="Times New Roman" w:hAnsi="Times New Roman" w:cs="Times New Roman"/>
          <w:b/>
          <w:sz w:val="24"/>
          <w:szCs w:val="24"/>
          <w:lang w:val="pt-BR"/>
        </w:rPr>
        <w:t>ntocmit</w:t>
      </w:r>
    </w:p>
    <w:p w14:paraId="337DAC03" w14:textId="2E9DA8EA" w:rsidR="0045480A" w:rsidRPr="00B60628" w:rsidRDefault="0045480A" w:rsidP="00454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2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Consilier personal al </w:t>
      </w:r>
      <w:r w:rsidR="00C459DA">
        <w:rPr>
          <w:rFonts w:ascii="Times New Roman" w:hAnsi="Times New Roman" w:cs="Times New Roman"/>
          <w:b/>
          <w:sz w:val="24"/>
          <w:szCs w:val="24"/>
          <w:lang w:val="pt-BR"/>
        </w:rPr>
        <w:t>p</w:t>
      </w:r>
      <w:r w:rsidRPr="00B60628">
        <w:rPr>
          <w:rFonts w:ascii="Times New Roman" w:hAnsi="Times New Roman" w:cs="Times New Roman"/>
          <w:b/>
          <w:sz w:val="24"/>
          <w:szCs w:val="24"/>
          <w:lang w:val="pt-BR"/>
        </w:rPr>
        <w:t>rimarului</w:t>
      </w:r>
    </w:p>
    <w:p w14:paraId="7D0DD1F3" w14:textId="5D74A663" w:rsidR="00423AEC" w:rsidRPr="00DB0AB9" w:rsidRDefault="0045480A" w:rsidP="000D77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60628">
        <w:rPr>
          <w:rFonts w:ascii="Times New Roman" w:hAnsi="Times New Roman" w:cs="Times New Roman"/>
          <w:b/>
          <w:sz w:val="24"/>
          <w:szCs w:val="24"/>
        </w:rPr>
        <w:t>Adrian</w:t>
      </w:r>
      <w:r w:rsidR="00C459DA">
        <w:rPr>
          <w:rFonts w:ascii="Times New Roman" w:hAnsi="Times New Roman" w:cs="Times New Roman"/>
          <w:b/>
          <w:sz w:val="24"/>
          <w:szCs w:val="24"/>
        </w:rPr>
        <w:t xml:space="preserve"> Mihai </w:t>
      </w:r>
      <w:r w:rsidR="00C459DA" w:rsidRPr="00B60628">
        <w:rPr>
          <w:rFonts w:ascii="Times New Roman" w:hAnsi="Times New Roman" w:cs="Times New Roman"/>
          <w:b/>
          <w:sz w:val="24"/>
          <w:szCs w:val="24"/>
          <w:lang w:val="pt-BR"/>
        </w:rPr>
        <w:t>JURCU</w:t>
      </w:r>
      <w:r w:rsidR="00C459DA" w:rsidRPr="00B60628">
        <w:rPr>
          <w:rFonts w:ascii="Times New Roman" w:hAnsi="Times New Roman" w:cs="Times New Roman"/>
          <w:b/>
          <w:sz w:val="24"/>
          <w:szCs w:val="24"/>
        </w:rPr>
        <w:t>Ț</w:t>
      </w:r>
    </w:p>
    <w:p w14:paraId="163C4832" w14:textId="77777777" w:rsidR="00423AEC" w:rsidRPr="00DB0AB9" w:rsidRDefault="00423AEC" w:rsidP="00656A9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423AEC" w:rsidRPr="00DB0AB9" w:rsidSect="000D773C">
      <w:pgSz w:w="12240" w:h="15840"/>
      <w:pgMar w:top="90" w:right="720" w:bottom="18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FF516" w14:textId="77777777" w:rsidR="00647911" w:rsidRDefault="00647911" w:rsidP="0005468C">
      <w:pPr>
        <w:spacing w:after="0" w:line="240" w:lineRule="auto"/>
      </w:pPr>
      <w:r>
        <w:separator/>
      </w:r>
    </w:p>
  </w:endnote>
  <w:endnote w:type="continuationSeparator" w:id="0">
    <w:p w14:paraId="1FA7F198" w14:textId="77777777" w:rsidR="00647911" w:rsidRDefault="00647911" w:rsidP="0005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FF087" w14:textId="77777777" w:rsidR="00647911" w:rsidRDefault="00647911" w:rsidP="0005468C">
      <w:pPr>
        <w:spacing w:after="0" w:line="240" w:lineRule="auto"/>
      </w:pPr>
      <w:r>
        <w:separator/>
      </w:r>
    </w:p>
  </w:footnote>
  <w:footnote w:type="continuationSeparator" w:id="0">
    <w:p w14:paraId="0B16047B" w14:textId="77777777" w:rsidR="00647911" w:rsidRDefault="00647911" w:rsidP="0005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632EE8"/>
    <w:multiLevelType w:val="hybridMultilevel"/>
    <w:tmpl w:val="8282411E"/>
    <w:lvl w:ilvl="0" w:tplc="84A4F2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9B1519"/>
    <w:multiLevelType w:val="hybridMultilevel"/>
    <w:tmpl w:val="1214DDC4"/>
    <w:lvl w:ilvl="0" w:tplc="6B0AEF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F41C3A"/>
    <w:multiLevelType w:val="hybridMultilevel"/>
    <w:tmpl w:val="41689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6FBE55B4">
      <w:start w:val="3"/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73E72"/>
    <w:multiLevelType w:val="hybridMultilevel"/>
    <w:tmpl w:val="3F32B15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6FBE55B4">
      <w:start w:val="3"/>
      <w:numFmt w:val="bullet"/>
      <w:lvlText w:val="–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614F0C"/>
    <w:multiLevelType w:val="hybridMultilevel"/>
    <w:tmpl w:val="B78A99E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08"/>
    <w:rsid w:val="00012BA1"/>
    <w:rsid w:val="0001674F"/>
    <w:rsid w:val="00031A49"/>
    <w:rsid w:val="0003499C"/>
    <w:rsid w:val="000447FB"/>
    <w:rsid w:val="00051BC5"/>
    <w:rsid w:val="0005468C"/>
    <w:rsid w:val="0006082F"/>
    <w:rsid w:val="00063F5C"/>
    <w:rsid w:val="00064E09"/>
    <w:rsid w:val="00083BC4"/>
    <w:rsid w:val="000C4022"/>
    <w:rsid w:val="000D0511"/>
    <w:rsid w:val="000D1DD3"/>
    <w:rsid w:val="000D773C"/>
    <w:rsid w:val="000E2745"/>
    <w:rsid w:val="000E71B6"/>
    <w:rsid w:val="0010796A"/>
    <w:rsid w:val="00114BBA"/>
    <w:rsid w:val="0014468D"/>
    <w:rsid w:val="001508B5"/>
    <w:rsid w:val="00154015"/>
    <w:rsid w:val="00165533"/>
    <w:rsid w:val="00173D4E"/>
    <w:rsid w:val="00187ACB"/>
    <w:rsid w:val="00194187"/>
    <w:rsid w:val="0019718C"/>
    <w:rsid w:val="001B4F13"/>
    <w:rsid w:val="001C3957"/>
    <w:rsid w:val="001E6EDC"/>
    <w:rsid w:val="001E7795"/>
    <w:rsid w:val="001F6002"/>
    <w:rsid w:val="00203660"/>
    <w:rsid w:val="002103F2"/>
    <w:rsid w:val="00232A02"/>
    <w:rsid w:val="002515D3"/>
    <w:rsid w:val="002637A6"/>
    <w:rsid w:val="002755E3"/>
    <w:rsid w:val="002766C3"/>
    <w:rsid w:val="00291632"/>
    <w:rsid w:val="002A150C"/>
    <w:rsid w:val="002B4983"/>
    <w:rsid w:val="002C1C88"/>
    <w:rsid w:val="002C2938"/>
    <w:rsid w:val="002F28BD"/>
    <w:rsid w:val="002F4838"/>
    <w:rsid w:val="00305491"/>
    <w:rsid w:val="00306F14"/>
    <w:rsid w:val="00316EBD"/>
    <w:rsid w:val="00333C9C"/>
    <w:rsid w:val="00373B44"/>
    <w:rsid w:val="0038396D"/>
    <w:rsid w:val="003C5F59"/>
    <w:rsid w:val="003F39C8"/>
    <w:rsid w:val="004163A3"/>
    <w:rsid w:val="00423AEC"/>
    <w:rsid w:val="00446D2C"/>
    <w:rsid w:val="0045480A"/>
    <w:rsid w:val="004571CE"/>
    <w:rsid w:val="00467926"/>
    <w:rsid w:val="00474C36"/>
    <w:rsid w:val="004A322F"/>
    <w:rsid w:val="004D0604"/>
    <w:rsid w:val="004E1522"/>
    <w:rsid w:val="004E2EF9"/>
    <w:rsid w:val="004F22F4"/>
    <w:rsid w:val="00521AF1"/>
    <w:rsid w:val="00522328"/>
    <w:rsid w:val="005303C9"/>
    <w:rsid w:val="005370D8"/>
    <w:rsid w:val="00552AC4"/>
    <w:rsid w:val="00566636"/>
    <w:rsid w:val="00585F9A"/>
    <w:rsid w:val="005C58DD"/>
    <w:rsid w:val="005D2302"/>
    <w:rsid w:val="005D6252"/>
    <w:rsid w:val="005D6A5C"/>
    <w:rsid w:val="005E3293"/>
    <w:rsid w:val="005F2E48"/>
    <w:rsid w:val="00601519"/>
    <w:rsid w:val="00605DA2"/>
    <w:rsid w:val="00621D5D"/>
    <w:rsid w:val="006243FE"/>
    <w:rsid w:val="00647911"/>
    <w:rsid w:val="00656A94"/>
    <w:rsid w:val="006647F1"/>
    <w:rsid w:val="006866FB"/>
    <w:rsid w:val="0068685F"/>
    <w:rsid w:val="00686CE6"/>
    <w:rsid w:val="00691BCC"/>
    <w:rsid w:val="006957E4"/>
    <w:rsid w:val="006C1D30"/>
    <w:rsid w:val="006D4078"/>
    <w:rsid w:val="00722B44"/>
    <w:rsid w:val="00770D45"/>
    <w:rsid w:val="007875EA"/>
    <w:rsid w:val="007E2DA0"/>
    <w:rsid w:val="007E6029"/>
    <w:rsid w:val="008337F8"/>
    <w:rsid w:val="0084794B"/>
    <w:rsid w:val="00864895"/>
    <w:rsid w:val="008745D9"/>
    <w:rsid w:val="0089000C"/>
    <w:rsid w:val="008A196C"/>
    <w:rsid w:val="008B3E79"/>
    <w:rsid w:val="008B7675"/>
    <w:rsid w:val="008C2FAB"/>
    <w:rsid w:val="008D01A6"/>
    <w:rsid w:val="008D474F"/>
    <w:rsid w:val="008E1525"/>
    <w:rsid w:val="008F66FB"/>
    <w:rsid w:val="008F757E"/>
    <w:rsid w:val="00915C52"/>
    <w:rsid w:val="00921CB6"/>
    <w:rsid w:val="00922F1C"/>
    <w:rsid w:val="00923306"/>
    <w:rsid w:val="009239DC"/>
    <w:rsid w:val="0093298B"/>
    <w:rsid w:val="00942A50"/>
    <w:rsid w:val="009540C6"/>
    <w:rsid w:val="00970D77"/>
    <w:rsid w:val="0097417D"/>
    <w:rsid w:val="00975621"/>
    <w:rsid w:val="009802A5"/>
    <w:rsid w:val="009A05BA"/>
    <w:rsid w:val="009A1039"/>
    <w:rsid w:val="009B3111"/>
    <w:rsid w:val="009B55C1"/>
    <w:rsid w:val="009B71AE"/>
    <w:rsid w:val="009D58A8"/>
    <w:rsid w:val="009D707D"/>
    <w:rsid w:val="009E5891"/>
    <w:rsid w:val="00A0040F"/>
    <w:rsid w:val="00A006D1"/>
    <w:rsid w:val="00A24820"/>
    <w:rsid w:val="00A3725E"/>
    <w:rsid w:val="00A45156"/>
    <w:rsid w:val="00A46C2D"/>
    <w:rsid w:val="00A61B39"/>
    <w:rsid w:val="00A636CB"/>
    <w:rsid w:val="00A76AA3"/>
    <w:rsid w:val="00AA4813"/>
    <w:rsid w:val="00AA76F3"/>
    <w:rsid w:val="00AC45E7"/>
    <w:rsid w:val="00AF15F0"/>
    <w:rsid w:val="00B0649B"/>
    <w:rsid w:val="00B127C4"/>
    <w:rsid w:val="00B3104E"/>
    <w:rsid w:val="00B3136F"/>
    <w:rsid w:val="00B331BF"/>
    <w:rsid w:val="00B57A8C"/>
    <w:rsid w:val="00B60628"/>
    <w:rsid w:val="00B97CDD"/>
    <w:rsid w:val="00BA06A9"/>
    <w:rsid w:val="00BC1197"/>
    <w:rsid w:val="00BD1694"/>
    <w:rsid w:val="00C04A12"/>
    <w:rsid w:val="00C113B4"/>
    <w:rsid w:val="00C37B3A"/>
    <w:rsid w:val="00C459DA"/>
    <w:rsid w:val="00C54757"/>
    <w:rsid w:val="00C63668"/>
    <w:rsid w:val="00C766BD"/>
    <w:rsid w:val="00C7726A"/>
    <w:rsid w:val="00C85280"/>
    <w:rsid w:val="00C95E74"/>
    <w:rsid w:val="00C97713"/>
    <w:rsid w:val="00CA018D"/>
    <w:rsid w:val="00CB5F1B"/>
    <w:rsid w:val="00CC0108"/>
    <w:rsid w:val="00CC2F70"/>
    <w:rsid w:val="00CD4CB4"/>
    <w:rsid w:val="00CD72D4"/>
    <w:rsid w:val="00CE2BAD"/>
    <w:rsid w:val="00CE3FB2"/>
    <w:rsid w:val="00D021AC"/>
    <w:rsid w:val="00D11BE7"/>
    <w:rsid w:val="00D31422"/>
    <w:rsid w:val="00D3733D"/>
    <w:rsid w:val="00D44B18"/>
    <w:rsid w:val="00D472BA"/>
    <w:rsid w:val="00D64885"/>
    <w:rsid w:val="00D664E7"/>
    <w:rsid w:val="00D85791"/>
    <w:rsid w:val="00DA64CE"/>
    <w:rsid w:val="00DB0458"/>
    <w:rsid w:val="00DB0AB9"/>
    <w:rsid w:val="00DB3657"/>
    <w:rsid w:val="00DB4022"/>
    <w:rsid w:val="00DC5212"/>
    <w:rsid w:val="00DE3BFD"/>
    <w:rsid w:val="00E03CFC"/>
    <w:rsid w:val="00E112B8"/>
    <w:rsid w:val="00E15DC5"/>
    <w:rsid w:val="00E1734D"/>
    <w:rsid w:val="00E2036E"/>
    <w:rsid w:val="00E32C81"/>
    <w:rsid w:val="00E35A6F"/>
    <w:rsid w:val="00E64100"/>
    <w:rsid w:val="00E7060F"/>
    <w:rsid w:val="00E73D03"/>
    <w:rsid w:val="00E83B64"/>
    <w:rsid w:val="00E84A99"/>
    <w:rsid w:val="00E9055C"/>
    <w:rsid w:val="00E939F6"/>
    <w:rsid w:val="00EC273F"/>
    <w:rsid w:val="00EC2B3A"/>
    <w:rsid w:val="00EC74EE"/>
    <w:rsid w:val="00ED6682"/>
    <w:rsid w:val="00EE3C16"/>
    <w:rsid w:val="00EE58BE"/>
    <w:rsid w:val="00EF18C2"/>
    <w:rsid w:val="00EF7129"/>
    <w:rsid w:val="00F01BDF"/>
    <w:rsid w:val="00F01DF3"/>
    <w:rsid w:val="00F1252B"/>
    <w:rsid w:val="00F31619"/>
    <w:rsid w:val="00F66C3D"/>
    <w:rsid w:val="00F67830"/>
    <w:rsid w:val="00F765B8"/>
    <w:rsid w:val="00F80271"/>
    <w:rsid w:val="00F82286"/>
    <w:rsid w:val="00F83A76"/>
    <w:rsid w:val="00F92C35"/>
    <w:rsid w:val="00FB50D5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0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5D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4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8C"/>
  </w:style>
  <w:style w:type="table" w:styleId="TableGrid">
    <w:name w:val="Table Grid"/>
    <w:basedOn w:val="TableNormal"/>
    <w:uiPriority w:val="59"/>
    <w:rsid w:val="00E1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5D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4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8C"/>
  </w:style>
  <w:style w:type="table" w:styleId="TableGrid">
    <w:name w:val="Table Grid"/>
    <w:basedOn w:val="TableNormal"/>
    <w:uiPriority w:val="59"/>
    <w:rsid w:val="00E1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913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6</cp:revision>
  <cp:lastPrinted>2021-04-13T10:06:00Z</cp:lastPrinted>
  <dcterms:created xsi:type="dcterms:W3CDTF">2021-05-14T10:51:00Z</dcterms:created>
  <dcterms:modified xsi:type="dcterms:W3CDTF">2021-05-19T04:23:00Z</dcterms:modified>
</cp:coreProperties>
</file>