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D4B8BFE" w14:textId="244E6BC5" w:rsidR="006400F0" w:rsidRPr="00F167E4" w:rsidRDefault="00643FBF" w:rsidP="006F2A99">
      <w:pPr>
        <w:pStyle w:val="Header"/>
        <w:tabs>
          <w:tab w:val="clear" w:pos="4536"/>
          <w:tab w:val="clear" w:pos="9072"/>
          <w:tab w:val="left" w:pos="2595"/>
        </w:tabs>
        <w:jc w:val="center"/>
        <w:rPr>
          <w:rFonts w:ascii="Arial" w:hAnsi="Arial" w:cs="Arial"/>
          <w:b/>
        </w:rPr>
      </w:pPr>
      <w:r w:rsidRPr="00F167E4">
        <w:rPr>
          <w:rFonts w:ascii="Arial" w:hAnsi="Arial" w:cs="Arial"/>
          <w:b/>
          <w:noProof/>
        </w:rPr>
        <w:drawing>
          <wp:anchor distT="0" distB="0" distL="114300" distR="114300" simplePos="0" relativeHeight="251659264" behindDoc="1" locked="0" layoutInCell="1" allowOverlap="1" wp14:anchorId="7FADAC03" wp14:editId="7C1E10F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990600" cy="1066800"/>
            <wp:effectExtent l="0" t="0" r="0" b="0"/>
            <wp:wrapTight wrapText="bothSides">
              <wp:wrapPolygon edited="0">
                <wp:start x="0" y="0"/>
                <wp:lineTo x="0" y="18900"/>
                <wp:lineTo x="7477" y="21214"/>
                <wp:lineTo x="8308" y="21214"/>
                <wp:lineTo x="12877" y="21214"/>
                <wp:lineTo x="13708" y="21214"/>
                <wp:lineTo x="21185" y="18900"/>
                <wp:lineTo x="21185" y="0"/>
                <wp:lineTo x="0" y="0"/>
              </wp:wrapPolygon>
            </wp:wrapTight>
            <wp:docPr id="3" name="Picture 3" descr="83px-Coat_of_arms_of_Roman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83px-Coat_of_arms_of_Romania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400F0" w:rsidRPr="00F167E4">
        <w:rPr>
          <w:rFonts w:ascii="Arial" w:hAnsi="Arial" w:cs="Arial"/>
          <w:noProof/>
        </w:rPr>
        <w:drawing>
          <wp:anchor distT="0" distB="0" distL="114300" distR="114300" simplePos="0" relativeHeight="251660288" behindDoc="1" locked="0" layoutInCell="1" allowOverlap="1" wp14:anchorId="4743D309" wp14:editId="6F8926F3">
            <wp:simplePos x="0" y="0"/>
            <wp:positionH relativeFrom="column">
              <wp:posOffset>5114290</wp:posOffset>
            </wp:positionH>
            <wp:positionV relativeFrom="paragraph">
              <wp:posOffset>10795</wp:posOffset>
            </wp:positionV>
            <wp:extent cx="923290" cy="1057275"/>
            <wp:effectExtent l="0" t="0" r="0" b="9525"/>
            <wp:wrapTight wrapText="bothSides">
              <wp:wrapPolygon edited="0">
                <wp:start x="0" y="0"/>
                <wp:lineTo x="0" y="21405"/>
                <wp:lineTo x="20946" y="21405"/>
                <wp:lineTo x="20946" y="0"/>
                <wp:lineTo x="0" y="0"/>
              </wp:wrapPolygon>
            </wp:wrapTight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ctual_Bihor_county_CoA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3290" cy="1057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03B94" w:rsidRPr="00F167E4">
        <w:rPr>
          <w:rFonts w:ascii="Arial" w:hAnsi="Arial" w:cs="Arial"/>
          <w:b/>
        </w:rPr>
        <w:t>ROMÂNIA</w:t>
      </w:r>
    </w:p>
    <w:p w14:paraId="0646704F" w14:textId="77777777" w:rsidR="00A03B94" w:rsidRPr="00F167E4" w:rsidRDefault="00A03B94" w:rsidP="00A03B94">
      <w:pPr>
        <w:pStyle w:val="Header"/>
        <w:jc w:val="center"/>
        <w:rPr>
          <w:rFonts w:ascii="Arial" w:hAnsi="Arial" w:cs="Arial"/>
          <w:b/>
          <w:bCs/>
        </w:rPr>
      </w:pPr>
      <w:r w:rsidRPr="00F167E4">
        <w:rPr>
          <w:rFonts w:ascii="Arial" w:hAnsi="Arial" w:cs="Arial"/>
          <w:b/>
          <w:bCs/>
        </w:rPr>
        <w:t>JUDEŢUL BIHOR</w:t>
      </w:r>
    </w:p>
    <w:p w14:paraId="574F42DE" w14:textId="77777777" w:rsidR="006400F0" w:rsidRPr="00F167E4" w:rsidRDefault="006400F0" w:rsidP="006400F0">
      <w:pPr>
        <w:pStyle w:val="Header"/>
        <w:jc w:val="center"/>
        <w:rPr>
          <w:rFonts w:ascii="Arial" w:hAnsi="Arial" w:cs="Arial"/>
          <w:b/>
          <w:bCs/>
        </w:rPr>
      </w:pPr>
      <w:r w:rsidRPr="00F167E4">
        <w:rPr>
          <w:rFonts w:ascii="Arial" w:hAnsi="Arial" w:cs="Arial"/>
          <w:b/>
          <w:bCs/>
        </w:rPr>
        <w:t>COMUNA SÂNTANDREI</w:t>
      </w:r>
    </w:p>
    <w:p w14:paraId="16C51305" w14:textId="77777777" w:rsidR="006400F0" w:rsidRPr="00F167E4" w:rsidRDefault="006400F0" w:rsidP="006400F0">
      <w:pPr>
        <w:pStyle w:val="Header"/>
        <w:jc w:val="center"/>
        <w:rPr>
          <w:rFonts w:ascii="Arial" w:hAnsi="Arial" w:cs="Arial"/>
          <w:b/>
          <w:bCs/>
        </w:rPr>
      </w:pPr>
      <w:r w:rsidRPr="00F167E4">
        <w:rPr>
          <w:rFonts w:ascii="Arial" w:hAnsi="Arial" w:cs="Arial"/>
          <w:b/>
          <w:bCs/>
        </w:rPr>
        <w:t>PRIMAR</w:t>
      </w:r>
    </w:p>
    <w:p w14:paraId="21776E86" w14:textId="77777777" w:rsidR="006400F0" w:rsidRPr="00F167E4" w:rsidRDefault="006400F0" w:rsidP="006400F0">
      <w:pPr>
        <w:pStyle w:val="Header"/>
        <w:jc w:val="center"/>
        <w:rPr>
          <w:rFonts w:ascii="Arial" w:hAnsi="Arial" w:cs="Arial"/>
        </w:rPr>
      </w:pPr>
      <w:r w:rsidRPr="00F167E4">
        <w:rPr>
          <w:rFonts w:ascii="Arial" w:hAnsi="Arial" w:cs="Arial"/>
        </w:rPr>
        <w:t>417515, Sântandrei, str. Principală, nr. 452</w:t>
      </w:r>
    </w:p>
    <w:p w14:paraId="7DD7DDFF" w14:textId="77777777" w:rsidR="006400F0" w:rsidRPr="00F167E4" w:rsidRDefault="006400F0" w:rsidP="006400F0">
      <w:pPr>
        <w:pStyle w:val="Header"/>
        <w:jc w:val="center"/>
        <w:rPr>
          <w:rFonts w:ascii="Arial" w:hAnsi="Arial" w:cs="Arial"/>
        </w:rPr>
      </w:pPr>
      <w:r w:rsidRPr="00F167E4">
        <w:rPr>
          <w:rFonts w:ascii="Arial" w:hAnsi="Arial" w:cs="Arial"/>
        </w:rPr>
        <w:t>CUI: 4794583</w:t>
      </w:r>
    </w:p>
    <w:p w14:paraId="5D6C7F3D" w14:textId="3F4EB7F6" w:rsidR="006400F0" w:rsidRPr="00F167E4" w:rsidRDefault="006400F0" w:rsidP="006400F0">
      <w:pPr>
        <w:pStyle w:val="Header"/>
        <w:jc w:val="center"/>
        <w:rPr>
          <w:rFonts w:ascii="Arial" w:hAnsi="Arial" w:cs="Arial"/>
        </w:rPr>
      </w:pPr>
      <w:r w:rsidRPr="00F167E4">
        <w:rPr>
          <w:rFonts w:ascii="Arial" w:hAnsi="Arial" w:cs="Arial"/>
        </w:rPr>
        <w:t xml:space="preserve">      </w:t>
      </w:r>
      <w:r w:rsidR="005F0F58" w:rsidRPr="00F167E4">
        <w:rPr>
          <w:rFonts w:ascii="Arial" w:hAnsi="Arial" w:cs="Arial"/>
        </w:rPr>
        <w:tab/>
      </w:r>
      <w:r w:rsidRPr="00F167E4">
        <w:rPr>
          <w:rFonts w:ascii="Arial" w:hAnsi="Arial" w:cs="Arial"/>
        </w:rPr>
        <w:t xml:space="preserve"> Tel. +4</w:t>
      </w:r>
      <w:r w:rsidRPr="00F167E4">
        <w:rPr>
          <w:rFonts w:ascii="Arial" w:hAnsi="Arial" w:cs="Arial"/>
          <w:lang w:val="fr-FR"/>
        </w:rPr>
        <w:t>.</w:t>
      </w:r>
      <w:r w:rsidRPr="00F167E4">
        <w:rPr>
          <w:rFonts w:ascii="Arial" w:hAnsi="Arial" w:cs="Arial"/>
        </w:rPr>
        <w:t>0259</w:t>
      </w:r>
      <w:r w:rsidRPr="00F167E4">
        <w:rPr>
          <w:rFonts w:ascii="Arial" w:hAnsi="Arial" w:cs="Arial"/>
          <w:lang w:val="fr-FR"/>
        </w:rPr>
        <w:t>.</w:t>
      </w:r>
      <w:r w:rsidRPr="00F167E4">
        <w:rPr>
          <w:rFonts w:ascii="Arial" w:hAnsi="Arial" w:cs="Arial"/>
        </w:rPr>
        <w:t>468</w:t>
      </w:r>
      <w:r w:rsidRPr="00F167E4">
        <w:rPr>
          <w:rFonts w:ascii="Arial" w:hAnsi="Arial" w:cs="Arial"/>
          <w:lang w:val="fr-FR"/>
        </w:rPr>
        <w:t>.</w:t>
      </w:r>
      <w:r w:rsidRPr="00F167E4">
        <w:rPr>
          <w:rFonts w:ascii="Arial" w:hAnsi="Arial" w:cs="Arial"/>
        </w:rPr>
        <w:t>950 Fax. +4</w:t>
      </w:r>
      <w:r w:rsidRPr="00F167E4">
        <w:rPr>
          <w:rFonts w:ascii="Arial" w:hAnsi="Arial" w:cs="Arial"/>
          <w:lang w:val="fr-FR"/>
        </w:rPr>
        <w:t>.</w:t>
      </w:r>
      <w:r w:rsidRPr="00F167E4">
        <w:rPr>
          <w:rFonts w:ascii="Arial" w:hAnsi="Arial" w:cs="Arial"/>
        </w:rPr>
        <w:t>0259</w:t>
      </w:r>
      <w:r w:rsidRPr="00F167E4">
        <w:rPr>
          <w:rFonts w:ascii="Arial" w:hAnsi="Arial" w:cs="Arial"/>
          <w:lang w:val="fr-FR"/>
        </w:rPr>
        <w:t>.</w:t>
      </w:r>
      <w:r w:rsidRPr="00F167E4">
        <w:rPr>
          <w:rFonts w:ascii="Arial" w:hAnsi="Arial" w:cs="Arial"/>
        </w:rPr>
        <w:t>415</w:t>
      </w:r>
      <w:r w:rsidRPr="00F167E4">
        <w:rPr>
          <w:rFonts w:ascii="Arial" w:hAnsi="Arial" w:cs="Arial"/>
          <w:lang w:val="fr-FR"/>
        </w:rPr>
        <w:t>.</w:t>
      </w:r>
      <w:r w:rsidRPr="00F167E4">
        <w:rPr>
          <w:rFonts w:ascii="Arial" w:hAnsi="Arial" w:cs="Arial"/>
        </w:rPr>
        <w:t>947</w:t>
      </w:r>
    </w:p>
    <w:p w14:paraId="265A2DE4" w14:textId="6FDB697A" w:rsidR="006400F0" w:rsidRPr="00F167E4" w:rsidRDefault="005F0F58" w:rsidP="005F0F58">
      <w:pPr>
        <w:pStyle w:val="Header"/>
        <w:rPr>
          <w:rFonts w:ascii="Arial" w:hAnsi="Arial" w:cs="Arial"/>
        </w:rPr>
      </w:pPr>
      <w:r w:rsidRPr="00F167E4">
        <w:rPr>
          <w:rFonts w:ascii="Arial" w:hAnsi="Arial" w:cs="Arial"/>
        </w:rPr>
        <w:tab/>
        <w:t xml:space="preserve">              </w:t>
      </w:r>
      <w:r w:rsidR="006400F0" w:rsidRPr="00F167E4">
        <w:rPr>
          <w:rFonts w:ascii="Arial" w:hAnsi="Arial" w:cs="Arial"/>
        </w:rPr>
        <w:t xml:space="preserve"> e-mail: primaria.santandrei@gmail.com</w:t>
      </w:r>
    </w:p>
    <w:p w14:paraId="33449B12" w14:textId="597CAAE1" w:rsidR="006400F0" w:rsidRPr="00F167E4" w:rsidRDefault="006400F0" w:rsidP="006400F0">
      <w:pPr>
        <w:pStyle w:val="Header"/>
        <w:pBdr>
          <w:top w:val="none" w:sz="0" w:space="1" w:color="auto"/>
          <w:left w:val="none" w:sz="0" w:space="4" w:color="auto"/>
          <w:bottom w:val="thinThickSmallGap" w:sz="12" w:space="1" w:color="auto"/>
          <w:right w:val="none" w:sz="0" w:space="4" w:color="auto"/>
        </w:pBdr>
        <w:tabs>
          <w:tab w:val="center" w:pos="4645"/>
          <w:tab w:val="left" w:pos="6720"/>
          <w:tab w:val="left" w:pos="8080"/>
        </w:tabs>
        <w:jc w:val="center"/>
        <w:rPr>
          <w:rFonts w:ascii="Arial" w:hAnsi="Arial" w:cs="Arial"/>
        </w:rPr>
      </w:pPr>
      <w:r w:rsidRPr="00F167E4">
        <w:rPr>
          <w:rFonts w:ascii="Arial" w:hAnsi="Arial" w:cs="Arial"/>
        </w:rPr>
        <w:t>web: primariasantandrei.ro</w:t>
      </w:r>
    </w:p>
    <w:p w14:paraId="66F895EF" w14:textId="76BE0A53" w:rsidR="00761750" w:rsidRPr="00F167E4" w:rsidRDefault="00761750" w:rsidP="0093349A">
      <w:pPr>
        <w:spacing w:before="0" w:after="0" w:line="240" w:lineRule="auto"/>
        <w:rPr>
          <w:rFonts w:ascii="Arial" w:hAnsi="Arial" w:cs="Arial"/>
          <w:b/>
          <w:sz w:val="24"/>
          <w:szCs w:val="24"/>
        </w:rPr>
      </w:pPr>
      <w:r w:rsidRPr="00F167E4">
        <w:rPr>
          <w:rFonts w:ascii="Arial" w:eastAsia="Calibri" w:hAnsi="Arial" w:cs="Arial"/>
          <w:b/>
          <w:sz w:val="24"/>
          <w:szCs w:val="24"/>
          <w:lang w:val="it-IT"/>
        </w:rPr>
        <w:t xml:space="preserve">Nr. </w:t>
      </w:r>
      <w:r w:rsidR="00B260ED" w:rsidRPr="00F167E4">
        <w:rPr>
          <w:rFonts w:ascii="Arial" w:eastAsia="Calibri" w:hAnsi="Arial" w:cs="Arial"/>
          <w:b/>
          <w:sz w:val="24"/>
          <w:szCs w:val="24"/>
          <w:lang w:val="it-IT"/>
        </w:rPr>
        <w:t>7</w:t>
      </w:r>
      <w:r w:rsidR="00A2307F" w:rsidRPr="00F167E4">
        <w:rPr>
          <w:rFonts w:ascii="Arial" w:eastAsia="Calibri" w:hAnsi="Arial" w:cs="Arial"/>
          <w:b/>
          <w:sz w:val="24"/>
          <w:szCs w:val="24"/>
          <w:lang w:val="it-IT"/>
        </w:rPr>
        <w:t>33</w:t>
      </w:r>
      <w:r w:rsidR="00B260ED" w:rsidRPr="00F167E4">
        <w:rPr>
          <w:rFonts w:ascii="Arial" w:eastAsia="Calibri" w:hAnsi="Arial" w:cs="Arial"/>
          <w:b/>
          <w:sz w:val="24"/>
          <w:szCs w:val="24"/>
          <w:lang w:val="it-IT"/>
        </w:rPr>
        <w:t>4</w:t>
      </w:r>
      <w:r w:rsidRPr="00F167E4">
        <w:rPr>
          <w:rFonts w:ascii="Arial" w:eastAsia="Calibri" w:hAnsi="Arial" w:cs="Arial"/>
          <w:b/>
          <w:sz w:val="24"/>
          <w:szCs w:val="24"/>
          <w:lang w:val="it-IT"/>
        </w:rPr>
        <w:t xml:space="preserve"> din </w:t>
      </w:r>
      <w:r w:rsidR="00B260ED" w:rsidRPr="00F167E4">
        <w:rPr>
          <w:rFonts w:ascii="Arial" w:eastAsia="Calibri" w:hAnsi="Arial" w:cs="Arial"/>
          <w:b/>
          <w:sz w:val="24"/>
          <w:szCs w:val="24"/>
          <w:lang w:val="it-IT"/>
        </w:rPr>
        <w:t>13.05</w:t>
      </w:r>
      <w:r w:rsidRPr="00F167E4">
        <w:rPr>
          <w:rFonts w:ascii="Arial" w:eastAsia="Calibri" w:hAnsi="Arial" w:cs="Arial"/>
          <w:b/>
          <w:sz w:val="24"/>
          <w:szCs w:val="24"/>
          <w:lang w:val="it-IT"/>
        </w:rPr>
        <w:t>.2021</w:t>
      </w:r>
    </w:p>
    <w:p w14:paraId="2BADDB6E" w14:textId="6FD6D0F2" w:rsidR="00761750" w:rsidRPr="00F167E4" w:rsidRDefault="00761750" w:rsidP="0093349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4CF5052" w14:textId="77777777" w:rsidR="0093349A" w:rsidRPr="00F167E4" w:rsidRDefault="0093349A" w:rsidP="0093349A">
      <w:pPr>
        <w:spacing w:before="0"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F167E4">
        <w:rPr>
          <w:rFonts w:ascii="Arial" w:hAnsi="Arial" w:cs="Arial"/>
          <w:b/>
          <w:sz w:val="24"/>
          <w:szCs w:val="24"/>
        </w:rPr>
        <w:t xml:space="preserve">REFERAT DE APROBARE </w:t>
      </w:r>
    </w:p>
    <w:p w14:paraId="30494FA8" w14:textId="77777777" w:rsidR="0093349A" w:rsidRPr="00F167E4" w:rsidRDefault="0093349A" w:rsidP="0093349A">
      <w:pPr>
        <w:spacing w:before="0"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11EE34E8" w14:textId="30D92CB5" w:rsidR="00A2307F" w:rsidRPr="00F167E4" w:rsidRDefault="00A2307F" w:rsidP="00A2307F">
      <w:pPr>
        <w:spacing w:after="20"/>
        <w:jc w:val="center"/>
        <w:rPr>
          <w:rFonts w:ascii="Arial" w:hAnsi="Arial" w:cs="Arial"/>
          <w:b/>
          <w:sz w:val="24"/>
          <w:szCs w:val="24"/>
        </w:rPr>
      </w:pPr>
      <w:r w:rsidRPr="00F167E4">
        <w:rPr>
          <w:rFonts w:ascii="Arial" w:hAnsi="Arial" w:cs="Arial"/>
          <w:b/>
          <w:bCs/>
          <w:sz w:val="24"/>
          <w:szCs w:val="24"/>
          <w:lang w:val="ro-RO"/>
        </w:rPr>
        <w:t xml:space="preserve">La proiectul de hotărâre </w:t>
      </w:r>
      <w:r w:rsidRPr="00F167E4">
        <w:rPr>
          <w:rFonts w:ascii="Arial" w:hAnsi="Arial" w:cs="Arial"/>
          <w:b/>
          <w:sz w:val="24"/>
          <w:szCs w:val="24"/>
        </w:rPr>
        <w:t>privind aprobarea bugetului de venituri și cheltuieli al Societații Administrația Domeniului Public Sântandrei S.R.L. pe anul 2021</w:t>
      </w:r>
    </w:p>
    <w:p w14:paraId="1694F18D" w14:textId="77777777" w:rsidR="00A2307F" w:rsidRPr="00F167E4" w:rsidRDefault="00A2307F" w:rsidP="00A2307F">
      <w:pPr>
        <w:spacing w:after="20"/>
        <w:jc w:val="center"/>
        <w:rPr>
          <w:rFonts w:ascii="Arial" w:hAnsi="Arial" w:cs="Arial"/>
          <w:sz w:val="24"/>
          <w:szCs w:val="24"/>
          <w:lang w:val="ro-RO"/>
        </w:rPr>
      </w:pPr>
    </w:p>
    <w:p w14:paraId="61ACB484" w14:textId="3996093D" w:rsidR="00F167E4" w:rsidRPr="00F167E4" w:rsidRDefault="00A2307F" w:rsidP="00F167E4">
      <w:pPr>
        <w:spacing w:after="20"/>
        <w:jc w:val="both"/>
        <w:rPr>
          <w:rFonts w:ascii="Arial" w:hAnsi="Arial" w:cs="Arial"/>
          <w:b/>
          <w:sz w:val="24"/>
          <w:szCs w:val="24"/>
        </w:rPr>
      </w:pPr>
      <w:r w:rsidRPr="00F167E4">
        <w:rPr>
          <w:rFonts w:ascii="Arial" w:hAnsi="Arial" w:cs="Arial"/>
          <w:sz w:val="24"/>
          <w:szCs w:val="24"/>
        </w:rPr>
        <w:tab/>
        <w:t xml:space="preserve">Prin Nota de fundamentare nr. </w:t>
      </w:r>
      <w:r w:rsidR="009143B2" w:rsidRPr="00F167E4">
        <w:rPr>
          <w:rFonts w:ascii="Arial" w:hAnsi="Arial" w:cs="Arial"/>
          <w:sz w:val="24"/>
          <w:szCs w:val="24"/>
        </w:rPr>
        <w:t>7496</w:t>
      </w:r>
      <w:r w:rsidRPr="00F167E4">
        <w:rPr>
          <w:rFonts w:ascii="Arial" w:hAnsi="Arial" w:cs="Arial"/>
          <w:sz w:val="24"/>
          <w:szCs w:val="24"/>
        </w:rPr>
        <w:t>/</w:t>
      </w:r>
      <w:r w:rsidR="009143B2" w:rsidRPr="00F167E4">
        <w:rPr>
          <w:rFonts w:ascii="Arial" w:hAnsi="Arial" w:cs="Arial"/>
          <w:sz w:val="24"/>
          <w:szCs w:val="24"/>
        </w:rPr>
        <w:t xml:space="preserve">14.05.2020 </w:t>
      </w:r>
      <w:r w:rsidRPr="00F167E4">
        <w:rPr>
          <w:rFonts w:ascii="Arial" w:hAnsi="Arial" w:cs="Arial"/>
          <w:sz w:val="24"/>
          <w:szCs w:val="24"/>
        </w:rPr>
        <w:t xml:space="preserve">S.C. Administrația Domeniului Public Sântandrei S.R.L., a solicitat aprobarea bugetului de venituri și cheltuieli </w:t>
      </w:r>
      <w:r w:rsidR="00F167E4" w:rsidRPr="00F167E4">
        <w:rPr>
          <w:rFonts w:ascii="Arial" w:hAnsi="Arial" w:cs="Arial"/>
          <w:sz w:val="24"/>
          <w:szCs w:val="24"/>
        </w:rPr>
        <w:t>pe anul 2021</w:t>
      </w:r>
      <w:r w:rsidR="00F167E4">
        <w:rPr>
          <w:rFonts w:ascii="Arial" w:hAnsi="Arial" w:cs="Arial"/>
          <w:sz w:val="24"/>
          <w:szCs w:val="24"/>
        </w:rPr>
        <w:t>.</w:t>
      </w:r>
    </w:p>
    <w:p w14:paraId="423DE181" w14:textId="4BED4878" w:rsidR="00A2307F" w:rsidRPr="00F167E4" w:rsidRDefault="00A2307F" w:rsidP="00A2307F">
      <w:pPr>
        <w:pStyle w:val="NoSpacing"/>
        <w:jc w:val="both"/>
        <w:rPr>
          <w:rFonts w:ascii="Arial" w:hAnsi="Arial" w:cs="Arial"/>
          <w:bCs/>
          <w:sz w:val="24"/>
          <w:szCs w:val="24"/>
        </w:rPr>
      </w:pPr>
      <w:r w:rsidRPr="00F167E4">
        <w:rPr>
          <w:rFonts w:ascii="Arial" w:hAnsi="Arial" w:cs="Arial"/>
          <w:bCs/>
          <w:sz w:val="24"/>
          <w:szCs w:val="24"/>
        </w:rPr>
        <w:tab/>
      </w:r>
    </w:p>
    <w:p w14:paraId="5B00E867" w14:textId="1C476EAB" w:rsidR="00A2307F" w:rsidRPr="00F167E4" w:rsidRDefault="00A2307F" w:rsidP="00A2307F">
      <w:pPr>
        <w:pStyle w:val="NoSpacing"/>
        <w:jc w:val="both"/>
        <w:rPr>
          <w:rFonts w:ascii="Arial" w:hAnsi="Arial" w:cs="Arial"/>
          <w:bCs/>
          <w:sz w:val="24"/>
          <w:szCs w:val="24"/>
        </w:rPr>
      </w:pPr>
      <w:r w:rsidRPr="00F167E4">
        <w:rPr>
          <w:rFonts w:ascii="Arial" w:hAnsi="Arial" w:cs="Arial"/>
          <w:bCs/>
          <w:sz w:val="24"/>
          <w:szCs w:val="24"/>
        </w:rPr>
        <w:tab/>
      </w:r>
      <w:r w:rsidR="00F167E4">
        <w:rPr>
          <w:rFonts w:ascii="Arial" w:hAnsi="Arial" w:cs="Arial"/>
          <w:bCs/>
          <w:sz w:val="24"/>
          <w:szCs w:val="24"/>
        </w:rPr>
        <w:t>Luând în considerare</w:t>
      </w:r>
      <w:r w:rsidRPr="00F167E4">
        <w:rPr>
          <w:rFonts w:ascii="Arial" w:hAnsi="Arial" w:cs="Arial"/>
          <w:bCs/>
          <w:sz w:val="24"/>
          <w:szCs w:val="24"/>
        </w:rPr>
        <w:t xml:space="preserve"> prevederile art. </w:t>
      </w:r>
      <w:r w:rsidR="009143B2" w:rsidRPr="00F167E4">
        <w:rPr>
          <w:rFonts w:ascii="Arial" w:hAnsi="Arial" w:cs="Arial"/>
          <w:bCs/>
          <w:sz w:val="24"/>
          <w:szCs w:val="24"/>
        </w:rPr>
        <w:t>129</w:t>
      </w:r>
      <w:r w:rsidRPr="00F167E4">
        <w:rPr>
          <w:rFonts w:ascii="Arial" w:hAnsi="Arial" w:cs="Arial"/>
          <w:bCs/>
          <w:sz w:val="24"/>
          <w:szCs w:val="24"/>
        </w:rPr>
        <w:t xml:space="preserve">, alin. (2), lit. a) și alin. (3), lit. c) din </w:t>
      </w:r>
      <w:r w:rsidR="00FD073E" w:rsidRPr="00F167E4">
        <w:rPr>
          <w:rFonts w:ascii="Arial" w:hAnsi="Arial" w:cs="Arial"/>
          <w:sz w:val="24"/>
          <w:szCs w:val="24"/>
        </w:rPr>
        <w:t>Ordonanţa de urgenţă a Guvernului nr. 57 din 3 iulie 2019 privind Codul administrativ</w:t>
      </w:r>
      <w:r w:rsidRPr="00F167E4">
        <w:rPr>
          <w:rFonts w:ascii="Arial" w:hAnsi="Arial" w:cs="Arial"/>
          <w:bCs/>
          <w:sz w:val="24"/>
          <w:szCs w:val="24"/>
        </w:rPr>
        <w:t>, cu modificările și completările ulterioare, Consiliului local îi revin și atribuții privind organizarea și funcționarea societăților comerciale de interes local, e</w:t>
      </w:r>
      <w:r w:rsidR="009143B2" w:rsidRPr="00F167E4">
        <w:rPr>
          <w:rFonts w:ascii="Arial" w:hAnsi="Arial" w:cs="Arial"/>
          <w:bCs/>
          <w:sz w:val="24"/>
          <w:szCs w:val="24"/>
        </w:rPr>
        <w:t>x</w:t>
      </w:r>
      <w:r w:rsidRPr="00F167E4">
        <w:rPr>
          <w:rFonts w:ascii="Arial" w:hAnsi="Arial" w:cs="Arial"/>
          <w:bCs/>
          <w:sz w:val="24"/>
          <w:szCs w:val="24"/>
        </w:rPr>
        <w:t>ercitând, în condițiile legii, în numele unității administrativ – teritoriale, toate drepturile și obligațiile corespunzătoare participanților deținute la societăți comericale sau regii autonome.</w:t>
      </w:r>
    </w:p>
    <w:p w14:paraId="4CE0AFC1" w14:textId="2D312749" w:rsidR="00A2307F" w:rsidRPr="00F167E4" w:rsidRDefault="00A2307F" w:rsidP="00F167E4">
      <w:pPr>
        <w:spacing w:before="0" w:after="0"/>
        <w:jc w:val="both"/>
        <w:rPr>
          <w:rFonts w:ascii="Arial" w:hAnsi="Arial" w:cs="Arial"/>
          <w:sz w:val="24"/>
          <w:szCs w:val="24"/>
          <w:lang w:val="ro-RO"/>
        </w:rPr>
      </w:pPr>
      <w:r w:rsidRPr="00F167E4">
        <w:rPr>
          <w:rFonts w:ascii="Arial" w:hAnsi="Arial" w:cs="Arial"/>
          <w:bCs/>
          <w:sz w:val="24"/>
          <w:szCs w:val="24"/>
        </w:rPr>
        <w:tab/>
        <w:t xml:space="preserve">Prin H.C.L. Sântandrei nr. 33/31 octombrie 2016 s-a </w:t>
      </w:r>
      <w:r w:rsidRPr="00F167E4">
        <w:rPr>
          <w:rFonts w:ascii="Arial" w:hAnsi="Arial" w:cs="Arial"/>
          <w:sz w:val="24"/>
          <w:szCs w:val="24"/>
          <w:lang w:val="ro-RO"/>
        </w:rPr>
        <w:t>aproba</w:t>
      </w:r>
      <w:r w:rsidRPr="00F167E4">
        <w:rPr>
          <w:rFonts w:ascii="Arial" w:hAnsi="Arial" w:cs="Arial"/>
          <w:sz w:val="24"/>
          <w:szCs w:val="24"/>
          <w:lang w:val="ro-RO"/>
        </w:rPr>
        <w:t>t</w:t>
      </w:r>
      <w:r w:rsidRPr="00F167E4">
        <w:rPr>
          <w:rFonts w:ascii="Arial" w:hAnsi="Arial" w:cs="Arial"/>
          <w:sz w:val="24"/>
          <w:szCs w:val="24"/>
          <w:lang w:val="ro-RO"/>
        </w:rPr>
        <w:t xml:space="preserve"> înfiin</w:t>
      </w:r>
      <w:r w:rsidRPr="00F167E4">
        <w:rPr>
          <w:rFonts w:ascii="Arial" w:hAnsi="Arial" w:cs="Arial"/>
          <w:sz w:val="24"/>
          <w:szCs w:val="24"/>
          <w:lang w:val="ro-RO"/>
        </w:rPr>
        <w:t>ţ</w:t>
      </w:r>
      <w:r w:rsidRPr="00F167E4">
        <w:rPr>
          <w:rFonts w:ascii="Arial" w:hAnsi="Arial" w:cs="Arial"/>
          <w:sz w:val="24"/>
          <w:szCs w:val="24"/>
          <w:lang w:val="ro-RO"/>
        </w:rPr>
        <w:t>ării societă</w:t>
      </w:r>
      <w:r w:rsidRPr="00F167E4">
        <w:rPr>
          <w:rFonts w:ascii="Arial" w:hAnsi="Arial" w:cs="Arial"/>
          <w:sz w:val="24"/>
          <w:szCs w:val="24"/>
          <w:lang w:val="ro-RO"/>
        </w:rPr>
        <w:t>ţ</w:t>
      </w:r>
      <w:r w:rsidRPr="00F167E4">
        <w:rPr>
          <w:rFonts w:ascii="Arial" w:hAnsi="Arial" w:cs="Arial"/>
          <w:sz w:val="24"/>
          <w:szCs w:val="24"/>
          <w:lang w:val="ro-RO"/>
        </w:rPr>
        <w:t>i</w:t>
      </w:r>
      <w:r w:rsidRPr="00F167E4">
        <w:rPr>
          <w:rFonts w:ascii="Arial" w:hAnsi="Arial" w:cs="Arial"/>
          <w:sz w:val="24"/>
          <w:szCs w:val="24"/>
          <w:lang w:val="ro-RO"/>
        </w:rPr>
        <w:t xml:space="preserve">i Administraţia Domeniului Public Sântandrei SRL, societate de interes public local </w:t>
      </w:r>
      <w:r w:rsidRPr="00F167E4">
        <w:rPr>
          <w:rFonts w:ascii="Arial" w:hAnsi="Arial" w:cs="Arial"/>
          <w:sz w:val="24"/>
          <w:szCs w:val="24"/>
          <w:lang w:val="ro-RO"/>
        </w:rPr>
        <w:t>cu asociat unic</w:t>
      </w:r>
      <w:r w:rsidRPr="00F167E4">
        <w:rPr>
          <w:rFonts w:ascii="Arial" w:hAnsi="Arial" w:cs="Arial"/>
          <w:sz w:val="24"/>
          <w:szCs w:val="24"/>
          <w:lang w:val="ro-RO"/>
        </w:rPr>
        <w:t xml:space="preserve"> </w:t>
      </w:r>
      <w:r w:rsidRPr="00F167E4">
        <w:rPr>
          <w:rFonts w:ascii="Arial" w:hAnsi="Arial" w:cs="Arial"/>
          <w:sz w:val="24"/>
          <w:szCs w:val="24"/>
          <w:lang w:val="ro-RO"/>
        </w:rPr>
        <w:t>Comuna S</w:t>
      </w:r>
      <w:r w:rsidRPr="00F167E4">
        <w:rPr>
          <w:rFonts w:ascii="Arial" w:hAnsi="Arial" w:cs="Arial"/>
          <w:sz w:val="24"/>
          <w:szCs w:val="24"/>
          <w:lang w:val="ro-RO"/>
        </w:rPr>
        <w:t>â</w:t>
      </w:r>
      <w:r w:rsidRPr="00F167E4">
        <w:rPr>
          <w:rFonts w:ascii="Arial" w:hAnsi="Arial" w:cs="Arial"/>
          <w:sz w:val="24"/>
          <w:szCs w:val="24"/>
          <w:lang w:val="ro-RO"/>
        </w:rPr>
        <w:t>ntandrei prin Consiliul Local al Comunei S</w:t>
      </w:r>
      <w:r w:rsidRPr="00F167E4">
        <w:rPr>
          <w:rFonts w:ascii="Arial" w:hAnsi="Arial" w:cs="Arial"/>
          <w:sz w:val="24"/>
          <w:szCs w:val="24"/>
          <w:lang w:val="ro-RO"/>
        </w:rPr>
        <w:t>â</w:t>
      </w:r>
      <w:r w:rsidRPr="00F167E4">
        <w:rPr>
          <w:rFonts w:ascii="Arial" w:hAnsi="Arial" w:cs="Arial"/>
          <w:sz w:val="24"/>
          <w:szCs w:val="24"/>
          <w:lang w:val="ro-RO"/>
        </w:rPr>
        <w:t>ntandrei</w:t>
      </w:r>
      <w:r w:rsidRPr="00F167E4">
        <w:rPr>
          <w:rFonts w:ascii="Arial" w:hAnsi="Arial" w:cs="Arial"/>
          <w:sz w:val="24"/>
          <w:szCs w:val="24"/>
          <w:lang w:val="ro-RO"/>
        </w:rPr>
        <w:t>.</w:t>
      </w:r>
    </w:p>
    <w:p w14:paraId="62C34E03" w14:textId="77777777" w:rsidR="00A2307F" w:rsidRPr="00F167E4" w:rsidRDefault="00A2307F" w:rsidP="00F167E4">
      <w:pPr>
        <w:spacing w:before="0" w:after="0"/>
        <w:jc w:val="both"/>
        <w:rPr>
          <w:rFonts w:ascii="Arial" w:hAnsi="Arial" w:cs="Arial"/>
          <w:sz w:val="24"/>
          <w:szCs w:val="24"/>
          <w:lang w:val="ro-RO"/>
        </w:rPr>
      </w:pPr>
      <w:r w:rsidRPr="00F167E4">
        <w:rPr>
          <w:rFonts w:ascii="Arial" w:hAnsi="Arial" w:cs="Arial"/>
          <w:sz w:val="24"/>
          <w:szCs w:val="24"/>
          <w:lang w:val="ro-RO"/>
        </w:rPr>
        <w:tab/>
        <w:t>Conform actului constitutiv aprobat, Adunarea Generală a Asociaților (respectiv organul de conducere al societății care este reprezentată de Consiliul local Sântandrei), aprobă bugetul de venituri și cheltuieli al societății.</w:t>
      </w:r>
    </w:p>
    <w:p w14:paraId="7994AD31" w14:textId="21F6B346" w:rsidR="00A2307F" w:rsidRPr="00F167E4" w:rsidRDefault="00A2307F" w:rsidP="00F167E4">
      <w:pPr>
        <w:spacing w:before="0" w:after="0"/>
        <w:jc w:val="both"/>
        <w:rPr>
          <w:rFonts w:ascii="Arial" w:hAnsi="Arial" w:cs="Arial"/>
          <w:bCs/>
          <w:sz w:val="24"/>
          <w:szCs w:val="24"/>
          <w:lang w:val="ro-RO"/>
        </w:rPr>
      </w:pPr>
      <w:r w:rsidRPr="00F167E4">
        <w:rPr>
          <w:rFonts w:ascii="Arial" w:hAnsi="Arial" w:cs="Arial"/>
          <w:sz w:val="24"/>
          <w:szCs w:val="24"/>
          <w:lang w:val="ro-RO"/>
        </w:rPr>
        <w:tab/>
        <w:t xml:space="preserve">Ordonanța </w:t>
      </w:r>
      <w:r w:rsidRPr="00F167E4">
        <w:rPr>
          <w:rFonts w:ascii="Arial" w:hAnsi="Arial" w:cs="Arial"/>
          <w:bCs/>
          <w:sz w:val="24"/>
          <w:szCs w:val="24"/>
          <w:lang w:val="ro-RO"/>
        </w:rPr>
        <w:t>Guvernului nr. 26/2013 privind întărirea disciplinei financiare la nivelul unor operatori economici la care statul sau unităţile administrativ - teritoriale sunt acţionari unici ori majoritari sau deţin direct ori indirect o participaţie majoritară, cu modificăril și completările ulterioare, conține prevederi referitoare la modul de fundamentare, elaborare, precum și competențele de aprobare a bugetelor societăților comerciale înființate de unitățile administrativ – teritoriale.</w:t>
      </w:r>
    </w:p>
    <w:p w14:paraId="19844AAB" w14:textId="4164E4BC" w:rsidR="00F167E4" w:rsidRPr="00F167E4" w:rsidRDefault="00A2307F" w:rsidP="00F167E4">
      <w:pPr>
        <w:jc w:val="both"/>
        <w:rPr>
          <w:rFonts w:ascii="Arial" w:hAnsi="Arial" w:cs="Arial"/>
          <w:b/>
          <w:sz w:val="24"/>
          <w:szCs w:val="24"/>
          <w:lang w:val="es-ES"/>
        </w:rPr>
      </w:pPr>
      <w:r w:rsidRPr="00F167E4">
        <w:rPr>
          <w:rFonts w:ascii="Arial" w:hAnsi="Arial" w:cs="Arial"/>
          <w:bCs/>
          <w:sz w:val="24"/>
          <w:szCs w:val="24"/>
          <w:lang w:val="ro-RO"/>
        </w:rPr>
        <w:tab/>
      </w:r>
      <w:r w:rsidRPr="00F167E4">
        <w:rPr>
          <w:rFonts w:ascii="Arial" w:hAnsi="Arial" w:cs="Arial"/>
          <w:sz w:val="24"/>
          <w:szCs w:val="24"/>
          <w:lang w:val="ro-RO"/>
        </w:rPr>
        <w:t xml:space="preserve">Ca urmare a celor expuse mai sus şi conform prevederilor </w:t>
      </w:r>
      <w:r w:rsidR="00F167E4" w:rsidRPr="00F167E4">
        <w:rPr>
          <w:rFonts w:ascii="Arial" w:hAnsi="Arial" w:cs="Arial"/>
          <w:sz w:val="24"/>
          <w:szCs w:val="24"/>
        </w:rPr>
        <w:t>art. 136 alin. (1) din Ordonanţă de urgenţă a Guvernului nr. 57 din 3 iulie 2019 privind Codul administrativ</w:t>
      </w:r>
      <w:r w:rsidRPr="00F167E4">
        <w:rPr>
          <w:rFonts w:ascii="Arial" w:hAnsi="Arial" w:cs="Arial"/>
          <w:sz w:val="24"/>
          <w:szCs w:val="24"/>
          <w:lang w:val="ro-RO"/>
        </w:rPr>
        <w:t xml:space="preserve">, cu modificările și completările ulterioare, </w:t>
      </w:r>
      <w:r w:rsidR="00F167E4" w:rsidRPr="00F167E4">
        <w:rPr>
          <w:rFonts w:ascii="Arial" w:hAnsi="Arial" w:cs="Arial"/>
          <w:sz w:val="24"/>
          <w:szCs w:val="24"/>
          <w:lang w:val="ro-RO"/>
        </w:rPr>
        <w:t xml:space="preserve">supun spre dezbaterea și </w:t>
      </w:r>
      <w:r w:rsidR="00F167E4" w:rsidRPr="00F167E4">
        <w:rPr>
          <w:rFonts w:ascii="Arial" w:hAnsi="Arial" w:cs="Arial"/>
          <w:sz w:val="24"/>
          <w:szCs w:val="24"/>
        </w:rPr>
        <w:t xml:space="preserve">aprobarea </w:t>
      </w:r>
      <w:r w:rsidR="00F167E4" w:rsidRPr="00F167E4">
        <w:rPr>
          <w:rFonts w:ascii="Arial" w:hAnsi="Arial" w:cs="Arial"/>
          <w:sz w:val="24"/>
          <w:szCs w:val="24"/>
        </w:rPr>
        <w:t xml:space="preserve">Consiliului Local Sântandrei a </w:t>
      </w:r>
      <w:r w:rsidR="00F167E4" w:rsidRPr="00F167E4">
        <w:rPr>
          <w:rFonts w:ascii="Arial" w:hAnsi="Arial" w:cs="Arial"/>
          <w:sz w:val="24"/>
          <w:szCs w:val="24"/>
          <w:lang w:val="ro-RO"/>
        </w:rPr>
        <w:t xml:space="preserve">Proiectul de hotărâre </w:t>
      </w:r>
      <w:r w:rsidR="00F167E4" w:rsidRPr="00F167E4">
        <w:rPr>
          <w:rFonts w:ascii="Arial" w:hAnsi="Arial" w:cs="Arial"/>
          <w:sz w:val="24"/>
          <w:szCs w:val="24"/>
          <w:lang w:val="ro-RO"/>
        </w:rPr>
        <w:t xml:space="preserve">privind aprobare </w:t>
      </w:r>
      <w:r w:rsidR="00F167E4" w:rsidRPr="00F167E4">
        <w:rPr>
          <w:rFonts w:ascii="Arial" w:hAnsi="Arial" w:cs="Arial"/>
          <w:sz w:val="24"/>
          <w:szCs w:val="24"/>
        </w:rPr>
        <w:t>bugetului de venituri și cheltuieli al Societații Administrația Domeniului Public Sântandrei S.R.L. pe anul 2021</w:t>
      </w:r>
      <w:r w:rsidR="00F167E4" w:rsidRPr="00F167E4">
        <w:rPr>
          <w:rFonts w:ascii="Arial" w:hAnsi="Arial" w:cs="Arial"/>
          <w:sz w:val="24"/>
          <w:szCs w:val="24"/>
        </w:rPr>
        <w:t>, cu anexele aferente.</w:t>
      </w:r>
    </w:p>
    <w:p w14:paraId="51BCF2A9" w14:textId="77777777" w:rsidR="00F167E4" w:rsidRDefault="00F167E4" w:rsidP="00F167E4">
      <w:pPr>
        <w:tabs>
          <w:tab w:val="left" w:pos="720"/>
          <w:tab w:val="left" w:pos="990"/>
          <w:tab w:val="left" w:pos="2700"/>
        </w:tabs>
        <w:spacing w:before="0" w:after="0"/>
        <w:jc w:val="center"/>
        <w:rPr>
          <w:rFonts w:ascii="Arial" w:hAnsi="Arial" w:cs="Arial"/>
          <w:b/>
          <w:sz w:val="24"/>
          <w:szCs w:val="24"/>
          <w:lang w:val="es-ES"/>
        </w:rPr>
      </w:pPr>
    </w:p>
    <w:p w14:paraId="7D85839F" w14:textId="77777777" w:rsidR="00F167E4" w:rsidRDefault="00A2307F" w:rsidP="00F167E4">
      <w:pPr>
        <w:tabs>
          <w:tab w:val="left" w:pos="720"/>
          <w:tab w:val="left" w:pos="990"/>
          <w:tab w:val="left" w:pos="2700"/>
        </w:tabs>
        <w:spacing w:before="0" w:after="0"/>
        <w:jc w:val="center"/>
        <w:rPr>
          <w:rFonts w:ascii="Arial" w:hAnsi="Arial" w:cs="Arial"/>
          <w:b/>
          <w:sz w:val="24"/>
          <w:szCs w:val="24"/>
          <w:lang w:val="es-ES"/>
        </w:rPr>
      </w:pPr>
      <w:bookmarkStart w:id="0" w:name="_GoBack"/>
      <w:bookmarkEnd w:id="0"/>
      <w:r w:rsidRPr="00F167E4">
        <w:rPr>
          <w:rFonts w:ascii="Arial" w:hAnsi="Arial" w:cs="Arial"/>
          <w:b/>
          <w:sz w:val="24"/>
          <w:szCs w:val="24"/>
          <w:lang w:val="es-ES"/>
        </w:rPr>
        <w:t>PRIMAR,</w:t>
      </w:r>
    </w:p>
    <w:p w14:paraId="1F1ACB47" w14:textId="06175B75" w:rsidR="007C6059" w:rsidRDefault="00A2307F" w:rsidP="00F167E4">
      <w:pPr>
        <w:tabs>
          <w:tab w:val="left" w:pos="720"/>
          <w:tab w:val="left" w:pos="990"/>
          <w:tab w:val="left" w:pos="2700"/>
        </w:tabs>
        <w:spacing w:after="0"/>
        <w:jc w:val="center"/>
        <w:rPr>
          <w:rFonts w:ascii="Times New Roman" w:hAnsi="Times New Roman" w:cs="Times New Roman"/>
        </w:rPr>
      </w:pPr>
      <w:r w:rsidRPr="00F167E4">
        <w:rPr>
          <w:rFonts w:ascii="Arial" w:hAnsi="Arial" w:cs="Arial"/>
          <w:b/>
          <w:sz w:val="24"/>
          <w:szCs w:val="24"/>
          <w:lang w:val="es-ES"/>
        </w:rPr>
        <w:t>Ioan MĂRCUȘ</w:t>
      </w:r>
    </w:p>
    <w:sectPr w:rsidR="007C6059" w:rsidSect="00F167E4">
      <w:pgSz w:w="12240" w:h="15840"/>
      <w:pgMar w:top="270" w:right="720" w:bottom="0" w:left="1440" w:header="562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A46740A" w14:textId="77777777" w:rsidR="00A02882" w:rsidRDefault="00A02882" w:rsidP="00012B3F">
      <w:pPr>
        <w:spacing w:before="0" w:after="0" w:line="240" w:lineRule="auto"/>
      </w:pPr>
      <w:r>
        <w:separator/>
      </w:r>
    </w:p>
  </w:endnote>
  <w:endnote w:type="continuationSeparator" w:id="0">
    <w:p w14:paraId="7113218A" w14:textId="77777777" w:rsidR="00A02882" w:rsidRDefault="00A02882" w:rsidP="00012B3F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9F92077" w14:textId="77777777" w:rsidR="00A02882" w:rsidRDefault="00A02882" w:rsidP="00012B3F">
      <w:pPr>
        <w:spacing w:before="0" w:after="0" w:line="240" w:lineRule="auto"/>
      </w:pPr>
      <w:r>
        <w:separator/>
      </w:r>
    </w:p>
  </w:footnote>
  <w:footnote w:type="continuationSeparator" w:id="0">
    <w:p w14:paraId="50B4A1E3" w14:textId="77777777" w:rsidR="00A02882" w:rsidRDefault="00A02882" w:rsidP="00012B3F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8"/>
    <w:multiLevelType w:val="multilevel"/>
    <w:tmpl w:val="00000008"/>
    <w:lvl w:ilvl="0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699D7753"/>
    <w:multiLevelType w:val="hybridMultilevel"/>
    <w:tmpl w:val="DB2CDBA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2AA3537"/>
    <w:multiLevelType w:val="multilevel"/>
    <w:tmpl w:val="759096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00F2"/>
    <w:rsid w:val="00012B3F"/>
    <w:rsid w:val="00031D66"/>
    <w:rsid w:val="00052F1E"/>
    <w:rsid w:val="001470A8"/>
    <w:rsid w:val="001554F0"/>
    <w:rsid w:val="001C13E7"/>
    <w:rsid w:val="0020458D"/>
    <w:rsid w:val="0021171F"/>
    <w:rsid w:val="00214F7D"/>
    <w:rsid w:val="0023366D"/>
    <w:rsid w:val="0027555D"/>
    <w:rsid w:val="002D7543"/>
    <w:rsid w:val="002E01FB"/>
    <w:rsid w:val="003B2A21"/>
    <w:rsid w:val="003D3BB2"/>
    <w:rsid w:val="00411BF0"/>
    <w:rsid w:val="00441C2D"/>
    <w:rsid w:val="0044665D"/>
    <w:rsid w:val="004B3FED"/>
    <w:rsid w:val="004D00F2"/>
    <w:rsid w:val="00550580"/>
    <w:rsid w:val="005533F5"/>
    <w:rsid w:val="005B2F3E"/>
    <w:rsid w:val="005F0F58"/>
    <w:rsid w:val="006400F0"/>
    <w:rsid w:val="00643FBF"/>
    <w:rsid w:val="006D42D6"/>
    <w:rsid w:val="006F2A99"/>
    <w:rsid w:val="007438A3"/>
    <w:rsid w:val="00757E3B"/>
    <w:rsid w:val="00761750"/>
    <w:rsid w:val="00766D77"/>
    <w:rsid w:val="007C6059"/>
    <w:rsid w:val="0089684E"/>
    <w:rsid w:val="009143B2"/>
    <w:rsid w:val="00932D4C"/>
    <w:rsid w:val="0093349A"/>
    <w:rsid w:val="009509A4"/>
    <w:rsid w:val="009C20D1"/>
    <w:rsid w:val="00A02882"/>
    <w:rsid w:val="00A03B94"/>
    <w:rsid w:val="00A2307F"/>
    <w:rsid w:val="00A86363"/>
    <w:rsid w:val="00AA7FC6"/>
    <w:rsid w:val="00AD2EF3"/>
    <w:rsid w:val="00AF04D5"/>
    <w:rsid w:val="00AF5FAF"/>
    <w:rsid w:val="00B260ED"/>
    <w:rsid w:val="00C051E2"/>
    <w:rsid w:val="00C436E1"/>
    <w:rsid w:val="00C67E9F"/>
    <w:rsid w:val="00CC104E"/>
    <w:rsid w:val="00CD5DF2"/>
    <w:rsid w:val="00CE5A7B"/>
    <w:rsid w:val="00CF5FAC"/>
    <w:rsid w:val="00DB57A1"/>
    <w:rsid w:val="00DC1B3C"/>
    <w:rsid w:val="00DF1E5A"/>
    <w:rsid w:val="00E00BB4"/>
    <w:rsid w:val="00ED69D3"/>
    <w:rsid w:val="00EE1F18"/>
    <w:rsid w:val="00F00A4F"/>
    <w:rsid w:val="00F15A68"/>
    <w:rsid w:val="00F167E4"/>
    <w:rsid w:val="00F24E5D"/>
    <w:rsid w:val="00FD0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B0334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240"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semiHidden/>
    <w:rsid w:val="006400F0"/>
    <w:pPr>
      <w:tabs>
        <w:tab w:val="center" w:pos="4536"/>
        <w:tab w:val="right" w:pos="9072"/>
      </w:tabs>
      <w:spacing w:before="0" w:after="0" w:line="240" w:lineRule="auto"/>
    </w:pPr>
    <w:rPr>
      <w:rFonts w:ascii="Times New Roman" w:eastAsia="Times New Roman" w:hAnsi="Times New Roman" w:cs="Times New Roman"/>
      <w:noProof w:val="0"/>
      <w:sz w:val="24"/>
      <w:szCs w:val="24"/>
      <w:lang w:val="ro-RO" w:eastAsia="ro-RO"/>
    </w:rPr>
  </w:style>
  <w:style w:type="character" w:customStyle="1" w:styleId="HeaderChar">
    <w:name w:val="Header Char"/>
    <w:basedOn w:val="DefaultParagraphFont"/>
    <w:link w:val="Header"/>
    <w:semiHidden/>
    <w:rsid w:val="006400F0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NoSpacing">
    <w:name w:val="No Spacing"/>
    <w:uiPriority w:val="1"/>
    <w:qFormat/>
    <w:rsid w:val="00AD2EF3"/>
    <w:pPr>
      <w:spacing w:before="0" w:after="0" w:line="240" w:lineRule="auto"/>
    </w:pPr>
    <w:rPr>
      <w:lang w:val="ro-RO"/>
    </w:rPr>
  </w:style>
  <w:style w:type="paragraph" w:styleId="Footer">
    <w:name w:val="footer"/>
    <w:basedOn w:val="Normal"/>
    <w:link w:val="FooterChar"/>
    <w:uiPriority w:val="99"/>
    <w:unhideWhenUsed/>
    <w:rsid w:val="00012B3F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12B3F"/>
    <w:rPr>
      <w:noProof/>
    </w:rPr>
  </w:style>
  <w:style w:type="paragraph" w:customStyle="1" w:styleId="dr-list-item">
    <w:name w:val="dr-list-item"/>
    <w:basedOn w:val="Normal"/>
    <w:rsid w:val="00A863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noProof w:val="0"/>
      <w:sz w:val="24"/>
      <w:szCs w:val="24"/>
    </w:rPr>
  </w:style>
  <w:style w:type="paragraph" w:styleId="ListParagraph">
    <w:name w:val="List Paragraph"/>
    <w:basedOn w:val="Normal"/>
    <w:uiPriority w:val="34"/>
    <w:qFormat/>
    <w:rsid w:val="007C6059"/>
    <w:pPr>
      <w:spacing w:before="0" w:after="0" w:line="240" w:lineRule="auto"/>
      <w:ind w:left="720"/>
      <w:contextualSpacing/>
    </w:pPr>
    <w:rPr>
      <w:rFonts w:ascii="Times New Roman" w:eastAsia="Times New Roman" w:hAnsi="Times New Roman" w:cs="Times New Roman"/>
      <w:noProof w:val="0"/>
      <w:sz w:val="20"/>
      <w:szCs w:val="20"/>
    </w:rPr>
  </w:style>
  <w:style w:type="paragraph" w:styleId="BodyText">
    <w:name w:val="Body Text"/>
    <w:basedOn w:val="Normal"/>
    <w:link w:val="BodyTextChar"/>
    <w:rsid w:val="007C6059"/>
    <w:pPr>
      <w:suppressAutoHyphens/>
      <w:spacing w:before="0" w:after="0" w:line="240" w:lineRule="auto"/>
      <w:jc w:val="both"/>
    </w:pPr>
    <w:rPr>
      <w:rFonts w:ascii="Times New Roman" w:eastAsia="Times New Roman" w:hAnsi="Times New Roman" w:cs="Times New Roman"/>
      <w:noProof w:val="0"/>
      <w:sz w:val="24"/>
      <w:szCs w:val="24"/>
      <w:lang w:eastAsia="ar-SA"/>
    </w:rPr>
  </w:style>
  <w:style w:type="character" w:customStyle="1" w:styleId="BodyTextChar">
    <w:name w:val="Body Text Char"/>
    <w:basedOn w:val="DefaultParagraphFont"/>
    <w:link w:val="BodyText"/>
    <w:rsid w:val="007C6059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240"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semiHidden/>
    <w:rsid w:val="006400F0"/>
    <w:pPr>
      <w:tabs>
        <w:tab w:val="center" w:pos="4536"/>
        <w:tab w:val="right" w:pos="9072"/>
      </w:tabs>
      <w:spacing w:before="0" w:after="0" w:line="240" w:lineRule="auto"/>
    </w:pPr>
    <w:rPr>
      <w:rFonts w:ascii="Times New Roman" w:eastAsia="Times New Roman" w:hAnsi="Times New Roman" w:cs="Times New Roman"/>
      <w:noProof w:val="0"/>
      <w:sz w:val="24"/>
      <w:szCs w:val="24"/>
      <w:lang w:val="ro-RO" w:eastAsia="ro-RO"/>
    </w:rPr>
  </w:style>
  <w:style w:type="character" w:customStyle="1" w:styleId="HeaderChar">
    <w:name w:val="Header Char"/>
    <w:basedOn w:val="DefaultParagraphFont"/>
    <w:link w:val="Header"/>
    <w:semiHidden/>
    <w:rsid w:val="006400F0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NoSpacing">
    <w:name w:val="No Spacing"/>
    <w:uiPriority w:val="1"/>
    <w:qFormat/>
    <w:rsid w:val="00AD2EF3"/>
    <w:pPr>
      <w:spacing w:before="0" w:after="0" w:line="240" w:lineRule="auto"/>
    </w:pPr>
    <w:rPr>
      <w:lang w:val="ro-RO"/>
    </w:rPr>
  </w:style>
  <w:style w:type="paragraph" w:styleId="Footer">
    <w:name w:val="footer"/>
    <w:basedOn w:val="Normal"/>
    <w:link w:val="FooterChar"/>
    <w:uiPriority w:val="99"/>
    <w:unhideWhenUsed/>
    <w:rsid w:val="00012B3F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12B3F"/>
    <w:rPr>
      <w:noProof/>
    </w:rPr>
  </w:style>
  <w:style w:type="paragraph" w:customStyle="1" w:styleId="dr-list-item">
    <w:name w:val="dr-list-item"/>
    <w:basedOn w:val="Normal"/>
    <w:rsid w:val="00A863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noProof w:val="0"/>
      <w:sz w:val="24"/>
      <w:szCs w:val="24"/>
    </w:rPr>
  </w:style>
  <w:style w:type="paragraph" w:styleId="ListParagraph">
    <w:name w:val="List Paragraph"/>
    <w:basedOn w:val="Normal"/>
    <w:uiPriority w:val="34"/>
    <w:qFormat/>
    <w:rsid w:val="007C6059"/>
    <w:pPr>
      <w:spacing w:before="0" w:after="0" w:line="240" w:lineRule="auto"/>
      <w:ind w:left="720"/>
      <w:contextualSpacing/>
    </w:pPr>
    <w:rPr>
      <w:rFonts w:ascii="Times New Roman" w:eastAsia="Times New Roman" w:hAnsi="Times New Roman" w:cs="Times New Roman"/>
      <w:noProof w:val="0"/>
      <w:sz w:val="20"/>
      <w:szCs w:val="20"/>
    </w:rPr>
  </w:style>
  <w:style w:type="paragraph" w:styleId="BodyText">
    <w:name w:val="Body Text"/>
    <w:basedOn w:val="Normal"/>
    <w:link w:val="BodyTextChar"/>
    <w:rsid w:val="007C6059"/>
    <w:pPr>
      <w:suppressAutoHyphens/>
      <w:spacing w:before="0" w:after="0" w:line="240" w:lineRule="auto"/>
      <w:jc w:val="both"/>
    </w:pPr>
    <w:rPr>
      <w:rFonts w:ascii="Times New Roman" w:eastAsia="Times New Roman" w:hAnsi="Times New Roman" w:cs="Times New Roman"/>
      <w:noProof w:val="0"/>
      <w:sz w:val="24"/>
      <w:szCs w:val="24"/>
      <w:lang w:eastAsia="ar-SA"/>
    </w:rPr>
  </w:style>
  <w:style w:type="character" w:customStyle="1" w:styleId="BodyTextChar">
    <w:name w:val="Body Text Char"/>
    <w:basedOn w:val="DefaultParagraphFont"/>
    <w:link w:val="BodyText"/>
    <w:rsid w:val="007C6059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014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381</Words>
  <Characters>2213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MARCU</dc:creator>
  <cp:lastModifiedBy>Computer</cp:lastModifiedBy>
  <cp:revision>3</cp:revision>
  <dcterms:created xsi:type="dcterms:W3CDTF">2021-05-19T06:18:00Z</dcterms:created>
  <dcterms:modified xsi:type="dcterms:W3CDTF">2021-05-19T06:28:00Z</dcterms:modified>
</cp:coreProperties>
</file>