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1D53" w14:textId="77777777" w:rsidR="00C340B1" w:rsidRPr="00C340B1" w:rsidRDefault="00C340B1" w:rsidP="00C340B1">
      <w:pPr>
        <w:spacing w:after="200" w:line="276" w:lineRule="auto"/>
        <w:ind w:left="644"/>
        <w:contextualSpacing/>
        <w:jc w:val="center"/>
        <w:rPr>
          <w:rFonts w:ascii="Arial Narrow" w:hAnsi="Arial Narrow"/>
          <w:b/>
          <w:noProof/>
          <w:sz w:val="28"/>
          <w:szCs w:val="28"/>
          <w:lang w:eastAsia="ja-JP"/>
        </w:rPr>
      </w:pPr>
    </w:p>
    <w:p w14:paraId="7702FD9F" w14:textId="77777777" w:rsidR="00C340B1" w:rsidRPr="00C340B1" w:rsidRDefault="00C340B1" w:rsidP="00C340B1">
      <w:pPr>
        <w:tabs>
          <w:tab w:val="left" w:pos="3495"/>
        </w:tabs>
        <w:spacing w:line="276" w:lineRule="auto"/>
        <w:rPr>
          <w:rFonts w:ascii="Arial Narrow" w:hAnsi="Arial Narrow"/>
          <w:b/>
          <w:sz w:val="24"/>
          <w:szCs w:val="24"/>
          <w:lang w:eastAsia="ja-JP"/>
        </w:rPr>
      </w:pPr>
      <w:r w:rsidRPr="00C340B1">
        <w:rPr>
          <w:rFonts w:ascii="Arial Narrow" w:hAnsi="Arial Narrow"/>
          <w:sz w:val="28"/>
          <w:szCs w:val="28"/>
          <w:lang w:eastAsia="ja-JP"/>
        </w:rPr>
        <w:tab/>
      </w:r>
      <w:r w:rsidRPr="00C340B1">
        <w:rPr>
          <w:rFonts w:ascii="Arial Narrow" w:hAnsi="Arial Narrow"/>
          <w:b/>
          <w:sz w:val="24"/>
          <w:szCs w:val="24"/>
          <w:lang w:eastAsia="ja-JP"/>
        </w:rPr>
        <w:t>ROMANIA</w:t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191"/>
        <w:gridCol w:w="3260"/>
      </w:tblGrid>
      <w:tr w:rsidR="00C340B1" w:rsidRPr="00C340B1" w14:paraId="252C0576" w14:textId="77777777" w:rsidTr="00987069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8C8C25C" w14:textId="77777777" w:rsidR="00C340B1" w:rsidRPr="00C340B1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ascii="Arial Narrow" w:eastAsia="MS Mincho" w:hAnsi="Arial Narrow"/>
                <w:b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24DA542A" wp14:editId="66DB8FFE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14:paraId="58D5182A" w14:textId="77777777" w:rsidR="00C340B1" w:rsidRPr="00C340B1" w:rsidRDefault="00C340B1" w:rsidP="00C340B1">
            <w:pPr>
              <w:widowControl w:val="0"/>
              <w:kinsoku w:val="0"/>
              <w:spacing w:line="208" w:lineRule="auto"/>
              <w:ind w:right="1860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14:paraId="020CEDCF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14:paraId="450BDCEA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14:paraId="7326D81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14:paraId="343E094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7F2D7" w14:textId="77777777" w:rsidR="00C340B1" w:rsidRPr="00C340B1" w:rsidRDefault="00C340B1" w:rsidP="00C340B1">
            <w:pPr>
              <w:widowControl w:val="0"/>
              <w:kinsoku w:val="0"/>
              <w:spacing w:before="6" w:after="684"/>
              <w:ind w:left="-567" w:right="1044" w:firstLine="567"/>
              <w:rPr>
                <w:rFonts w:ascii="Arial Narrow" w:eastAsia="MS Mincho" w:hAnsi="Arial Narrow"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noProof/>
                <w:sz w:val="28"/>
                <w:szCs w:val="28"/>
                <w:lang w:val="ro-RO"/>
              </w:rPr>
              <w:drawing>
                <wp:inline distT="0" distB="0" distL="0" distR="0" wp14:anchorId="10300115" wp14:editId="1CA63522">
                  <wp:extent cx="2057400" cy="695325"/>
                  <wp:effectExtent l="0" t="0" r="0" b="9525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95879" w14:textId="23C7ADF3" w:rsidR="001A6918" w:rsidRDefault="0034754F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Nr. </w:t>
      </w:r>
      <w:r w:rsidR="001E0A5F">
        <w:rPr>
          <w:rFonts w:ascii="Arial Narrow" w:hAnsi="Arial Narrow" w:cs="Tahoma"/>
          <w:b/>
          <w:sz w:val="28"/>
          <w:szCs w:val="28"/>
          <w:lang w:val="fr-FR"/>
        </w:rPr>
        <w:t>9126/24</w:t>
      </w:r>
      <w:r w:rsidR="005D30E4">
        <w:rPr>
          <w:rFonts w:ascii="Arial Narrow" w:hAnsi="Arial Narrow" w:cs="Tahoma"/>
          <w:b/>
          <w:sz w:val="28"/>
          <w:szCs w:val="28"/>
          <w:lang w:val="fr-FR"/>
        </w:rPr>
        <w:t>.04.2024</w:t>
      </w:r>
    </w:p>
    <w:p w14:paraId="232FB81B" w14:textId="77777777" w:rsidR="002220C3" w:rsidRPr="00E86B76" w:rsidRDefault="002220C3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1B3F72C" w14:textId="044FD981" w:rsidR="001A6918" w:rsidRDefault="00416FA4" w:rsidP="001A6918">
      <w:pPr>
        <w:pStyle w:val="Titlu2"/>
        <w:rPr>
          <w:rFonts w:ascii="Arial Narrow" w:hAnsi="Arial Narrow" w:cs="Tahoma"/>
          <w:b/>
          <w:szCs w:val="28"/>
        </w:rPr>
      </w:pPr>
      <w:r>
        <w:rPr>
          <w:rFonts w:ascii="Arial Narrow" w:hAnsi="Arial Narrow" w:cs="Tahoma"/>
          <w:b/>
          <w:szCs w:val="28"/>
        </w:rPr>
        <w:t>REFERAT DE APROBARE</w:t>
      </w:r>
    </w:p>
    <w:p w14:paraId="500BEF09" w14:textId="5F7B117E" w:rsidR="00C340B1" w:rsidRPr="00C340B1" w:rsidRDefault="005D30E4" w:rsidP="00C340B1">
      <w:pPr>
        <w:jc w:val="center"/>
        <w:rPr>
          <w:rFonts w:ascii="Arial Narrow" w:hAnsi="Arial Narrow"/>
          <w:b/>
          <w:bCs/>
          <w:sz w:val="28"/>
          <w:szCs w:val="28"/>
          <w:lang w:val="ro-RO"/>
        </w:rPr>
      </w:pPr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a proiectului de </w:t>
      </w:r>
      <w:proofErr w:type="spellStart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>hotarare</w:t>
      </w:r>
      <w:proofErr w:type="spellEnd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 privind </w:t>
      </w:r>
      <w:r w:rsidR="001E0A5F">
        <w:rPr>
          <w:rFonts w:ascii="Arial Narrow" w:hAnsi="Arial Narrow"/>
          <w:b/>
          <w:bCs/>
          <w:sz w:val="28"/>
          <w:szCs w:val="28"/>
          <w:lang w:val="ro-RO"/>
        </w:rPr>
        <w:t>încetarea de drept a contractului de închiriere nr.2900 din 12.03.2013, cu modificările și completările ulterioare</w:t>
      </w:r>
    </w:p>
    <w:p w14:paraId="701E04F5" w14:textId="77777777" w:rsidR="001A6918" w:rsidRPr="00E86B76" w:rsidRDefault="001A6918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AB68ECA" w14:textId="0CE76A37" w:rsidR="001A6918" w:rsidRPr="005D30E4" w:rsidRDefault="00186CB9" w:rsidP="005D30E4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E86B76">
        <w:rPr>
          <w:rFonts w:ascii="Arial Narrow" w:hAnsi="Arial Narrow" w:cs="Tahoma"/>
          <w:b/>
          <w:sz w:val="28"/>
          <w:szCs w:val="28"/>
          <w:lang w:val="fr-FR"/>
        </w:rPr>
        <w:t xml:space="preserve"> </w:t>
      </w:r>
    </w:p>
    <w:p w14:paraId="0F5B09A9" w14:textId="0FFEFCD5" w:rsidR="001E0A5F" w:rsidRDefault="001A6918" w:rsidP="006D732D">
      <w:pPr>
        <w:spacing w:after="120" w:line="312" w:lineRule="auto"/>
        <w:ind w:firstLine="567"/>
        <w:jc w:val="both"/>
        <w:rPr>
          <w:rFonts w:ascii="Arial Narrow" w:hAnsi="Arial Narrow" w:cs="Tahoma"/>
          <w:sz w:val="28"/>
          <w:szCs w:val="28"/>
          <w:lang w:val="fr-FR"/>
        </w:rPr>
      </w:pP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Având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în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vedere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incendiul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ce a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avut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loc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în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noaptea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de 03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spre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04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martie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2024 la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imobilul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Casa de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Cultură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din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comuna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,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sat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,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Șos.Alexandriei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nr.138,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județul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Ilfov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, </w:t>
      </w: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aflat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în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proprietatea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publică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a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comunei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,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în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urma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căruia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spațiul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ce face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obiectul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contractului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de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închiriere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nr.2900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din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21.03.2013,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încheiat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între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Comuna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și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societatea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GEODANY SRL,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cu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modificările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și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completările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ulterioare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, </w:t>
      </w:r>
      <w:r w:rsidRPr="00E86B76">
        <w:rPr>
          <w:rFonts w:ascii="Arial Narrow" w:hAnsi="Arial Narrow" w:cs="Tahoma"/>
          <w:sz w:val="28"/>
          <w:szCs w:val="28"/>
          <w:lang w:val="fr-FR"/>
        </w:rPr>
        <w:tab/>
      </w:r>
      <w:r w:rsidR="001E0A5F">
        <w:rPr>
          <w:rFonts w:ascii="Arial Narrow" w:hAnsi="Arial Narrow" w:cs="Tahoma"/>
          <w:sz w:val="28"/>
          <w:szCs w:val="28"/>
          <w:lang w:val="fr-FR"/>
        </w:rPr>
        <w:t xml:space="preserve">nu a mai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putut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 fi </w:t>
      </w:r>
      <w:proofErr w:type="spellStart"/>
      <w:r w:rsidR="001E0A5F">
        <w:rPr>
          <w:rFonts w:ascii="Arial Narrow" w:hAnsi="Arial Narrow" w:cs="Tahoma"/>
          <w:sz w:val="28"/>
          <w:szCs w:val="28"/>
          <w:lang w:val="fr-FR"/>
        </w:rPr>
        <w:t>folosit</w:t>
      </w:r>
      <w:proofErr w:type="spellEnd"/>
      <w:r w:rsidR="001E0A5F">
        <w:rPr>
          <w:rFonts w:ascii="Arial Narrow" w:hAnsi="Arial Narrow" w:cs="Tahoma"/>
          <w:sz w:val="28"/>
          <w:szCs w:val="28"/>
          <w:lang w:val="fr-FR"/>
        </w:rPr>
        <w:t xml:space="preserve">, </w:t>
      </w:r>
    </w:p>
    <w:p w14:paraId="7BEBBAA2" w14:textId="5D27B03E" w:rsidR="006D732D" w:rsidRPr="006D732D" w:rsidRDefault="001E0A5F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Ținând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cont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prevederile</w:t>
      </w:r>
      <w:proofErr w:type="spellEnd"/>
      <w:r>
        <w:rPr>
          <w:rFonts w:ascii="Arial Narrow" w:hAnsi="Arial Narrow"/>
          <w:sz w:val="28"/>
          <w:szCs w:val="28"/>
        </w:rPr>
        <w:t xml:space="preserve"> art. 1818</w:t>
      </w:r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alin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. (1) </w:t>
      </w:r>
      <w:proofErr w:type="gramStart"/>
      <w:r w:rsidR="006D732D" w:rsidRPr="006D732D">
        <w:rPr>
          <w:rFonts w:ascii="Arial Narrow" w:hAnsi="Arial Narrow"/>
          <w:sz w:val="28"/>
          <w:szCs w:val="28"/>
        </w:rPr>
        <w:t>din</w:t>
      </w:r>
      <w:proofErr w:type="gram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</w:rPr>
        <w:t>Legea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nr.287/2009 </w:t>
      </w:r>
      <w:proofErr w:type="spellStart"/>
      <w:r>
        <w:rPr>
          <w:rFonts w:ascii="Arial Narrow" w:hAnsi="Arial Narrow"/>
          <w:i/>
          <w:sz w:val="28"/>
          <w:szCs w:val="28"/>
        </w:rPr>
        <w:t>privind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</w:rPr>
        <w:t>Codul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civil, </w:t>
      </w:r>
      <w:r w:rsidR="006D732D" w:rsidRPr="006D732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modificările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şi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completările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ulterioare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potrivit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căruia</w:t>
      </w:r>
      <w:proofErr w:type="spellEnd"/>
      <w:r>
        <w:rPr>
          <w:rFonts w:ascii="Arial Narrow" w:hAnsi="Arial Narrow"/>
          <w:sz w:val="28"/>
          <w:szCs w:val="28"/>
        </w:rPr>
        <w:t xml:space="preserve"> ″</w:t>
      </w:r>
      <w:proofErr w:type="spellStart"/>
      <w:r w:rsidR="00304F97">
        <w:rPr>
          <w:rFonts w:ascii="Arial Narrow" w:hAnsi="Arial Narrow"/>
          <w:sz w:val="28"/>
          <w:szCs w:val="28"/>
        </w:rPr>
        <w:t>Dacă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bunul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este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distrus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în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întregime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sau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nu </w:t>
      </w:r>
      <w:proofErr w:type="spellStart"/>
      <w:r w:rsidR="00304F97">
        <w:rPr>
          <w:rFonts w:ascii="Arial Narrow" w:hAnsi="Arial Narrow"/>
          <w:sz w:val="28"/>
          <w:szCs w:val="28"/>
        </w:rPr>
        <w:t>mai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poate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fi </w:t>
      </w:r>
      <w:proofErr w:type="spellStart"/>
      <w:r w:rsidR="00304F97">
        <w:rPr>
          <w:rFonts w:ascii="Arial Narrow" w:hAnsi="Arial Narrow"/>
          <w:sz w:val="28"/>
          <w:szCs w:val="28"/>
        </w:rPr>
        <w:t>folosit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potrivit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destinației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stabilite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304F97">
        <w:rPr>
          <w:rFonts w:ascii="Arial Narrow" w:hAnsi="Arial Narrow"/>
          <w:sz w:val="28"/>
          <w:szCs w:val="28"/>
        </w:rPr>
        <w:t>locațiunea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încetează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304F97">
        <w:rPr>
          <w:rFonts w:ascii="Arial Narrow" w:hAnsi="Arial Narrow"/>
          <w:sz w:val="28"/>
          <w:szCs w:val="28"/>
        </w:rPr>
        <w:t>drept</w:t>
      </w:r>
      <w:proofErr w:type="spellEnd"/>
      <w:r>
        <w:rPr>
          <w:rFonts w:ascii="Arial Narrow" w:hAnsi="Arial Narrow"/>
          <w:sz w:val="28"/>
          <w:szCs w:val="28"/>
        </w:rPr>
        <w:t>″</w:t>
      </w:r>
      <w:r w:rsidR="00304F97">
        <w:rPr>
          <w:rFonts w:ascii="Arial Narrow" w:hAnsi="Arial Narrow"/>
          <w:sz w:val="28"/>
          <w:szCs w:val="28"/>
        </w:rPr>
        <w:t xml:space="preserve">, </w:t>
      </w:r>
    </w:p>
    <w:p w14:paraId="019B23C1" w14:textId="0987290F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 w:rsidRPr="006D732D">
        <w:rPr>
          <w:rFonts w:ascii="Arial Narrow" w:hAnsi="Arial Narrow"/>
          <w:sz w:val="28"/>
          <w:szCs w:val="28"/>
        </w:rPr>
        <w:t>Având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vedere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cele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anterior </w:t>
      </w:r>
      <w:proofErr w:type="spellStart"/>
      <w:r w:rsidRPr="006D732D">
        <w:rPr>
          <w:rFonts w:ascii="Arial Narrow" w:hAnsi="Arial Narrow"/>
          <w:sz w:val="28"/>
          <w:szCs w:val="28"/>
        </w:rPr>
        <w:t>prezentate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prin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raportare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6D732D">
        <w:rPr>
          <w:rFonts w:ascii="Arial Narrow" w:hAnsi="Arial Narrow"/>
          <w:sz w:val="28"/>
          <w:szCs w:val="28"/>
        </w:rPr>
        <w:t>dispoziţiile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legale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incidente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apreciez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legal, </w:t>
      </w:r>
      <w:proofErr w:type="spellStart"/>
      <w:r w:rsidRPr="006D732D">
        <w:rPr>
          <w:rFonts w:ascii="Arial Narrow" w:hAnsi="Arial Narrow"/>
          <w:sz w:val="28"/>
          <w:szCs w:val="28"/>
        </w:rPr>
        <w:t>necesar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și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oportun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proiectul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hotărâre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privind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încetarea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304F97">
        <w:rPr>
          <w:rFonts w:ascii="Arial Narrow" w:hAnsi="Arial Narrow"/>
          <w:sz w:val="28"/>
          <w:szCs w:val="28"/>
        </w:rPr>
        <w:t>drept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a </w:t>
      </w:r>
      <w:proofErr w:type="spellStart"/>
      <w:r w:rsidR="00304F97">
        <w:rPr>
          <w:rFonts w:ascii="Arial Narrow" w:hAnsi="Arial Narrow"/>
          <w:sz w:val="28"/>
          <w:szCs w:val="28"/>
        </w:rPr>
        <w:t>contractului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304F97">
        <w:rPr>
          <w:rFonts w:ascii="Arial Narrow" w:hAnsi="Arial Narrow"/>
          <w:sz w:val="28"/>
          <w:szCs w:val="28"/>
        </w:rPr>
        <w:t>închiriere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nr.2900 din 12.03.2013, cu </w:t>
      </w:r>
      <w:proofErr w:type="spellStart"/>
      <w:r w:rsidR="00304F97">
        <w:rPr>
          <w:rFonts w:ascii="Arial Narrow" w:hAnsi="Arial Narrow"/>
          <w:sz w:val="28"/>
          <w:szCs w:val="28"/>
        </w:rPr>
        <w:t>modificările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și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>
        <w:rPr>
          <w:rFonts w:ascii="Arial Narrow" w:hAnsi="Arial Narrow"/>
          <w:sz w:val="28"/>
          <w:szCs w:val="28"/>
        </w:rPr>
        <w:t>completările</w:t>
      </w:r>
      <w:proofErr w:type="spellEnd"/>
      <w:r w:rsidR="00304F97">
        <w:rPr>
          <w:rFonts w:ascii="Arial Narrow" w:hAnsi="Arial Narrow"/>
          <w:sz w:val="28"/>
          <w:szCs w:val="28"/>
        </w:rPr>
        <w:t xml:space="preserve"> ulterioare</w:t>
      </w:r>
      <w:bookmarkStart w:id="0" w:name="_GoBack"/>
      <w:bookmarkEnd w:id="0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forma </w:t>
      </w:r>
      <w:proofErr w:type="spellStart"/>
      <w:r w:rsidRPr="006D732D">
        <w:rPr>
          <w:rFonts w:ascii="Arial Narrow" w:hAnsi="Arial Narrow"/>
          <w:sz w:val="28"/>
          <w:szCs w:val="28"/>
        </w:rPr>
        <w:t>prezentată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drept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pentru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Pr="006D732D">
        <w:rPr>
          <w:rFonts w:ascii="Arial Narrow" w:hAnsi="Arial Narrow"/>
          <w:sz w:val="28"/>
          <w:szCs w:val="28"/>
        </w:rPr>
        <w:t>îl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supun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dezbaterii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și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aprobării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Consiliului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Cornetu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judeţul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Ilfov</w:t>
      </w:r>
      <w:proofErr w:type="spellEnd"/>
      <w:r w:rsidRPr="006D732D">
        <w:rPr>
          <w:rFonts w:ascii="Arial Narrow" w:hAnsi="Arial Narrow"/>
          <w:sz w:val="28"/>
          <w:szCs w:val="28"/>
        </w:rPr>
        <w:t>.</w:t>
      </w:r>
    </w:p>
    <w:p w14:paraId="7711A75D" w14:textId="5731A4C1" w:rsidR="002220C3" w:rsidRPr="006D732D" w:rsidRDefault="005D30E4" w:rsidP="005D30E4">
      <w:pPr>
        <w:jc w:val="both"/>
        <w:rPr>
          <w:rFonts w:ascii="Arial Narrow" w:hAnsi="Arial Narrow" w:cs="Arial"/>
          <w:sz w:val="28"/>
          <w:szCs w:val="28"/>
        </w:rPr>
      </w:pPr>
      <w:r w:rsidRPr="006D732D">
        <w:rPr>
          <w:rFonts w:ascii="Arial Narrow" w:hAnsi="Arial Narrow" w:cs="Arial"/>
          <w:sz w:val="28"/>
          <w:szCs w:val="28"/>
        </w:rPr>
        <w:t xml:space="preserve"> </w:t>
      </w:r>
    </w:p>
    <w:p w14:paraId="50993070" w14:textId="11965EFF" w:rsidR="002220C3" w:rsidRPr="006D732D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</w:p>
    <w:p w14:paraId="59A87408" w14:textId="77777777" w:rsidR="00E86B76" w:rsidRPr="006D732D" w:rsidRDefault="00E86B76" w:rsidP="00E86B76">
      <w:pPr>
        <w:ind w:firstLine="720"/>
        <w:jc w:val="both"/>
        <w:rPr>
          <w:rFonts w:ascii="Arial Narrow" w:hAnsi="Arial Narrow" w:cs="Tahoma"/>
          <w:sz w:val="28"/>
          <w:szCs w:val="28"/>
        </w:rPr>
      </w:pPr>
    </w:p>
    <w:p w14:paraId="2E783F82" w14:textId="77777777" w:rsidR="001A6918" w:rsidRPr="006D732D" w:rsidRDefault="001A6918" w:rsidP="001766B0">
      <w:pPr>
        <w:jc w:val="both"/>
        <w:rPr>
          <w:rFonts w:ascii="Arial Narrow" w:hAnsi="Arial Narrow" w:cs="Tahoma"/>
          <w:sz w:val="28"/>
          <w:szCs w:val="28"/>
          <w:lang w:val="fr-FR"/>
        </w:rPr>
      </w:pPr>
    </w:p>
    <w:p w14:paraId="7632EABB" w14:textId="11021D16" w:rsidR="00C340B1" w:rsidRPr="006D732D" w:rsidRDefault="00B97407" w:rsidP="00337CE7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>PRIMAR,</w:t>
      </w:r>
    </w:p>
    <w:p w14:paraId="3FFC5EB7" w14:textId="17CCD8E1" w:rsidR="00B97407" w:rsidRPr="006D732D" w:rsidRDefault="00AE6F19" w:rsidP="00337CE7">
      <w:pPr>
        <w:jc w:val="center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 xml:space="preserve">Adrian-Eduard </w:t>
      </w:r>
      <w:proofErr w:type="spellStart"/>
      <w:r w:rsidRPr="006D732D">
        <w:rPr>
          <w:rFonts w:ascii="Arial Narrow" w:hAnsi="Arial Narrow" w:cs="Tahoma"/>
          <w:b/>
          <w:sz w:val="28"/>
          <w:szCs w:val="28"/>
          <w:lang w:val="fr-FR"/>
        </w:rPr>
        <w:t>Stoica</w:t>
      </w:r>
      <w:proofErr w:type="spellEnd"/>
    </w:p>
    <w:sectPr w:rsidR="00B97407" w:rsidRPr="006D732D" w:rsidSect="00C340B1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A6918"/>
    <w:rsid w:val="00065254"/>
    <w:rsid w:val="00094E85"/>
    <w:rsid w:val="001766B0"/>
    <w:rsid w:val="00186CB9"/>
    <w:rsid w:val="001A6918"/>
    <w:rsid w:val="001C43F3"/>
    <w:rsid w:val="001E0A5F"/>
    <w:rsid w:val="002220C3"/>
    <w:rsid w:val="002C6C2F"/>
    <w:rsid w:val="00304F97"/>
    <w:rsid w:val="003168D6"/>
    <w:rsid w:val="003272D8"/>
    <w:rsid w:val="00337CE7"/>
    <w:rsid w:val="0034754F"/>
    <w:rsid w:val="003C5DB8"/>
    <w:rsid w:val="003D7A26"/>
    <w:rsid w:val="00416FA4"/>
    <w:rsid w:val="00422A86"/>
    <w:rsid w:val="005D30E4"/>
    <w:rsid w:val="006D732D"/>
    <w:rsid w:val="00811703"/>
    <w:rsid w:val="00813A1B"/>
    <w:rsid w:val="008B4CC3"/>
    <w:rsid w:val="009125D3"/>
    <w:rsid w:val="00992C88"/>
    <w:rsid w:val="00AE6F19"/>
    <w:rsid w:val="00B97407"/>
    <w:rsid w:val="00C21F60"/>
    <w:rsid w:val="00C340B1"/>
    <w:rsid w:val="00C37068"/>
    <w:rsid w:val="00C92C95"/>
    <w:rsid w:val="00C967FE"/>
    <w:rsid w:val="00CA0886"/>
    <w:rsid w:val="00DA1CB1"/>
    <w:rsid w:val="00DF59FC"/>
    <w:rsid w:val="00E251B2"/>
    <w:rsid w:val="00E86B76"/>
    <w:rsid w:val="00EA0E5D"/>
    <w:rsid w:val="00EE550D"/>
    <w:rsid w:val="00F326DE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A75"/>
  <w15:docId w15:val="{452FC986-F9E9-4D31-BCD4-24604D65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A6918"/>
    <w:pPr>
      <w:keepNext/>
      <w:outlineLvl w:val="0"/>
    </w:pPr>
    <w:rPr>
      <w:sz w:val="28"/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Corptext">
    <w:name w:val="Body Text"/>
    <w:basedOn w:val="Normal"/>
    <w:link w:val="CorptextCaracte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CorptextCaracter">
    <w:name w:val="Corp text Caracter"/>
    <w:basedOn w:val="Fontdeparagrafimplicit"/>
    <w:link w:val="Corp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967FE"/>
    <w:rPr>
      <w:rFonts w:ascii="Arial" w:hAnsi="Arial"/>
      <w:lang w:val="fr-FR" w:eastAsia="fr-FR"/>
    </w:rPr>
  </w:style>
  <w:style w:type="character" w:customStyle="1" w:styleId="AntetCaracter">
    <w:name w:val="Antet Caracter"/>
    <w:basedOn w:val="Fontdeparagrafimplicit"/>
    <w:link w:val="Antet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5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54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225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Daniela Vasilescu</cp:lastModifiedBy>
  <cp:revision>22</cp:revision>
  <cp:lastPrinted>2021-04-19T13:57:00Z</cp:lastPrinted>
  <dcterms:created xsi:type="dcterms:W3CDTF">2017-11-27T09:07:00Z</dcterms:created>
  <dcterms:modified xsi:type="dcterms:W3CDTF">2024-04-24T13:17:00Z</dcterms:modified>
</cp:coreProperties>
</file>