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0264" w14:textId="77777777" w:rsidR="00DE69B3" w:rsidRPr="00B14792" w:rsidRDefault="00DE69B3" w:rsidP="00DE69B3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A5F0DBB" wp14:editId="3B9E8F7B">
            <wp:simplePos x="0" y="0"/>
            <wp:positionH relativeFrom="margin">
              <wp:align>left</wp:align>
            </wp:positionH>
            <wp:positionV relativeFrom="paragraph">
              <wp:posOffset>9373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CF345A3" wp14:editId="2BC363E5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77861DD" w14:textId="77777777" w:rsidR="00DE69B3" w:rsidRPr="00B14792" w:rsidRDefault="00DE69B3" w:rsidP="00DE6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004F2338" w14:textId="77777777" w:rsidR="00DE69B3" w:rsidRPr="0007583E" w:rsidRDefault="00DE69B3" w:rsidP="00DE69B3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7706DD34" w14:textId="77777777" w:rsidR="00DE69B3" w:rsidRPr="00B14792" w:rsidRDefault="00DE69B3" w:rsidP="00DE69B3">
      <w:pPr>
        <w:spacing w:after="0"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D610721" w14:textId="77777777" w:rsidR="00DE69B3" w:rsidRPr="00B14792" w:rsidRDefault="00DE69B3" w:rsidP="00DE69B3">
      <w:pPr>
        <w:spacing w:after="0"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6E5B7326" w14:textId="77777777" w:rsidR="00DE69B3" w:rsidRPr="00561BB5" w:rsidRDefault="00DE69B3" w:rsidP="00DE69B3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55D63CD" w14:textId="2B2DC790" w:rsidR="00DE69B3" w:rsidRPr="00E56282" w:rsidRDefault="00DE69B3" w:rsidP="00DE69B3">
      <w:pPr>
        <w:pBdr>
          <w:bottom w:val="single" w:sz="4" w:space="1" w:color="auto"/>
        </w:pBdr>
        <w:spacing w:line="360" w:lineRule="auto"/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7657</w:t>
      </w:r>
      <w:r w:rsidRPr="008F4F3A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1/19</w:t>
      </w:r>
      <w:r w:rsidRPr="008F4F3A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8F4F3A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</w:p>
    <w:p w14:paraId="2ACA9800" w14:textId="473F04F7" w:rsidR="00DE69B3" w:rsidRPr="00A66BA0" w:rsidRDefault="00DE69B3" w:rsidP="00DE69B3">
      <w:pPr>
        <w:pStyle w:val="NoSpacing"/>
        <w:ind w:left="576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</w:t>
      </w:r>
      <w:r>
        <w:rPr>
          <w:rFonts w:eastAsia="Calibri"/>
        </w:rPr>
        <w:t xml:space="preserve">                     </w:t>
      </w:r>
      <w:r w:rsidRPr="00A66BA0">
        <w:rPr>
          <w:rFonts w:ascii="Times New Roman" w:eastAsia="Calibri" w:hAnsi="Times New Roman" w:cs="Times New Roman"/>
          <w:sz w:val="24"/>
          <w:szCs w:val="24"/>
        </w:rPr>
        <w:t>APROB:</w:t>
      </w:r>
    </w:p>
    <w:p w14:paraId="048C7F25" w14:textId="2B80A3F2" w:rsidR="00DE69B3" w:rsidRDefault="00DE69B3" w:rsidP="00DE69B3">
      <w:pPr>
        <w:pStyle w:val="NoSpacing"/>
        <w:ind w:left="5760" w:firstLine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66BA0">
        <w:rPr>
          <w:rFonts w:ascii="Times New Roman" w:eastAsia="Calibri" w:hAnsi="Times New Roman" w:cs="Times New Roman"/>
          <w:sz w:val="24"/>
          <w:szCs w:val="24"/>
        </w:rPr>
        <w:t>PRIMAR</w:t>
      </w:r>
      <w:r w:rsidRPr="00A66BA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5AC5D1E7" w14:textId="57AE583D" w:rsidR="00DE69B3" w:rsidRDefault="00DE69B3" w:rsidP="00DE69B3">
      <w:pPr>
        <w:pStyle w:val="NoSpacing"/>
        <w:ind w:left="57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A66BA0">
        <w:rPr>
          <w:rFonts w:ascii="Times New Roman" w:hAnsi="Times New Roman" w:cs="Times New Roman"/>
          <w:color w:val="000000"/>
          <w:sz w:val="24"/>
          <w:szCs w:val="24"/>
        </w:rPr>
        <w:t>Valentin-Dumitru-Ioan IVAN</w:t>
      </w:r>
    </w:p>
    <w:p w14:paraId="6C5432C6" w14:textId="77777777" w:rsidR="00DE69B3" w:rsidRPr="00DE69B3" w:rsidRDefault="00DE69B3" w:rsidP="00DE69B3">
      <w:pPr>
        <w:pStyle w:val="NoSpacing"/>
        <w:ind w:left="5760"/>
        <w:rPr>
          <w:rFonts w:ascii="Times New Roman" w:eastAsia="Calibri" w:hAnsi="Times New Roman" w:cs="Times New Roman"/>
          <w:sz w:val="24"/>
          <w:szCs w:val="24"/>
        </w:rPr>
      </w:pPr>
    </w:p>
    <w:p w14:paraId="72127D55" w14:textId="77777777" w:rsidR="00DE69B3" w:rsidRPr="00A66BA0" w:rsidRDefault="00DE69B3" w:rsidP="00DE69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66BA0"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p w14:paraId="481FD7FE" w14:textId="2025FCBA" w:rsidR="00DE69B3" w:rsidRPr="00541D14" w:rsidRDefault="00DE69B3" w:rsidP="00541D14">
      <w:pPr>
        <w:pStyle w:val="Heading2"/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  <w:lang w:val="ro-RO"/>
        </w:rPr>
      </w:pPr>
      <w:r w:rsidRPr="00DE69B3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  <w:lang w:val="ro-RO"/>
        </w:rPr>
        <w:t>privind închirierea unei suprafețe din pășunea ”Galiță”, aparținând domeniului privat al comunei Sadu și aprobarea condițiilor de închiriere</w:t>
      </w:r>
    </w:p>
    <w:p w14:paraId="17BD2C18" w14:textId="77777777" w:rsidR="00DE69B3" w:rsidRPr="001E2959" w:rsidRDefault="00DE69B3" w:rsidP="00DE69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  <w14:ligatures w14:val="none"/>
        </w:rPr>
      </w:pPr>
      <w:r w:rsidRPr="001E2959">
        <w:rPr>
          <w:rFonts w:ascii="Times New Roman" w:hAnsi="Times New Roman" w:cs="Times New Roman"/>
          <w:sz w:val="24"/>
          <w:szCs w:val="24"/>
          <w:lang w:val="ro-RO"/>
        </w:rPr>
        <w:t xml:space="preserve">Avand in vedere </w:t>
      </w:r>
      <w:bookmarkStart w:id="0" w:name="_Hlk162941477"/>
      <w:r w:rsidRPr="001E2959">
        <w:rPr>
          <w:rFonts w:ascii="Times New Roman" w:hAnsi="Times New Roman" w:cs="Times New Roman"/>
          <w:sz w:val="24"/>
          <w:szCs w:val="24"/>
          <w:lang w:val="ro-RO"/>
        </w:rPr>
        <w:t xml:space="preserve">cererea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959">
        <w:rPr>
          <w:rFonts w:ascii="Times New Roman" w:eastAsia="Times New Roman" w:hAnsi="Times New Roman" w:cs="Times New Roman"/>
          <w:bCs/>
          <w:sz w:val="24"/>
          <w:szCs w:val="24"/>
        </w:rPr>
        <w:t>Popica</w:t>
      </w:r>
      <w:proofErr w:type="spellEnd"/>
      <w:r w:rsidRPr="001E2959">
        <w:rPr>
          <w:rFonts w:ascii="Times New Roman" w:eastAsia="Times New Roman" w:hAnsi="Times New Roman" w:cs="Times New Roman"/>
          <w:bCs/>
          <w:sz w:val="24"/>
          <w:szCs w:val="24"/>
        </w:rPr>
        <w:t xml:space="preserve"> Rodica</w:t>
      </w:r>
      <w:r w:rsidRPr="001E295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1E295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înregistrată la Primaria comunei Sadu sub nr. </w:t>
      </w:r>
      <w:bookmarkEnd w:id="0"/>
      <w:r w:rsidRPr="001E2959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  <w:lang w:val="ro-RO"/>
        </w:rPr>
        <w:t>6030/20.03.2024</w:t>
      </w:r>
      <w:r w:rsidRPr="001E295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analizată în cadrul ședinței ordinare a Consiliului Local al comunei Sadu din data de 28 martie 2024, prin care ne solicita </w:t>
      </w:r>
      <w:r w:rsidRPr="001E2959">
        <w:rPr>
          <w:rFonts w:ascii="Times New Roman" w:hAnsi="Times New Roman" w:cs="Times New Roman"/>
          <w:sz w:val="24"/>
          <w:szCs w:val="24"/>
          <w:lang w:val="ro-RO"/>
        </w:rPr>
        <w:t>închirierea unei suprafețe de aproximativ 10 ha d</w:t>
      </w:r>
      <w:r w:rsidRPr="001E2959">
        <w:rPr>
          <w:rFonts w:ascii="Times New Roman" w:hAnsi="Times New Roman" w:cs="Times New Roman"/>
          <w:sz w:val="24"/>
          <w:szCs w:val="24"/>
        </w:rPr>
        <w:t>e</w:t>
      </w:r>
      <w:r w:rsidRPr="001E2959">
        <w:rPr>
          <w:rFonts w:ascii="Times New Roman" w:hAnsi="Times New Roman" w:cs="Times New Roman"/>
          <w:sz w:val="24"/>
          <w:szCs w:val="24"/>
          <w:lang w:val="ro-RO"/>
        </w:rPr>
        <w:t xml:space="preserve"> pășune</w:t>
      </w:r>
      <w:r w:rsidRPr="001E2959">
        <w:rPr>
          <w:rFonts w:ascii="Times New Roman" w:hAnsi="Times New Roman" w:cs="Times New Roman"/>
          <w:sz w:val="24"/>
          <w:szCs w:val="24"/>
        </w:rPr>
        <w:t xml:space="preserve">, am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de 8,9 ha de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pasune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impadurita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din CF nr. 107752, nr. cad. 6540/1, care o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supunem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inchirierii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 xml:space="preserve"> normative in </w:t>
      </w:r>
      <w:proofErr w:type="spellStart"/>
      <w:r w:rsidRPr="001E2959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1E2959">
        <w:rPr>
          <w:rFonts w:ascii="Times New Roman" w:hAnsi="Times New Roman" w:cs="Times New Roman"/>
          <w:sz w:val="24"/>
          <w:szCs w:val="24"/>
        </w:rPr>
        <w:t>.</w:t>
      </w:r>
    </w:p>
    <w:p w14:paraId="4F514918" w14:textId="39F301C2" w:rsidR="00DE69B3" w:rsidRPr="00CC6893" w:rsidRDefault="00DE69B3" w:rsidP="00DE69B3">
      <w:pPr>
        <w:pStyle w:val="Default"/>
        <w:ind w:firstLine="720"/>
        <w:jc w:val="both"/>
        <w:rPr>
          <w:lang w:val="ro-RO"/>
        </w:rPr>
      </w:pPr>
      <w:r w:rsidRPr="00CC6893">
        <w:rPr>
          <w:lang w:val="ro-RO"/>
        </w:rPr>
        <w:t>Luând în considerare Hotărârea Consiliului Local al comunei Sadu nr. 86/ 2019 privind aprobarea Amenajamentului pastoral-forma finală- pentru pajiștile aflate în proprietatea privată a comunei Sadu;</w:t>
      </w:r>
    </w:p>
    <w:p w14:paraId="49A9366A" w14:textId="042F8EE8" w:rsidR="00DE69B3" w:rsidRDefault="00DE69B3" w:rsidP="00DE69B3">
      <w:pPr>
        <w:spacing w:line="276" w:lineRule="auto"/>
        <w:ind w:left="142" w:right="-16" w:firstLine="57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6893">
        <w:rPr>
          <w:rFonts w:ascii="Times New Roman" w:hAnsi="Times New Roman" w:cs="Times New Roman"/>
          <w:noProof/>
          <w:sz w:val="24"/>
          <w:szCs w:val="24"/>
        </w:rPr>
        <w:t xml:space="preserve">Nivelul minim al chiriei a fost stabilit </w:t>
      </w:r>
      <w:r w:rsidRPr="00CC689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tinand cont de productia de masa verde la ha </w:t>
      </w:r>
      <w:r w:rsidRPr="00CC6893">
        <w:rPr>
          <w:rFonts w:ascii="Times New Roman" w:hAnsi="Times New Roman" w:cs="Times New Roman"/>
          <w:noProof/>
          <w:sz w:val="24"/>
          <w:szCs w:val="24"/>
        </w:rPr>
        <w:t xml:space="preserve">in conformitate cu </w:t>
      </w:r>
      <w:r w:rsidRPr="00CC689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Amenajamentul pastoral</w:t>
      </w:r>
      <w:r w:rsidRPr="00CC6893">
        <w:rPr>
          <w:rFonts w:ascii="Times New Roman" w:hAnsi="Times New Roman" w:cs="Times New Roman"/>
          <w:noProof/>
          <w:sz w:val="24"/>
          <w:szCs w:val="24"/>
        </w:rPr>
        <w:t xml:space="preserve"> si cu Hotararea Consiliului Judetean nr. 358/22 decembrie 2023, privind stabilirea preţurilor medii ale produselor agricole din Judeţul Sibiu, pentru evaluarea în lei a venitului brut, în cazul în care arenda se exprimă în natură, valabile pentru anul fiscal 2024, care stabileste  pretul mediu de 0,06 lei /kg la masa verde obtinuta de pe proprietatea publica sau privata a unitatilor  administrativ teritoriale,  care va sta la baza incheierii contractelor de inchiriere in anul 2024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astfel pasunea fiind impadurita </w:t>
      </w:r>
      <w:r w:rsidR="00541D14" w:rsidRPr="00CC689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productia de masa verde la ha</w:t>
      </w:r>
      <w:r w:rsidR="00541D1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a fost stabilita la 3000 kg la ha, rezultand un pret de 1602 lei/an pentru </w:t>
      </w:r>
      <w:proofErr w:type="spellStart"/>
      <w:r w:rsidR="00541D14" w:rsidRPr="001E295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541D14" w:rsidRPr="001E2959">
        <w:rPr>
          <w:rFonts w:ascii="Times New Roman" w:hAnsi="Times New Roman" w:cs="Times New Roman"/>
          <w:sz w:val="24"/>
          <w:szCs w:val="24"/>
        </w:rPr>
        <w:t xml:space="preserve"> de 8,9 ha</w:t>
      </w:r>
      <w:r w:rsidRPr="00CC6893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4F6BBB3" w14:textId="77777777" w:rsidR="00DE69B3" w:rsidRDefault="00DE69B3" w:rsidP="00DE69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legal:</w:t>
      </w:r>
    </w:p>
    <w:p w14:paraId="7044F2DD" w14:textId="77777777" w:rsidR="00541D14" w:rsidRDefault="00DE69B3" w:rsidP="00541D14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C6893">
        <w:rPr>
          <w:rFonts w:ascii="Times New Roman" w:hAnsi="Times New Roman" w:cs="Times New Roman"/>
          <w:sz w:val="24"/>
          <w:szCs w:val="24"/>
        </w:rPr>
        <w:t xml:space="preserve"> art. 3, lit. „d”, art.5,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. (1), art. 9,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. (2),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. (3),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. (4)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. (7),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. (71),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. (72) din OUG nr. 34/2013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pajiștilor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nr. 18/1991, cu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a OUG nr. 34/2013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pajiștilor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nr. 18/1991, cu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C6893">
        <w:rPr>
          <w:rFonts w:ascii="Times New Roman" w:hAnsi="Times New Roman" w:cs="Times New Roman"/>
          <w:sz w:val="24"/>
          <w:szCs w:val="24"/>
        </w:rPr>
        <w:t xml:space="preserve">; </w:t>
      </w:r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art. (9),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. (3) din OUG nr. 34/ 2013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exploatarea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pajiştilor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permanente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nr. 18/1991, cu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CC6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893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="00541D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8701FF" w14:textId="650110FC" w:rsidR="00DE69B3" w:rsidRPr="00541D14" w:rsidRDefault="00DE69B3" w:rsidP="00541D14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D14"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  <w:t>Față de starea de fapt și de drept menționată mai sus, c</w:t>
      </w:r>
      <w:proofErr w:type="spellStart"/>
      <w:r w:rsidRPr="00541D14">
        <w:rPr>
          <w:rFonts w:ascii="Times New Roman" w:eastAsia="Calibri" w:hAnsi="Times New Roman" w:cs="Times New Roman"/>
          <w:bCs/>
          <w:sz w:val="24"/>
          <w:szCs w:val="24"/>
          <w:lang w:val="x-none" w:eastAsia="ro-RO"/>
        </w:rPr>
        <w:t>onsiderăm</w:t>
      </w:r>
      <w:proofErr w:type="spellEnd"/>
      <w:r w:rsidRPr="00541D14"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  <w:t xml:space="preserve"> că este</w:t>
      </w:r>
      <w:r w:rsidRPr="00541D14">
        <w:rPr>
          <w:rFonts w:ascii="Times New Roman" w:eastAsia="Calibri" w:hAnsi="Times New Roman" w:cs="Times New Roman"/>
          <w:bCs/>
          <w:sz w:val="24"/>
          <w:szCs w:val="24"/>
          <w:lang w:val="x-none" w:eastAsia="ro-RO"/>
        </w:rPr>
        <w:t xml:space="preserve"> </w:t>
      </w:r>
      <w:proofErr w:type="spellStart"/>
      <w:r w:rsidRPr="00541D14">
        <w:rPr>
          <w:rFonts w:ascii="Times New Roman" w:eastAsia="Calibri" w:hAnsi="Times New Roman" w:cs="Times New Roman"/>
          <w:bCs/>
          <w:sz w:val="24"/>
          <w:szCs w:val="24"/>
          <w:lang w:val="x-none" w:eastAsia="ro-RO"/>
        </w:rPr>
        <w:t>oportun</w:t>
      </w:r>
      <w:proofErr w:type="spellEnd"/>
      <w:r w:rsidRPr="00541D14">
        <w:rPr>
          <w:rFonts w:ascii="Times New Roman" w:eastAsia="Calibri" w:hAnsi="Times New Roman" w:cs="Times New Roman"/>
          <w:bCs/>
          <w:sz w:val="24"/>
          <w:szCs w:val="24"/>
          <w:lang w:val="x-none" w:eastAsia="ro-RO"/>
        </w:rPr>
        <w:t>,</w:t>
      </w:r>
      <w:r w:rsidRPr="00541D14"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  <w:t xml:space="preserve"> </w:t>
      </w:r>
      <w:proofErr w:type="spellStart"/>
      <w:r w:rsidRPr="00541D14">
        <w:rPr>
          <w:rFonts w:ascii="Times New Roman" w:eastAsia="Calibri" w:hAnsi="Times New Roman" w:cs="Times New Roman"/>
          <w:bCs/>
          <w:sz w:val="24"/>
          <w:szCs w:val="24"/>
          <w:lang w:val="x-none" w:eastAsia="ro-RO"/>
        </w:rPr>
        <w:t>neces</w:t>
      </w:r>
      <w:r w:rsidRPr="00541D14"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  <w:t>ar</w:t>
      </w:r>
      <w:proofErr w:type="spellEnd"/>
      <w:r w:rsidRPr="00541D14"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  <w:t xml:space="preserve"> și </w:t>
      </w:r>
      <w:r w:rsidRPr="00541D14">
        <w:rPr>
          <w:rFonts w:ascii="Times New Roman" w:eastAsia="Calibri" w:hAnsi="Times New Roman" w:cs="Times New Roman"/>
          <w:bCs/>
          <w:sz w:val="24"/>
          <w:szCs w:val="24"/>
          <w:lang w:val="x-none" w:eastAsia="ro-RO"/>
        </w:rPr>
        <w:t>legal</w:t>
      </w:r>
      <w:r w:rsidRPr="00541D14">
        <w:rPr>
          <w:rFonts w:ascii="Times New Roman" w:eastAsia="Calibri" w:hAnsi="Times New Roman" w:cs="Times New Roman"/>
          <w:bCs/>
          <w:sz w:val="24"/>
          <w:szCs w:val="24"/>
          <w:lang w:val="ro-RO" w:eastAsia="ro-RO"/>
        </w:rPr>
        <w:t xml:space="preserve"> luarea în dezbatere a proiectului de hotărâre </w:t>
      </w:r>
      <w:r w:rsidR="00541D14" w:rsidRPr="00541D14">
        <w:rPr>
          <w:rFonts w:ascii="Times New Roman" w:hAnsi="Times New Roman" w:cs="Times New Roman"/>
          <w:bCs/>
          <w:sz w:val="24"/>
          <w:szCs w:val="24"/>
          <w:lang w:val="ro-RO"/>
        </w:rPr>
        <w:t>privind închirierea unei suprafețe din pășunea ”Galiță”, aparținând domeniului privat al comunei Sadu și aprobarea condițiilor de închiriere</w:t>
      </w:r>
      <w:r w:rsidR="00541D14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2C646AEE" w14:textId="77777777" w:rsidR="00DE69B3" w:rsidRDefault="00DE69B3" w:rsidP="00DE69B3">
      <w:pPr>
        <w:tabs>
          <w:tab w:val="left" w:pos="5850"/>
        </w:tabs>
        <w:spacing w:after="0"/>
        <w:jc w:val="center"/>
        <w:rPr>
          <w:rFonts w:eastAsia="Calibri"/>
          <w:b/>
          <w:lang w:val="ro-RO"/>
        </w:rPr>
      </w:pPr>
      <w:r>
        <w:rPr>
          <w:rFonts w:eastAsia="Calibri"/>
          <w:b/>
          <w:lang w:val="ro-RO"/>
        </w:rPr>
        <w:t>Secretar general,</w:t>
      </w:r>
    </w:p>
    <w:p w14:paraId="2366F764" w14:textId="77777777" w:rsidR="00DE69B3" w:rsidRDefault="00DE69B3" w:rsidP="00DE69B3">
      <w:pPr>
        <w:tabs>
          <w:tab w:val="left" w:pos="5850"/>
        </w:tabs>
        <w:spacing w:after="0"/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Delia Paraschiva</w:t>
      </w:r>
      <w:r w:rsidRPr="00281864">
        <w:rPr>
          <w:b/>
          <w:color w:val="000000"/>
          <w:lang w:val="ro-RO"/>
        </w:rPr>
        <w:t xml:space="preserve"> </w:t>
      </w:r>
      <w:r>
        <w:rPr>
          <w:b/>
          <w:color w:val="000000"/>
          <w:lang w:val="ro-RO"/>
        </w:rPr>
        <w:t>SĂVOIU</w:t>
      </w:r>
    </w:p>
    <w:p w14:paraId="36B49AF3" w14:textId="77777777" w:rsidR="00DE69B3" w:rsidRPr="00DE69B3" w:rsidRDefault="00DE69B3"/>
    <w:sectPr w:rsidR="00DE69B3" w:rsidRPr="00DE69B3" w:rsidSect="004313A4">
      <w:pgSz w:w="12240" w:h="15840"/>
      <w:pgMar w:top="426" w:right="90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B3"/>
    <w:rsid w:val="004313A4"/>
    <w:rsid w:val="00541D14"/>
    <w:rsid w:val="00571A07"/>
    <w:rsid w:val="006F3DD9"/>
    <w:rsid w:val="00A121D3"/>
    <w:rsid w:val="00C85DF7"/>
    <w:rsid w:val="00D7360E"/>
    <w:rsid w:val="00D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03CF"/>
  <w15:chartTrackingRefBased/>
  <w15:docId w15:val="{A91807E3-CB0D-4E82-BD87-24448C9A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9B3"/>
  </w:style>
  <w:style w:type="paragraph" w:styleId="Heading1">
    <w:name w:val="heading 1"/>
    <w:basedOn w:val="Normal"/>
    <w:next w:val="Normal"/>
    <w:link w:val="Heading1Char"/>
    <w:uiPriority w:val="9"/>
    <w:qFormat/>
    <w:rsid w:val="00DE6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6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9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9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9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9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9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9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9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9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9B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DE69B3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DE69B3"/>
    <w:rPr>
      <w:color w:val="0000FF"/>
      <w:u w:val="single"/>
    </w:rPr>
  </w:style>
  <w:style w:type="paragraph" w:customStyle="1" w:styleId="Default">
    <w:name w:val="Default"/>
    <w:rsid w:val="00DE6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E6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2024-04-23T07:00:00Z</dcterms:created>
  <dcterms:modified xsi:type="dcterms:W3CDTF">2024-04-23T07:29:00Z</dcterms:modified>
</cp:coreProperties>
</file>