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853DD8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64A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154311" wp14:editId="35BABF4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C36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161E699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7C60573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1B5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84850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9pt;height:59.55pt" o:ole="">
                  <v:imagedata r:id="rId7" o:title=""/>
                </v:shape>
                <o:OLEObject Type="Embed" ProgID="PBrush" ShapeID="_x0000_i1025" DrawAspect="Content" ObjectID="_1777448786" r:id="rId8"/>
              </w:object>
            </w:r>
          </w:p>
          <w:p w14:paraId="10391128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93B51BB">
                <v:shape id="_x0000_i1026" type="#_x0000_t75" style="width:120pt;height:52.45pt" o:ole="">
                  <v:imagedata r:id="rId9" o:title=""/>
                </v:shape>
                <o:OLEObject Type="Embed" ProgID="PBrush" ShapeID="_x0000_i1026" DrawAspect="Content" ObjectID="_1777448787" r:id="rId10"/>
              </w:object>
            </w:r>
          </w:p>
        </w:tc>
      </w:tr>
    </w:tbl>
    <w:p w14:paraId="4465A3FC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A50D9C9" w14:textId="77777777" w:rsidR="00DA0B0A" w:rsidRPr="009226AC" w:rsidRDefault="00DA0B0A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5ABFA253" w14:textId="77777777"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7C67B568" w14:textId="37B060EF" w:rsidR="00CD56F8" w:rsidRDefault="00564BE5" w:rsidP="00A616DA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564BE5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</w:t>
      </w:r>
      <w:bookmarkStart w:id="0" w:name="_Hlk166835161"/>
      <w:r w:rsidRPr="00564BE5">
        <w:rPr>
          <w:rFonts w:ascii="Times New Roman" w:hAnsi="Times New Roman"/>
          <w:b/>
          <w:i/>
          <w:sz w:val="26"/>
          <w:szCs w:val="26"/>
          <w:lang w:val="ro-RO"/>
        </w:rPr>
        <w:t>în suprafață de 21043 mp</w:t>
      </w:r>
      <w:bookmarkEnd w:id="0"/>
      <w:r w:rsidRPr="00564BE5">
        <w:rPr>
          <w:rFonts w:ascii="Times New Roman" w:hAnsi="Times New Roman"/>
          <w:b/>
          <w:i/>
          <w:sz w:val="26"/>
          <w:szCs w:val="26"/>
          <w:lang w:val="ro-RO"/>
        </w:rPr>
        <w:t xml:space="preserve">, având NC 61518, situat în Drobeta Turnu Severin, </w:t>
      </w:r>
      <w:bookmarkStart w:id="1" w:name="_Hlk164775380"/>
      <w:r w:rsidRPr="00564BE5">
        <w:rPr>
          <w:rFonts w:ascii="Times New Roman" w:hAnsi="Times New Roman"/>
          <w:b/>
          <w:i/>
          <w:sz w:val="26"/>
          <w:szCs w:val="26"/>
          <w:lang w:val="ro-RO"/>
        </w:rPr>
        <w:t>Al. Constructorilor</w:t>
      </w:r>
      <w:bookmarkEnd w:id="1"/>
    </w:p>
    <w:p w14:paraId="46098651" w14:textId="77777777" w:rsidR="00564BE5" w:rsidRDefault="00564BE5" w:rsidP="00A616DA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</w:p>
    <w:p w14:paraId="213619EC" w14:textId="77777777" w:rsidR="00051499" w:rsidRPr="00341E21" w:rsidRDefault="009226AC" w:rsidP="00051499">
      <w:pPr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341E21">
        <w:rPr>
          <w:rFonts w:ascii="Times New Roman" w:hAnsi="Times New Roman"/>
          <w:sz w:val="26"/>
          <w:szCs w:val="26"/>
          <w:lang w:val="ro-RO"/>
        </w:rPr>
        <w:t>Având î</w:t>
      </w:r>
      <w:r w:rsidR="00051499" w:rsidRPr="00341E21">
        <w:rPr>
          <w:rFonts w:ascii="Times New Roman" w:hAnsi="Times New Roman"/>
          <w:sz w:val="26"/>
          <w:szCs w:val="26"/>
          <w:lang w:val="ro-RO"/>
        </w:rPr>
        <w:t>n vedere :</w:t>
      </w:r>
    </w:p>
    <w:p w14:paraId="28CD6304" w14:textId="07E70174" w:rsidR="004604B2" w:rsidRDefault="00BA12B2" w:rsidP="00BA12B2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bookmarkStart w:id="2" w:name="_Hlk166835901"/>
      <w:r w:rsidRPr="00341E21">
        <w:rPr>
          <w:rFonts w:ascii="Times New Roman" w:hAnsi="Times New Roman"/>
          <w:sz w:val="26"/>
          <w:szCs w:val="26"/>
          <w:lang w:val="ro-RO"/>
        </w:rPr>
        <w:t xml:space="preserve">necesitatea de a </w:t>
      </w:r>
      <w:r w:rsidR="004604B2">
        <w:rPr>
          <w:rFonts w:ascii="Times New Roman" w:hAnsi="Times New Roman"/>
          <w:sz w:val="26"/>
          <w:szCs w:val="26"/>
          <w:lang w:val="ro-RO"/>
        </w:rPr>
        <w:t>realiza</w:t>
      </w:r>
      <w:r w:rsidRPr="00341E21">
        <w:rPr>
          <w:rFonts w:ascii="Times New Roman" w:hAnsi="Times New Roman"/>
          <w:sz w:val="26"/>
          <w:szCs w:val="26"/>
          <w:lang w:val="ro-RO"/>
        </w:rPr>
        <w:t xml:space="preserve"> un drum de legătură între Aleea Constructorului și Strada Padeș, astfel asigurându-se fluidizarea traficului în zonă</w:t>
      </w:r>
      <w:r w:rsidR="00604DEC">
        <w:rPr>
          <w:rFonts w:ascii="Times New Roman" w:hAnsi="Times New Roman"/>
          <w:sz w:val="26"/>
          <w:szCs w:val="26"/>
          <w:lang w:val="ro-RO"/>
        </w:rPr>
        <w:t xml:space="preserve"> și </w:t>
      </w:r>
      <w:r w:rsidRPr="00341E21">
        <w:rPr>
          <w:rFonts w:ascii="Times New Roman" w:hAnsi="Times New Roman"/>
          <w:sz w:val="26"/>
          <w:szCs w:val="26"/>
          <w:lang w:val="ro-RO"/>
        </w:rPr>
        <w:t>modernizarea rețelei rutiere</w:t>
      </w:r>
      <w:r w:rsidR="004604B2">
        <w:rPr>
          <w:rFonts w:ascii="Times New Roman" w:hAnsi="Times New Roman"/>
          <w:sz w:val="26"/>
          <w:szCs w:val="26"/>
          <w:lang w:val="ro-RO"/>
        </w:rPr>
        <w:t>;</w:t>
      </w:r>
    </w:p>
    <w:p w14:paraId="3236AA9F" w14:textId="1117C6B8" w:rsidR="00BA12B2" w:rsidRPr="00341E21" w:rsidRDefault="00BA12B2" w:rsidP="00BA12B2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341E21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4604B2">
        <w:rPr>
          <w:rFonts w:ascii="Times New Roman" w:hAnsi="Times New Roman"/>
          <w:sz w:val="26"/>
          <w:szCs w:val="26"/>
          <w:lang w:val="ro-RO"/>
        </w:rPr>
        <w:t xml:space="preserve">faptul că terenul </w:t>
      </w:r>
      <w:r w:rsidR="00642C6E" w:rsidRPr="00642C6E">
        <w:rPr>
          <w:rFonts w:ascii="Times New Roman" w:hAnsi="Times New Roman"/>
          <w:sz w:val="26"/>
          <w:szCs w:val="26"/>
          <w:lang w:val="ro-RO"/>
        </w:rPr>
        <w:t>în suprafață de 21043 mp</w:t>
      </w:r>
      <w:r w:rsidR="00642C6E">
        <w:rPr>
          <w:rFonts w:ascii="Times New Roman" w:hAnsi="Times New Roman"/>
          <w:sz w:val="26"/>
          <w:szCs w:val="26"/>
          <w:lang w:val="ro-RO"/>
        </w:rPr>
        <w:t xml:space="preserve"> se află într-o zonă industrială, astfel se</w:t>
      </w:r>
      <w:r w:rsidRPr="00341E21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642C6E">
        <w:rPr>
          <w:rFonts w:ascii="Times New Roman" w:hAnsi="Times New Roman"/>
          <w:sz w:val="26"/>
          <w:szCs w:val="26"/>
          <w:lang w:val="ro-RO"/>
        </w:rPr>
        <w:t>creează</w:t>
      </w:r>
      <w:r w:rsidRPr="00341E21">
        <w:rPr>
          <w:rFonts w:ascii="Times New Roman" w:hAnsi="Times New Roman"/>
          <w:sz w:val="26"/>
          <w:szCs w:val="26"/>
          <w:lang w:val="ro-RO"/>
        </w:rPr>
        <w:t xml:space="preserve"> premisele realizării de investiții ale unor persoane fizice sau juridice, fapt cu implicații în procesul de dezvoltare al municipiului;</w:t>
      </w:r>
    </w:p>
    <w:bookmarkEnd w:id="2"/>
    <w:p w14:paraId="4D0A88BB" w14:textId="6921BFD0" w:rsidR="00051499" w:rsidRPr="00341E21" w:rsidRDefault="00EE30FE" w:rsidP="002410F8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341E21">
        <w:rPr>
          <w:rFonts w:ascii="Times New Roman" w:hAnsi="Times New Roman"/>
          <w:sz w:val="26"/>
          <w:szCs w:val="26"/>
          <w:lang w:val="ro-RO"/>
        </w:rPr>
        <w:t>d</w:t>
      </w:r>
      <w:r w:rsidR="009226AC" w:rsidRPr="00341E21">
        <w:rPr>
          <w:rFonts w:ascii="Times New Roman" w:hAnsi="Times New Roman"/>
          <w:sz w:val="26"/>
          <w:szCs w:val="26"/>
          <w:lang w:val="ro-RO"/>
        </w:rPr>
        <w:t>ispoziț</w:t>
      </w:r>
      <w:r w:rsidR="00051499" w:rsidRPr="00341E21">
        <w:rPr>
          <w:rFonts w:ascii="Times New Roman" w:hAnsi="Times New Roman"/>
          <w:sz w:val="26"/>
          <w:szCs w:val="26"/>
          <w:lang w:val="ro-RO"/>
        </w:rPr>
        <w:t>iile art. 879 alin</w:t>
      </w:r>
      <w:r w:rsidR="000865F7" w:rsidRPr="00341E21">
        <w:rPr>
          <w:rFonts w:ascii="Times New Roman" w:hAnsi="Times New Roman"/>
          <w:sz w:val="26"/>
          <w:szCs w:val="26"/>
          <w:lang w:val="ro-RO"/>
        </w:rPr>
        <w:t>. (2) din Legea nr. 287/</w:t>
      </w:r>
      <w:r w:rsidR="00051499" w:rsidRPr="00341E21">
        <w:rPr>
          <w:rFonts w:ascii="Times New Roman" w:hAnsi="Times New Roman"/>
          <w:sz w:val="26"/>
          <w:szCs w:val="26"/>
          <w:lang w:val="ro-RO"/>
        </w:rPr>
        <w:t>200</w:t>
      </w:r>
      <w:r w:rsidR="009226AC" w:rsidRPr="00341E21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051499" w:rsidRPr="00341E21">
        <w:rPr>
          <w:rFonts w:ascii="Times New Roman" w:hAnsi="Times New Roman"/>
          <w:sz w:val="26"/>
          <w:szCs w:val="26"/>
          <w:lang w:val="ro-RO"/>
        </w:rPr>
        <w:t>rora ”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 xml:space="preserve"> se despart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>e o parte din imobil sau se micșorează î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282C53EA" w14:textId="7E2B319B" w:rsidR="00051499" w:rsidRPr="00341E21" w:rsidRDefault="00EE30FE" w:rsidP="00051499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341E21">
        <w:rPr>
          <w:rFonts w:ascii="Times New Roman" w:hAnsi="Times New Roman"/>
          <w:sz w:val="26"/>
          <w:szCs w:val="26"/>
          <w:lang w:val="ro-RO"/>
        </w:rPr>
        <w:t>d</w:t>
      </w:r>
      <w:r w:rsidR="009226AC" w:rsidRPr="00341E21">
        <w:rPr>
          <w:rFonts w:ascii="Times New Roman" w:hAnsi="Times New Roman"/>
          <w:sz w:val="26"/>
          <w:szCs w:val="26"/>
          <w:lang w:val="ro-RO"/>
        </w:rPr>
        <w:t>ispoziț</w:t>
      </w:r>
      <w:r w:rsidR="00051499" w:rsidRPr="00341E21">
        <w:rPr>
          <w:rFonts w:ascii="Times New Roman" w:hAnsi="Times New Roman"/>
          <w:sz w:val="26"/>
          <w:szCs w:val="26"/>
          <w:lang w:val="ro-RO"/>
        </w:rPr>
        <w:t>iile art.</w:t>
      </w:r>
      <w:r w:rsidR="000865F7" w:rsidRPr="00341E21">
        <w:rPr>
          <w:rFonts w:ascii="Times New Roman" w:hAnsi="Times New Roman"/>
          <w:sz w:val="26"/>
          <w:szCs w:val="26"/>
          <w:lang w:val="ro-RO"/>
        </w:rPr>
        <w:t xml:space="preserve"> 880 alin</w:t>
      </w:r>
      <w:r w:rsidR="00C64BD6" w:rsidRPr="00341E21">
        <w:rPr>
          <w:rFonts w:ascii="Times New Roman" w:hAnsi="Times New Roman"/>
          <w:sz w:val="26"/>
          <w:szCs w:val="26"/>
          <w:lang w:val="ro-RO"/>
        </w:rPr>
        <w:t>.</w:t>
      </w:r>
      <w:r w:rsidR="000865F7" w:rsidRPr="00341E21">
        <w:rPr>
          <w:rFonts w:ascii="Times New Roman" w:hAnsi="Times New Roman"/>
          <w:sz w:val="26"/>
          <w:szCs w:val="26"/>
          <w:lang w:val="ro-RO"/>
        </w:rPr>
        <w:t xml:space="preserve"> (1) din Legea nr. 287/</w:t>
      </w:r>
      <w:r w:rsidR="00051499" w:rsidRPr="00341E21">
        <w:rPr>
          <w:rFonts w:ascii="Times New Roman" w:hAnsi="Times New Roman"/>
          <w:sz w:val="26"/>
          <w:szCs w:val="26"/>
          <w:lang w:val="ro-RO"/>
        </w:rPr>
        <w:t>200</w:t>
      </w:r>
      <w:r w:rsidR="009226AC" w:rsidRPr="00341E21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051499" w:rsidRPr="00341E21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>n caz de alipire sau dezlipire, imobil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>ele rezultate se vor transcrie în cărți funciare noi, cu menționarea noului numă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>care imobil, iar cartea funciară</w:t>
      </w:r>
      <w:r w:rsidR="00F56F3C" w:rsidRPr="00341E21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>sau, după caz, vechile cărți funciare se vor închide, fără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479BF3A7" w14:textId="596F24BF" w:rsidR="009226AC" w:rsidRPr="00341E21" w:rsidRDefault="00EE30FE" w:rsidP="009226AC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341E21">
        <w:rPr>
          <w:rFonts w:ascii="Times New Roman" w:hAnsi="Times New Roman"/>
          <w:sz w:val="26"/>
          <w:szCs w:val="26"/>
          <w:lang w:val="ro-RO"/>
        </w:rPr>
        <w:t>d</w:t>
      </w:r>
      <w:r w:rsidR="009226AC" w:rsidRPr="00341E21">
        <w:rPr>
          <w:rFonts w:ascii="Times New Roman" w:hAnsi="Times New Roman"/>
          <w:sz w:val="26"/>
          <w:szCs w:val="26"/>
          <w:lang w:val="ro-RO"/>
        </w:rPr>
        <w:t>ispoziț</w:t>
      </w:r>
      <w:r w:rsidR="00051499" w:rsidRPr="00341E21">
        <w:rPr>
          <w:rFonts w:ascii="Times New Roman" w:hAnsi="Times New Roman"/>
          <w:sz w:val="26"/>
          <w:szCs w:val="26"/>
          <w:lang w:val="ro-RO"/>
        </w:rPr>
        <w:t>iile art. 25 alin</w:t>
      </w:r>
      <w:r w:rsidR="00C64BD6" w:rsidRPr="00341E21">
        <w:rPr>
          <w:rFonts w:ascii="Times New Roman" w:hAnsi="Times New Roman"/>
          <w:sz w:val="26"/>
          <w:szCs w:val="26"/>
          <w:lang w:val="ro-RO"/>
        </w:rPr>
        <w:t>.</w:t>
      </w:r>
      <w:r w:rsidR="00051499" w:rsidRPr="00341E21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226AC" w:rsidRPr="00341E21">
        <w:rPr>
          <w:rFonts w:ascii="Times New Roman" w:hAnsi="Times New Roman"/>
          <w:sz w:val="26"/>
          <w:szCs w:val="26"/>
          <w:lang w:val="ro-RO"/>
        </w:rPr>
        <w:t>a nr. 7/1996 privind cadastrul și publicitatea imobiliară conform că</w:t>
      </w:r>
      <w:r w:rsidR="00051499" w:rsidRPr="00341E21">
        <w:rPr>
          <w:rFonts w:ascii="Times New Roman" w:hAnsi="Times New Roman"/>
          <w:sz w:val="26"/>
          <w:szCs w:val="26"/>
          <w:lang w:val="ro-RO"/>
        </w:rPr>
        <w:t>rora ”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>actele de alipire si dezlipire a im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>obilelor înscrise în cartea funciară se încheie în forma autentică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44DF179F" w14:textId="467D3301" w:rsidR="00796F02" w:rsidRPr="00341E21" w:rsidRDefault="00EE30FE" w:rsidP="00796F02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341E21">
        <w:rPr>
          <w:rFonts w:ascii="Times New Roman" w:hAnsi="Times New Roman"/>
          <w:sz w:val="26"/>
          <w:szCs w:val="26"/>
          <w:lang w:val="ro-RO"/>
        </w:rPr>
        <w:t>d</w:t>
      </w:r>
      <w:r w:rsidR="009226AC" w:rsidRPr="00341E21">
        <w:rPr>
          <w:rFonts w:ascii="Times New Roman" w:hAnsi="Times New Roman"/>
          <w:sz w:val="26"/>
          <w:szCs w:val="26"/>
          <w:lang w:val="ro-RO"/>
        </w:rPr>
        <w:t>ispoziț</w:t>
      </w:r>
      <w:r w:rsidR="00051499" w:rsidRPr="00341E21">
        <w:rPr>
          <w:rFonts w:ascii="Times New Roman" w:hAnsi="Times New Roman"/>
          <w:sz w:val="26"/>
          <w:szCs w:val="26"/>
          <w:lang w:val="ro-RO"/>
        </w:rPr>
        <w:t xml:space="preserve">iile art. 27 </w:t>
      </w:r>
      <w:r w:rsidR="009226AC" w:rsidRPr="00341E21">
        <w:rPr>
          <w:rFonts w:ascii="Times New Roman" w:hAnsi="Times New Roman"/>
          <w:sz w:val="26"/>
          <w:szCs w:val="26"/>
          <w:lang w:val="ro-RO"/>
        </w:rPr>
        <w:t>din Legea nr. 7/1996 conform, că</w:t>
      </w:r>
      <w:r w:rsidR="00051499" w:rsidRPr="00341E21">
        <w:rPr>
          <w:rFonts w:ascii="Times New Roman" w:hAnsi="Times New Roman"/>
          <w:sz w:val="26"/>
          <w:szCs w:val="26"/>
          <w:lang w:val="ro-RO"/>
        </w:rPr>
        <w:t>rora ”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>imobilele ce aparț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>in domeniului public si privat al statului sau,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 xml:space="preserve"> după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 xml:space="preserve"> caz, al unit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>ății administrativ-teritoriale se vor înscrie în cărți funciare speciale ale unităț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F56F3C" w:rsidRPr="00341E21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>-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 xml:space="preserve"> teritoriale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 xml:space="preserve"> pe care sunt situate, cu excepțiile prevăzute de lege, iar cărț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>ile funciare speciale</w:t>
      </w:r>
      <w:r w:rsidR="009226AC" w:rsidRPr="00341E21">
        <w:rPr>
          <w:rFonts w:ascii="Times New Roman" w:hAnsi="Times New Roman"/>
          <w:i/>
          <w:sz w:val="26"/>
          <w:szCs w:val="26"/>
          <w:lang w:val="ro-RO"/>
        </w:rPr>
        <w:t xml:space="preserve"> se țin de că</w:t>
      </w:r>
      <w:r w:rsidR="00051499" w:rsidRPr="00341E21">
        <w:rPr>
          <w:rFonts w:ascii="Times New Roman" w:hAnsi="Times New Roman"/>
          <w:i/>
          <w:sz w:val="26"/>
          <w:szCs w:val="26"/>
          <w:lang w:val="ro-RO"/>
        </w:rPr>
        <w:t>tre birourile teritoriale ale oficiului teritorial”</w:t>
      </w:r>
      <w:r w:rsidR="00796F02" w:rsidRPr="00341E21"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3D9A1351" w14:textId="612270F6" w:rsidR="00051499" w:rsidRDefault="00AE7D9D" w:rsidP="00796F02">
      <w:pPr>
        <w:pStyle w:val="Listparagraf"/>
        <w:ind w:left="0" w:firstLine="708"/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341E21">
        <w:rPr>
          <w:rFonts w:ascii="Times New Roman" w:hAnsi="Times New Roman"/>
          <w:sz w:val="26"/>
          <w:szCs w:val="26"/>
          <w:lang w:val="ro-RO"/>
        </w:rPr>
        <w:t xml:space="preserve">În acest context, propun ca în </w:t>
      </w:r>
      <w:r w:rsidR="00BA12B2" w:rsidRPr="00341E21">
        <w:rPr>
          <w:rFonts w:ascii="Times New Roman" w:hAnsi="Times New Roman"/>
          <w:sz w:val="26"/>
          <w:szCs w:val="26"/>
          <w:lang w:val="ro-RO"/>
        </w:rPr>
        <w:t>ș</w:t>
      </w:r>
      <w:r w:rsidRPr="00341E21">
        <w:rPr>
          <w:rFonts w:ascii="Times New Roman" w:hAnsi="Times New Roman"/>
          <w:sz w:val="26"/>
          <w:szCs w:val="26"/>
          <w:lang w:val="ro-RO"/>
        </w:rPr>
        <w:t>edința Consiliului Local al Municipiului Drobeta Turnu Severin,</w:t>
      </w:r>
      <w:r w:rsidR="00AC3FB5" w:rsidRPr="00341E21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341E21">
        <w:rPr>
          <w:rFonts w:ascii="Times New Roman" w:hAnsi="Times New Roman"/>
          <w:sz w:val="26"/>
          <w:szCs w:val="26"/>
          <w:lang w:val="ro-RO"/>
        </w:rPr>
        <w:t>să se supună spre dezbatere</w:t>
      </w:r>
      <w:r w:rsidR="00C64BD6" w:rsidRPr="00341E21">
        <w:rPr>
          <w:rFonts w:ascii="Times New Roman" w:hAnsi="Times New Roman"/>
          <w:sz w:val="26"/>
          <w:szCs w:val="26"/>
          <w:lang w:val="ro-RO"/>
        </w:rPr>
        <w:t xml:space="preserve"> și</w:t>
      </w:r>
      <w:r w:rsidRPr="00341E21">
        <w:rPr>
          <w:rFonts w:ascii="Times New Roman" w:hAnsi="Times New Roman"/>
          <w:sz w:val="26"/>
          <w:szCs w:val="26"/>
          <w:lang w:val="ro-RO"/>
        </w:rPr>
        <w:t xml:space="preserve"> adoptare</w:t>
      </w:r>
      <w:r w:rsidR="00C64BD6" w:rsidRPr="00341E21">
        <w:rPr>
          <w:rFonts w:ascii="Times New Roman" w:hAnsi="Times New Roman"/>
          <w:sz w:val="26"/>
          <w:szCs w:val="26"/>
          <w:lang w:val="ro-RO"/>
        </w:rPr>
        <w:t xml:space="preserve"> proiectul de hotărâre privind</w:t>
      </w:r>
      <w:r w:rsidRPr="00341E21">
        <w:rPr>
          <w:rFonts w:ascii="Times New Roman" w:hAnsi="Times New Roman"/>
          <w:sz w:val="26"/>
          <w:szCs w:val="26"/>
          <w:lang w:val="ro-RO"/>
        </w:rPr>
        <w:t xml:space="preserve"> aprobarea dezmembr</w:t>
      </w:r>
      <w:r w:rsidR="00861A05" w:rsidRPr="00341E21">
        <w:rPr>
          <w:rFonts w:ascii="Times New Roman" w:hAnsi="Times New Roman"/>
          <w:sz w:val="26"/>
          <w:szCs w:val="26"/>
          <w:lang w:val="ro-RO"/>
        </w:rPr>
        <w:t>ării</w:t>
      </w:r>
      <w:r w:rsidRPr="00341E21">
        <w:rPr>
          <w:rFonts w:ascii="Times New Roman" w:hAnsi="Times New Roman"/>
          <w:sz w:val="26"/>
          <w:szCs w:val="26"/>
          <w:lang w:val="ro-RO"/>
        </w:rPr>
        <w:t xml:space="preserve"> imobilului teren, înscris in CF a UAT Drobeta Turnu Severin </w:t>
      </w:r>
      <w:r w:rsidR="009534AA" w:rsidRPr="00341E21">
        <w:rPr>
          <w:rFonts w:ascii="Times New Roman" w:hAnsi="Times New Roman"/>
          <w:sz w:val="26"/>
          <w:szCs w:val="26"/>
          <w:lang w:val="ro-RO"/>
        </w:rPr>
        <w:t>6</w:t>
      </w:r>
      <w:r w:rsidR="00564BE5" w:rsidRPr="00341E21">
        <w:rPr>
          <w:rFonts w:ascii="Times New Roman" w:hAnsi="Times New Roman"/>
          <w:sz w:val="26"/>
          <w:szCs w:val="26"/>
          <w:lang w:val="ro-RO"/>
        </w:rPr>
        <w:t>1518</w:t>
      </w:r>
      <w:r w:rsidR="00593118" w:rsidRPr="00341E21">
        <w:rPr>
          <w:rFonts w:ascii="Times New Roman" w:hAnsi="Times New Roman"/>
          <w:sz w:val="26"/>
          <w:szCs w:val="26"/>
          <w:lang w:val="ro-RO"/>
        </w:rPr>
        <w:t>, având NC</w:t>
      </w:r>
      <w:r w:rsidR="00E54CA4" w:rsidRPr="00341E21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534AA" w:rsidRPr="00341E21">
        <w:rPr>
          <w:rFonts w:ascii="Times New Roman" w:hAnsi="Times New Roman"/>
          <w:sz w:val="26"/>
          <w:szCs w:val="26"/>
          <w:lang w:val="ro-RO"/>
        </w:rPr>
        <w:t>6</w:t>
      </w:r>
      <w:r w:rsidR="00564BE5" w:rsidRPr="00341E21">
        <w:rPr>
          <w:rFonts w:ascii="Times New Roman" w:hAnsi="Times New Roman"/>
          <w:sz w:val="26"/>
          <w:szCs w:val="26"/>
          <w:lang w:val="ro-RO"/>
        </w:rPr>
        <w:t>1518</w:t>
      </w:r>
      <w:r w:rsidR="00593118" w:rsidRPr="00341E21">
        <w:rPr>
          <w:rFonts w:ascii="Times New Roman" w:hAnsi="Times New Roman"/>
          <w:sz w:val="26"/>
          <w:szCs w:val="26"/>
          <w:lang w:val="ro-RO"/>
        </w:rPr>
        <w:t xml:space="preserve">, situat în Drobeta Turnu Severin, </w:t>
      </w:r>
      <w:r w:rsidR="00564BE5" w:rsidRPr="00341E21">
        <w:rPr>
          <w:rFonts w:ascii="Times New Roman" w:hAnsi="Times New Roman"/>
          <w:bCs/>
          <w:iCs/>
          <w:sz w:val="26"/>
          <w:szCs w:val="26"/>
          <w:lang w:val="ro-RO"/>
        </w:rPr>
        <w:t>Al. Constructorilor</w:t>
      </w:r>
      <w:r w:rsidR="00E54CA4" w:rsidRPr="00341E21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0B9A5424" w14:textId="77777777" w:rsidR="00341E21" w:rsidRPr="00341E21" w:rsidRDefault="00341E21" w:rsidP="00796F02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5AE3DB1F" w14:textId="77777777"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14:paraId="725A2626" w14:textId="77777777"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VICE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14:paraId="0776839B" w14:textId="77777777"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DANIEL</w:t>
      </w:r>
      <w:r w:rsidR="00925FEC">
        <w:rPr>
          <w:rFonts w:ascii="Times New Roman" w:hAnsi="Times New Roman"/>
          <w:sz w:val="24"/>
          <w:szCs w:val="24"/>
          <w:lang w:val="ro-RO"/>
        </w:rPr>
        <w:t xml:space="preserve"> OLIMPIU</w:t>
      </w:r>
      <w:r>
        <w:rPr>
          <w:rFonts w:ascii="Times New Roman" w:hAnsi="Times New Roman"/>
          <w:sz w:val="24"/>
          <w:szCs w:val="24"/>
          <w:lang w:val="ro-RO"/>
        </w:rPr>
        <w:t xml:space="preserve"> CÎRJAN</w:t>
      </w:r>
    </w:p>
    <w:p w14:paraId="68A39843" w14:textId="77777777" w:rsidR="009226CA" w:rsidRPr="009226AC" w:rsidRDefault="009226CA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9226CA" w:rsidRPr="009226AC" w:rsidSect="00E73EA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493CEC88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82BC8"/>
    <w:rsid w:val="000865F7"/>
    <w:rsid w:val="000C2EE4"/>
    <w:rsid w:val="000D435B"/>
    <w:rsid w:val="00110FF3"/>
    <w:rsid w:val="001161A3"/>
    <w:rsid w:val="0012267D"/>
    <w:rsid w:val="00153A97"/>
    <w:rsid w:val="00165D74"/>
    <w:rsid w:val="00166CBB"/>
    <w:rsid w:val="0016747B"/>
    <w:rsid w:val="001C0373"/>
    <w:rsid w:val="001C3266"/>
    <w:rsid w:val="001C6FF0"/>
    <w:rsid w:val="002065A9"/>
    <w:rsid w:val="00223FE4"/>
    <w:rsid w:val="00227EBF"/>
    <w:rsid w:val="002410F8"/>
    <w:rsid w:val="00243E69"/>
    <w:rsid w:val="00277B48"/>
    <w:rsid w:val="0028061B"/>
    <w:rsid w:val="00285506"/>
    <w:rsid w:val="00285BCD"/>
    <w:rsid w:val="00287905"/>
    <w:rsid w:val="00341E21"/>
    <w:rsid w:val="00345390"/>
    <w:rsid w:val="003636C2"/>
    <w:rsid w:val="00386C02"/>
    <w:rsid w:val="003D0163"/>
    <w:rsid w:val="003E2BBC"/>
    <w:rsid w:val="003E513B"/>
    <w:rsid w:val="004035DE"/>
    <w:rsid w:val="00426718"/>
    <w:rsid w:val="004604B2"/>
    <w:rsid w:val="00473120"/>
    <w:rsid w:val="0048303F"/>
    <w:rsid w:val="004D3FD3"/>
    <w:rsid w:val="0054150B"/>
    <w:rsid w:val="00547A42"/>
    <w:rsid w:val="00564BE5"/>
    <w:rsid w:val="00575234"/>
    <w:rsid w:val="00593118"/>
    <w:rsid w:val="00593AB1"/>
    <w:rsid w:val="005C0608"/>
    <w:rsid w:val="005C2B62"/>
    <w:rsid w:val="005F25E0"/>
    <w:rsid w:val="005F4E0A"/>
    <w:rsid w:val="005F6621"/>
    <w:rsid w:val="006011D6"/>
    <w:rsid w:val="00604DEC"/>
    <w:rsid w:val="006164EB"/>
    <w:rsid w:val="00642C6E"/>
    <w:rsid w:val="006508D8"/>
    <w:rsid w:val="00671F56"/>
    <w:rsid w:val="006D1CAD"/>
    <w:rsid w:val="006F4B50"/>
    <w:rsid w:val="006F5499"/>
    <w:rsid w:val="00730569"/>
    <w:rsid w:val="00757789"/>
    <w:rsid w:val="007606B9"/>
    <w:rsid w:val="0076721F"/>
    <w:rsid w:val="00796F02"/>
    <w:rsid w:val="007B5441"/>
    <w:rsid w:val="007B6DD6"/>
    <w:rsid w:val="007C0C8B"/>
    <w:rsid w:val="007D7F86"/>
    <w:rsid w:val="007F3534"/>
    <w:rsid w:val="00834E0D"/>
    <w:rsid w:val="00835FE8"/>
    <w:rsid w:val="00841BAC"/>
    <w:rsid w:val="00861A05"/>
    <w:rsid w:val="008B2073"/>
    <w:rsid w:val="008B3B76"/>
    <w:rsid w:val="008D0A9B"/>
    <w:rsid w:val="008D0CDF"/>
    <w:rsid w:val="008D139D"/>
    <w:rsid w:val="008E0A0B"/>
    <w:rsid w:val="008E7527"/>
    <w:rsid w:val="009226AC"/>
    <w:rsid w:val="009226CA"/>
    <w:rsid w:val="00925FEC"/>
    <w:rsid w:val="00927E7F"/>
    <w:rsid w:val="00941E70"/>
    <w:rsid w:val="00943D81"/>
    <w:rsid w:val="00943EC0"/>
    <w:rsid w:val="009534AA"/>
    <w:rsid w:val="00975EBA"/>
    <w:rsid w:val="00977EF5"/>
    <w:rsid w:val="00A47F0B"/>
    <w:rsid w:val="00A616DA"/>
    <w:rsid w:val="00AC3FB5"/>
    <w:rsid w:val="00AD3A3B"/>
    <w:rsid w:val="00AE7D9D"/>
    <w:rsid w:val="00AF07CE"/>
    <w:rsid w:val="00B128FC"/>
    <w:rsid w:val="00B52447"/>
    <w:rsid w:val="00B668E1"/>
    <w:rsid w:val="00B87507"/>
    <w:rsid w:val="00BA12B2"/>
    <w:rsid w:val="00BC2AB1"/>
    <w:rsid w:val="00BE4DB8"/>
    <w:rsid w:val="00C00939"/>
    <w:rsid w:val="00C53F80"/>
    <w:rsid w:val="00C64BD6"/>
    <w:rsid w:val="00C800C0"/>
    <w:rsid w:val="00C978CF"/>
    <w:rsid w:val="00CA03E1"/>
    <w:rsid w:val="00CD56F8"/>
    <w:rsid w:val="00CD652F"/>
    <w:rsid w:val="00CE7DB5"/>
    <w:rsid w:val="00D5644E"/>
    <w:rsid w:val="00D6690F"/>
    <w:rsid w:val="00DA0B0A"/>
    <w:rsid w:val="00DC0311"/>
    <w:rsid w:val="00E06E4A"/>
    <w:rsid w:val="00E54CA4"/>
    <w:rsid w:val="00E73EA8"/>
    <w:rsid w:val="00EA09EC"/>
    <w:rsid w:val="00EB7389"/>
    <w:rsid w:val="00EC6605"/>
    <w:rsid w:val="00EE30FE"/>
    <w:rsid w:val="00F1089E"/>
    <w:rsid w:val="00F474F9"/>
    <w:rsid w:val="00F5154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808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392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Pc 5</cp:lastModifiedBy>
  <cp:revision>28</cp:revision>
  <cp:lastPrinted>2022-08-17T10:10:00Z</cp:lastPrinted>
  <dcterms:created xsi:type="dcterms:W3CDTF">2022-10-07T06:39:00Z</dcterms:created>
  <dcterms:modified xsi:type="dcterms:W3CDTF">2024-05-17T08:00:00Z</dcterms:modified>
</cp:coreProperties>
</file>