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AF" w:rsidRDefault="00D326AF" w:rsidP="00D326AF">
      <w:pPr>
        <w:jc w:val="center"/>
        <w:rPr>
          <w:rFonts w:ascii="Times New Roman" w:hAnsi="Times New Roman"/>
          <w:sz w:val="30"/>
          <w:szCs w:val="30"/>
          <w:lang w:val="ro-RO" w:eastAsia="ro-RO"/>
        </w:rPr>
      </w:pPr>
      <w:r>
        <w:rPr>
          <w:lang w:val="ro-RO"/>
        </w:rPr>
        <w:t xml:space="preserve">  </w: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0" t="0" r="3810" b="3175"/>
            <wp:wrapNone/>
            <wp:docPr id="3" name="Imagine 3" descr="Descriere: Descriere: 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Descriere: Descriere: 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-13335</wp:posOffset>
            </wp:positionV>
            <wp:extent cx="890270" cy="1149350"/>
            <wp:effectExtent l="0" t="0" r="5080" b="0"/>
            <wp:wrapNone/>
            <wp:docPr id="2" name="Imagine 2" descr="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30"/>
          <w:szCs w:val="30"/>
          <w:lang w:val="ro-RO" w:eastAsia="ro-RO"/>
        </w:rPr>
        <w:t>ROMÂNIA</w:t>
      </w:r>
    </w:p>
    <w:p w:rsidR="00D326AF" w:rsidRDefault="00D326AF" w:rsidP="00D326AF">
      <w:pPr>
        <w:spacing w:after="0" w:line="240" w:lineRule="auto"/>
        <w:jc w:val="center"/>
        <w:rPr>
          <w:rFonts w:ascii="Times New Roman" w:hAnsi="Times New Roman"/>
          <w:sz w:val="30"/>
          <w:szCs w:val="30"/>
          <w:u w:val="single"/>
          <w:lang w:val="ro-RO" w:eastAsia="ro-RO"/>
        </w:rPr>
      </w:pPr>
      <w:r>
        <w:rPr>
          <w:rFonts w:ascii="Times New Roman" w:hAnsi="Times New Roman"/>
          <w:sz w:val="30"/>
          <w:szCs w:val="30"/>
          <w:lang w:val="ro-RO" w:eastAsia="ro-RO"/>
        </w:rPr>
        <w:t xml:space="preserve">  </w:t>
      </w:r>
      <w:r>
        <w:rPr>
          <w:rFonts w:ascii="Times New Roman" w:hAnsi="Times New Roman"/>
          <w:sz w:val="30"/>
          <w:szCs w:val="30"/>
          <w:u w:val="single"/>
          <w:lang w:val="ro-RO" w:eastAsia="ro-RO"/>
        </w:rPr>
        <w:t>MUNICIPIUL MARGHITA</w:t>
      </w:r>
    </w:p>
    <w:p w:rsidR="00D326AF" w:rsidRDefault="00D326AF" w:rsidP="00D326AF">
      <w:pPr>
        <w:spacing w:after="0" w:line="360" w:lineRule="auto"/>
        <w:jc w:val="center"/>
        <w:rPr>
          <w:rFonts w:ascii="Times New Roman" w:hAnsi="Times New Roman"/>
          <w:sz w:val="28"/>
          <w:szCs w:val="24"/>
          <w:u w:val="single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JUDEŢUL BIHOR</w:t>
      </w:r>
    </w:p>
    <w:p w:rsidR="00D326AF" w:rsidRDefault="00D326AF" w:rsidP="00D326AF">
      <w:pPr>
        <w:tabs>
          <w:tab w:val="left" w:pos="6225"/>
        </w:tabs>
        <w:spacing w:after="0" w:line="240" w:lineRule="auto"/>
        <w:rPr>
          <w:rFonts w:ascii="Times New Roman" w:hAnsi="Times New Roman"/>
          <w:szCs w:val="24"/>
          <w:lang w:val="ro-RO" w:eastAsia="ro-RO"/>
        </w:rPr>
      </w:pPr>
      <w:r>
        <w:rPr>
          <w:rFonts w:ascii="Times New Roman" w:hAnsi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D326AF" w:rsidRDefault="00D326AF" w:rsidP="00D326AF">
      <w:pPr>
        <w:spacing w:after="0" w:line="240" w:lineRule="auto"/>
        <w:rPr>
          <w:rFonts w:ascii="Times New Roman" w:hAnsi="Times New Roman"/>
          <w:szCs w:val="24"/>
          <w:lang w:val="ro-RO" w:eastAsia="ro-RO"/>
        </w:rPr>
      </w:pPr>
      <w:r>
        <w:rPr>
          <w:rFonts w:ascii="Times New Roman" w:hAnsi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D326AF" w:rsidRDefault="00D326AF" w:rsidP="00D326AF">
      <w:pPr>
        <w:tabs>
          <w:tab w:val="left" w:pos="5760"/>
          <w:tab w:val="left" w:pos="6240"/>
        </w:tabs>
        <w:spacing w:after="0" w:line="240" w:lineRule="auto"/>
        <w:rPr>
          <w:rFonts w:ascii="Times New Roman" w:hAnsi="Times New Roman"/>
          <w:szCs w:val="24"/>
          <w:lang w:val="ro-RO" w:eastAsia="ro-RO"/>
        </w:rPr>
      </w:pPr>
      <w:r>
        <w:rPr>
          <w:rFonts w:ascii="Times New Roman" w:hAnsi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hyperlink r:id="rId8" w:history="1">
        <w:r>
          <w:rPr>
            <w:rStyle w:val="Hyperlink"/>
            <w:rFonts w:ascii="Times New Roman" w:hAnsi="Times New Roman"/>
            <w:szCs w:val="24"/>
            <w:lang w:val="ro-RO" w:eastAsia="ro-RO"/>
          </w:rPr>
          <w:t>primaria@marghita.ro</w:t>
        </w:r>
      </w:hyperlink>
    </w:p>
    <w:p w:rsidR="00D326AF" w:rsidRDefault="00D326AF" w:rsidP="00D326AF">
      <w:pPr>
        <w:rPr>
          <w:b/>
          <w:sz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6267450" cy="161925"/>
            <wp:effectExtent l="0" t="0" r="0" b="9525"/>
            <wp:docPr id="1" name="Imagine 1" descr="Descriere: Descriere: Descriere: 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BD1484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6AF" w:rsidRDefault="00D326AF">
      <w:pPr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 xml:space="preserve">Nr. 6268 din 31.05.2024 </w:t>
      </w:r>
      <w:bookmarkStart w:id="0" w:name="_GoBack"/>
      <w:bookmarkEnd w:id="0"/>
    </w:p>
    <w:p w:rsidR="00D326AF" w:rsidRDefault="00D326AF">
      <w:pPr>
        <w:rPr>
          <w:rFonts w:ascii="Times New Roman" w:hAnsi="Times New Roman"/>
          <w:sz w:val="24"/>
          <w:lang w:val="ro-RO"/>
        </w:rPr>
      </w:pPr>
    </w:p>
    <w:p w:rsidR="00D326AF" w:rsidRPr="00916706" w:rsidRDefault="00D326AF">
      <w:pPr>
        <w:rPr>
          <w:rFonts w:ascii="Times New Roman" w:hAnsi="Times New Roman"/>
          <w:b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 xml:space="preserve">                                                        </w:t>
      </w:r>
      <w:r w:rsidRPr="00916706">
        <w:rPr>
          <w:rFonts w:ascii="Times New Roman" w:hAnsi="Times New Roman"/>
          <w:b/>
          <w:sz w:val="24"/>
          <w:lang w:val="ro-RO"/>
        </w:rPr>
        <w:t xml:space="preserve">Referat de aprobare </w:t>
      </w:r>
    </w:p>
    <w:p w:rsidR="00D326AF" w:rsidRPr="00D326AF" w:rsidRDefault="00D326AF">
      <w:pPr>
        <w:rPr>
          <w:rFonts w:ascii="Times New Roman" w:hAnsi="Times New Roman"/>
          <w:sz w:val="24"/>
          <w:lang w:val="ro-RO"/>
        </w:rPr>
      </w:pPr>
    </w:p>
    <w:p w:rsidR="00D326AF" w:rsidRDefault="00D326AF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lang w:val="ro-RO"/>
        </w:rPr>
        <w:t xml:space="preserve">                   </w:t>
      </w:r>
      <w:r w:rsidRPr="00D326AF">
        <w:rPr>
          <w:rFonts w:ascii="Times New Roman" w:hAnsi="Times New Roman"/>
          <w:sz w:val="24"/>
          <w:lang w:val="ro-RO"/>
        </w:rPr>
        <w:t>Prezentul referat de aprobare are la bază prevederile art.6 alin (3)  și art. 30 alin (1) și (2)  din Legea 24/2000 privind normele de tehnică legislativă  pentru elaborarea actelor normative , republicată, cu modificările și completările ulterioare, reprezentând instrumentul de prezentare și motivare  a proiectului privind</w:t>
      </w:r>
      <w:r w:rsidRPr="00D326AF">
        <w:rPr>
          <w:rFonts w:ascii="Times New Roman" w:hAnsi="Times New Roman"/>
          <w:sz w:val="24"/>
          <w:lang w:val="ro-RO"/>
        </w:rPr>
        <w:t xml:space="preserve"> aprobarea constituirii unui număr cadastral în vederea deschiderii  unei </w:t>
      </w:r>
      <w:proofErr w:type="spellStart"/>
      <w:r w:rsidRPr="00D326AF">
        <w:rPr>
          <w:rFonts w:ascii="Times New Roman" w:hAnsi="Times New Roman"/>
          <w:sz w:val="24"/>
          <w:lang w:val="ro-RO"/>
        </w:rPr>
        <w:t>Cărti</w:t>
      </w:r>
      <w:proofErr w:type="spellEnd"/>
      <w:r w:rsidRPr="00D326AF">
        <w:rPr>
          <w:rFonts w:ascii="Times New Roman" w:hAnsi="Times New Roman"/>
          <w:sz w:val="24"/>
          <w:lang w:val="ro-RO"/>
        </w:rPr>
        <w:t xml:space="preserve"> funciare noi pentru </w:t>
      </w:r>
      <w:r w:rsidRPr="00D326AF">
        <w:rPr>
          <w:rFonts w:ascii="Times New Roman" w:hAnsi="Times New Roman"/>
          <w:sz w:val="24"/>
          <w:szCs w:val="24"/>
          <w:lang w:val="ro-RO" w:eastAsia="ro-RO"/>
        </w:rPr>
        <w:t xml:space="preserve">terenul în suprafaţă de 5354 mp. situat în extravilanul municipiului Marghita si cuprinderea </w:t>
      </w:r>
      <w:r w:rsidRPr="00D326AF">
        <w:rPr>
          <w:rFonts w:ascii="Times New Roman" w:hAnsi="Times New Roman"/>
          <w:sz w:val="24"/>
          <w:szCs w:val="24"/>
          <w:lang w:val="ro-RO" w:eastAsia="ro-RO"/>
        </w:rPr>
        <w:t xml:space="preserve">acestuia </w:t>
      </w:r>
      <w:r w:rsidRPr="00D326AF">
        <w:rPr>
          <w:rFonts w:ascii="Times New Roman" w:hAnsi="Times New Roman"/>
          <w:sz w:val="24"/>
          <w:szCs w:val="24"/>
          <w:lang w:val="ro-RO" w:eastAsia="ro-RO"/>
        </w:rPr>
        <w:t xml:space="preserve">în proprietatea publică a municipiului Marghita </w:t>
      </w:r>
      <w:r>
        <w:rPr>
          <w:rFonts w:ascii="Times New Roman" w:hAnsi="Times New Roman"/>
          <w:sz w:val="24"/>
          <w:szCs w:val="24"/>
          <w:lang w:val="ro-RO" w:eastAsia="ro-RO"/>
        </w:rPr>
        <w:t>.</w:t>
      </w:r>
    </w:p>
    <w:p w:rsidR="00D326AF" w:rsidRDefault="00D326AF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                            Motivul promovării acestui proiect este necesitatea reglementării juridice a unei suprafeţe de teren identificată în extravilanul localităţii , afl</w:t>
      </w:r>
      <w:r w:rsidR="00D747B6">
        <w:rPr>
          <w:rFonts w:ascii="Times New Roman" w:hAnsi="Times New Roman"/>
          <w:sz w:val="24"/>
          <w:szCs w:val="24"/>
          <w:lang w:val="ro-RO" w:eastAsia="ro-RO"/>
        </w:rPr>
        <w:t>at in imediata vecină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tate a terenului cu nr. cadastral 106118 </w:t>
      </w:r>
      <w:r w:rsidR="00D747B6">
        <w:rPr>
          <w:rFonts w:ascii="Times New Roman" w:hAnsi="Times New Roman"/>
          <w:sz w:val="24"/>
          <w:szCs w:val="24"/>
          <w:lang w:val="ro-RO" w:eastAsia="ro-RO"/>
        </w:rPr>
        <w:t xml:space="preserve">asupra căruia 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D747B6">
        <w:rPr>
          <w:rFonts w:ascii="Times New Roman" w:hAnsi="Times New Roman"/>
          <w:sz w:val="24"/>
          <w:szCs w:val="24"/>
          <w:lang w:val="ro-RO" w:eastAsia="ro-RO"/>
        </w:rPr>
        <w:t xml:space="preserve">de  SC Solaris Park </w:t>
      </w:r>
      <w:proofErr w:type="spellStart"/>
      <w:r w:rsidR="00D747B6">
        <w:rPr>
          <w:rFonts w:ascii="Times New Roman" w:hAnsi="Times New Roman"/>
          <w:sz w:val="24"/>
          <w:szCs w:val="24"/>
          <w:lang w:val="ro-RO" w:eastAsia="ro-RO"/>
        </w:rPr>
        <w:t>Two</w:t>
      </w:r>
      <w:proofErr w:type="spellEnd"/>
      <w:r w:rsidR="00D747B6">
        <w:rPr>
          <w:rFonts w:ascii="Times New Roman" w:hAnsi="Times New Roman"/>
          <w:sz w:val="24"/>
          <w:szCs w:val="24"/>
          <w:lang w:val="ro-RO" w:eastAsia="ro-RO"/>
        </w:rPr>
        <w:t xml:space="preserve"> are constituit un drept de superficie  si care cere si dreptul de trecere s de acces pe terenul in vecinătate, in speţă terenul in suprafaţă de 5254 mp. care nu este înscris in CF sau in altă  evidentă ( adresa  ANIF si adresă ABA </w:t>
      </w:r>
      <w:proofErr w:type="spellStart"/>
      <w:r w:rsidR="00D747B6">
        <w:rPr>
          <w:rFonts w:ascii="Times New Roman" w:hAnsi="Times New Roman"/>
          <w:sz w:val="24"/>
          <w:szCs w:val="24"/>
          <w:lang w:val="ro-RO" w:eastAsia="ro-RO"/>
        </w:rPr>
        <w:t>Crisuri</w:t>
      </w:r>
      <w:proofErr w:type="spellEnd"/>
      <w:r w:rsidR="00D747B6">
        <w:rPr>
          <w:rFonts w:ascii="Times New Roman" w:hAnsi="Times New Roman"/>
          <w:sz w:val="24"/>
          <w:szCs w:val="24"/>
          <w:lang w:val="ro-RO" w:eastAsia="ro-RO"/>
        </w:rPr>
        <w:t xml:space="preserve"> Oradea prin care se comunica ca acest teren nu este in administrarea lor, respectiv  proprietatea statului roman) </w:t>
      </w:r>
    </w:p>
    <w:p w:rsidR="00D747B6" w:rsidRDefault="00D747B6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                      </w:t>
      </w:r>
      <w:proofErr w:type="spellStart"/>
      <w:r>
        <w:rPr>
          <w:rFonts w:ascii="Times New Roman" w:hAnsi="Times New Roman"/>
          <w:sz w:val="24"/>
          <w:szCs w:val="24"/>
          <w:lang w:val="ro-RO" w:eastAsia="ro-RO"/>
        </w:rPr>
        <w:t>Intrucât</w:t>
      </w:r>
      <w:proofErr w:type="spellEnd"/>
      <w:r>
        <w:rPr>
          <w:rFonts w:ascii="Times New Roman" w:hAnsi="Times New Roman"/>
          <w:sz w:val="24"/>
          <w:szCs w:val="24"/>
          <w:lang w:val="ro-RO" w:eastAsia="ro-RO"/>
        </w:rPr>
        <w:t xml:space="preserve"> acest teren are destinaţia de şanţ , canal colector al apelor pluviale ,intre parcelele situate pe hotarul municipiului Marghita </w:t>
      </w:r>
      <w:r w:rsidR="00916706">
        <w:rPr>
          <w:rFonts w:ascii="Times New Roman" w:hAnsi="Times New Roman"/>
          <w:sz w:val="24"/>
          <w:szCs w:val="24"/>
          <w:lang w:val="ro-RO" w:eastAsia="ro-RO"/>
        </w:rPr>
        <w:t xml:space="preserve">consideram oportun cuprinderea terenului  respectiv in domeniul public al </w:t>
      </w:r>
      <w:proofErr w:type="spellStart"/>
      <w:r w:rsidR="00916706">
        <w:rPr>
          <w:rFonts w:ascii="Times New Roman" w:hAnsi="Times New Roman"/>
          <w:sz w:val="24"/>
          <w:szCs w:val="24"/>
          <w:lang w:val="ro-RO" w:eastAsia="ro-RO"/>
        </w:rPr>
        <w:t>orasului</w:t>
      </w:r>
      <w:proofErr w:type="spellEnd"/>
      <w:r w:rsidR="00916706">
        <w:rPr>
          <w:rFonts w:ascii="Times New Roman" w:hAnsi="Times New Roman"/>
          <w:sz w:val="24"/>
          <w:szCs w:val="24"/>
          <w:lang w:val="ro-RO" w:eastAsia="ro-RO"/>
        </w:rPr>
        <w:t xml:space="preserve"> si realizarea documentaţiei cadastrale in baza Legii 7/1996 </w:t>
      </w:r>
    </w:p>
    <w:p w:rsidR="00916706" w:rsidRDefault="00916706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sz w:val="24"/>
          <w:szCs w:val="24"/>
          <w:lang w:val="ro-RO" w:eastAsia="ro-RO"/>
        </w:rPr>
      </w:pPr>
    </w:p>
    <w:p w:rsidR="00916706" w:rsidRDefault="00916706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sz w:val="24"/>
          <w:szCs w:val="24"/>
          <w:lang w:val="ro-RO" w:eastAsia="ro-RO"/>
        </w:rPr>
      </w:pPr>
    </w:p>
    <w:p w:rsidR="00916706" w:rsidRDefault="00916706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sz w:val="24"/>
          <w:szCs w:val="24"/>
          <w:lang w:val="ro-RO" w:eastAsia="ro-RO"/>
        </w:rPr>
      </w:pPr>
    </w:p>
    <w:p w:rsidR="00916706" w:rsidRPr="00916706" w:rsidRDefault="00916706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916706">
        <w:rPr>
          <w:rFonts w:ascii="Times New Roman" w:hAnsi="Times New Roman"/>
          <w:b/>
          <w:sz w:val="24"/>
          <w:szCs w:val="24"/>
          <w:lang w:val="ro-RO" w:eastAsia="ro-RO"/>
        </w:rPr>
        <w:t xml:space="preserve">                 Primar</w:t>
      </w:r>
    </w:p>
    <w:p w:rsidR="00916706" w:rsidRPr="00916706" w:rsidRDefault="00916706" w:rsidP="00D326AF">
      <w:pPr>
        <w:spacing w:after="0" w:line="240" w:lineRule="auto"/>
        <w:ind w:left="284"/>
        <w:jc w:val="both"/>
        <w:outlineLvl w:val="1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916706">
        <w:rPr>
          <w:rFonts w:ascii="Times New Roman" w:hAnsi="Times New Roman"/>
          <w:b/>
          <w:sz w:val="24"/>
          <w:szCs w:val="24"/>
          <w:lang w:val="ro-RO" w:eastAsia="ro-RO"/>
        </w:rPr>
        <w:t>Marcel Emil SAS ADASCALIŢII</w:t>
      </w:r>
    </w:p>
    <w:p w:rsidR="00C62983" w:rsidRPr="00D326AF" w:rsidRDefault="00C62983" w:rsidP="00D326AF">
      <w:pPr>
        <w:ind w:firstLine="720"/>
        <w:rPr>
          <w:rFonts w:ascii="Times New Roman" w:hAnsi="Times New Roman"/>
        </w:rPr>
      </w:pPr>
    </w:p>
    <w:sectPr w:rsidR="00C62983" w:rsidRPr="00D32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5467A"/>
    <w:multiLevelType w:val="hybridMultilevel"/>
    <w:tmpl w:val="4808BC5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7A"/>
    <w:rsid w:val="005B427A"/>
    <w:rsid w:val="00916706"/>
    <w:rsid w:val="00C62983"/>
    <w:rsid w:val="00D326AF"/>
    <w:rsid w:val="00D7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6AF"/>
    <w:rPr>
      <w:rFonts w:ascii="Calibri" w:eastAsia="Times New Roman" w:hAnsi="Calibri" w:cs="Times New Roman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326AF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3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326AF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f">
    <w:name w:val="List Paragraph"/>
    <w:basedOn w:val="Normal"/>
    <w:uiPriority w:val="34"/>
    <w:qFormat/>
    <w:rsid w:val="00D326AF"/>
    <w:pPr>
      <w:ind w:left="720"/>
      <w:contextualSpacing/>
    </w:pPr>
    <w:rPr>
      <w:rFonts w:eastAsia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6AF"/>
    <w:rPr>
      <w:rFonts w:ascii="Calibri" w:eastAsia="Times New Roman" w:hAnsi="Calibri" w:cs="Times New Roman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326AF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3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326AF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f">
    <w:name w:val="List Paragraph"/>
    <w:basedOn w:val="Normal"/>
    <w:uiPriority w:val="34"/>
    <w:qFormat/>
    <w:rsid w:val="00D326AF"/>
    <w:pPr>
      <w:ind w:left="720"/>
      <w:contextualSpacing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2024-05-31T11:25:00Z</cp:lastPrinted>
  <dcterms:created xsi:type="dcterms:W3CDTF">2024-05-31T11:02:00Z</dcterms:created>
  <dcterms:modified xsi:type="dcterms:W3CDTF">2024-05-31T11:25:00Z</dcterms:modified>
</cp:coreProperties>
</file>