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E2D1D" w14:textId="5F9FF97D" w:rsidR="007760C9" w:rsidRPr="00A9008F" w:rsidRDefault="007760C9" w:rsidP="004E1855">
      <w:pPr>
        <w:pStyle w:val="Faraspatiu"/>
        <w:jc w:val="right"/>
        <w:rPr>
          <w:rFonts w:ascii="Trebuchet MS" w:hAnsi="Trebuchet MS"/>
          <w:b/>
          <w:i/>
          <w:sz w:val="20"/>
          <w:szCs w:val="20"/>
        </w:rPr>
      </w:pPr>
      <w:r w:rsidRPr="00A9008F">
        <w:rPr>
          <w:rFonts w:ascii="Trebuchet MS" w:hAnsi="Trebuchet MS"/>
          <w:sz w:val="20"/>
          <w:szCs w:val="20"/>
        </w:rPr>
        <w:tab/>
      </w:r>
      <w:r w:rsidRPr="00A9008F">
        <w:rPr>
          <w:rFonts w:ascii="Trebuchet MS" w:hAnsi="Trebuchet MS"/>
          <w:sz w:val="20"/>
          <w:szCs w:val="20"/>
        </w:rPr>
        <w:tab/>
      </w:r>
      <w:r w:rsidRPr="00A9008F">
        <w:rPr>
          <w:rFonts w:ascii="Trebuchet MS" w:hAnsi="Trebuchet MS"/>
          <w:sz w:val="20"/>
          <w:szCs w:val="20"/>
        </w:rPr>
        <w:tab/>
      </w:r>
      <w:r w:rsidRPr="00A9008F">
        <w:rPr>
          <w:rFonts w:ascii="Trebuchet MS" w:hAnsi="Trebuchet MS"/>
          <w:sz w:val="20"/>
          <w:szCs w:val="20"/>
        </w:rPr>
        <w:tab/>
      </w:r>
      <w:r w:rsidRPr="00A9008F">
        <w:rPr>
          <w:rFonts w:ascii="Trebuchet MS" w:hAnsi="Trebuchet MS"/>
          <w:sz w:val="20"/>
          <w:szCs w:val="20"/>
        </w:rPr>
        <w:tab/>
      </w:r>
      <w:r w:rsidRPr="00A9008F">
        <w:rPr>
          <w:rFonts w:ascii="Trebuchet MS" w:hAnsi="Trebuchet MS"/>
          <w:sz w:val="20"/>
          <w:szCs w:val="20"/>
        </w:rPr>
        <w:tab/>
      </w:r>
      <w:r w:rsidRPr="00A9008F">
        <w:rPr>
          <w:rFonts w:ascii="Trebuchet MS" w:hAnsi="Trebuchet MS"/>
          <w:sz w:val="20"/>
          <w:szCs w:val="20"/>
        </w:rPr>
        <w:tab/>
      </w:r>
      <w:r w:rsidRPr="00A9008F">
        <w:rPr>
          <w:rFonts w:ascii="Trebuchet MS" w:hAnsi="Trebuchet MS"/>
          <w:b/>
          <w:i/>
          <w:sz w:val="20"/>
          <w:szCs w:val="20"/>
        </w:rPr>
        <w:t>Anex</w:t>
      </w:r>
      <w:r w:rsidR="00EE30FF">
        <w:rPr>
          <w:rFonts w:ascii="Trebuchet MS" w:hAnsi="Trebuchet MS"/>
          <w:b/>
          <w:i/>
          <w:sz w:val="20"/>
          <w:szCs w:val="20"/>
        </w:rPr>
        <w:t>a nr. 2</w:t>
      </w:r>
      <w:r w:rsidRPr="00A9008F">
        <w:rPr>
          <w:rFonts w:ascii="Trebuchet MS" w:hAnsi="Trebuchet MS"/>
          <w:b/>
          <w:i/>
          <w:sz w:val="20"/>
          <w:szCs w:val="20"/>
        </w:rPr>
        <w:t xml:space="preserve">  la H.C.L. nr.</w:t>
      </w:r>
      <w:r w:rsidR="005962D6">
        <w:rPr>
          <w:rFonts w:ascii="Trebuchet MS" w:hAnsi="Trebuchet MS"/>
          <w:b/>
          <w:i/>
          <w:sz w:val="20"/>
          <w:szCs w:val="20"/>
        </w:rPr>
        <w:t xml:space="preserve"> 36 din 29.</w:t>
      </w:r>
      <w:r w:rsidRPr="00A9008F">
        <w:rPr>
          <w:rFonts w:ascii="Trebuchet MS" w:hAnsi="Trebuchet MS"/>
          <w:b/>
          <w:i/>
          <w:sz w:val="20"/>
          <w:szCs w:val="20"/>
        </w:rPr>
        <w:t>04</w:t>
      </w:r>
      <w:r w:rsidR="005962D6">
        <w:rPr>
          <w:rFonts w:ascii="Trebuchet MS" w:hAnsi="Trebuchet MS"/>
          <w:b/>
          <w:i/>
          <w:sz w:val="20"/>
          <w:szCs w:val="20"/>
        </w:rPr>
        <w:t>.</w:t>
      </w:r>
      <w:r w:rsidRPr="00A9008F">
        <w:rPr>
          <w:rFonts w:ascii="Trebuchet MS" w:hAnsi="Trebuchet MS"/>
          <w:b/>
          <w:i/>
          <w:sz w:val="20"/>
          <w:szCs w:val="20"/>
        </w:rPr>
        <w:t>2024</w:t>
      </w:r>
    </w:p>
    <w:p w14:paraId="46157306" w14:textId="77777777" w:rsidR="007760C9" w:rsidRPr="00A9008F" w:rsidRDefault="007760C9" w:rsidP="00A22276">
      <w:pPr>
        <w:pStyle w:val="Formuldesalut"/>
        <w:rPr>
          <w:rStyle w:val="MaindescrisHTML"/>
          <w:rFonts w:ascii="Trebuchet MS" w:hAnsi="Trebuchet MS" w:cs="Courier New"/>
          <w:szCs w:val="20"/>
        </w:rPr>
      </w:pPr>
    </w:p>
    <w:p w14:paraId="3FEA7D94" w14:textId="076FD26E" w:rsidR="007760C9" w:rsidRPr="00A9008F" w:rsidRDefault="007760C9" w:rsidP="00E7287F">
      <w:pPr>
        <w:pStyle w:val="Faraspatiu"/>
        <w:jc w:val="center"/>
        <w:rPr>
          <w:rStyle w:val="MaindescrisHTML"/>
          <w:rFonts w:ascii="Trebuchet MS" w:hAnsi="Trebuchet MS" w:cs="Courier New"/>
          <w:b/>
          <w:sz w:val="22"/>
        </w:rPr>
      </w:pPr>
      <w:r w:rsidRPr="00A9008F">
        <w:rPr>
          <w:rStyle w:val="MaindescrisHTML"/>
          <w:rFonts w:ascii="Trebuchet MS" w:hAnsi="Trebuchet MS" w:cs="Courier New"/>
          <w:b/>
          <w:sz w:val="22"/>
        </w:rPr>
        <w:t>Procedura privind modalitatea de interven</w:t>
      </w:r>
      <w:r w:rsidR="00A9008F">
        <w:rPr>
          <w:rStyle w:val="MaindescrisHTML"/>
          <w:rFonts w:ascii="Trebuchet MS" w:hAnsi="Trebuchet MS" w:cs="Courier New"/>
          <w:b/>
          <w:sz w:val="22"/>
        </w:rPr>
        <w:t>ț</w:t>
      </w:r>
      <w:r w:rsidRPr="00A9008F">
        <w:rPr>
          <w:rStyle w:val="MaindescrisHTML"/>
          <w:rFonts w:ascii="Trebuchet MS" w:hAnsi="Trebuchet MS" w:cs="Courier New"/>
          <w:b/>
          <w:sz w:val="22"/>
        </w:rPr>
        <w:t xml:space="preserve">ie a </w:t>
      </w:r>
    </w:p>
    <w:p w14:paraId="21E06CC9" w14:textId="5C2B9961" w:rsidR="007760C9" w:rsidRPr="00A9008F" w:rsidRDefault="007760C9" w:rsidP="00A133D4">
      <w:pPr>
        <w:pStyle w:val="Faraspatiu"/>
        <w:jc w:val="center"/>
        <w:rPr>
          <w:rStyle w:val="MaindescrisHTML"/>
          <w:rFonts w:ascii="Trebuchet MS" w:hAnsi="Trebuchet MS" w:cs="Courier New"/>
          <w:b/>
          <w:sz w:val="22"/>
        </w:rPr>
      </w:pPr>
      <w:r w:rsidRPr="00A9008F">
        <w:rPr>
          <w:rStyle w:val="MaindescrisHTML"/>
          <w:rFonts w:ascii="Trebuchet MS" w:hAnsi="Trebuchet MS" w:cs="Courier New"/>
          <w:b/>
          <w:sz w:val="22"/>
        </w:rPr>
        <w:t>ECHIPEI MOBILE PENTRU INTERVEN</w:t>
      </w:r>
      <w:r w:rsidR="00A9008F">
        <w:rPr>
          <w:rStyle w:val="MaindescrisHTML"/>
          <w:rFonts w:ascii="Trebuchet MS" w:hAnsi="Trebuchet MS" w:cs="Courier New"/>
          <w:b/>
          <w:sz w:val="22"/>
        </w:rPr>
        <w:t>Ț</w:t>
      </w:r>
      <w:r w:rsidRPr="00A9008F">
        <w:rPr>
          <w:rStyle w:val="MaindescrisHTML"/>
          <w:rFonts w:ascii="Trebuchet MS" w:hAnsi="Trebuchet MS" w:cs="Courier New"/>
          <w:b/>
          <w:sz w:val="22"/>
        </w:rPr>
        <w:t>IA DE URGEN</w:t>
      </w:r>
      <w:r w:rsidR="00A9008F">
        <w:rPr>
          <w:rStyle w:val="MaindescrisHTML"/>
          <w:rFonts w:ascii="Trebuchet MS" w:hAnsi="Trebuchet MS" w:cs="Courier New"/>
          <w:b/>
          <w:sz w:val="22"/>
        </w:rPr>
        <w:t>Ț</w:t>
      </w:r>
      <w:r w:rsidRPr="00A9008F">
        <w:rPr>
          <w:rStyle w:val="MaindescrisHTML"/>
          <w:rFonts w:ascii="Trebuchet MS" w:hAnsi="Trebuchet MS" w:cs="Courier New"/>
          <w:b/>
          <w:sz w:val="22"/>
        </w:rPr>
        <w:t>Ă ÎN CAZURILE DE VIOLEN</w:t>
      </w:r>
      <w:r w:rsidR="00A9008F">
        <w:rPr>
          <w:rStyle w:val="MaindescrisHTML"/>
          <w:rFonts w:ascii="Trebuchet MS" w:hAnsi="Trebuchet MS" w:cs="Courier New"/>
          <w:b/>
          <w:sz w:val="22"/>
        </w:rPr>
        <w:t>Ț</w:t>
      </w:r>
      <w:r w:rsidRPr="00A9008F">
        <w:rPr>
          <w:rStyle w:val="MaindescrisHTML"/>
          <w:rFonts w:ascii="Trebuchet MS" w:hAnsi="Trebuchet MS" w:cs="Courier New"/>
          <w:b/>
          <w:sz w:val="22"/>
        </w:rPr>
        <w:t>Ă DOMESTICĂ,</w:t>
      </w:r>
    </w:p>
    <w:p w14:paraId="39BA2294" w14:textId="392535C7" w:rsidR="007760C9" w:rsidRPr="00A9008F" w:rsidRDefault="007760C9" w:rsidP="00A22276">
      <w:pPr>
        <w:pStyle w:val="Faraspatiu"/>
        <w:jc w:val="center"/>
        <w:rPr>
          <w:rStyle w:val="MaindescrisHTML"/>
          <w:rFonts w:ascii="Trebuchet MS" w:hAnsi="Trebuchet MS" w:cs="Courier New"/>
          <w:b/>
          <w:sz w:val="22"/>
        </w:rPr>
      </w:pPr>
      <w:r w:rsidRPr="00A9008F">
        <w:rPr>
          <w:rStyle w:val="MaindescrisHTML"/>
          <w:rFonts w:ascii="Trebuchet MS" w:hAnsi="Trebuchet MS" w:cs="Courier New"/>
          <w:b/>
          <w:sz w:val="22"/>
        </w:rPr>
        <w:t>constituită la nivelul ora</w:t>
      </w:r>
      <w:r w:rsidR="00A9008F">
        <w:rPr>
          <w:rStyle w:val="MaindescrisHTML"/>
          <w:rFonts w:ascii="Trebuchet MS" w:hAnsi="Trebuchet MS" w:cs="Courier New"/>
          <w:b/>
          <w:sz w:val="22"/>
        </w:rPr>
        <w:t>ș</w:t>
      </w:r>
      <w:r w:rsidRPr="00A9008F">
        <w:rPr>
          <w:rStyle w:val="MaindescrisHTML"/>
          <w:rFonts w:ascii="Trebuchet MS" w:hAnsi="Trebuchet MS" w:cs="Courier New"/>
          <w:b/>
          <w:sz w:val="22"/>
        </w:rPr>
        <w:t xml:space="preserve">ului Măcin </w:t>
      </w:r>
    </w:p>
    <w:p w14:paraId="34CD4D26" w14:textId="77777777" w:rsidR="007760C9" w:rsidRPr="00A9008F" w:rsidRDefault="007760C9" w:rsidP="00A22276">
      <w:pPr>
        <w:pStyle w:val="Faraspatiu"/>
        <w:rPr>
          <w:rFonts w:ascii="Trebuchet MS" w:hAnsi="Trebuchet MS"/>
          <w:sz w:val="20"/>
          <w:szCs w:val="20"/>
        </w:rPr>
      </w:pPr>
    </w:p>
    <w:p w14:paraId="43158C49" w14:textId="77777777" w:rsidR="007760C9" w:rsidRPr="00A9008F" w:rsidRDefault="007760C9" w:rsidP="00A22276">
      <w:pPr>
        <w:pStyle w:val="Faraspatiu"/>
        <w:rPr>
          <w:rFonts w:ascii="Trebuchet MS" w:hAnsi="Trebuchet MS"/>
          <w:sz w:val="20"/>
          <w:szCs w:val="20"/>
        </w:rPr>
      </w:pPr>
      <w:r w:rsidRPr="00A9008F">
        <w:rPr>
          <w:rFonts w:ascii="Trebuchet MS" w:hAnsi="Trebuchet MS"/>
          <w:sz w:val="20"/>
          <w:szCs w:val="20"/>
        </w:rPr>
        <w:t xml:space="preserve">    </w:t>
      </w:r>
    </w:p>
    <w:p w14:paraId="2CB3B26C" w14:textId="77777777" w:rsidR="007760C9" w:rsidRPr="00A9008F" w:rsidRDefault="007760C9" w:rsidP="00A22276">
      <w:pPr>
        <w:pStyle w:val="Faraspatiu"/>
        <w:spacing w:line="240" w:lineRule="auto"/>
        <w:jc w:val="both"/>
        <w:rPr>
          <w:rFonts w:ascii="Trebuchet MS" w:hAnsi="Trebuchet MS"/>
          <w:b/>
          <w:i/>
          <w:sz w:val="20"/>
          <w:szCs w:val="20"/>
        </w:rPr>
      </w:pPr>
      <w:r w:rsidRPr="00A9008F">
        <w:rPr>
          <w:rFonts w:ascii="Trebuchet MS" w:hAnsi="Trebuchet MS"/>
          <w:b/>
          <w:i/>
          <w:sz w:val="20"/>
          <w:szCs w:val="20"/>
        </w:rPr>
        <w:t>Capitolul I</w:t>
      </w:r>
    </w:p>
    <w:p w14:paraId="04D0B447" w14:textId="3CDEA6AB" w:rsidR="007760C9" w:rsidRPr="00A9008F" w:rsidRDefault="007760C9" w:rsidP="00A22276">
      <w:pPr>
        <w:pStyle w:val="Faraspatiu"/>
        <w:spacing w:line="240" w:lineRule="auto"/>
        <w:jc w:val="both"/>
        <w:rPr>
          <w:rFonts w:ascii="Trebuchet MS" w:hAnsi="Trebuchet MS"/>
          <w:b/>
          <w:i/>
          <w:sz w:val="20"/>
          <w:szCs w:val="20"/>
        </w:rPr>
      </w:pPr>
      <w:r w:rsidRPr="00A9008F">
        <w:rPr>
          <w:rFonts w:ascii="Trebuchet MS" w:hAnsi="Trebuchet MS"/>
          <w:b/>
          <w:i/>
          <w:sz w:val="20"/>
          <w:szCs w:val="20"/>
        </w:rPr>
        <w:t>Dispozi</w:t>
      </w:r>
      <w:r w:rsidR="00A9008F">
        <w:rPr>
          <w:rFonts w:ascii="Trebuchet MS" w:hAnsi="Trebuchet MS"/>
          <w:b/>
          <w:i/>
          <w:sz w:val="20"/>
          <w:szCs w:val="20"/>
        </w:rPr>
        <w:t>ț</w:t>
      </w:r>
      <w:r w:rsidRPr="00A9008F">
        <w:rPr>
          <w:rFonts w:ascii="Trebuchet MS" w:hAnsi="Trebuchet MS"/>
          <w:b/>
          <w:i/>
          <w:sz w:val="20"/>
          <w:szCs w:val="20"/>
        </w:rPr>
        <w:t>ii generale</w:t>
      </w:r>
    </w:p>
    <w:p w14:paraId="55A0AF81" w14:textId="2D739C24" w:rsidR="007760C9" w:rsidRPr="00A9008F" w:rsidRDefault="007760C9" w:rsidP="00A22276">
      <w:pPr>
        <w:pStyle w:val="Faraspatiu"/>
        <w:spacing w:line="240" w:lineRule="auto"/>
        <w:ind w:firstLine="540"/>
        <w:jc w:val="both"/>
        <w:rPr>
          <w:rFonts w:ascii="Trebuchet MS" w:hAnsi="Trebuchet MS"/>
          <w:sz w:val="20"/>
          <w:szCs w:val="20"/>
        </w:rPr>
      </w:pPr>
      <w:r w:rsidRPr="00A9008F">
        <w:rPr>
          <w:rFonts w:ascii="Trebuchet MS" w:hAnsi="Trebuchet MS"/>
          <w:sz w:val="20"/>
          <w:szCs w:val="20"/>
        </w:rPr>
        <w:t>Violen</w:t>
      </w:r>
      <w:r w:rsidR="00A9008F">
        <w:rPr>
          <w:rFonts w:ascii="Trebuchet MS" w:hAnsi="Trebuchet MS"/>
          <w:sz w:val="20"/>
          <w:szCs w:val="20"/>
        </w:rPr>
        <w:t>ț</w:t>
      </w:r>
      <w:r w:rsidRPr="00A9008F">
        <w:rPr>
          <w:rFonts w:ascii="Trebuchet MS" w:hAnsi="Trebuchet MS"/>
          <w:sz w:val="20"/>
          <w:szCs w:val="20"/>
        </w:rPr>
        <w:t>a domestică este o problema socială gravă care afectează atât via</w:t>
      </w:r>
      <w:r w:rsidR="00A9008F">
        <w:rPr>
          <w:rFonts w:ascii="Trebuchet MS" w:hAnsi="Trebuchet MS"/>
          <w:sz w:val="20"/>
          <w:szCs w:val="20"/>
        </w:rPr>
        <w:t>ț</w:t>
      </w:r>
      <w:r w:rsidRPr="00A9008F">
        <w:rPr>
          <w:rFonts w:ascii="Trebuchet MS" w:hAnsi="Trebuchet MS"/>
          <w:sz w:val="20"/>
          <w:szCs w:val="20"/>
        </w:rPr>
        <w:t xml:space="preserve">a victimei, cât </w:t>
      </w:r>
      <w:r w:rsidR="00A9008F">
        <w:rPr>
          <w:rFonts w:ascii="Trebuchet MS" w:hAnsi="Trebuchet MS"/>
          <w:sz w:val="20"/>
          <w:szCs w:val="20"/>
        </w:rPr>
        <w:t>ș</w:t>
      </w:r>
      <w:r w:rsidRPr="00A9008F">
        <w:rPr>
          <w:rFonts w:ascii="Trebuchet MS" w:hAnsi="Trebuchet MS"/>
          <w:sz w:val="20"/>
          <w:szCs w:val="20"/>
        </w:rPr>
        <w:t>i a celorlal</w:t>
      </w:r>
      <w:r w:rsidR="00A9008F">
        <w:rPr>
          <w:rFonts w:ascii="Trebuchet MS" w:hAnsi="Trebuchet MS"/>
          <w:sz w:val="20"/>
          <w:szCs w:val="20"/>
        </w:rPr>
        <w:t>ț</w:t>
      </w:r>
      <w:r w:rsidRPr="00A9008F">
        <w:rPr>
          <w:rFonts w:ascii="Trebuchet MS" w:hAnsi="Trebuchet MS"/>
          <w:sz w:val="20"/>
          <w:szCs w:val="20"/>
        </w:rPr>
        <w:t xml:space="preserve">i membri ai familiei, cu prejudicii nu doar fizice, care sunt cele mai evidente, dar </w:t>
      </w:r>
      <w:r w:rsidR="00A9008F">
        <w:rPr>
          <w:rFonts w:ascii="Trebuchet MS" w:hAnsi="Trebuchet MS"/>
          <w:sz w:val="20"/>
          <w:szCs w:val="20"/>
        </w:rPr>
        <w:t>ș</w:t>
      </w:r>
      <w:r w:rsidRPr="00A9008F">
        <w:rPr>
          <w:rFonts w:ascii="Trebuchet MS" w:hAnsi="Trebuchet MS"/>
          <w:sz w:val="20"/>
          <w:szCs w:val="20"/>
        </w:rPr>
        <w:t>i cu consecin</w:t>
      </w:r>
      <w:r w:rsidR="00A9008F">
        <w:rPr>
          <w:rFonts w:ascii="Trebuchet MS" w:hAnsi="Trebuchet MS"/>
          <w:sz w:val="20"/>
          <w:szCs w:val="20"/>
        </w:rPr>
        <w:t>ț</w:t>
      </w:r>
      <w:r w:rsidRPr="00A9008F">
        <w:rPr>
          <w:rFonts w:ascii="Trebuchet MS" w:hAnsi="Trebuchet MS"/>
          <w:sz w:val="20"/>
          <w:szCs w:val="20"/>
        </w:rPr>
        <w:t>ele emo</w:t>
      </w:r>
      <w:r w:rsidR="00A9008F">
        <w:rPr>
          <w:rFonts w:ascii="Trebuchet MS" w:hAnsi="Trebuchet MS"/>
          <w:sz w:val="20"/>
          <w:szCs w:val="20"/>
        </w:rPr>
        <w:t>ț</w:t>
      </w:r>
      <w:r w:rsidRPr="00A9008F">
        <w:rPr>
          <w:rFonts w:ascii="Trebuchet MS" w:hAnsi="Trebuchet MS"/>
          <w:sz w:val="20"/>
          <w:szCs w:val="20"/>
        </w:rPr>
        <w:t xml:space="preserve">ionale </w:t>
      </w:r>
      <w:r w:rsidR="00A9008F">
        <w:rPr>
          <w:rFonts w:ascii="Trebuchet MS" w:hAnsi="Trebuchet MS"/>
          <w:sz w:val="20"/>
          <w:szCs w:val="20"/>
        </w:rPr>
        <w:t>ș</w:t>
      </w:r>
      <w:r w:rsidRPr="00A9008F">
        <w:rPr>
          <w:rFonts w:ascii="Trebuchet MS" w:hAnsi="Trebuchet MS"/>
          <w:sz w:val="20"/>
          <w:szCs w:val="20"/>
        </w:rPr>
        <w:t>i psihologice severe.</w:t>
      </w:r>
    </w:p>
    <w:p w14:paraId="1079CC0C" w14:textId="78E78DB0" w:rsidR="007760C9" w:rsidRPr="00A9008F" w:rsidRDefault="007760C9" w:rsidP="00A22276">
      <w:pPr>
        <w:pStyle w:val="Faraspatiu"/>
        <w:spacing w:line="240" w:lineRule="auto"/>
        <w:ind w:firstLine="540"/>
        <w:jc w:val="both"/>
        <w:rPr>
          <w:rFonts w:ascii="Trebuchet MS" w:hAnsi="Trebuchet MS"/>
          <w:sz w:val="20"/>
          <w:szCs w:val="20"/>
        </w:rPr>
      </w:pPr>
      <w:r w:rsidRPr="00A9008F">
        <w:rPr>
          <w:rFonts w:ascii="Trebuchet MS" w:hAnsi="Trebuchet MS"/>
          <w:sz w:val="20"/>
          <w:szCs w:val="20"/>
        </w:rPr>
        <w:t>Defini</w:t>
      </w:r>
      <w:r w:rsidR="00A9008F">
        <w:rPr>
          <w:rFonts w:ascii="Trebuchet MS" w:hAnsi="Trebuchet MS"/>
          <w:sz w:val="20"/>
          <w:szCs w:val="20"/>
        </w:rPr>
        <w:t>ț</w:t>
      </w:r>
      <w:r w:rsidRPr="00A9008F">
        <w:rPr>
          <w:rFonts w:ascii="Trebuchet MS" w:hAnsi="Trebuchet MS"/>
          <w:sz w:val="20"/>
          <w:szCs w:val="20"/>
        </w:rPr>
        <w:t>ia ca un tipar de comportamente care este folosit pentru a ob</w:t>
      </w:r>
      <w:r w:rsidR="00A9008F">
        <w:rPr>
          <w:rFonts w:ascii="Trebuchet MS" w:hAnsi="Trebuchet MS"/>
          <w:sz w:val="20"/>
          <w:szCs w:val="20"/>
        </w:rPr>
        <w:t>ț</w:t>
      </w:r>
      <w:r w:rsidRPr="00A9008F">
        <w:rPr>
          <w:rFonts w:ascii="Trebuchet MS" w:hAnsi="Trebuchet MS"/>
          <w:sz w:val="20"/>
          <w:szCs w:val="20"/>
        </w:rPr>
        <w:t>ine sau a men</w:t>
      </w:r>
      <w:r w:rsidR="00A9008F">
        <w:rPr>
          <w:rFonts w:ascii="Trebuchet MS" w:hAnsi="Trebuchet MS"/>
          <w:sz w:val="20"/>
          <w:szCs w:val="20"/>
        </w:rPr>
        <w:t>ț</w:t>
      </w:r>
      <w:r w:rsidRPr="00A9008F">
        <w:rPr>
          <w:rFonts w:ascii="Trebuchet MS" w:hAnsi="Trebuchet MS"/>
          <w:sz w:val="20"/>
          <w:szCs w:val="20"/>
        </w:rPr>
        <w:t xml:space="preserve">ine puterea </w:t>
      </w:r>
      <w:r w:rsidR="00A9008F">
        <w:rPr>
          <w:rFonts w:ascii="Trebuchet MS" w:hAnsi="Trebuchet MS"/>
          <w:sz w:val="20"/>
          <w:szCs w:val="20"/>
        </w:rPr>
        <w:t>ș</w:t>
      </w:r>
      <w:r w:rsidRPr="00A9008F">
        <w:rPr>
          <w:rFonts w:ascii="Trebuchet MS" w:hAnsi="Trebuchet MS"/>
          <w:sz w:val="20"/>
          <w:szCs w:val="20"/>
        </w:rPr>
        <w:t>i controlul asupra altei persoane, abuzul se poate manifesta prin ac</w:t>
      </w:r>
      <w:r w:rsidR="00A9008F">
        <w:rPr>
          <w:rFonts w:ascii="Trebuchet MS" w:hAnsi="Trebuchet MS"/>
          <w:sz w:val="20"/>
          <w:szCs w:val="20"/>
        </w:rPr>
        <w:t>ț</w:t>
      </w:r>
      <w:r w:rsidRPr="00A9008F">
        <w:rPr>
          <w:rFonts w:ascii="Trebuchet MS" w:hAnsi="Trebuchet MS"/>
          <w:sz w:val="20"/>
          <w:szCs w:val="20"/>
        </w:rPr>
        <w:t>iuni fizice, sexuale, emo</w:t>
      </w:r>
      <w:r w:rsidR="00A9008F">
        <w:rPr>
          <w:rFonts w:ascii="Trebuchet MS" w:hAnsi="Trebuchet MS"/>
          <w:sz w:val="20"/>
          <w:szCs w:val="20"/>
        </w:rPr>
        <w:t>ț</w:t>
      </w:r>
      <w:r w:rsidRPr="00A9008F">
        <w:rPr>
          <w:rFonts w:ascii="Trebuchet MS" w:hAnsi="Trebuchet MS"/>
          <w:sz w:val="20"/>
          <w:szCs w:val="20"/>
        </w:rPr>
        <w:t>ionale, economice sau psihologice sau amenin</w:t>
      </w:r>
      <w:r w:rsidR="00A9008F">
        <w:rPr>
          <w:rFonts w:ascii="Trebuchet MS" w:hAnsi="Trebuchet MS"/>
          <w:sz w:val="20"/>
          <w:szCs w:val="20"/>
        </w:rPr>
        <w:t>ț</w:t>
      </w:r>
      <w:r w:rsidRPr="00A9008F">
        <w:rPr>
          <w:rFonts w:ascii="Trebuchet MS" w:hAnsi="Trebuchet MS"/>
          <w:sz w:val="20"/>
          <w:szCs w:val="20"/>
        </w:rPr>
        <w:t>ări de ac</w:t>
      </w:r>
      <w:r w:rsidR="00A9008F">
        <w:rPr>
          <w:rFonts w:ascii="Trebuchet MS" w:hAnsi="Trebuchet MS"/>
          <w:sz w:val="20"/>
          <w:szCs w:val="20"/>
        </w:rPr>
        <w:t>ț</w:t>
      </w:r>
      <w:r w:rsidRPr="00A9008F">
        <w:rPr>
          <w:rFonts w:ascii="Trebuchet MS" w:hAnsi="Trebuchet MS"/>
          <w:sz w:val="20"/>
          <w:szCs w:val="20"/>
        </w:rPr>
        <w:t>iuni, adică orice comportamente care sperie, intimidează, terorizează, manipulează, răne</w:t>
      </w:r>
      <w:r w:rsidR="00A9008F">
        <w:rPr>
          <w:rFonts w:ascii="Trebuchet MS" w:hAnsi="Trebuchet MS"/>
          <w:sz w:val="20"/>
          <w:szCs w:val="20"/>
        </w:rPr>
        <w:t>ș</w:t>
      </w:r>
      <w:r w:rsidRPr="00A9008F">
        <w:rPr>
          <w:rFonts w:ascii="Trebuchet MS" w:hAnsi="Trebuchet MS"/>
          <w:sz w:val="20"/>
          <w:szCs w:val="20"/>
        </w:rPr>
        <w:t>te, umile</w:t>
      </w:r>
      <w:r w:rsidR="00A9008F">
        <w:rPr>
          <w:rFonts w:ascii="Trebuchet MS" w:hAnsi="Trebuchet MS"/>
          <w:sz w:val="20"/>
          <w:szCs w:val="20"/>
        </w:rPr>
        <w:t>ș</w:t>
      </w:r>
      <w:r w:rsidRPr="00A9008F">
        <w:rPr>
          <w:rFonts w:ascii="Trebuchet MS" w:hAnsi="Trebuchet MS"/>
          <w:sz w:val="20"/>
          <w:szCs w:val="20"/>
        </w:rPr>
        <w:t>te pe cineva.</w:t>
      </w:r>
    </w:p>
    <w:p w14:paraId="2B959638" w14:textId="77777777" w:rsidR="007760C9" w:rsidRPr="00A9008F" w:rsidRDefault="007760C9" w:rsidP="00A22276">
      <w:pPr>
        <w:pStyle w:val="Faraspatiu"/>
        <w:spacing w:line="240" w:lineRule="auto"/>
        <w:jc w:val="both"/>
        <w:rPr>
          <w:rFonts w:ascii="Trebuchet MS" w:hAnsi="Trebuchet MS"/>
          <w:b/>
          <w:sz w:val="20"/>
          <w:szCs w:val="20"/>
        </w:rPr>
      </w:pPr>
      <w:r w:rsidRPr="00A9008F">
        <w:rPr>
          <w:rFonts w:ascii="Trebuchet MS" w:hAnsi="Trebuchet MS"/>
          <w:b/>
          <w:sz w:val="20"/>
          <w:szCs w:val="20"/>
        </w:rPr>
        <w:t xml:space="preserve">1.1.Scopul procedurii </w:t>
      </w:r>
    </w:p>
    <w:p w14:paraId="24B09C1E" w14:textId="2A21C96B" w:rsidR="007760C9" w:rsidRPr="00A9008F" w:rsidRDefault="007760C9" w:rsidP="00A22276">
      <w:pPr>
        <w:pStyle w:val="Faraspatiu"/>
        <w:spacing w:line="240" w:lineRule="auto"/>
        <w:jc w:val="both"/>
        <w:rPr>
          <w:rFonts w:ascii="Trebuchet MS" w:hAnsi="Trebuchet MS"/>
          <w:sz w:val="20"/>
          <w:szCs w:val="20"/>
        </w:rPr>
      </w:pPr>
      <w:bookmarkStart w:id="0" w:name="_Hlk3879375"/>
      <w:r w:rsidRPr="00A9008F">
        <w:rPr>
          <w:rFonts w:ascii="Trebuchet MS" w:hAnsi="Trebuchet MS"/>
          <w:sz w:val="20"/>
          <w:szCs w:val="20"/>
        </w:rPr>
        <w:t>Prezenta procedură reglementează modalitatea de interven</w:t>
      </w:r>
      <w:r w:rsidR="00A9008F">
        <w:rPr>
          <w:rFonts w:ascii="Trebuchet MS" w:hAnsi="Trebuchet MS"/>
          <w:sz w:val="20"/>
          <w:szCs w:val="20"/>
        </w:rPr>
        <w:t>ț</w:t>
      </w:r>
      <w:r w:rsidRPr="00A9008F">
        <w:rPr>
          <w:rFonts w:ascii="Trebuchet MS" w:hAnsi="Trebuchet MS"/>
          <w:sz w:val="20"/>
          <w:szCs w:val="20"/>
        </w:rPr>
        <w:t>ie a echipei mobile constituite la nivelul ora</w:t>
      </w:r>
      <w:r w:rsidR="00A9008F">
        <w:rPr>
          <w:rFonts w:ascii="Trebuchet MS" w:hAnsi="Trebuchet MS"/>
          <w:sz w:val="20"/>
          <w:szCs w:val="20"/>
        </w:rPr>
        <w:t>ș</w:t>
      </w:r>
      <w:r w:rsidRPr="00A9008F">
        <w:rPr>
          <w:rFonts w:ascii="Trebuchet MS" w:hAnsi="Trebuchet MS"/>
          <w:sz w:val="20"/>
          <w:szCs w:val="20"/>
        </w:rPr>
        <w:t>ului Măcin prin hotărâre de consiliu local, din perspectiva furnizării serviciilor sociale, în cazurile în care există sesizări de violen</w:t>
      </w:r>
      <w:r w:rsidR="00A9008F">
        <w:rPr>
          <w:rFonts w:ascii="Trebuchet MS" w:hAnsi="Trebuchet MS"/>
          <w:sz w:val="20"/>
          <w:szCs w:val="20"/>
        </w:rPr>
        <w:t>ț</w:t>
      </w:r>
      <w:r w:rsidRPr="00A9008F">
        <w:rPr>
          <w:rFonts w:ascii="Trebuchet MS" w:hAnsi="Trebuchet MS"/>
          <w:sz w:val="20"/>
          <w:szCs w:val="20"/>
        </w:rPr>
        <w:t>ă domestică, altele decât cele semnalate prin numărul unic de urgen</w:t>
      </w:r>
      <w:r w:rsidR="00A9008F">
        <w:rPr>
          <w:rFonts w:ascii="Trebuchet MS" w:hAnsi="Trebuchet MS"/>
          <w:sz w:val="20"/>
          <w:szCs w:val="20"/>
        </w:rPr>
        <w:t>ț</w:t>
      </w:r>
      <w:r w:rsidRPr="00A9008F">
        <w:rPr>
          <w:rFonts w:ascii="Trebuchet MS" w:hAnsi="Trebuchet MS"/>
          <w:sz w:val="20"/>
          <w:szCs w:val="20"/>
        </w:rPr>
        <w:t>ă 112 efectuate prin intermediul liniei telefonice de urgen</w:t>
      </w:r>
      <w:r w:rsidR="00A9008F">
        <w:rPr>
          <w:rFonts w:ascii="Trebuchet MS" w:hAnsi="Trebuchet MS"/>
          <w:sz w:val="20"/>
          <w:szCs w:val="20"/>
        </w:rPr>
        <w:t>ț</w:t>
      </w:r>
      <w:r w:rsidRPr="00A9008F">
        <w:rPr>
          <w:rFonts w:ascii="Trebuchet MS" w:hAnsi="Trebuchet MS"/>
          <w:sz w:val="20"/>
          <w:szCs w:val="20"/>
        </w:rPr>
        <w:t>ă pentru violen</w:t>
      </w:r>
      <w:r w:rsidR="00A9008F">
        <w:rPr>
          <w:rFonts w:ascii="Trebuchet MS" w:hAnsi="Trebuchet MS"/>
          <w:sz w:val="20"/>
          <w:szCs w:val="20"/>
        </w:rPr>
        <w:t>ț</w:t>
      </w:r>
      <w:r w:rsidRPr="00A9008F">
        <w:rPr>
          <w:rFonts w:ascii="Trebuchet MS" w:hAnsi="Trebuchet MS"/>
          <w:sz w:val="20"/>
          <w:szCs w:val="20"/>
        </w:rPr>
        <w:t>a domestică, sau la solicitarea organelor de poli</w:t>
      </w:r>
      <w:r w:rsidR="00A9008F">
        <w:rPr>
          <w:rFonts w:ascii="Trebuchet MS" w:hAnsi="Trebuchet MS"/>
          <w:sz w:val="20"/>
          <w:szCs w:val="20"/>
        </w:rPr>
        <w:t>ț</w:t>
      </w:r>
      <w:r w:rsidRPr="00A9008F">
        <w:rPr>
          <w:rFonts w:ascii="Trebuchet MS" w:hAnsi="Trebuchet MS"/>
          <w:sz w:val="20"/>
          <w:szCs w:val="20"/>
        </w:rPr>
        <w:t>ie după emiterea ordinului de protec</w:t>
      </w:r>
      <w:r w:rsidR="00A9008F">
        <w:rPr>
          <w:rFonts w:ascii="Trebuchet MS" w:hAnsi="Trebuchet MS"/>
          <w:sz w:val="20"/>
          <w:szCs w:val="20"/>
        </w:rPr>
        <w:t>ț</w:t>
      </w:r>
      <w:r w:rsidRPr="00A9008F">
        <w:rPr>
          <w:rFonts w:ascii="Trebuchet MS" w:hAnsi="Trebuchet MS"/>
          <w:sz w:val="20"/>
          <w:szCs w:val="20"/>
        </w:rPr>
        <w:t>ie provizoriu în situa</w:t>
      </w:r>
      <w:r w:rsidR="00A9008F">
        <w:rPr>
          <w:rFonts w:ascii="Trebuchet MS" w:hAnsi="Trebuchet MS"/>
          <w:sz w:val="20"/>
          <w:szCs w:val="20"/>
        </w:rPr>
        <w:t>ț</w:t>
      </w:r>
      <w:r w:rsidRPr="00A9008F">
        <w:rPr>
          <w:rFonts w:ascii="Trebuchet MS" w:hAnsi="Trebuchet MS"/>
          <w:sz w:val="20"/>
          <w:szCs w:val="20"/>
        </w:rPr>
        <w:t>ia în care acestea  constată necesitatea acordării de servicii sociale pentru victima violen</w:t>
      </w:r>
      <w:r w:rsidR="00A9008F">
        <w:rPr>
          <w:rFonts w:ascii="Trebuchet MS" w:hAnsi="Trebuchet MS"/>
          <w:sz w:val="20"/>
          <w:szCs w:val="20"/>
        </w:rPr>
        <w:t>ț</w:t>
      </w:r>
      <w:r w:rsidRPr="00A9008F">
        <w:rPr>
          <w:rFonts w:ascii="Trebuchet MS" w:hAnsi="Trebuchet MS"/>
          <w:sz w:val="20"/>
          <w:szCs w:val="20"/>
        </w:rPr>
        <w:t xml:space="preserve">ei domestice </w:t>
      </w:r>
      <w:r w:rsidR="00A9008F">
        <w:rPr>
          <w:rFonts w:ascii="Trebuchet MS" w:hAnsi="Trebuchet MS"/>
          <w:sz w:val="20"/>
          <w:szCs w:val="20"/>
        </w:rPr>
        <w:t>ș</w:t>
      </w:r>
      <w:r w:rsidRPr="00A9008F">
        <w:rPr>
          <w:rFonts w:ascii="Trebuchet MS" w:hAnsi="Trebuchet MS"/>
          <w:sz w:val="20"/>
          <w:szCs w:val="20"/>
        </w:rPr>
        <w:t>i sau pentru agresor.</w:t>
      </w:r>
      <w:bookmarkEnd w:id="0"/>
    </w:p>
    <w:p w14:paraId="2661E019" w14:textId="77777777" w:rsidR="007760C9" w:rsidRPr="00A9008F" w:rsidRDefault="007760C9" w:rsidP="00A22276">
      <w:pPr>
        <w:pStyle w:val="Faraspatiu"/>
        <w:spacing w:line="240" w:lineRule="auto"/>
        <w:jc w:val="both"/>
        <w:rPr>
          <w:rFonts w:ascii="Trebuchet MS" w:hAnsi="Trebuchet MS"/>
          <w:b/>
          <w:sz w:val="20"/>
          <w:szCs w:val="20"/>
        </w:rPr>
      </w:pPr>
      <w:r w:rsidRPr="00A9008F">
        <w:rPr>
          <w:rFonts w:ascii="Trebuchet MS" w:hAnsi="Trebuchet MS"/>
          <w:b/>
          <w:sz w:val="20"/>
          <w:szCs w:val="20"/>
        </w:rPr>
        <w:t>1.2.Domeniul de aplicare</w:t>
      </w:r>
    </w:p>
    <w:p w14:paraId="13DEF793" w14:textId="199C46B3" w:rsidR="007760C9" w:rsidRPr="00A9008F" w:rsidRDefault="007760C9" w:rsidP="00A22276">
      <w:pPr>
        <w:pStyle w:val="Faraspatiu"/>
        <w:spacing w:line="240" w:lineRule="auto"/>
        <w:jc w:val="both"/>
        <w:rPr>
          <w:rFonts w:ascii="Trebuchet MS" w:hAnsi="Trebuchet MS"/>
          <w:sz w:val="20"/>
          <w:szCs w:val="20"/>
        </w:rPr>
      </w:pPr>
      <w:r w:rsidRPr="00A9008F">
        <w:rPr>
          <w:rFonts w:ascii="Trebuchet MS" w:hAnsi="Trebuchet MS"/>
          <w:sz w:val="20"/>
          <w:szCs w:val="20"/>
        </w:rPr>
        <w:t>Procedura se aplică în cazurile în care există sesizări de violen</w:t>
      </w:r>
      <w:r w:rsidR="00A9008F">
        <w:rPr>
          <w:rFonts w:ascii="Trebuchet MS" w:hAnsi="Trebuchet MS"/>
          <w:sz w:val="20"/>
          <w:szCs w:val="20"/>
        </w:rPr>
        <w:t>ț</w:t>
      </w:r>
      <w:r w:rsidRPr="00A9008F">
        <w:rPr>
          <w:rFonts w:ascii="Trebuchet MS" w:hAnsi="Trebuchet MS"/>
          <w:sz w:val="20"/>
          <w:szCs w:val="20"/>
        </w:rPr>
        <w:t xml:space="preserve">ă domestică, indiferent de modalitatea în care acestea sunt făcute </w:t>
      </w:r>
      <w:r w:rsidR="00A9008F">
        <w:rPr>
          <w:rFonts w:ascii="Trebuchet MS" w:hAnsi="Trebuchet MS"/>
          <w:sz w:val="20"/>
          <w:szCs w:val="20"/>
        </w:rPr>
        <w:t>ș</w:t>
      </w:r>
      <w:r w:rsidRPr="00A9008F">
        <w:rPr>
          <w:rFonts w:ascii="Trebuchet MS" w:hAnsi="Trebuchet MS"/>
          <w:sz w:val="20"/>
          <w:szCs w:val="20"/>
        </w:rPr>
        <w:t>i se referă atât la activitatea de interven</w:t>
      </w:r>
      <w:r w:rsidR="00A9008F">
        <w:rPr>
          <w:rFonts w:ascii="Trebuchet MS" w:hAnsi="Trebuchet MS"/>
          <w:sz w:val="20"/>
          <w:szCs w:val="20"/>
        </w:rPr>
        <w:t>ț</w:t>
      </w:r>
      <w:r w:rsidRPr="00A9008F">
        <w:rPr>
          <w:rFonts w:ascii="Trebuchet MS" w:hAnsi="Trebuchet MS"/>
          <w:sz w:val="20"/>
          <w:szCs w:val="20"/>
        </w:rPr>
        <w:t>ie în regim de urgen</w:t>
      </w:r>
      <w:r w:rsidR="00A9008F">
        <w:rPr>
          <w:rFonts w:ascii="Trebuchet MS" w:hAnsi="Trebuchet MS"/>
          <w:sz w:val="20"/>
          <w:szCs w:val="20"/>
        </w:rPr>
        <w:t>ț</w:t>
      </w:r>
      <w:r w:rsidRPr="00A9008F">
        <w:rPr>
          <w:rFonts w:ascii="Trebuchet MS" w:hAnsi="Trebuchet MS"/>
          <w:sz w:val="20"/>
          <w:szCs w:val="20"/>
        </w:rPr>
        <w:t xml:space="preserve">ă cât </w:t>
      </w:r>
      <w:r w:rsidR="00A9008F">
        <w:rPr>
          <w:rFonts w:ascii="Trebuchet MS" w:hAnsi="Trebuchet MS"/>
          <w:sz w:val="20"/>
          <w:szCs w:val="20"/>
        </w:rPr>
        <w:t>ș</w:t>
      </w:r>
      <w:r w:rsidRPr="00A9008F">
        <w:rPr>
          <w:rFonts w:ascii="Trebuchet MS" w:hAnsi="Trebuchet MS"/>
          <w:sz w:val="20"/>
          <w:szCs w:val="20"/>
        </w:rPr>
        <w:t>i la măsurile asisten</w:t>
      </w:r>
      <w:r w:rsidR="00A9008F">
        <w:rPr>
          <w:rFonts w:ascii="Trebuchet MS" w:hAnsi="Trebuchet MS"/>
          <w:sz w:val="20"/>
          <w:szCs w:val="20"/>
        </w:rPr>
        <w:t>ț</w:t>
      </w:r>
      <w:r w:rsidRPr="00A9008F">
        <w:rPr>
          <w:rFonts w:ascii="Trebuchet MS" w:hAnsi="Trebuchet MS"/>
          <w:sz w:val="20"/>
          <w:szCs w:val="20"/>
        </w:rPr>
        <w:t>iale implementate pentru depă</w:t>
      </w:r>
      <w:r w:rsidR="00A9008F">
        <w:rPr>
          <w:rFonts w:ascii="Trebuchet MS" w:hAnsi="Trebuchet MS"/>
          <w:sz w:val="20"/>
          <w:szCs w:val="20"/>
        </w:rPr>
        <w:t>ș</w:t>
      </w:r>
      <w:r w:rsidRPr="00A9008F">
        <w:rPr>
          <w:rFonts w:ascii="Trebuchet MS" w:hAnsi="Trebuchet MS"/>
          <w:sz w:val="20"/>
          <w:szCs w:val="20"/>
        </w:rPr>
        <w:t>irea situa</w:t>
      </w:r>
      <w:r w:rsidR="00A9008F">
        <w:rPr>
          <w:rFonts w:ascii="Trebuchet MS" w:hAnsi="Trebuchet MS"/>
          <w:sz w:val="20"/>
          <w:szCs w:val="20"/>
        </w:rPr>
        <w:t>ț</w:t>
      </w:r>
      <w:r w:rsidRPr="00A9008F">
        <w:rPr>
          <w:rFonts w:ascii="Trebuchet MS" w:hAnsi="Trebuchet MS"/>
          <w:sz w:val="20"/>
          <w:szCs w:val="20"/>
        </w:rPr>
        <w:t xml:space="preserve">iei de risc </w:t>
      </w:r>
      <w:r w:rsidR="00A9008F">
        <w:rPr>
          <w:rFonts w:ascii="Trebuchet MS" w:hAnsi="Trebuchet MS"/>
          <w:sz w:val="20"/>
          <w:szCs w:val="20"/>
        </w:rPr>
        <w:t>ș</w:t>
      </w:r>
      <w:r w:rsidRPr="00A9008F">
        <w:rPr>
          <w:rFonts w:ascii="Trebuchet MS" w:hAnsi="Trebuchet MS"/>
          <w:sz w:val="20"/>
          <w:szCs w:val="20"/>
        </w:rPr>
        <w:t>i diminuarea riscului de recidivă.</w:t>
      </w:r>
    </w:p>
    <w:p w14:paraId="6BCC89BB" w14:textId="5F5B641C" w:rsidR="007760C9" w:rsidRPr="00A9008F" w:rsidRDefault="007760C9" w:rsidP="00A22276">
      <w:pPr>
        <w:pStyle w:val="Faraspatiu"/>
        <w:spacing w:line="240" w:lineRule="auto"/>
        <w:jc w:val="both"/>
        <w:rPr>
          <w:rFonts w:ascii="Trebuchet MS" w:hAnsi="Trebuchet MS"/>
          <w:sz w:val="20"/>
          <w:szCs w:val="20"/>
        </w:rPr>
      </w:pPr>
      <w:r w:rsidRPr="00A9008F">
        <w:rPr>
          <w:rFonts w:ascii="Trebuchet MS" w:hAnsi="Trebuchet MS"/>
          <w:sz w:val="20"/>
          <w:szCs w:val="20"/>
        </w:rPr>
        <w:t xml:space="preserve">Persoanele victime ale violentei domestice, fie ca este vorba de persoane vârstnice, persoane cu handicap, copii sau orice altă persoană aflată în nevoie, beneficiază de mediere </w:t>
      </w:r>
      <w:r w:rsidR="00A9008F">
        <w:rPr>
          <w:rFonts w:ascii="Trebuchet MS" w:hAnsi="Trebuchet MS"/>
          <w:sz w:val="20"/>
          <w:szCs w:val="20"/>
        </w:rPr>
        <w:t>ș</w:t>
      </w:r>
      <w:r w:rsidRPr="00A9008F">
        <w:rPr>
          <w:rFonts w:ascii="Trebuchet MS" w:hAnsi="Trebuchet MS"/>
          <w:sz w:val="20"/>
          <w:szCs w:val="20"/>
        </w:rPr>
        <w:t xml:space="preserve">i  consiliere </w:t>
      </w:r>
      <w:proofErr w:type="spellStart"/>
      <w:r w:rsidRPr="00A9008F">
        <w:rPr>
          <w:rFonts w:ascii="Trebuchet MS" w:hAnsi="Trebuchet MS"/>
          <w:sz w:val="20"/>
          <w:szCs w:val="20"/>
        </w:rPr>
        <w:t>psiho</w:t>
      </w:r>
      <w:proofErr w:type="spellEnd"/>
      <w:r w:rsidRPr="00A9008F">
        <w:rPr>
          <w:rFonts w:ascii="Trebuchet MS" w:hAnsi="Trebuchet MS"/>
          <w:sz w:val="20"/>
          <w:szCs w:val="20"/>
        </w:rPr>
        <w:t>-socială/ juridică în vederea mobilizării acestora  pentru depă</w:t>
      </w:r>
      <w:r w:rsidR="00A9008F">
        <w:rPr>
          <w:rFonts w:ascii="Trebuchet MS" w:hAnsi="Trebuchet MS"/>
          <w:sz w:val="20"/>
          <w:szCs w:val="20"/>
        </w:rPr>
        <w:t>ș</w:t>
      </w:r>
      <w:r w:rsidRPr="00A9008F">
        <w:rPr>
          <w:rFonts w:ascii="Trebuchet MS" w:hAnsi="Trebuchet MS"/>
          <w:sz w:val="20"/>
          <w:szCs w:val="20"/>
        </w:rPr>
        <w:t>irea situa</w:t>
      </w:r>
      <w:r w:rsidR="00A9008F">
        <w:rPr>
          <w:rFonts w:ascii="Trebuchet MS" w:hAnsi="Trebuchet MS"/>
          <w:sz w:val="20"/>
          <w:szCs w:val="20"/>
        </w:rPr>
        <w:t>ț</w:t>
      </w:r>
      <w:r w:rsidRPr="00A9008F">
        <w:rPr>
          <w:rFonts w:ascii="Trebuchet MS" w:hAnsi="Trebuchet MS"/>
          <w:sz w:val="20"/>
          <w:szCs w:val="20"/>
        </w:rPr>
        <w:t>iei de criză.</w:t>
      </w:r>
    </w:p>
    <w:p w14:paraId="20CCC824" w14:textId="77777777" w:rsidR="007760C9" w:rsidRPr="00A9008F" w:rsidRDefault="007760C9" w:rsidP="00A22276">
      <w:pPr>
        <w:pStyle w:val="Faraspatiu"/>
        <w:spacing w:line="240" w:lineRule="auto"/>
        <w:jc w:val="both"/>
        <w:rPr>
          <w:rFonts w:ascii="Trebuchet MS" w:hAnsi="Trebuchet MS"/>
          <w:b/>
          <w:sz w:val="20"/>
          <w:szCs w:val="20"/>
        </w:rPr>
      </w:pPr>
      <w:r w:rsidRPr="00A9008F">
        <w:rPr>
          <w:rFonts w:ascii="Trebuchet MS" w:hAnsi="Trebuchet MS"/>
          <w:b/>
          <w:sz w:val="20"/>
          <w:szCs w:val="20"/>
        </w:rPr>
        <w:t xml:space="preserve">1.3. Cadrul  legal aplicabil </w:t>
      </w:r>
    </w:p>
    <w:p w14:paraId="6B26D4A2" w14:textId="580B3B12" w:rsidR="007760C9" w:rsidRPr="00A9008F" w:rsidRDefault="007760C9" w:rsidP="00A22276">
      <w:pPr>
        <w:pStyle w:val="Faraspatiu"/>
        <w:spacing w:line="240" w:lineRule="auto"/>
        <w:jc w:val="both"/>
        <w:rPr>
          <w:rFonts w:ascii="Trebuchet MS" w:hAnsi="Trebuchet MS"/>
          <w:sz w:val="20"/>
          <w:szCs w:val="20"/>
        </w:rPr>
      </w:pPr>
      <w:bookmarkStart w:id="1" w:name="_Hlk3880063"/>
      <w:r w:rsidRPr="00A9008F">
        <w:rPr>
          <w:rFonts w:ascii="Trebuchet MS" w:hAnsi="Trebuchet MS"/>
          <w:b/>
          <w:sz w:val="20"/>
          <w:szCs w:val="20"/>
        </w:rPr>
        <w:t>a)</w:t>
      </w:r>
      <w:r w:rsidRPr="00A9008F">
        <w:rPr>
          <w:rFonts w:ascii="Trebuchet MS" w:hAnsi="Trebuchet MS"/>
          <w:sz w:val="20"/>
          <w:szCs w:val="20"/>
        </w:rPr>
        <w:t xml:space="preserve"> Legea 217/2003 pentru prevenirea </w:t>
      </w:r>
      <w:r w:rsidR="00A9008F">
        <w:rPr>
          <w:rFonts w:ascii="Trebuchet MS" w:hAnsi="Trebuchet MS"/>
          <w:sz w:val="20"/>
          <w:szCs w:val="20"/>
        </w:rPr>
        <w:t>ș</w:t>
      </w:r>
      <w:r w:rsidRPr="00A9008F">
        <w:rPr>
          <w:rFonts w:ascii="Trebuchet MS" w:hAnsi="Trebuchet MS"/>
          <w:sz w:val="20"/>
          <w:szCs w:val="20"/>
        </w:rPr>
        <w:t>i combaterea violen</w:t>
      </w:r>
      <w:r w:rsidR="00A9008F">
        <w:rPr>
          <w:rFonts w:ascii="Trebuchet MS" w:hAnsi="Trebuchet MS"/>
          <w:sz w:val="20"/>
          <w:szCs w:val="20"/>
        </w:rPr>
        <w:t>ț</w:t>
      </w:r>
      <w:r w:rsidRPr="00A9008F">
        <w:rPr>
          <w:rFonts w:ascii="Trebuchet MS" w:hAnsi="Trebuchet MS"/>
          <w:sz w:val="20"/>
          <w:szCs w:val="20"/>
        </w:rPr>
        <w:t xml:space="preserve">ei domestice </w:t>
      </w:r>
      <w:bookmarkEnd w:id="1"/>
      <w:r w:rsidRPr="00A9008F">
        <w:rPr>
          <w:rFonts w:ascii="Trebuchet MS" w:hAnsi="Trebuchet MS"/>
          <w:sz w:val="20"/>
          <w:szCs w:val="20"/>
        </w:rPr>
        <w:t xml:space="preserve">cu modificările </w:t>
      </w:r>
      <w:r w:rsidR="00A9008F">
        <w:rPr>
          <w:rFonts w:ascii="Trebuchet MS" w:hAnsi="Trebuchet MS"/>
          <w:sz w:val="20"/>
          <w:szCs w:val="20"/>
        </w:rPr>
        <w:t>ș</w:t>
      </w:r>
      <w:r w:rsidRPr="00A9008F">
        <w:rPr>
          <w:rFonts w:ascii="Trebuchet MS" w:hAnsi="Trebuchet MS"/>
          <w:sz w:val="20"/>
          <w:szCs w:val="20"/>
        </w:rPr>
        <w:t>i completările ulterioare;</w:t>
      </w:r>
    </w:p>
    <w:p w14:paraId="4BB83699" w14:textId="6267F56E" w:rsidR="007760C9" w:rsidRPr="00A9008F" w:rsidRDefault="007760C9" w:rsidP="00A22276">
      <w:pPr>
        <w:pStyle w:val="Faraspatiu"/>
        <w:spacing w:line="240" w:lineRule="auto"/>
        <w:jc w:val="both"/>
        <w:rPr>
          <w:rFonts w:ascii="Trebuchet MS" w:hAnsi="Trebuchet MS"/>
          <w:sz w:val="20"/>
          <w:szCs w:val="20"/>
        </w:rPr>
      </w:pPr>
      <w:bookmarkStart w:id="2" w:name="_Hlk3880215"/>
      <w:r w:rsidRPr="00A9008F">
        <w:rPr>
          <w:rFonts w:ascii="Trebuchet MS" w:hAnsi="Trebuchet MS"/>
          <w:b/>
          <w:sz w:val="20"/>
          <w:szCs w:val="20"/>
        </w:rPr>
        <w:t>b)</w:t>
      </w:r>
      <w:r w:rsidRPr="00A9008F">
        <w:rPr>
          <w:rFonts w:ascii="Trebuchet MS" w:hAnsi="Trebuchet MS"/>
          <w:sz w:val="20"/>
          <w:szCs w:val="20"/>
        </w:rPr>
        <w:t xml:space="preserve"> Ordinul comun al Ministerului de Interne </w:t>
      </w:r>
      <w:r w:rsidR="00A9008F">
        <w:rPr>
          <w:rFonts w:ascii="Trebuchet MS" w:hAnsi="Trebuchet MS"/>
          <w:sz w:val="20"/>
          <w:szCs w:val="20"/>
        </w:rPr>
        <w:t>ș</w:t>
      </w:r>
      <w:r w:rsidRPr="00A9008F">
        <w:rPr>
          <w:rFonts w:ascii="Trebuchet MS" w:hAnsi="Trebuchet MS"/>
          <w:sz w:val="20"/>
          <w:szCs w:val="20"/>
        </w:rPr>
        <w:t xml:space="preserve">i Ministerului Muncii </w:t>
      </w:r>
      <w:r w:rsidR="00A9008F">
        <w:rPr>
          <w:rFonts w:ascii="Trebuchet MS" w:hAnsi="Trebuchet MS"/>
          <w:sz w:val="20"/>
          <w:szCs w:val="20"/>
        </w:rPr>
        <w:t>ș</w:t>
      </w:r>
      <w:r w:rsidRPr="00A9008F">
        <w:rPr>
          <w:rFonts w:ascii="Trebuchet MS" w:hAnsi="Trebuchet MS"/>
          <w:sz w:val="20"/>
          <w:szCs w:val="20"/>
        </w:rPr>
        <w:t>i Justi</w:t>
      </w:r>
      <w:r w:rsidR="00A9008F">
        <w:rPr>
          <w:rFonts w:ascii="Trebuchet MS" w:hAnsi="Trebuchet MS"/>
          <w:sz w:val="20"/>
          <w:szCs w:val="20"/>
        </w:rPr>
        <w:t>ț</w:t>
      </w:r>
      <w:r w:rsidRPr="00A9008F">
        <w:rPr>
          <w:rFonts w:ascii="Trebuchet MS" w:hAnsi="Trebuchet MS"/>
          <w:sz w:val="20"/>
          <w:szCs w:val="20"/>
        </w:rPr>
        <w:t>iei Sociale nr. 146/2578/18.12.2018 privind modalitatea de gestionare a cazurilor de violen</w:t>
      </w:r>
      <w:r w:rsidR="00A9008F">
        <w:rPr>
          <w:rFonts w:ascii="Trebuchet MS" w:hAnsi="Trebuchet MS"/>
          <w:sz w:val="20"/>
          <w:szCs w:val="20"/>
        </w:rPr>
        <w:t>ț</w:t>
      </w:r>
      <w:r w:rsidRPr="00A9008F">
        <w:rPr>
          <w:rFonts w:ascii="Trebuchet MS" w:hAnsi="Trebuchet MS"/>
          <w:sz w:val="20"/>
          <w:szCs w:val="20"/>
        </w:rPr>
        <w:t>ă domestică de către poli</w:t>
      </w:r>
      <w:r w:rsidR="00A9008F">
        <w:rPr>
          <w:rFonts w:ascii="Trebuchet MS" w:hAnsi="Trebuchet MS"/>
          <w:sz w:val="20"/>
          <w:szCs w:val="20"/>
        </w:rPr>
        <w:t>ț</w:t>
      </w:r>
      <w:r w:rsidRPr="00A9008F">
        <w:rPr>
          <w:rFonts w:ascii="Trebuchet MS" w:hAnsi="Trebuchet MS"/>
          <w:sz w:val="20"/>
          <w:szCs w:val="20"/>
        </w:rPr>
        <w:t>i</w:t>
      </w:r>
      <w:r w:rsidR="00A9008F">
        <w:rPr>
          <w:rFonts w:ascii="Trebuchet MS" w:hAnsi="Trebuchet MS"/>
          <w:sz w:val="20"/>
          <w:szCs w:val="20"/>
        </w:rPr>
        <w:t>ș</w:t>
      </w:r>
      <w:r w:rsidRPr="00A9008F">
        <w:rPr>
          <w:rFonts w:ascii="Trebuchet MS" w:hAnsi="Trebuchet MS"/>
          <w:sz w:val="20"/>
          <w:szCs w:val="20"/>
        </w:rPr>
        <w:t>ti</w:t>
      </w:r>
      <w:bookmarkEnd w:id="2"/>
      <w:r w:rsidRPr="00A9008F">
        <w:rPr>
          <w:rFonts w:ascii="Trebuchet MS" w:hAnsi="Trebuchet MS"/>
          <w:sz w:val="20"/>
          <w:szCs w:val="20"/>
        </w:rPr>
        <w:t>;</w:t>
      </w:r>
    </w:p>
    <w:p w14:paraId="75136D36" w14:textId="201F6F0F" w:rsidR="007760C9" w:rsidRPr="00A9008F" w:rsidRDefault="007760C9" w:rsidP="00A22276">
      <w:pPr>
        <w:pStyle w:val="Faraspatiu"/>
        <w:spacing w:line="240" w:lineRule="auto"/>
        <w:jc w:val="both"/>
        <w:rPr>
          <w:rFonts w:ascii="Trebuchet MS" w:hAnsi="Trebuchet MS"/>
          <w:sz w:val="20"/>
          <w:szCs w:val="20"/>
        </w:rPr>
      </w:pPr>
      <w:bookmarkStart w:id="3" w:name="_Hlk3880247"/>
      <w:r w:rsidRPr="00A9008F">
        <w:rPr>
          <w:rFonts w:ascii="Trebuchet MS" w:hAnsi="Trebuchet MS"/>
          <w:b/>
          <w:sz w:val="20"/>
          <w:szCs w:val="20"/>
        </w:rPr>
        <w:t>c)</w:t>
      </w:r>
      <w:r w:rsidRPr="00A9008F">
        <w:rPr>
          <w:rFonts w:ascii="Trebuchet MS" w:hAnsi="Trebuchet MS"/>
          <w:sz w:val="20"/>
          <w:szCs w:val="20"/>
        </w:rPr>
        <w:t xml:space="preserve"> Ordinul Ministerului Muncii </w:t>
      </w:r>
      <w:r w:rsidR="00A9008F">
        <w:rPr>
          <w:rFonts w:ascii="Trebuchet MS" w:hAnsi="Trebuchet MS"/>
          <w:sz w:val="20"/>
          <w:szCs w:val="20"/>
        </w:rPr>
        <w:t>ș</w:t>
      </w:r>
      <w:r w:rsidRPr="00A9008F">
        <w:rPr>
          <w:rFonts w:ascii="Trebuchet MS" w:hAnsi="Trebuchet MS"/>
          <w:sz w:val="20"/>
          <w:szCs w:val="20"/>
        </w:rPr>
        <w:t>i Justi</w:t>
      </w:r>
      <w:r w:rsidR="00A9008F">
        <w:rPr>
          <w:rFonts w:ascii="Trebuchet MS" w:hAnsi="Trebuchet MS"/>
          <w:sz w:val="20"/>
          <w:szCs w:val="20"/>
        </w:rPr>
        <w:t>ț</w:t>
      </w:r>
      <w:r w:rsidRPr="00A9008F">
        <w:rPr>
          <w:rFonts w:ascii="Trebuchet MS" w:hAnsi="Trebuchet MS"/>
          <w:sz w:val="20"/>
          <w:szCs w:val="20"/>
        </w:rPr>
        <w:t>iei Sociale 2525/07.12.2018 privind aprobarea Procedurii pentru interven</w:t>
      </w:r>
      <w:r w:rsidR="00A9008F">
        <w:rPr>
          <w:rFonts w:ascii="Trebuchet MS" w:hAnsi="Trebuchet MS"/>
          <w:sz w:val="20"/>
          <w:szCs w:val="20"/>
        </w:rPr>
        <w:t>ț</w:t>
      </w:r>
      <w:r w:rsidRPr="00A9008F">
        <w:rPr>
          <w:rFonts w:ascii="Trebuchet MS" w:hAnsi="Trebuchet MS"/>
          <w:sz w:val="20"/>
          <w:szCs w:val="20"/>
        </w:rPr>
        <w:t>ia de urgen</w:t>
      </w:r>
      <w:r w:rsidR="00A9008F">
        <w:rPr>
          <w:rFonts w:ascii="Trebuchet MS" w:hAnsi="Trebuchet MS"/>
          <w:sz w:val="20"/>
          <w:szCs w:val="20"/>
        </w:rPr>
        <w:t>ț</w:t>
      </w:r>
      <w:r w:rsidRPr="00A9008F">
        <w:rPr>
          <w:rFonts w:ascii="Trebuchet MS" w:hAnsi="Trebuchet MS"/>
          <w:sz w:val="20"/>
          <w:szCs w:val="20"/>
        </w:rPr>
        <w:t>ă în cazurile de violen</w:t>
      </w:r>
      <w:r w:rsidR="00A9008F">
        <w:rPr>
          <w:rFonts w:ascii="Trebuchet MS" w:hAnsi="Trebuchet MS"/>
          <w:sz w:val="20"/>
          <w:szCs w:val="20"/>
        </w:rPr>
        <w:t>ț</w:t>
      </w:r>
      <w:r w:rsidRPr="00A9008F">
        <w:rPr>
          <w:rFonts w:ascii="Trebuchet MS" w:hAnsi="Trebuchet MS"/>
          <w:sz w:val="20"/>
          <w:szCs w:val="20"/>
        </w:rPr>
        <w:t>ă domestică</w:t>
      </w:r>
      <w:bookmarkEnd w:id="3"/>
      <w:r w:rsidRPr="00A9008F">
        <w:rPr>
          <w:rFonts w:ascii="Trebuchet MS" w:hAnsi="Trebuchet MS"/>
          <w:sz w:val="20"/>
          <w:szCs w:val="20"/>
        </w:rPr>
        <w:t>.</w:t>
      </w:r>
    </w:p>
    <w:p w14:paraId="0551A476" w14:textId="77777777" w:rsidR="007760C9" w:rsidRPr="00A9008F" w:rsidRDefault="007760C9" w:rsidP="00A22276">
      <w:pPr>
        <w:pStyle w:val="Faraspatiu"/>
        <w:spacing w:line="240" w:lineRule="auto"/>
        <w:jc w:val="both"/>
        <w:rPr>
          <w:rFonts w:ascii="Trebuchet MS" w:hAnsi="Trebuchet MS"/>
          <w:sz w:val="20"/>
          <w:szCs w:val="20"/>
        </w:rPr>
      </w:pPr>
    </w:p>
    <w:p w14:paraId="281EEF74" w14:textId="77777777" w:rsidR="007760C9" w:rsidRPr="00A9008F" w:rsidRDefault="007760C9" w:rsidP="00A22276">
      <w:pPr>
        <w:pStyle w:val="Faraspatiu"/>
        <w:spacing w:line="240" w:lineRule="auto"/>
        <w:jc w:val="both"/>
        <w:rPr>
          <w:rFonts w:ascii="Trebuchet MS" w:hAnsi="Trebuchet MS"/>
          <w:sz w:val="20"/>
          <w:szCs w:val="20"/>
        </w:rPr>
      </w:pPr>
    </w:p>
    <w:p w14:paraId="45D4EB8A" w14:textId="77777777" w:rsidR="007760C9" w:rsidRPr="00A9008F" w:rsidRDefault="007760C9" w:rsidP="00A22276">
      <w:pPr>
        <w:pStyle w:val="Faraspatiu"/>
        <w:spacing w:line="240" w:lineRule="auto"/>
        <w:jc w:val="both"/>
        <w:rPr>
          <w:rFonts w:ascii="Trebuchet MS" w:hAnsi="Trebuchet MS"/>
          <w:sz w:val="20"/>
          <w:szCs w:val="20"/>
        </w:rPr>
      </w:pPr>
    </w:p>
    <w:p w14:paraId="145CE208" w14:textId="77777777" w:rsidR="007760C9" w:rsidRPr="00A9008F" w:rsidRDefault="007760C9" w:rsidP="00A22276">
      <w:pPr>
        <w:pStyle w:val="Faraspatiu"/>
        <w:spacing w:line="240" w:lineRule="auto"/>
        <w:jc w:val="both"/>
        <w:rPr>
          <w:rFonts w:ascii="Trebuchet MS" w:hAnsi="Trebuchet MS"/>
          <w:sz w:val="20"/>
          <w:szCs w:val="20"/>
        </w:rPr>
      </w:pPr>
    </w:p>
    <w:p w14:paraId="4A57F8AA" w14:textId="77777777" w:rsidR="007760C9" w:rsidRPr="00A9008F" w:rsidRDefault="007760C9" w:rsidP="00A22276">
      <w:pPr>
        <w:pStyle w:val="Faraspatiu"/>
        <w:spacing w:line="240" w:lineRule="auto"/>
        <w:jc w:val="both"/>
        <w:rPr>
          <w:rFonts w:ascii="Trebuchet MS" w:hAnsi="Trebuchet MS"/>
          <w:sz w:val="20"/>
          <w:szCs w:val="20"/>
        </w:rPr>
      </w:pPr>
    </w:p>
    <w:p w14:paraId="2BEB6E98" w14:textId="77777777" w:rsidR="007760C9" w:rsidRPr="00A9008F" w:rsidRDefault="007760C9" w:rsidP="00A22276">
      <w:pPr>
        <w:pStyle w:val="Faraspatiu"/>
        <w:spacing w:line="240" w:lineRule="auto"/>
        <w:jc w:val="both"/>
        <w:rPr>
          <w:rFonts w:ascii="Trebuchet MS" w:hAnsi="Trebuchet MS"/>
          <w:b/>
          <w:i/>
          <w:sz w:val="20"/>
          <w:szCs w:val="20"/>
        </w:rPr>
      </w:pPr>
      <w:r w:rsidRPr="00A9008F">
        <w:rPr>
          <w:rFonts w:ascii="Trebuchet MS" w:hAnsi="Trebuchet MS"/>
          <w:b/>
          <w:i/>
          <w:sz w:val="20"/>
          <w:szCs w:val="20"/>
        </w:rPr>
        <w:lastRenderedPageBreak/>
        <w:t>Capitolul II</w:t>
      </w:r>
    </w:p>
    <w:p w14:paraId="01FE9916" w14:textId="6705DCF0" w:rsidR="007760C9" w:rsidRPr="00A9008F" w:rsidRDefault="007760C9" w:rsidP="00A22276">
      <w:pPr>
        <w:pStyle w:val="Faraspatiu"/>
        <w:spacing w:line="240" w:lineRule="auto"/>
        <w:jc w:val="both"/>
        <w:rPr>
          <w:rFonts w:ascii="Trebuchet MS" w:hAnsi="Trebuchet MS"/>
          <w:b/>
          <w:i/>
          <w:sz w:val="20"/>
          <w:szCs w:val="20"/>
        </w:rPr>
      </w:pPr>
      <w:r w:rsidRPr="00A9008F">
        <w:rPr>
          <w:rFonts w:ascii="Trebuchet MS" w:hAnsi="Trebuchet MS"/>
          <w:b/>
          <w:i/>
          <w:sz w:val="20"/>
          <w:szCs w:val="20"/>
        </w:rPr>
        <w:t>Defini</w:t>
      </w:r>
      <w:r w:rsidR="00A9008F">
        <w:rPr>
          <w:rFonts w:ascii="Trebuchet MS" w:hAnsi="Trebuchet MS"/>
          <w:b/>
          <w:i/>
          <w:sz w:val="20"/>
          <w:szCs w:val="20"/>
        </w:rPr>
        <w:t>ț</w:t>
      </w:r>
      <w:r w:rsidRPr="00A9008F">
        <w:rPr>
          <w:rFonts w:ascii="Trebuchet MS" w:hAnsi="Trebuchet MS"/>
          <w:b/>
          <w:i/>
          <w:sz w:val="20"/>
          <w:szCs w:val="20"/>
        </w:rPr>
        <w:t xml:space="preserve">ii </w:t>
      </w:r>
      <w:r w:rsidR="00A9008F">
        <w:rPr>
          <w:rFonts w:ascii="Trebuchet MS" w:hAnsi="Trebuchet MS"/>
          <w:b/>
          <w:i/>
          <w:sz w:val="20"/>
          <w:szCs w:val="20"/>
        </w:rPr>
        <w:t>ș</w:t>
      </w:r>
      <w:r w:rsidRPr="00A9008F">
        <w:rPr>
          <w:rFonts w:ascii="Trebuchet MS" w:hAnsi="Trebuchet MS"/>
          <w:b/>
          <w:i/>
          <w:sz w:val="20"/>
          <w:szCs w:val="20"/>
        </w:rPr>
        <w:t>i abrevieri</w:t>
      </w:r>
    </w:p>
    <w:p w14:paraId="1F4388A2" w14:textId="3785E5E4" w:rsidR="007760C9" w:rsidRPr="00A9008F" w:rsidRDefault="007760C9" w:rsidP="00A22276">
      <w:pPr>
        <w:pStyle w:val="Faraspatiu"/>
        <w:spacing w:line="240" w:lineRule="auto"/>
        <w:jc w:val="both"/>
        <w:rPr>
          <w:rFonts w:ascii="Trebuchet MS" w:hAnsi="Trebuchet MS"/>
          <w:b/>
          <w:sz w:val="20"/>
          <w:szCs w:val="20"/>
        </w:rPr>
      </w:pPr>
      <w:r w:rsidRPr="00A9008F">
        <w:rPr>
          <w:rFonts w:ascii="Trebuchet MS" w:hAnsi="Trebuchet MS"/>
          <w:b/>
          <w:sz w:val="20"/>
          <w:szCs w:val="20"/>
        </w:rPr>
        <w:t>2.1.Defini</w:t>
      </w:r>
      <w:r w:rsidR="00A9008F">
        <w:rPr>
          <w:rFonts w:ascii="Trebuchet MS" w:hAnsi="Trebuchet MS"/>
          <w:b/>
          <w:sz w:val="20"/>
          <w:szCs w:val="20"/>
        </w:rPr>
        <w:t>ț</w:t>
      </w:r>
      <w:r w:rsidRPr="00A9008F">
        <w:rPr>
          <w:rFonts w:ascii="Trebuchet MS" w:hAnsi="Trebuchet MS"/>
          <w:b/>
          <w:sz w:val="20"/>
          <w:szCs w:val="20"/>
        </w:rPr>
        <w:t>ii</w:t>
      </w:r>
    </w:p>
    <w:p w14:paraId="7CDD65B3" w14:textId="4481E8D1" w:rsidR="007760C9" w:rsidRPr="00A9008F" w:rsidRDefault="007760C9" w:rsidP="004B5251">
      <w:pPr>
        <w:pStyle w:val="Faraspatiu"/>
        <w:numPr>
          <w:ilvl w:val="0"/>
          <w:numId w:val="9"/>
        </w:numPr>
        <w:tabs>
          <w:tab w:val="clear" w:pos="720"/>
          <w:tab w:val="num" w:pos="180"/>
        </w:tabs>
        <w:spacing w:line="240" w:lineRule="auto"/>
        <w:ind w:left="0" w:firstLine="0"/>
        <w:jc w:val="both"/>
        <w:rPr>
          <w:rFonts w:ascii="Trebuchet MS" w:hAnsi="Trebuchet MS"/>
          <w:sz w:val="20"/>
          <w:szCs w:val="20"/>
        </w:rPr>
      </w:pPr>
      <w:r w:rsidRPr="00A9008F">
        <w:rPr>
          <w:rFonts w:ascii="Trebuchet MS" w:hAnsi="Trebuchet MS"/>
          <w:sz w:val="20"/>
          <w:szCs w:val="20"/>
        </w:rPr>
        <w:t>violen</w:t>
      </w:r>
      <w:r w:rsidR="00A9008F">
        <w:rPr>
          <w:rFonts w:ascii="Trebuchet MS" w:hAnsi="Trebuchet MS"/>
          <w:sz w:val="20"/>
          <w:szCs w:val="20"/>
        </w:rPr>
        <w:t>ț</w:t>
      </w:r>
      <w:r w:rsidRPr="00A9008F">
        <w:rPr>
          <w:rFonts w:ascii="Trebuchet MS" w:hAnsi="Trebuchet MS"/>
          <w:sz w:val="20"/>
          <w:szCs w:val="20"/>
        </w:rPr>
        <w:t>ă domestică - orice inac</w:t>
      </w:r>
      <w:r w:rsidR="00A9008F">
        <w:rPr>
          <w:rFonts w:ascii="Trebuchet MS" w:hAnsi="Trebuchet MS"/>
          <w:sz w:val="20"/>
          <w:szCs w:val="20"/>
        </w:rPr>
        <w:t>ț</w:t>
      </w:r>
      <w:r w:rsidRPr="00A9008F">
        <w:rPr>
          <w:rFonts w:ascii="Trebuchet MS" w:hAnsi="Trebuchet MS"/>
          <w:sz w:val="20"/>
          <w:szCs w:val="20"/>
        </w:rPr>
        <w:t>iune sau ac</w:t>
      </w:r>
      <w:r w:rsidR="00A9008F">
        <w:rPr>
          <w:rFonts w:ascii="Trebuchet MS" w:hAnsi="Trebuchet MS"/>
          <w:sz w:val="20"/>
          <w:szCs w:val="20"/>
        </w:rPr>
        <w:t>ț</w:t>
      </w:r>
      <w:r w:rsidRPr="00A9008F">
        <w:rPr>
          <w:rFonts w:ascii="Trebuchet MS" w:hAnsi="Trebuchet MS"/>
          <w:sz w:val="20"/>
          <w:szCs w:val="20"/>
        </w:rPr>
        <w:t>iune inten</w:t>
      </w:r>
      <w:r w:rsidR="00A9008F">
        <w:rPr>
          <w:rFonts w:ascii="Trebuchet MS" w:hAnsi="Trebuchet MS"/>
          <w:sz w:val="20"/>
          <w:szCs w:val="20"/>
        </w:rPr>
        <w:t>ț</w:t>
      </w:r>
      <w:r w:rsidRPr="00A9008F">
        <w:rPr>
          <w:rFonts w:ascii="Trebuchet MS" w:hAnsi="Trebuchet MS"/>
          <w:sz w:val="20"/>
          <w:szCs w:val="20"/>
        </w:rPr>
        <w:t>ionată de violen</w:t>
      </w:r>
      <w:r w:rsidR="00A9008F">
        <w:rPr>
          <w:rFonts w:ascii="Trebuchet MS" w:hAnsi="Trebuchet MS"/>
          <w:sz w:val="20"/>
          <w:szCs w:val="20"/>
        </w:rPr>
        <w:t>ț</w:t>
      </w:r>
      <w:r w:rsidRPr="00A9008F">
        <w:rPr>
          <w:rFonts w:ascii="Trebuchet MS" w:hAnsi="Trebuchet MS"/>
          <w:sz w:val="20"/>
          <w:szCs w:val="20"/>
        </w:rPr>
        <w:t>ă fizică, sexuală, psihologică, economică, socială sau spirituală care se produce în mediul familial sau domestic ori între so</w:t>
      </w:r>
      <w:r w:rsidR="00A9008F">
        <w:rPr>
          <w:rFonts w:ascii="Trebuchet MS" w:hAnsi="Trebuchet MS"/>
          <w:sz w:val="20"/>
          <w:szCs w:val="20"/>
        </w:rPr>
        <w:t>ț</w:t>
      </w:r>
      <w:r w:rsidRPr="00A9008F">
        <w:rPr>
          <w:rFonts w:ascii="Trebuchet MS" w:hAnsi="Trebuchet MS"/>
          <w:sz w:val="20"/>
          <w:szCs w:val="20"/>
        </w:rPr>
        <w:t>i sau fo</w:t>
      </w:r>
      <w:r w:rsidR="00A9008F">
        <w:rPr>
          <w:rFonts w:ascii="Trebuchet MS" w:hAnsi="Trebuchet MS"/>
          <w:sz w:val="20"/>
          <w:szCs w:val="20"/>
        </w:rPr>
        <w:t>ș</w:t>
      </w:r>
      <w:r w:rsidRPr="00A9008F">
        <w:rPr>
          <w:rFonts w:ascii="Trebuchet MS" w:hAnsi="Trebuchet MS"/>
          <w:sz w:val="20"/>
          <w:szCs w:val="20"/>
        </w:rPr>
        <w:t>ti so</w:t>
      </w:r>
      <w:r w:rsidR="00A9008F">
        <w:rPr>
          <w:rFonts w:ascii="Trebuchet MS" w:hAnsi="Trebuchet MS"/>
          <w:sz w:val="20"/>
          <w:szCs w:val="20"/>
        </w:rPr>
        <w:t>ț</w:t>
      </w:r>
      <w:r w:rsidRPr="00A9008F">
        <w:rPr>
          <w:rFonts w:ascii="Trebuchet MS" w:hAnsi="Trebuchet MS"/>
          <w:sz w:val="20"/>
          <w:szCs w:val="20"/>
        </w:rPr>
        <w:t xml:space="preserve">i, precum </w:t>
      </w:r>
      <w:r w:rsidR="00A9008F">
        <w:rPr>
          <w:rFonts w:ascii="Trebuchet MS" w:hAnsi="Trebuchet MS"/>
          <w:sz w:val="20"/>
          <w:szCs w:val="20"/>
        </w:rPr>
        <w:t>ș</w:t>
      </w:r>
      <w:r w:rsidRPr="00A9008F">
        <w:rPr>
          <w:rFonts w:ascii="Trebuchet MS" w:hAnsi="Trebuchet MS"/>
          <w:sz w:val="20"/>
          <w:szCs w:val="20"/>
        </w:rPr>
        <w:t>i între actuali sau fo</w:t>
      </w:r>
      <w:r w:rsidR="00A9008F">
        <w:rPr>
          <w:rFonts w:ascii="Trebuchet MS" w:hAnsi="Trebuchet MS"/>
          <w:sz w:val="20"/>
          <w:szCs w:val="20"/>
        </w:rPr>
        <w:t>ș</w:t>
      </w:r>
      <w:r w:rsidRPr="00A9008F">
        <w:rPr>
          <w:rFonts w:ascii="Trebuchet MS" w:hAnsi="Trebuchet MS"/>
          <w:sz w:val="20"/>
          <w:szCs w:val="20"/>
        </w:rPr>
        <w:t>ti parteneri, indiferent dacă agresorul locuie</w:t>
      </w:r>
      <w:r w:rsidR="00A9008F">
        <w:rPr>
          <w:rFonts w:ascii="Trebuchet MS" w:hAnsi="Trebuchet MS"/>
          <w:sz w:val="20"/>
          <w:szCs w:val="20"/>
        </w:rPr>
        <w:t>ș</w:t>
      </w:r>
      <w:r w:rsidRPr="00A9008F">
        <w:rPr>
          <w:rFonts w:ascii="Trebuchet MS" w:hAnsi="Trebuchet MS"/>
          <w:sz w:val="20"/>
          <w:szCs w:val="20"/>
        </w:rPr>
        <w:t>te sau a locuit împreună cu victima;</w:t>
      </w:r>
    </w:p>
    <w:p w14:paraId="5493735F" w14:textId="63682DAC" w:rsidR="007760C9" w:rsidRPr="00A9008F" w:rsidRDefault="007760C9" w:rsidP="004B5251">
      <w:pPr>
        <w:pStyle w:val="Faraspatiu"/>
        <w:numPr>
          <w:ilvl w:val="0"/>
          <w:numId w:val="9"/>
        </w:numPr>
        <w:tabs>
          <w:tab w:val="clear" w:pos="720"/>
          <w:tab w:val="num" w:pos="180"/>
        </w:tabs>
        <w:spacing w:line="240" w:lineRule="auto"/>
        <w:ind w:left="0" w:firstLine="0"/>
        <w:jc w:val="both"/>
        <w:rPr>
          <w:rFonts w:ascii="Trebuchet MS" w:hAnsi="Trebuchet MS"/>
          <w:sz w:val="20"/>
          <w:szCs w:val="20"/>
        </w:rPr>
      </w:pPr>
      <w:r w:rsidRPr="00A9008F">
        <w:rPr>
          <w:rFonts w:ascii="Trebuchet MS" w:hAnsi="Trebuchet MS"/>
          <w:sz w:val="20"/>
          <w:szCs w:val="20"/>
        </w:rPr>
        <w:t>violen</w:t>
      </w:r>
      <w:r w:rsidR="00A9008F">
        <w:rPr>
          <w:rFonts w:ascii="Trebuchet MS" w:hAnsi="Trebuchet MS"/>
          <w:sz w:val="20"/>
          <w:szCs w:val="20"/>
        </w:rPr>
        <w:t>ț</w:t>
      </w:r>
      <w:r w:rsidRPr="00A9008F">
        <w:rPr>
          <w:rFonts w:ascii="Trebuchet MS" w:hAnsi="Trebuchet MS"/>
          <w:sz w:val="20"/>
          <w:szCs w:val="20"/>
        </w:rPr>
        <w:t>a verbală - adresarea printr-un limbaj jignitor, brutal, precum utilizarea de insulte, amenin</w:t>
      </w:r>
      <w:r w:rsidR="00A9008F">
        <w:rPr>
          <w:rFonts w:ascii="Trebuchet MS" w:hAnsi="Trebuchet MS"/>
          <w:sz w:val="20"/>
          <w:szCs w:val="20"/>
        </w:rPr>
        <w:t>ț</w:t>
      </w:r>
      <w:r w:rsidRPr="00A9008F">
        <w:rPr>
          <w:rFonts w:ascii="Trebuchet MS" w:hAnsi="Trebuchet MS"/>
          <w:sz w:val="20"/>
          <w:szCs w:val="20"/>
        </w:rPr>
        <w:t xml:space="preserve">ări, cuvinte </w:t>
      </w:r>
      <w:r w:rsidR="00A9008F">
        <w:rPr>
          <w:rFonts w:ascii="Trebuchet MS" w:hAnsi="Trebuchet MS"/>
          <w:sz w:val="20"/>
          <w:szCs w:val="20"/>
        </w:rPr>
        <w:t>ș</w:t>
      </w:r>
      <w:r w:rsidRPr="00A9008F">
        <w:rPr>
          <w:rFonts w:ascii="Trebuchet MS" w:hAnsi="Trebuchet MS"/>
          <w:sz w:val="20"/>
          <w:szCs w:val="20"/>
        </w:rPr>
        <w:t>i expresii degradante sau umilitoare;</w:t>
      </w:r>
      <w:bookmarkStart w:id="4" w:name="do|caI|ar4|al1|lib"/>
      <w:bookmarkEnd w:id="4"/>
    </w:p>
    <w:p w14:paraId="37BDDA5B" w14:textId="0278A449" w:rsidR="007760C9" w:rsidRPr="00A9008F" w:rsidRDefault="007760C9" w:rsidP="004B5251">
      <w:pPr>
        <w:pStyle w:val="Faraspatiu"/>
        <w:numPr>
          <w:ilvl w:val="0"/>
          <w:numId w:val="9"/>
        </w:numPr>
        <w:tabs>
          <w:tab w:val="clear" w:pos="720"/>
          <w:tab w:val="num" w:pos="180"/>
        </w:tabs>
        <w:spacing w:line="240" w:lineRule="auto"/>
        <w:ind w:left="0" w:firstLine="0"/>
        <w:jc w:val="both"/>
        <w:rPr>
          <w:rFonts w:ascii="Trebuchet MS" w:hAnsi="Trebuchet MS"/>
          <w:sz w:val="20"/>
          <w:szCs w:val="20"/>
        </w:rPr>
      </w:pPr>
      <w:r w:rsidRPr="00A9008F">
        <w:rPr>
          <w:rFonts w:ascii="Trebuchet MS" w:hAnsi="Trebuchet MS"/>
          <w:sz w:val="20"/>
          <w:szCs w:val="20"/>
        </w:rPr>
        <w:t>violen</w:t>
      </w:r>
      <w:r w:rsidR="00A9008F">
        <w:rPr>
          <w:rFonts w:ascii="Trebuchet MS" w:hAnsi="Trebuchet MS"/>
          <w:sz w:val="20"/>
          <w:szCs w:val="20"/>
        </w:rPr>
        <w:t>ț</w:t>
      </w:r>
      <w:r w:rsidRPr="00A9008F">
        <w:rPr>
          <w:rFonts w:ascii="Trebuchet MS" w:hAnsi="Trebuchet MS"/>
          <w:sz w:val="20"/>
          <w:szCs w:val="20"/>
        </w:rPr>
        <w:t>a psihologică - impunerea voin</w:t>
      </w:r>
      <w:r w:rsidR="00A9008F">
        <w:rPr>
          <w:rFonts w:ascii="Trebuchet MS" w:hAnsi="Trebuchet MS"/>
          <w:sz w:val="20"/>
          <w:szCs w:val="20"/>
        </w:rPr>
        <w:t>ț</w:t>
      </w:r>
      <w:r w:rsidRPr="00A9008F">
        <w:rPr>
          <w:rFonts w:ascii="Trebuchet MS" w:hAnsi="Trebuchet MS"/>
          <w:sz w:val="20"/>
          <w:szCs w:val="20"/>
        </w:rPr>
        <w:t xml:space="preserve">ei sau a controlului personal, provocarea de stări de tensiune </w:t>
      </w:r>
      <w:r w:rsidR="00A9008F">
        <w:rPr>
          <w:rFonts w:ascii="Trebuchet MS" w:hAnsi="Trebuchet MS"/>
          <w:sz w:val="20"/>
          <w:szCs w:val="20"/>
        </w:rPr>
        <w:t>ș</w:t>
      </w:r>
      <w:r w:rsidRPr="00A9008F">
        <w:rPr>
          <w:rFonts w:ascii="Trebuchet MS" w:hAnsi="Trebuchet MS"/>
          <w:sz w:val="20"/>
          <w:szCs w:val="20"/>
        </w:rPr>
        <w:t>i de suferin</w:t>
      </w:r>
      <w:r w:rsidR="00A9008F">
        <w:rPr>
          <w:rFonts w:ascii="Trebuchet MS" w:hAnsi="Trebuchet MS"/>
          <w:sz w:val="20"/>
          <w:szCs w:val="20"/>
        </w:rPr>
        <w:t>ț</w:t>
      </w:r>
      <w:r w:rsidRPr="00A9008F">
        <w:rPr>
          <w:rFonts w:ascii="Trebuchet MS" w:hAnsi="Trebuchet MS"/>
          <w:sz w:val="20"/>
          <w:szCs w:val="20"/>
        </w:rPr>
        <w:t xml:space="preserve">ă psihică în orice mod </w:t>
      </w:r>
      <w:r w:rsidR="00A9008F">
        <w:rPr>
          <w:rFonts w:ascii="Trebuchet MS" w:hAnsi="Trebuchet MS"/>
          <w:sz w:val="20"/>
          <w:szCs w:val="20"/>
        </w:rPr>
        <w:t>ș</w:t>
      </w:r>
      <w:r w:rsidRPr="00A9008F">
        <w:rPr>
          <w:rFonts w:ascii="Trebuchet MS" w:hAnsi="Trebuchet MS"/>
          <w:sz w:val="20"/>
          <w:szCs w:val="20"/>
        </w:rPr>
        <w:t>i prin orice mijloace, prin amenin</w:t>
      </w:r>
      <w:r w:rsidR="00A9008F">
        <w:rPr>
          <w:rFonts w:ascii="Trebuchet MS" w:hAnsi="Trebuchet MS"/>
          <w:sz w:val="20"/>
          <w:szCs w:val="20"/>
        </w:rPr>
        <w:t>ț</w:t>
      </w:r>
      <w:r w:rsidRPr="00A9008F">
        <w:rPr>
          <w:rFonts w:ascii="Trebuchet MS" w:hAnsi="Trebuchet MS"/>
          <w:sz w:val="20"/>
          <w:szCs w:val="20"/>
        </w:rPr>
        <w:t xml:space="preserve">are verbală sau în orice altă modalitate, </w:t>
      </w:r>
      <w:r w:rsidR="00A9008F">
        <w:rPr>
          <w:rFonts w:ascii="Trebuchet MS" w:hAnsi="Trebuchet MS"/>
          <w:sz w:val="20"/>
          <w:szCs w:val="20"/>
        </w:rPr>
        <w:t>ș</w:t>
      </w:r>
      <w:r w:rsidRPr="00A9008F">
        <w:rPr>
          <w:rFonts w:ascii="Trebuchet MS" w:hAnsi="Trebuchet MS"/>
          <w:sz w:val="20"/>
          <w:szCs w:val="20"/>
        </w:rPr>
        <w:t>antaj, violen</w:t>
      </w:r>
      <w:r w:rsidR="00A9008F">
        <w:rPr>
          <w:rFonts w:ascii="Trebuchet MS" w:hAnsi="Trebuchet MS"/>
          <w:sz w:val="20"/>
          <w:szCs w:val="20"/>
        </w:rPr>
        <w:t>ț</w:t>
      </w:r>
      <w:r w:rsidRPr="00A9008F">
        <w:rPr>
          <w:rFonts w:ascii="Trebuchet MS" w:hAnsi="Trebuchet MS"/>
          <w:sz w:val="20"/>
          <w:szCs w:val="20"/>
        </w:rPr>
        <w:t xml:space="preserve">ă demonstrativă asupra obiectelor </w:t>
      </w:r>
      <w:r w:rsidR="00A9008F">
        <w:rPr>
          <w:rFonts w:ascii="Trebuchet MS" w:hAnsi="Trebuchet MS"/>
          <w:sz w:val="20"/>
          <w:szCs w:val="20"/>
        </w:rPr>
        <w:t>ș</w:t>
      </w:r>
      <w:r w:rsidRPr="00A9008F">
        <w:rPr>
          <w:rFonts w:ascii="Trebuchet MS" w:hAnsi="Trebuchet MS"/>
          <w:sz w:val="20"/>
          <w:szCs w:val="20"/>
        </w:rPr>
        <w:t>i animalelor, afi</w:t>
      </w:r>
      <w:r w:rsidR="00A9008F">
        <w:rPr>
          <w:rFonts w:ascii="Trebuchet MS" w:hAnsi="Trebuchet MS"/>
          <w:sz w:val="20"/>
          <w:szCs w:val="20"/>
        </w:rPr>
        <w:t>ș</w:t>
      </w:r>
      <w:r w:rsidRPr="00A9008F">
        <w:rPr>
          <w:rFonts w:ascii="Trebuchet MS" w:hAnsi="Trebuchet MS"/>
          <w:sz w:val="20"/>
          <w:szCs w:val="20"/>
        </w:rPr>
        <w:t>are ostentativă a armelor, neglijare, controlul vie</w:t>
      </w:r>
      <w:r w:rsidR="00A9008F">
        <w:rPr>
          <w:rFonts w:ascii="Trebuchet MS" w:hAnsi="Trebuchet MS"/>
          <w:sz w:val="20"/>
          <w:szCs w:val="20"/>
        </w:rPr>
        <w:t>ț</w:t>
      </w:r>
      <w:r w:rsidRPr="00A9008F">
        <w:rPr>
          <w:rFonts w:ascii="Trebuchet MS" w:hAnsi="Trebuchet MS"/>
          <w:sz w:val="20"/>
          <w:szCs w:val="20"/>
        </w:rPr>
        <w:t>ii personale, acte de gelozie, constrângerile de orice fel, urmărirea fără drept, supravegherea locuin</w:t>
      </w:r>
      <w:r w:rsidR="00A9008F">
        <w:rPr>
          <w:rFonts w:ascii="Trebuchet MS" w:hAnsi="Trebuchet MS"/>
          <w:sz w:val="20"/>
          <w:szCs w:val="20"/>
        </w:rPr>
        <w:t>ț</w:t>
      </w:r>
      <w:r w:rsidRPr="00A9008F">
        <w:rPr>
          <w:rFonts w:ascii="Trebuchet MS" w:hAnsi="Trebuchet MS"/>
          <w:sz w:val="20"/>
          <w:szCs w:val="20"/>
        </w:rPr>
        <w:t>ei, a locului de muncă sau a altor locuri frecventate de victimă, efectuarea de apeluri telefonice sau alte tipuri de comunicări prin mijloace de transmitere la distan</w:t>
      </w:r>
      <w:r w:rsidR="00A9008F">
        <w:rPr>
          <w:rFonts w:ascii="Trebuchet MS" w:hAnsi="Trebuchet MS"/>
          <w:sz w:val="20"/>
          <w:szCs w:val="20"/>
        </w:rPr>
        <w:t>ț</w:t>
      </w:r>
      <w:r w:rsidRPr="00A9008F">
        <w:rPr>
          <w:rFonts w:ascii="Trebuchet MS" w:hAnsi="Trebuchet MS"/>
          <w:sz w:val="20"/>
          <w:szCs w:val="20"/>
        </w:rPr>
        <w:t>ă, care prin frecven</w:t>
      </w:r>
      <w:r w:rsidR="00A9008F">
        <w:rPr>
          <w:rFonts w:ascii="Trebuchet MS" w:hAnsi="Trebuchet MS"/>
          <w:sz w:val="20"/>
          <w:szCs w:val="20"/>
        </w:rPr>
        <w:t>ț</w:t>
      </w:r>
      <w:r w:rsidRPr="00A9008F">
        <w:rPr>
          <w:rFonts w:ascii="Trebuchet MS" w:hAnsi="Trebuchet MS"/>
          <w:sz w:val="20"/>
          <w:szCs w:val="20"/>
        </w:rPr>
        <w:t>ă, con</w:t>
      </w:r>
      <w:r w:rsidR="00A9008F">
        <w:rPr>
          <w:rFonts w:ascii="Trebuchet MS" w:hAnsi="Trebuchet MS"/>
          <w:sz w:val="20"/>
          <w:szCs w:val="20"/>
        </w:rPr>
        <w:t>ț</w:t>
      </w:r>
      <w:r w:rsidRPr="00A9008F">
        <w:rPr>
          <w:rFonts w:ascii="Trebuchet MS" w:hAnsi="Trebuchet MS"/>
          <w:sz w:val="20"/>
          <w:szCs w:val="20"/>
        </w:rPr>
        <w:t xml:space="preserve">inut sau momentul în care sunt emise creează temere, precum </w:t>
      </w:r>
      <w:r w:rsidR="00A9008F">
        <w:rPr>
          <w:rFonts w:ascii="Trebuchet MS" w:hAnsi="Trebuchet MS"/>
          <w:sz w:val="20"/>
          <w:szCs w:val="20"/>
        </w:rPr>
        <w:t>ș</w:t>
      </w:r>
      <w:r w:rsidRPr="00A9008F">
        <w:rPr>
          <w:rFonts w:ascii="Trebuchet MS" w:hAnsi="Trebuchet MS"/>
          <w:sz w:val="20"/>
          <w:szCs w:val="20"/>
        </w:rPr>
        <w:t>i alte ac</w:t>
      </w:r>
      <w:r w:rsidR="00A9008F">
        <w:rPr>
          <w:rFonts w:ascii="Trebuchet MS" w:hAnsi="Trebuchet MS"/>
          <w:sz w:val="20"/>
          <w:szCs w:val="20"/>
        </w:rPr>
        <w:t>ț</w:t>
      </w:r>
      <w:r w:rsidRPr="00A9008F">
        <w:rPr>
          <w:rFonts w:ascii="Trebuchet MS" w:hAnsi="Trebuchet MS"/>
          <w:sz w:val="20"/>
          <w:szCs w:val="20"/>
        </w:rPr>
        <w:t>iuni cu efect similar;</w:t>
      </w:r>
      <w:bookmarkStart w:id="5" w:name="do|caI|ar4|al1|lic"/>
      <w:bookmarkEnd w:id="5"/>
    </w:p>
    <w:p w14:paraId="096E9C8B" w14:textId="27B45B39" w:rsidR="007760C9" w:rsidRPr="00A9008F" w:rsidRDefault="007760C9" w:rsidP="004B5251">
      <w:pPr>
        <w:pStyle w:val="Faraspatiu"/>
        <w:numPr>
          <w:ilvl w:val="0"/>
          <w:numId w:val="9"/>
        </w:numPr>
        <w:tabs>
          <w:tab w:val="clear" w:pos="720"/>
          <w:tab w:val="num" w:pos="180"/>
        </w:tabs>
        <w:spacing w:line="240" w:lineRule="auto"/>
        <w:ind w:left="0" w:firstLine="0"/>
        <w:jc w:val="both"/>
        <w:rPr>
          <w:rFonts w:ascii="Trebuchet MS" w:hAnsi="Trebuchet MS"/>
          <w:sz w:val="20"/>
          <w:szCs w:val="20"/>
        </w:rPr>
      </w:pPr>
      <w:r w:rsidRPr="00A9008F">
        <w:rPr>
          <w:rFonts w:ascii="Trebuchet MS" w:hAnsi="Trebuchet MS"/>
          <w:sz w:val="20"/>
          <w:szCs w:val="20"/>
        </w:rPr>
        <w:t>violen</w:t>
      </w:r>
      <w:r w:rsidR="00A9008F">
        <w:rPr>
          <w:rFonts w:ascii="Trebuchet MS" w:hAnsi="Trebuchet MS"/>
          <w:sz w:val="20"/>
          <w:szCs w:val="20"/>
        </w:rPr>
        <w:t>ț</w:t>
      </w:r>
      <w:r w:rsidRPr="00A9008F">
        <w:rPr>
          <w:rFonts w:ascii="Trebuchet MS" w:hAnsi="Trebuchet MS"/>
          <w:sz w:val="20"/>
          <w:szCs w:val="20"/>
        </w:rPr>
        <w:t>a fizică - vătămarea corporală ori a sănătă</w:t>
      </w:r>
      <w:r w:rsidR="00A9008F">
        <w:rPr>
          <w:rFonts w:ascii="Trebuchet MS" w:hAnsi="Trebuchet MS"/>
          <w:sz w:val="20"/>
          <w:szCs w:val="20"/>
        </w:rPr>
        <w:t>ț</w:t>
      </w:r>
      <w:r w:rsidRPr="00A9008F">
        <w:rPr>
          <w:rFonts w:ascii="Trebuchet MS" w:hAnsi="Trebuchet MS"/>
          <w:sz w:val="20"/>
          <w:szCs w:val="20"/>
        </w:rPr>
        <w:t>ii prin lovire, îmbrâncire, trântire, tragere de păr, în</w:t>
      </w:r>
      <w:r w:rsidR="00A9008F">
        <w:rPr>
          <w:rFonts w:ascii="Trebuchet MS" w:hAnsi="Trebuchet MS"/>
          <w:sz w:val="20"/>
          <w:szCs w:val="20"/>
        </w:rPr>
        <w:t>ț</w:t>
      </w:r>
      <w:r w:rsidRPr="00A9008F">
        <w:rPr>
          <w:rFonts w:ascii="Trebuchet MS" w:hAnsi="Trebuchet MS"/>
          <w:sz w:val="20"/>
          <w:szCs w:val="20"/>
        </w:rPr>
        <w:t>epare, tăiere, ardere, strangulare, mu</w:t>
      </w:r>
      <w:r w:rsidR="00A9008F">
        <w:rPr>
          <w:rFonts w:ascii="Trebuchet MS" w:hAnsi="Trebuchet MS"/>
          <w:sz w:val="20"/>
          <w:szCs w:val="20"/>
        </w:rPr>
        <w:t>ș</w:t>
      </w:r>
      <w:r w:rsidRPr="00A9008F">
        <w:rPr>
          <w:rFonts w:ascii="Trebuchet MS" w:hAnsi="Trebuchet MS"/>
          <w:sz w:val="20"/>
          <w:szCs w:val="20"/>
        </w:rPr>
        <w:t xml:space="preserve">care, în orice formă </w:t>
      </w:r>
      <w:r w:rsidR="00A9008F">
        <w:rPr>
          <w:rFonts w:ascii="Trebuchet MS" w:hAnsi="Trebuchet MS"/>
          <w:sz w:val="20"/>
          <w:szCs w:val="20"/>
        </w:rPr>
        <w:t>ș</w:t>
      </w:r>
      <w:r w:rsidRPr="00A9008F">
        <w:rPr>
          <w:rFonts w:ascii="Trebuchet MS" w:hAnsi="Trebuchet MS"/>
          <w:sz w:val="20"/>
          <w:szCs w:val="20"/>
        </w:rPr>
        <w:t xml:space="preserve">i de orice intensitate, inclusiv mascate ca fiind rezultatul unor accidente, prin otrăvire, intoxicare, precum </w:t>
      </w:r>
      <w:r w:rsidR="00A9008F">
        <w:rPr>
          <w:rFonts w:ascii="Trebuchet MS" w:hAnsi="Trebuchet MS"/>
          <w:sz w:val="20"/>
          <w:szCs w:val="20"/>
        </w:rPr>
        <w:t>ș</w:t>
      </w:r>
      <w:r w:rsidRPr="00A9008F">
        <w:rPr>
          <w:rFonts w:ascii="Trebuchet MS" w:hAnsi="Trebuchet MS"/>
          <w:sz w:val="20"/>
          <w:szCs w:val="20"/>
        </w:rPr>
        <w:t>i alte ac</w:t>
      </w:r>
      <w:r w:rsidR="00A9008F">
        <w:rPr>
          <w:rFonts w:ascii="Trebuchet MS" w:hAnsi="Trebuchet MS"/>
          <w:sz w:val="20"/>
          <w:szCs w:val="20"/>
        </w:rPr>
        <w:t>ț</w:t>
      </w:r>
      <w:r w:rsidRPr="00A9008F">
        <w:rPr>
          <w:rFonts w:ascii="Trebuchet MS" w:hAnsi="Trebuchet MS"/>
          <w:sz w:val="20"/>
          <w:szCs w:val="20"/>
        </w:rPr>
        <w:t>iuni cu efect similar, supunerea la eforturi fizice epuizante sau la activită</w:t>
      </w:r>
      <w:r w:rsidR="00A9008F">
        <w:rPr>
          <w:rFonts w:ascii="Trebuchet MS" w:hAnsi="Trebuchet MS"/>
          <w:sz w:val="20"/>
          <w:szCs w:val="20"/>
        </w:rPr>
        <w:t>ț</w:t>
      </w:r>
      <w:r w:rsidRPr="00A9008F">
        <w:rPr>
          <w:rFonts w:ascii="Trebuchet MS" w:hAnsi="Trebuchet MS"/>
          <w:sz w:val="20"/>
          <w:szCs w:val="20"/>
        </w:rPr>
        <w:t>i cu grad mare de risc pentru via</w:t>
      </w:r>
      <w:r w:rsidR="00A9008F">
        <w:rPr>
          <w:rFonts w:ascii="Trebuchet MS" w:hAnsi="Trebuchet MS"/>
          <w:sz w:val="20"/>
          <w:szCs w:val="20"/>
        </w:rPr>
        <w:t>ț</w:t>
      </w:r>
      <w:r w:rsidRPr="00A9008F">
        <w:rPr>
          <w:rFonts w:ascii="Trebuchet MS" w:hAnsi="Trebuchet MS"/>
          <w:sz w:val="20"/>
          <w:szCs w:val="20"/>
        </w:rPr>
        <w:t xml:space="preserve">ă sau sănătate </w:t>
      </w:r>
      <w:r w:rsidR="00A9008F">
        <w:rPr>
          <w:rFonts w:ascii="Trebuchet MS" w:hAnsi="Trebuchet MS"/>
          <w:sz w:val="20"/>
          <w:szCs w:val="20"/>
        </w:rPr>
        <w:t>ș</w:t>
      </w:r>
      <w:r w:rsidRPr="00A9008F">
        <w:rPr>
          <w:rFonts w:ascii="Trebuchet MS" w:hAnsi="Trebuchet MS"/>
          <w:sz w:val="20"/>
          <w:szCs w:val="20"/>
        </w:rPr>
        <w:t>i integritate corporală;</w:t>
      </w:r>
      <w:bookmarkStart w:id="6" w:name="do|caI|ar4|al1|lid"/>
      <w:bookmarkEnd w:id="6"/>
    </w:p>
    <w:p w14:paraId="73783EE9" w14:textId="00ED8961" w:rsidR="007760C9" w:rsidRPr="00A9008F" w:rsidRDefault="007760C9" w:rsidP="004B5251">
      <w:pPr>
        <w:pStyle w:val="Faraspatiu"/>
        <w:numPr>
          <w:ilvl w:val="0"/>
          <w:numId w:val="9"/>
        </w:numPr>
        <w:tabs>
          <w:tab w:val="clear" w:pos="720"/>
          <w:tab w:val="num" w:pos="180"/>
        </w:tabs>
        <w:spacing w:line="240" w:lineRule="auto"/>
        <w:ind w:left="0" w:firstLine="0"/>
        <w:jc w:val="both"/>
        <w:rPr>
          <w:rFonts w:ascii="Trebuchet MS" w:hAnsi="Trebuchet MS"/>
          <w:sz w:val="20"/>
          <w:szCs w:val="20"/>
        </w:rPr>
      </w:pPr>
      <w:r w:rsidRPr="00A9008F">
        <w:rPr>
          <w:rFonts w:ascii="Trebuchet MS" w:hAnsi="Trebuchet MS"/>
          <w:sz w:val="20"/>
          <w:szCs w:val="20"/>
        </w:rPr>
        <w:t>violen</w:t>
      </w:r>
      <w:r w:rsidR="00A9008F">
        <w:rPr>
          <w:rFonts w:ascii="Trebuchet MS" w:hAnsi="Trebuchet MS"/>
          <w:sz w:val="20"/>
          <w:szCs w:val="20"/>
        </w:rPr>
        <w:t>ț</w:t>
      </w:r>
      <w:r w:rsidRPr="00A9008F">
        <w:rPr>
          <w:rFonts w:ascii="Trebuchet MS" w:hAnsi="Trebuchet MS"/>
          <w:sz w:val="20"/>
          <w:szCs w:val="20"/>
        </w:rPr>
        <w:t>a sexuală - agresiune sexuală, impunere de acte degradante, hăr</w:t>
      </w:r>
      <w:r w:rsidR="00A9008F">
        <w:rPr>
          <w:rFonts w:ascii="Trebuchet MS" w:hAnsi="Trebuchet MS"/>
          <w:sz w:val="20"/>
          <w:szCs w:val="20"/>
        </w:rPr>
        <w:t>ț</w:t>
      </w:r>
      <w:r w:rsidRPr="00A9008F">
        <w:rPr>
          <w:rFonts w:ascii="Trebuchet MS" w:hAnsi="Trebuchet MS"/>
          <w:sz w:val="20"/>
          <w:szCs w:val="20"/>
        </w:rPr>
        <w:t>uire, intimidare, manipulare, brutalitate în vederea între</w:t>
      </w:r>
      <w:r w:rsidR="00A9008F">
        <w:rPr>
          <w:rFonts w:ascii="Trebuchet MS" w:hAnsi="Trebuchet MS"/>
          <w:sz w:val="20"/>
          <w:szCs w:val="20"/>
        </w:rPr>
        <w:t>ț</w:t>
      </w:r>
      <w:r w:rsidRPr="00A9008F">
        <w:rPr>
          <w:rFonts w:ascii="Trebuchet MS" w:hAnsi="Trebuchet MS"/>
          <w:sz w:val="20"/>
          <w:szCs w:val="20"/>
        </w:rPr>
        <w:t>inerii unor rela</w:t>
      </w:r>
      <w:r w:rsidR="00A9008F">
        <w:rPr>
          <w:rFonts w:ascii="Trebuchet MS" w:hAnsi="Trebuchet MS"/>
          <w:sz w:val="20"/>
          <w:szCs w:val="20"/>
        </w:rPr>
        <w:t>ț</w:t>
      </w:r>
      <w:r w:rsidRPr="00A9008F">
        <w:rPr>
          <w:rFonts w:ascii="Trebuchet MS" w:hAnsi="Trebuchet MS"/>
          <w:sz w:val="20"/>
          <w:szCs w:val="20"/>
        </w:rPr>
        <w:t>ii sexuale for</w:t>
      </w:r>
      <w:r w:rsidR="00A9008F">
        <w:rPr>
          <w:rFonts w:ascii="Trebuchet MS" w:hAnsi="Trebuchet MS"/>
          <w:sz w:val="20"/>
          <w:szCs w:val="20"/>
        </w:rPr>
        <w:t>ț</w:t>
      </w:r>
      <w:r w:rsidRPr="00A9008F">
        <w:rPr>
          <w:rFonts w:ascii="Trebuchet MS" w:hAnsi="Trebuchet MS"/>
          <w:sz w:val="20"/>
          <w:szCs w:val="20"/>
        </w:rPr>
        <w:t>ate, viol conjugal;</w:t>
      </w:r>
      <w:bookmarkStart w:id="7" w:name="do|caI|ar4|al1|lie"/>
      <w:bookmarkEnd w:id="7"/>
    </w:p>
    <w:p w14:paraId="6712563F" w14:textId="08A4B811" w:rsidR="007760C9" w:rsidRPr="00A9008F" w:rsidRDefault="007760C9" w:rsidP="004B5251">
      <w:pPr>
        <w:pStyle w:val="Faraspatiu"/>
        <w:numPr>
          <w:ilvl w:val="0"/>
          <w:numId w:val="9"/>
        </w:numPr>
        <w:tabs>
          <w:tab w:val="clear" w:pos="720"/>
          <w:tab w:val="num" w:pos="180"/>
        </w:tabs>
        <w:spacing w:line="240" w:lineRule="auto"/>
        <w:ind w:left="0" w:firstLine="0"/>
        <w:jc w:val="both"/>
        <w:rPr>
          <w:rFonts w:ascii="Trebuchet MS" w:hAnsi="Trebuchet MS"/>
          <w:sz w:val="20"/>
          <w:szCs w:val="20"/>
        </w:rPr>
      </w:pPr>
      <w:r w:rsidRPr="00A9008F">
        <w:rPr>
          <w:rFonts w:ascii="Trebuchet MS" w:hAnsi="Trebuchet MS"/>
          <w:sz w:val="20"/>
          <w:szCs w:val="20"/>
        </w:rPr>
        <w:t>violen</w:t>
      </w:r>
      <w:r w:rsidR="00A9008F">
        <w:rPr>
          <w:rFonts w:ascii="Trebuchet MS" w:hAnsi="Trebuchet MS"/>
          <w:sz w:val="20"/>
          <w:szCs w:val="20"/>
        </w:rPr>
        <w:t>ț</w:t>
      </w:r>
      <w:r w:rsidRPr="00A9008F">
        <w:rPr>
          <w:rFonts w:ascii="Trebuchet MS" w:hAnsi="Trebuchet MS"/>
          <w:sz w:val="20"/>
          <w:szCs w:val="20"/>
        </w:rPr>
        <w:t>a economică - interzicerea activită</w:t>
      </w:r>
      <w:r w:rsidR="00A9008F">
        <w:rPr>
          <w:rFonts w:ascii="Trebuchet MS" w:hAnsi="Trebuchet MS"/>
          <w:sz w:val="20"/>
          <w:szCs w:val="20"/>
        </w:rPr>
        <w:t>ț</w:t>
      </w:r>
      <w:r w:rsidRPr="00A9008F">
        <w:rPr>
          <w:rFonts w:ascii="Trebuchet MS" w:hAnsi="Trebuchet MS"/>
          <w:sz w:val="20"/>
          <w:szCs w:val="20"/>
        </w:rPr>
        <w:t>ii profesionale, privare de mijloace economice, inclusiv lipsire de mijloace de existen</w:t>
      </w:r>
      <w:r w:rsidR="00A9008F">
        <w:rPr>
          <w:rFonts w:ascii="Trebuchet MS" w:hAnsi="Trebuchet MS"/>
          <w:sz w:val="20"/>
          <w:szCs w:val="20"/>
        </w:rPr>
        <w:t>ț</w:t>
      </w:r>
      <w:r w:rsidRPr="00A9008F">
        <w:rPr>
          <w:rFonts w:ascii="Trebuchet MS" w:hAnsi="Trebuchet MS"/>
          <w:sz w:val="20"/>
          <w:szCs w:val="20"/>
        </w:rPr>
        <w:t>ă primară, cum ar fi hrană, medicamente, obiecte de primă necesitate, ac</w:t>
      </w:r>
      <w:r w:rsidR="00A9008F">
        <w:rPr>
          <w:rFonts w:ascii="Trebuchet MS" w:hAnsi="Trebuchet MS"/>
          <w:sz w:val="20"/>
          <w:szCs w:val="20"/>
        </w:rPr>
        <w:t>ț</w:t>
      </w:r>
      <w:r w:rsidRPr="00A9008F">
        <w:rPr>
          <w:rFonts w:ascii="Trebuchet MS" w:hAnsi="Trebuchet MS"/>
          <w:sz w:val="20"/>
          <w:szCs w:val="20"/>
        </w:rPr>
        <w:t>iunea de sustragere inten</w:t>
      </w:r>
      <w:r w:rsidR="00A9008F">
        <w:rPr>
          <w:rFonts w:ascii="Trebuchet MS" w:hAnsi="Trebuchet MS"/>
          <w:sz w:val="20"/>
          <w:szCs w:val="20"/>
        </w:rPr>
        <w:t>ț</w:t>
      </w:r>
      <w:r w:rsidRPr="00A9008F">
        <w:rPr>
          <w:rFonts w:ascii="Trebuchet MS" w:hAnsi="Trebuchet MS"/>
          <w:sz w:val="20"/>
          <w:szCs w:val="20"/>
        </w:rPr>
        <w:t xml:space="preserve">ionată a bunurilor persoanei, interzicerea dreptului de a poseda, folosi </w:t>
      </w:r>
      <w:r w:rsidR="00A9008F">
        <w:rPr>
          <w:rFonts w:ascii="Trebuchet MS" w:hAnsi="Trebuchet MS"/>
          <w:sz w:val="20"/>
          <w:szCs w:val="20"/>
        </w:rPr>
        <w:t>ș</w:t>
      </w:r>
      <w:r w:rsidRPr="00A9008F">
        <w:rPr>
          <w:rFonts w:ascii="Trebuchet MS" w:hAnsi="Trebuchet MS"/>
          <w:sz w:val="20"/>
          <w:szCs w:val="20"/>
        </w:rPr>
        <w:t xml:space="preserve">i dispune de bunurile comune, control inechitabil asupra bunurilor </w:t>
      </w:r>
      <w:r w:rsidR="00A9008F">
        <w:rPr>
          <w:rFonts w:ascii="Trebuchet MS" w:hAnsi="Trebuchet MS"/>
          <w:sz w:val="20"/>
          <w:szCs w:val="20"/>
        </w:rPr>
        <w:t>ș</w:t>
      </w:r>
      <w:r w:rsidRPr="00A9008F">
        <w:rPr>
          <w:rFonts w:ascii="Trebuchet MS" w:hAnsi="Trebuchet MS"/>
          <w:sz w:val="20"/>
          <w:szCs w:val="20"/>
        </w:rPr>
        <w:t>i resurselor comune, refuzul de a sus</w:t>
      </w:r>
      <w:r w:rsidR="00A9008F">
        <w:rPr>
          <w:rFonts w:ascii="Trebuchet MS" w:hAnsi="Trebuchet MS"/>
          <w:sz w:val="20"/>
          <w:szCs w:val="20"/>
        </w:rPr>
        <w:t>ț</w:t>
      </w:r>
      <w:r w:rsidRPr="00A9008F">
        <w:rPr>
          <w:rFonts w:ascii="Trebuchet MS" w:hAnsi="Trebuchet MS"/>
          <w:sz w:val="20"/>
          <w:szCs w:val="20"/>
        </w:rPr>
        <w:t>ine familia;</w:t>
      </w:r>
      <w:bookmarkStart w:id="8" w:name="do|caI|ar4|al1|lif"/>
      <w:bookmarkEnd w:id="8"/>
    </w:p>
    <w:p w14:paraId="4583946A" w14:textId="07564BE5" w:rsidR="007760C9" w:rsidRPr="00A9008F" w:rsidRDefault="007760C9" w:rsidP="004B5251">
      <w:pPr>
        <w:pStyle w:val="Faraspatiu"/>
        <w:numPr>
          <w:ilvl w:val="0"/>
          <w:numId w:val="9"/>
        </w:numPr>
        <w:tabs>
          <w:tab w:val="clear" w:pos="720"/>
          <w:tab w:val="num" w:pos="180"/>
        </w:tabs>
        <w:spacing w:line="240" w:lineRule="auto"/>
        <w:ind w:left="0" w:firstLine="0"/>
        <w:jc w:val="both"/>
        <w:rPr>
          <w:rFonts w:ascii="Trebuchet MS" w:hAnsi="Trebuchet MS"/>
          <w:sz w:val="20"/>
          <w:szCs w:val="20"/>
        </w:rPr>
      </w:pPr>
      <w:r w:rsidRPr="00A9008F">
        <w:rPr>
          <w:rFonts w:ascii="Trebuchet MS" w:hAnsi="Trebuchet MS"/>
          <w:sz w:val="20"/>
          <w:szCs w:val="20"/>
        </w:rPr>
        <w:t>violen</w:t>
      </w:r>
      <w:r w:rsidR="00A9008F">
        <w:rPr>
          <w:rFonts w:ascii="Trebuchet MS" w:hAnsi="Trebuchet MS"/>
          <w:sz w:val="20"/>
          <w:szCs w:val="20"/>
        </w:rPr>
        <w:t>ț</w:t>
      </w:r>
      <w:r w:rsidRPr="00A9008F">
        <w:rPr>
          <w:rFonts w:ascii="Trebuchet MS" w:hAnsi="Trebuchet MS"/>
          <w:sz w:val="20"/>
          <w:szCs w:val="20"/>
        </w:rPr>
        <w:t xml:space="preserve">a socială - impunerea izolării persoanei de familie, de comunitate </w:t>
      </w:r>
      <w:r w:rsidR="00A9008F">
        <w:rPr>
          <w:rFonts w:ascii="Trebuchet MS" w:hAnsi="Trebuchet MS"/>
          <w:sz w:val="20"/>
          <w:szCs w:val="20"/>
        </w:rPr>
        <w:t>ș</w:t>
      </w:r>
      <w:r w:rsidRPr="00A9008F">
        <w:rPr>
          <w:rFonts w:ascii="Trebuchet MS" w:hAnsi="Trebuchet MS"/>
          <w:sz w:val="20"/>
          <w:szCs w:val="20"/>
        </w:rPr>
        <w:t>i de prieteni, interzicerea frecventării institu</w:t>
      </w:r>
      <w:r w:rsidR="00A9008F">
        <w:rPr>
          <w:rFonts w:ascii="Trebuchet MS" w:hAnsi="Trebuchet MS"/>
          <w:sz w:val="20"/>
          <w:szCs w:val="20"/>
        </w:rPr>
        <w:t>ț</w:t>
      </w:r>
      <w:r w:rsidRPr="00A9008F">
        <w:rPr>
          <w:rFonts w:ascii="Trebuchet MS" w:hAnsi="Trebuchet MS"/>
          <w:sz w:val="20"/>
          <w:szCs w:val="20"/>
        </w:rPr>
        <w:t>iei de învă</w:t>
      </w:r>
      <w:r w:rsidR="00A9008F">
        <w:rPr>
          <w:rFonts w:ascii="Trebuchet MS" w:hAnsi="Trebuchet MS"/>
          <w:sz w:val="20"/>
          <w:szCs w:val="20"/>
        </w:rPr>
        <w:t>ț</w:t>
      </w:r>
      <w:r w:rsidRPr="00A9008F">
        <w:rPr>
          <w:rFonts w:ascii="Trebuchet MS" w:hAnsi="Trebuchet MS"/>
          <w:sz w:val="20"/>
          <w:szCs w:val="20"/>
        </w:rPr>
        <w:t>ământ sau a locului de muncă, interzicerea/limitarea realizării profesionale, impunerea izolării, inclusiv în locuin</w:t>
      </w:r>
      <w:r w:rsidR="00A9008F">
        <w:rPr>
          <w:rFonts w:ascii="Trebuchet MS" w:hAnsi="Trebuchet MS"/>
          <w:sz w:val="20"/>
          <w:szCs w:val="20"/>
        </w:rPr>
        <w:t>ț</w:t>
      </w:r>
      <w:r w:rsidRPr="00A9008F">
        <w:rPr>
          <w:rFonts w:ascii="Trebuchet MS" w:hAnsi="Trebuchet MS"/>
          <w:sz w:val="20"/>
          <w:szCs w:val="20"/>
        </w:rPr>
        <w:t>a comună, privarea de acces în spa</w:t>
      </w:r>
      <w:r w:rsidR="00A9008F">
        <w:rPr>
          <w:rFonts w:ascii="Trebuchet MS" w:hAnsi="Trebuchet MS"/>
          <w:sz w:val="20"/>
          <w:szCs w:val="20"/>
        </w:rPr>
        <w:t>ț</w:t>
      </w:r>
      <w:r w:rsidRPr="00A9008F">
        <w:rPr>
          <w:rFonts w:ascii="Trebuchet MS" w:hAnsi="Trebuchet MS"/>
          <w:sz w:val="20"/>
          <w:szCs w:val="20"/>
        </w:rPr>
        <w:t>iul de locuit, deposedarea de acte de identitate, privare inten</w:t>
      </w:r>
      <w:r w:rsidR="00A9008F">
        <w:rPr>
          <w:rFonts w:ascii="Trebuchet MS" w:hAnsi="Trebuchet MS"/>
          <w:sz w:val="20"/>
          <w:szCs w:val="20"/>
        </w:rPr>
        <w:t>ț</w:t>
      </w:r>
      <w:r w:rsidRPr="00A9008F">
        <w:rPr>
          <w:rFonts w:ascii="Trebuchet MS" w:hAnsi="Trebuchet MS"/>
          <w:sz w:val="20"/>
          <w:szCs w:val="20"/>
        </w:rPr>
        <w:t>ionată ele acces la informa</w:t>
      </w:r>
      <w:r w:rsidR="00A9008F">
        <w:rPr>
          <w:rFonts w:ascii="Trebuchet MS" w:hAnsi="Trebuchet MS"/>
          <w:sz w:val="20"/>
          <w:szCs w:val="20"/>
        </w:rPr>
        <w:t>ț</w:t>
      </w:r>
      <w:r w:rsidRPr="00A9008F">
        <w:rPr>
          <w:rFonts w:ascii="Trebuchet MS" w:hAnsi="Trebuchet MS"/>
          <w:sz w:val="20"/>
          <w:szCs w:val="20"/>
        </w:rPr>
        <w:t xml:space="preserve">ie, precum </w:t>
      </w:r>
      <w:r w:rsidR="00A9008F">
        <w:rPr>
          <w:rFonts w:ascii="Trebuchet MS" w:hAnsi="Trebuchet MS"/>
          <w:sz w:val="20"/>
          <w:szCs w:val="20"/>
        </w:rPr>
        <w:t>ș</w:t>
      </w:r>
      <w:r w:rsidRPr="00A9008F">
        <w:rPr>
          <w:rFonts w:ascii="Trebuchet MS" w:hAnsi="Trebuchet MS"/>
          <w:sz w:val="20"/>
          <w:szCs w:val="20"/>
        </w:rPr>
        <w:t>i alte ac</w:t>
      </w:r>
      <w:r w:rsidR="00A9008F">
        <w:rPr>
          <w:rFonts w:ascii="Trebuchet MS" w:hAnsi="Trebuchet MS"/>
          <w:sz w:val="20"/>
          <w:szCs w:val="20"/>
        </w:rPr>
        <w:t>ț</w:t>
      </w:r>
      <w:r w:rsidRPr="00A9008F">
        <w:rPr>
          <w:rFonts w:ascii="Trebuchet MS" w:hAnsi="Trebuchet MS"/>
          <w:sz w:val="20"/>
          <w:szCs w:val="20"/>
        </w:rPr>
        <w:t>iuni cu efect similar;</w:t>
      </w:r>
      <w:bookmarkStart w:id="9" w:name="do|caI|ar4|al1|lig"/>
      <w:bookmarkEnd w:id="9"/>
    </w:p>
    <w:p w14:paraId="63E18511" w14:textId="0058E0AA" w:rsidR="007760C9" w:rsidRPr="00A9008F" w:rsidRDefault="007760C9" w:rsidP="004B5251">
      <w:pPr>
        <w:pStyle w:val="Faraspatiu"/>
        <w:numPr>
          <w:ilvl w:val="0"/>
          <w:numId w:val="9"/>
        </w:numPr>
        <w:tabs>
          <w:tab w:val="clear" w:pos="720"/>
          <w:tab w:val="num" w:pos="180"/>
        </w:tabs>
        <w:spacing w:line="240" w:lineRule="auto"/>
        <w:ind w:left="0" w:firstLine="0"/>
        <w:jc w:val="both"/>
        <w:rPr>
          <w:rFonts w:ascii="Trebuchet MS" w:hAnsi="Trebuchet MS"/>
          <w:sz w:val="20"/>
          <w:szCs w:val="20"/>
        </w:rPr>
      </w:pPr>
      <w:r w:rsidRPr="00A9008F">
        <w:rPr>
          <w:rFonts w:ascii="Trebuchet MS" w:hAnsi="Trebuchet MS"/>
          <w:sz w:val="20"/>
          <w:szCs w:val="20"/>
        </w:rPr>
        <w:t>violen</w:t>
      </w:r>
      <w:r w:rsidR="00A9008F">
        <w:rPr>
          <w:rFonts w:ascii="Trebuchet MS" w:hAnsi="Trebuchet MS"/>
          <w:sz w:val="20"/>
          <w:szCs w:val="20"/>
        </w:rPr>
        <w:t>ț</w:t>
      </w:r>
      <w:r w:rsidRPr="00A9008F">
        <w:rPr>
          <w:rFonts w:ascii="Trebuchet MS" w:hAnsi="Trebuchet MS"/>
          <w:sz w:val="20"/>
          <w:szCs w:val="20"/>
        </w:rPr>
        <w:t>a spirituală - subestimarea sau diminuarea importan</w:t>
      </w:r>
      <w:r w:rsidR="00A9008F">
        <w:rPr>
          <w:rFonts w:ascii="Trebuchet MS" w:hAnsi="Trebuchet MS"/>
          <w:sz w:val="20"/>
          <w:szCs w:val="20"/>
        </w:rPr>
        <w:t>ț</w:t>
      </w:r>
      <w:r w:rsidRPr="00A9008F">
        <w:rPr>
          <w:rFonts w:ascii="Trebuchet MS" w:hAnsi="Trebuchet MS"/>
          <w:sz w:val="20"/>
          <w:szCs w:val="20"/>
        </w:rPr>
        <w:t>ei satisfacerii necesită</w:t>
      </w:r>
      <w:r w:rsidR="00A9008F">
        <w:rPr>
          <w:rFonts w:ascii="Trebuchet MS" w:hAnsi="Trebuchet MS"/>
          <w:sz w:val="20"/>
          <w:szCs w:val="20"/>
        </w:rPr>
        <w:t>ț</w:t>
      </w:r>
      <w:r w:rsidRPr="00A9008F">
        <w:rPr>
          <w:rFonts w:ascii="Trebuchet MS" w:hAnsi="Trebuchet MS"/>
          <w:sz w:val="20"/>
          <w:szCs w:val="20"/>
        </w:rPr>
        <w:t>ilor moral-spirituale prin interzicere, limitare, ridiculizare, penalizare a aspira</w:t>
      </w:r>
      <w:r w:rsidR="00A9008F">
        <w:rPr>
          <w:rFonts w:ascii="Trebuchet MS" w:hAnsi="Trebuchet MS"/>
          <w:sz w:val="20"/>
          <w:szCs w:val="20"/>
        </w:rPr>
        <w:t>ț</w:t>
      </w:r>
      <w:r w:rsidRPr="00A9008F">
        <w:rPr>
          <w:rFonts w:ascii="Trebuchet MS" w:hAnsi="Trebuchet MS"/>
          <w:sz w:val="20"/>
          <w:szCs w:val="20"/>
        </w:rPr>
        <w:t xml:space="preserve">iilor membrilor de familie, a accesului la valorile culturale, etnice, lingvistice ori religioase, interzicerea dreptului de a vorbi în limba maternă </w:t>
      </w:r>
      <w:r w:rsidR="00A9008F">
        <w:rPr>
          <w:rFonts w:ascii="Trebuchet MS" w:hAnsi="Trebuchet MS"/>
          <w:sz w:val="20"/>
          <w:szCs w:val="20"/>
        </w:rPr>
        <w:t>ș</w:t>
      </w:r>
      <w:r w:rsidRPr="00A9008F">
        <w:rPr>
          <w:rFonts w:ascii="Trebuchet MS" w:hAnsi="Trebuchet MS"/>
          <w:sz w:val="20"/>
          <w:szCs w:val="20"/>
        </w:rPr>
        <w:t>i de a învă</w:t>
      </w:r>
      <w:r w:rsidR="00A9008F">
        <w:rPr>
          <w:rFonts w:ascii="Trebuchet MS" w:hAnsi="Trebuchet MS"/>
          <w:sz w:val="20"/>
          <w:szCs w:val="20"/>
        </w:rPr>
        <w:t>ț</w:t>
      </w:r>
      <w:r w:rsidRPr="00A9008F">
        <w:rPr>
          <w:rFonts w:ascii="Trebuchet MS" w:hAnsi="Trebuchet MS"/>
          <w:sz w:val="20"/>
          <w:szCs w:val="20"/>
        </w:rPr>
        <w:t>a copiii să vorbească în limba maternă, impunerea aderării la credin</w:t>
      </w:r>
      <w:r w:rsidR="00A9008F">
        <w:rPr>
          <w:rFonts w:ascii="Trebuchet MS" w:hAnsi="Trebuchet MS"/>
          <w:sz w:val="20"/>
          <w:szCs w:val="20"/>
        </w:rPr>
        <w:t>ț</w:t>
      </w:r>
      <w:r w:rsidRPr="00A9008F">
        <w:rPr>
          <w:rFonts w:ascii="Trebuchet MS" w:hAnsi="Trebuchet MS"/>
          <w:sz w:val="20"/>
          <w:szCs w:val="20"/>
        </w:rPr>
        <w:t xml:space="preserve">e </w:t>
      </w:r>
      <w:r w:rsidR="00A9008F">
        <w:rPr>
          <w:rFonts w:ascii="Trebuchet MS" w:hAnsi="Trebuchet MS"/>
          <w:sz w:val="20"/>
          <w:szCs w:val="20"/>
        </w:rPr>
        <w:t>ș</w:t>
      </w:r>
      <w:r w:rsidRPr="00A9008F">
        <w:rPr>
          <w:rFonts w:ascii="Trebuchet MS" w:hAnsi="Trebuchet MS"/>
          <w:sz w:val="20"/>
          <w:szCs w:val="20"/>
        </w:rPr>
        <w:t xml:space="preserve">i practici spirituale </w:t>
      </w:r>
      <w:r w:rsidR="00A9008F">
        <w:rPr>
          <w:rFonts w:ascii="Trebuchet MS" w:hAnsi="Trebuchet MS"/>
          <w:sz w:val="20"/>
          <w:szCs w:val="20"/>
        </w:rPr>
        <w:t>ș</w:t>
      </w:r>
      <w:r w:rsidRPr="00A9008F">
        <w:rPr>
          <w:rFonts w:ascii="Trebuchet MS" w:hAnsi="Trebuchet MS"/>
          <w:sz w:val="20"/>
          <w:szCs w:val="20"/>
        </w:rPr>
        <w:t xml:space="preserve">i religioase inacceptabile, precum </w:t>
      </w:r>
      <w:r w:rsidR="00A9008F">
        <w:rPr>
          <w:rFonts w:ascii="Trebuchet MS" w:hAnsi="Trebuchet MS"/>
          <w:sz w:val="20"/>
          <w:szCs w:val="20"/>
        </w:rPr>
        <w:t>ș</w:t>
      </w:r>
      <w:r w:rsidRPr="00A9008F">
        <w:rPr>
          <w:rFonts w:ascii="Trebuchet MS" w:hAnsi="Trebuchet MS"/>
          <w:sz w:val="20"/>
          <w:szCs w:val="20"/>
        </w:rPr>
        <w:t>i alte ac</w:t>
      </w:r>
      <w:r w:rsidR="00A9008F">
        <w:rPr>
          <w:rFonts w:ascii="Trebuchet MS" w:hAnsi="Trebuchet MS"/>
          <w:sz w:val="20"/>
          <w:szCs w:val="20"/>
        </w:rPr>
        <w:t>ț</w:t>
      </w:r>
      <w:r w:rsidRPr="00A9008F">
        <w:rPr>
          <w:rFonts w:ascii="Trebuchet MS" w:hAnsi="Trebuchet MS"/>
          <w:sz w:val="20"/>
          <w:szCs w:val="20"/>
        </w:rPr>
        <w:t>iuni cu efect similar sau cu repercusiuni similare;</w:t>
      </w:r>
    </w:p>
    <w:p w14:paraId="5DBABFDB" w14:textId="7951F090" w:rsidR="007760C9" w:rsidRPr="00A9008F" w:rsidRDefault="007760C9" w:rsidP="004B5251">
      <w:pPr>
        <w:pStyle w:val="Faraspatiu"/>
        <w:numPr>
          <w:ilvl w:val="0"/>
          <w:numId w:val="9"/>
        </w:numPr>
        <w:tabs>
          <w:tab w:val="clear" w:pos="720"/>
          <w:tab w:val="num" w:pos="180"/>
        </w:tabs>
        <w:spacing w:line="240" w:lineRule="auto"/>
        <w:ind w:left="0" w:firstLine="0"/>
        <w:jc w:val="both"/>
        <w:rPr>
          <w:rFonts w:ascii="Trebuchet MS" w:hAnsi="Trebuchet MS"/>
          <w:sz w:val="20"/>
          <w:szCs w:val="20"/>
        </w:rPr>
      </w:pPr>
      <w:r w:rsidRPr="00A9008F">
        <w:rPr>
          <w:rFonts w:ascii="Trebuchet MS" w:hAnsi="Trebuchet MS"/>
          <w:sz w:val="20"/>
          <w:szCs w:val="20"/>
        </w:rPr>
        <w:t>violen</w:t>
      </w:r>
      <w:r w:rsidR="00A9008F">
        <w:rPr>
          <w:rFonts w:ascii="Trebuchet MS" w:hAnsi="Trebuchet MS"/>
          <w:sz w:val="20"/>
          <w:szCs w:val="20"/>
        </w:rPr>
        <w:t>ț</w:t>
      </w:r>
      <w:r w:rsidRPr="00A9008F">
        <w:rPr>
          <w:rFonts w:ascii="Trebuchet MS" w:hAnsi="Trebuchet MS"/>
          <w:sz w:val="20"/>
          <w:szCs w:val="20"/>
        </w:rPr>
        <w:t>a cibernetică - hăr</w:t>
      </w:r>
      <w:r w:rsidR="00A9008F">
        <w:rPr>
          <w:rFonts w:ascii="Trebuchet MS" w:hAnsi="Trebuchet MS"/>
          <w:sz w:val="20"/>
          <w:szCs w:val="20"/>
        </w:rPr>
        <w:t>ț</w:t>
      </w:r>
      <w:r w:rsidRPr="00A9008F">
        <w:rPr>
          <w:rFonts w:ascii="Trebuchet MS" w:hAnsi="Trebuchet MS"/>
          <w:sz w:val="20"/>
          <w:szCs w:val="20"/>
        </w:rPr>
        <w:t>uire on-line, mesaje on-line instigatoare la ură pe bază de gen, urmărire on-line, amenin</w:t>
      </w:r>
      <w:r w:rsidR="00A9008F">
        <w:rPr>
          <w:rFonts w:ascii="Trebuchet MS" w:hAnsi="Trebuchet MS"/>
          <w:sz w:val="20"/>
          <w:szCs w:val="20"/>
        </w:rPr>
        <w:t>ț</w:t>
      </w:r>
      <w:r w:rsidRPr="00A9008F">
        <w:rPr>
          <w:rFonts w:ascii="Trebuchet MS" w:hAnsi="Trebuchet MS"/>
          <w:sz w:val="20"/>
          <w:szCs w:val="20"/>
        </w:rPr>
        <w:t>ări on-line, publicarea non-consensuală de informa</w:t>
      </w:r>
      <w:r w:rsidR="00A9008F">
        <w:rPr>
          <w:rFonts w:ascii="Trebuchet MS" w:hAnsi="Trebuchet MS"/>
          <w:sz w:val="20"/>
          <w:szCs w:val="20"/>
        </w:rPr>
        <w:t>ț</w:t>
      </w:r>
      <w:r w:rsidRPr="00A9008F">
        <w:rPr>
          <w:rFonts w:ascii="Trebuchet MS" w:hAnsi="Trebuchet MS"/>
          <w:sz w:val="20"/>
          <w:szCs w:val="20"/>
        </w:rPr>
        <w:t xml:space="preserve">ii </w:t>
      </w:r>
      <w:r w:rsidR="00A9008F">
        <w:rPr>
          <w:rFonts w:ascii="Trebuchet MS" w:hAnsi="Trebuchet MS"/>
          <w:sz w:val="20"/>
          <w:szCs w:val="20"/>
        </w:rPr>
        <w:t>ș</w:t>
      </w:r>
      <w:r w:rsidRPr="00A9008F">
        <w:rPr>
          <w:rFonts w:ascii="Trebuchet MS" w:hAnsi="Trebuchet MS"/>
          <w:sz w:val="20"/>
          <w:szCs w:val="20"/>
        </w:rPr>
        <w:t>i con</w:t>
      </w:r>
      <w:r w:rsidR="00A9008F">
        <w:rPr>
          <w:rFonts w:ascii="Trebuchet MS" w:hAnsi="Trebuchet MS"/>
          <w:sz w:val="20"/>
          <w:szCs w:val="20"/>
        </w:rPr>
        <w:t>ț</w:t>
      </w:r>
      <w:r w:rsidRPr="00A9008F">
        <w:rPr>
          <w:rFonts w:ascii="Trebuchet MS" w:hAnsi="Trebuchet MS"/>
          <w:sz w:val="20"/>
          <w:szCs w:val="20"/>
        </w:rPr>
        <w:t>inut grafic intim, accesul ilegal de interceptare a comunica</w:t>
      </w:r>
      <w:r w:rsidR="00A9008F">
        <w:rPr>
          <w:rFonts w:ascii="Trebuchet MS" w:hAnsi="Trebuchet MS"/>
          <w:sz w:val="20"/>
          <w:szCs w:val="20"/>
        </w:rPr>
        <w:t>ț</w:t>
      </w:r>
      <w:r w:rsidRPr="00A9008F">
        <w:rPr>
          <w:rFonts w:ascii="Trebuchet MS" w:hAnsi="Trebuchet MS"/>
          <w:sz w:val="20"/>
          <w:szCs w:val="20"/>
        </w:rPr>
        <w:t xml:space="preserve">iilor </w:t>
      </w:r>
      <w:r w:rsidR="00A9008F">
        <w:rPr>
          <w:rFonts w:ascii="Trebuchet MS" w:hAnsi="Trebuchet MS"/>
          <w:sz w:val="20"/>
          <w:szCs w:val="20"/>
        </w:rPr>
        <w:t>ș</w:t>
      </w:r>
      <w:r w:rsidRPr="00A9008F">
        <w:rPr>
          <w:rFonts w:ascii="Trebuchet MS" w:hAnsi="Trebuchet MS"/>
          <w:sz w:val="20"/>
          <w:szCs w:val="20"/>
        </w:rPr>
        <w:t xml:space="preserve">i datelor private </w:t>
      </w:r>
      <w:r w:rsidR="00A9008F">
        <w:rPr>
          <w:rFonts w:ascii="Trebuchet MS" w:hAnsi="Trebuchet MS"/>
          <w:sz w:val="20"/>
          <w:szCs w:val="20"/>
        </w:rPr>
        <w:t>ș</w:t>
      </w:r>
      <w:r w:rsidRPr="00A9008F">
        <w:rPr>
          <w:rFonts w:ascii="Trebuchet MS" w:hAnsi="Trebuchet MS"/>
          <w:sz w:val="20"/>
          <w:szCs w:val="20"/>
        </w:rPr>
        <w:t>i orice altă formă de utilizare abuzivă a tehnologiei informa</w:t>
      </w:r>
      <w:r w:rsidR="00A9008F">
        <w:rPr>
          <w:rFonts w:ascii="Trebuchet MS" w:hAnsi="Trebuchet MS"/>
          <w:sz w:val="20"/>
          <w:szCs w:val="20"/>
        </w:rPr>
        <w:t>ț</w:t>
      </w:r>
      <w:r w:rsidRPr="00A9008F">
        <w:rPr>
          <w:rFonts w:ascii="Trebuchet MS" w:hAnsi="Trebuchet MS"/>
          <w:sz w:val="20"/>
          <w:szCs w:val="20"/>
        </w:rPr>
        <w:t xml:space="preserve">iei </w:t>
      </w:r>
      <w:r w:rsidR="00A9008F">
        <w:rPr>
          <w:rFonts w:ascii="Trebuchet MS" w:hAnsi="Trebuchet MS"/>
          <w:sz w:val="20"/>
          <w:szCs w:val="20"/>
        </w:rPr>
        <w:t>ș</w:t>
      </w:r>
      <w:r w:rsidRPr="00A9008F">
        <w:rPr>
          <w:rFonts w:ascii="Trebuchet MS" w:hAnsi="Trebuchet MS"/>
          <w:sz w:val="20"/>
          <w:szCs w:val="20"/>
        </w:rPr>
        <w:t>i a comunica</w:t>
      </w:r>
      <w:r w:rsidR="00A9008F">
        <w:rPr>
          <w:rFonts w:ascii="Trebuchet MS" w:hAnsi="Trebuchet MS"/>
          <w:sz w:val="20"/>
          <w:szCs w:val="20"/>
        </w:rPr>
        <w:t>ț</w:t>
      </w:r>
      <w:r w:rsidRPr="00A9008F">
        <w:rPr>
          <w:rFonts w:ascii="Trebuchet MS" w:hAnsi="Trebuchet MS"/>
          <w:sz w:val="20"/>
          <w:szCs w:val="20"/>
        </w:rPr>
        <w:t>iilor prin intermediul calculatoarelor, telefoanelor mobile inteligente sau altor dispozitive similare care folosesc telecomunica</w:t>
      </w:r>
      <w:r w:rsidR="00A9008F">
        <w:rPr>
          <w:rFonts w:ascii="Trebuchet MS" w:hAnsi="Trebuchet MS"/>
          <w:sz w:val="20"/>
          <w:szCs w:val="20"/>
        </w:rPr>
        <w:t>ț</w:t>
      </w:r>
      <w:r w:rsidRPr="00A9008F">
        <w:rPr>
          <w:rFonts w:ascii="Trebuchet MS" w:hAnsi="Trebuchet MS"/>
          <w:sz w:val="20"/>
          <w:szCs w:val="20"/>
        </w:rPr>
        <w:t xml:space="preserve">iile sau se pot conecta la internet </w:t>
      </w:r>
      <w:r w:rsidR="00A9008F">
        <w:rPr>
          <w:rFonts w:ascii="Trebuchet MS" w:hAnsi="Trebuchet MS"/>
          <w:sz w:val="20"/>
          <w:szCs w:val="20"/>
        </w:rPr>
        <w:t>ș</w:t>
      </w:r>
      <w:r w:rsidRPr="00A9008F">
        <w:rPr>
          <w:rFonts w:ascii="Trebuchet MS" w:hAnsi="Trebuchet MS"/>
          <w:sz w:val="20"/>
          <w:szCs w:val="20"/>
        </w:rPr>
        <w:t xml:space="preserve">i pot transmite </w:t>
      </w:r>
      <w:r w:rsidR="00A9008F">
        <w:rPr>
          <w:rFonts w:ascii="Trebuchet MS" w:hAnsi="Trebuchet MS"/>
          <w:sz w:val="20"/>
          <w:szCs w:val="20"/>
        </w:rPr>
        <w:t>ș</w:t>
      </w:r>
      <w:r w:rsidRPr="00A9008F">
        <w:rPr>
          <w:rFonts w:ascii="Trebuchet MS" w:hAnsi="Trebuchet MS"/>
          <w:sz w:val="20"/>
          <w:szCs w:val="20"/>
        </w:rPr>
        <w:t>i utiliza platformele sociale sau de e-mail, cu scopul de a face de ru</w:t>
      </w:r>
      <w:r w:rsidR="00A9008F">
        <w:rPr>
          <w:rFonts w:ascii="Trebuchet MS" w:hAnsi="Trebuchet MS"/>
          <w:sz w:val="20"/>
          <w:szCs w:val="20"/>
        </w:rPr>
        <w:t>ș</w:t>
      </w:r>
      <w:r w:rsidRPr="00A9008F">
        <w:rPr>
          <w:rFonts w:ascii="Trebuchet MS" w:hAnsi="Trebuchet MS"/>
          <w:sz w:val="20"/>
          <w:szCs w:val="20"/>
        </w:rPr>
        <w:t>ine, umili, speria, amenin</w:t>
      </w:r>
      <w:r w:rsidR="00A9008F">
        <w:rPr>
          <w:rFonts w:ascii="Trebuchet MS" w:hAnsi="Trebuchet MS"/>
          <w:sz w:val="20"/>
          <w:szCs w:val="20"/>
        </w:rPr>
        <w:t>ț</w:t>
      </w:r>
      <w:r w:rsidRPr="00A9008F">
        <w:rPr>
          <w:rFonts w:ascii="Trebuchet MS" w:hAnsi="Trebuchet MS"/>
          <w:sz w:val="20"/>
          <w:szCs w:val="20"/>
        </w:rPr>
        <w:t>a, reduce la tăcere victima.</w:t>
      </w:r>
    </w:p>
    <w:p w14:paraId="605F16DD" w14:textId="08037745" w:rsidR="007760C9" w:rsidRPr="00A9008F" w:rsidRDefault="007760C9" w:rsidP="004B5251">
      <w:pPr>
        <w:pStyle w:val="Faraspatiu"/>
        <w:numPr>
          <w:ilvl w:val="0"/>
          <w:numId w:val="9"/>
        </w:numPr>
        <w:tabs>
          <w:tab w:val="clear" w:pos="720"/>
          <w:tab w:val="num" w:pos="180"/>
        </w:tabs>
        <w:spacing w:line="240" w:lineRule="auto"/>
        <w:ind w:left="0" w:firstLine="0"/>
        <w:jc w:val="both"/>
        <w:rPr>
          <w:rFonts w:ascii="Trebuchet MS" w:hAnsi="Trebuchet MS"/>
          <w:sz w:val="20"/>
          <w:szCs w:val="20"/>
        </w:rPr>
      </w:pPr>
      <w:r w:rsidRPr="00A9008F">
        <w:rPr>
          <w:rFonts w:ascii="Trebuchet MS" w:hAnsi="Trebuchet MS"/>
          <w:sz w:val="20"/>
          <w:szCs w:val="20"/>
        </w:rPr>
        <w:t>membru de familie - ascenden</w:t>
      </w:r>
      <w:r w:rsidR="00A9008F">
        <w:rPr>
          <w:rFonts w:ascii="Trebuchet MS" w:hAnsi="Trebuchet MS"/>
          <w:sz w:val="20"/>
          <w:szCs w:val="20"/>
        </w:rPr>
        <w:t>ț</w:t>
      </w:r>
      <w:r w:rsidRPr="00A9008F">
        <w:rPr>
          <w:rFonts w:ascii="Trebuchet MS" w:hAnsi="Trebuchet MS"/>
          <w:sz w:val="20"/>
          <w:szCs w:val="20"/>
        </w:rPr>
        <w:t xml:space="preserve">ii </w:t>
      </w:r>
      <w:r w:rsidR="00A9008F">
        <w:rPr>
          <w:rFonts w:ascii="Trebuchet MS" w:hAnsi="Trebuchet MS"/>
          <w:sz w:val="20"/>
          <w:szCs w:val="20"/>
        </w:rPr>
        <w:t>ș</w:t>
      </w:r>
      <w:r w:rsidRPr="00A9008F">
        <w:rPr>
          <w:rFonts w:ascii="Trebuchet MS" w:hAnsi="Trebuchet MS"/>
          <w:sz w:val="20"/>
          <w:szCs w:val="20"/>
        </w:rPr>
        <w:t>i descenden</w:t>
      </w:r>
      <w:r w:rsidR="00A9008F">
        <w:rPr>
          <w:rFonts w:ascii="Trebuchet MS" w:hAnsi="Trebuchet MS"/>
          <w:sz w:val="20"/>
          <w:szCs w:val="20"/>
        </w:rPr>
        <w:t>ț</w:t>
      </w:r>
      <w:r w:rsidRPr="00A9008F">
        <w:rPr>
          <w:rFonts w:ascii="Trebuchet MS" w:hAnsi="Trebuchet MS"/>
          <w:sz w:val="20"/>
          <w:szCs w:val="20"/>
        </w:rPr>
        <w:t>ii, fra</w:t>
      </w:r>
      <w:r w:rsidR="00A9008F">
        <w:rPr>
          <w:rFonts w:ascii="Trebuchet MS" w:hAnsi="Trebuchet MS"/>
          <w:sz w:val="20"/>
          <w:szCs w:val="20"/>
        </w:rPr>
        <w:t>ț</w:t>
      </w:r>
      <w:r w:rsidRPr="00A9008F">
        <w:rPr>
          <w:rFonts w:ascii="Trebuchet MS" w:hAnsi="Trebuchet MS"/>
          <w:sz w:val="20"/>
          <w:szCs w:val="20"/>
        </w:rPr>
        <w:t xml:space="preserve">ii </w:t>
      </w:r>
      <w:r w:rsidR="00A9008F">
        <w:rPr>
          <w:rFonts w:ascii="Trebuchet MS" w:hAnsi="Trebuchet MS"/>
          <w:sz w:val="20"/>
          <w:szCs w:val="20"/>
        </w:rPr>
        <w:t>ș</w:t>
      </w:r>
      <w:r w:rsidRPr="00A9008F">
        <w:rPr>
          <w:rFonts w:ascii="Trebuchet MS" w:hAnsi="Trebuchet MS"/>
          <w:sz w:val="20"/>
          <w:szCs w:val="20"/>
        </w:rPr>
        <w:t>i surorile, so</w:t>
      </w:r>
      <w:r w:rsidR="00A9008F">
        <w:rPr>
          <w:rFonts w:ascii="Trebuchet MS" w:hAnsi="Trebuchet MS"/>
          <w:sz w:val="20"/>
          <w:szCs w:val="20"/>
        </w:rPr>
        <w:t>ț</w:t>
      </w:r>
      <w:r w:rsidRPr="00A9008F">
        <w:rPr>
          <w:rFonts w:ascii="Trebuchet MS" w:hAnsi="Trebuchet MS"/>
          <w:sz w:val="20"/>
          <w:szCs w:val="20"/>
        </w:rPr>
        <w:t xml:space="preserve">ii </w:t>
      </w:r>
      <w:r w:rsidR="00A9008F">
        <w:rPr>
          <w:rFonts w:ascii="Trebuchet MS" w:hAnsi="Trebuchet MS"/>
          <w:sz w:val="20"/>
          <w:szCs w:val="20"/>
        </w:rPr>
        <w:t>ș</w:t>
      </w:r>
      <w:r w:rsidRPr="00A9008F">
        <w:rPr>
          <w:rFonts w:ascii="Trebuchet MS" w:hAnsi="Trebuchet MS"/>
          <w:sz w:val="20"/>
          <w:szCs w:val="20"/>
        </w:rPr>
        <w:t xml:space="preserve">i copiii acestora, precum </w:t>
      </w:r>
      <w:r w:rsidR="00A9008F">
        <w:rPr>
          <w:rFonts w:ascii="Trebuchet MS" w:hAnsi="Trebuchet MS"/>
          <w:sz w:val="20"/>
          <w:szCs w:val="20"/>
        </w:rPr>
        <w:t>ș</w:t>
      </w:r>
      <w:r w:rsidRPr="00A9008F">
        <w:rPr>
          <w:rFonts w:ascii="Trebuchet MS" w:hAnsi="Trebuchet MS"/>
          <w:sz w:val="20"/>
          <w:szCs w:val="20"/>
        </w:rPr>
        <w:t>i persoanele devenite rude prin adop</w:t>
      </w:r>
      <w:r w:rsidR="00A9008F">
        <w:rPr>
          <w:rFonts w:ascii="Trebuchet MS" w:hAnsi="Trebuchet MS"/>
          <w:sz w:val="20"/>
          <w:szCs w:val="20"/>
        </w:rPr>
        <w:t>ț</w:t>
      </w:r>
      <w:r w:rsidRPr="00A9008F">
        <w:rPr>
          <w:rFonts w:ascii="Trebuchet MS" w:hAnsi="Trebuchet MS"/>
          <w:sz w:val="20"/>
          <w:szCs w:val="20"/>
        </w:rPr>
        <w:t>ie, potrivit legii; so</w:t>
      </w:r>
      <w:r w:rsidR="00A9008F">
        <w:rPr>
          <w:rFonts w:ascii="Trebuchet MS" w:hAnsi="Trebuchet MS"/>
          <w:sz w:val="20"/>
          <w:szCs w:val="20"/>
        </w:rPr>
        <w:t>ț</w:t>
      </w:r>
      <w:r w:rsidRPr="00A9008F">
        <w:rPr>
          <w:rFonts w:ascii="Trebuchet MS" w:hAnsi="Trebuchet MS"/>
          <w:sz w:val="20"/>
          <w:szCs w:val="20"/>
        </w:rPr>
        <w:t>ul/so</w:t>
      </w:r>
      <w:r w:rsidR="00A9008F">
        <w:rPr>
          <w:rFonts w:ascii="Trebuchet MS" w:hAnsi="Trebuchet MS"/>
          <w:sz w:val="20"/>
          <w:szCs w:val="20"/>
        </w:rPr>
        <w:t>ț</w:t>
      </w:r>
      <w:r w:rsidRPr="00A9008F">
        <w:rPr>
          <w:rFonts w:ascii="Trebuchet MS" w:hAnsi="Trebuchet MS"/>
          <w:sz w:val="20"/>
          <w:szCs w:val="20"/>
        </w:rPr>
        <w:t xml:space="preserve">ia </w:t>
      </w:r>
      <w:r w:rsidR="00A9008F">
        <w:rPr>
          <w:rFonts w:ascii="Trebuchet MS" w:hAnsi="Trebuchet MS"/>
          <w:sz w:val="20"/>
          <w:szCs w:val="20"/>
        </w:rPr>
        <w:t>ș</w:t>
      </w:r>
      <w:r w:rsidRPr="00A9008F">
        <w:rPr>
          <w:rFonts w:ascii="Trebuchet MS" w:hAnsi="Trebuchet MS"/>
          <w:sz w:val="20"/>
          <w:szCs w:val="20"/>
        </w:rPr>
        <w:t>i/sau fostul so</w:t>
      </w:r>
      <w:r w:rsidR="00A9008F">
        <w:rPr>
          <w:rFonts w:ascii="Trebuchet MS" w:hAnsi="Trebuchet MS"/>
          <w:sz w:val="20"/>
          <w:szCs w:val="20"/>
        </w:rPr>
        <w:t>ț</w:t>
      </w:r>
      <w:r w:rsidRPr="00A9008F">
        <w:rPr>
          <w:rFonts w:ascii="Trebuchet MS" w:hAnsi="Trebuchet MS"/>
          <w:sz w:val="20"/>
          <w:szCs w:val="20"/>
        </w:rPr>
        <w:t>/fosta so</w:t>
      </w:r>
      <w:r w:rsidR="00A9008F">
        <w:rPr>
          <w:rFonts w:ascii="Trebuchet MS" w:hAnsi="Trebuchet MS"/>
          <w:sz w:val="20"/>
          <w:szCs w:val="20"/>
        </w:rPr>
        <w:t>ț</w:t>
      </w:r>
      <w:r w:rsidRPr="00A9008F">
        <w:rPr>
          <w:rFonts w:ascii="Trebuchet MS" w:hAnsi="Trebuchet MS"/>
          <w:sz w:val="20"/>
          <w:szCs w:val="20"/>
        </w:rPr>
        <w:t>ie; fra</w:t>
      </w:r>
      <w:r w:rsidR="00A9008F">
        <w:rPr>
          <w:rFonts w:ascii="Trebuchet MS" w:hAnsi="Trebuchet MS"/>
          <w:sz w:val="20"/>
          <w:szCs w:val="20"/>
        </w:rPr>
        <w:t>ț</w:t>
      </w:r>
      <w:r w:rsidRPr="00A9008F">
        <w:rPr>
          <w:rFonts w:ascii="Trebuchet MS" w:hAnsi="Trebuchet MS"/>
          <w:sz w:val="20"/>
          <w:szCs w:val="20"/>
        </w:rPr>
        <w:t>ii, părin</w:t>
      </w:r>
      <w:r w:rsidR="00A9008F">
        <w:rPr>
          <w:rFonts w:ascii="Trebuchet MS" w:hAnsi="Trebuchet MS"/>
          <w:sz w:val="20"/>
          <w:szCs w:val="20"/>
        </w:rPr>
        <w:t>ț</w:t>
      </w:r>
      <w:r w:rsidRPr="00A9008F">
        <w:rPr>
          <w:rFonts w:ascii="Trebuchet MS" w:hAnsi="Trebuchet MS"/>
          <w:sz w:val="20"/>
          <w:szCs w:val="20"/>
        </w:rPr>
        <w:t xml:space="preserve">ii </w:t>
      </w:r>
      <w:r w:rsidR="00A9008F">
        <w:rPr>
          <w:rFonts w:ascii="Trebuchet MS" w:hAnsi="Trebuchet MS"/>
          <w:sz w:val="20"/>
          <w:szCs w:val="20"/>
        </w:rPr>
        <w:t>ș</w:t>
      </w:r>
      <w:r w:rsidRPr="00A9008F">
        <w:rPr>
          <w:rFonts w:ascii="Trebuchet MS" w:hAnsi="Trebuchet MS"/>
          <w:sz w:val="20"/>
          <w:szCs w:val="20"/>
        </w:rPr>
        <w:t>i copiii din alte rela</w:t>
      </w:r>
      <w:r w:rsidR="00A9008F">
        <w:rPr>
          <w:rFonts w:ascii="Trebuchet MS" w:hAnsi="Trebuchet MS"/>
          <w:sz w:val="20"/>
          <w:szCs w:val="20"/>
        </w:rPr>
        <w:t>ț</w:t>
      </w:r>
      <w:r w:rsidRPr="00A9008F">
        <w:rPr>
          <w:rFonts w:ascii="Trebuchet MS" w:hAnsi="Trebuchet MS"/>
          <w:sz w:val="20"/>
          <w:szCs w:val="20"/>
        </w:rPr>
        <w:t>ii ai so</w:t>
      </w:r>
      <w:r w:rsidR="00A9008F">
        <w:rPr>
          <w:rFonts w:ascii="Trebuchet MS" w:hAnsi="Trebuchet MS"/>
          <w:sz w:val="20"/>
          <w:szCs w:val="20"/>
        </w:rPr>
        <w:t>ț</w:t>
      </w:r>
      <w:r w:rsidRPr="00A9008F">
        <w:rPr>
          <w:rFonts w:ascii="Trebuchet MS" w:hAnsi="Trebuchet MS"/>
          <w:sz w:val="20"/>
          <w:szCs w:val="20"/>
        </w:rPr>
        <w:t>ului/so</w:t>
      </w:r>
      <w:r w:rsidR="00A9008F">
        <w:rPr>
          <w:rFonts w:ascii="Trebuchet MS" w:hAnsi="Trebuchet MS"/>
          <w:sz w:val="20"/>
          <w:szCs w:val="20"/>
        </w:rPr>
        <w:t>ț</w:t>
      </w:r>
      <w:r w:rsidRPr="00A9008F">
        <w:rPr>
          <w:rFonts w:ascii="Trebuchet MS" w:hAnsi="Trebuchet MS"/>
          <w:sz w:val="20"/>
          <w:szCs w:val="20"/>
        </w:rPr>
        <w:t>iei sau ai fostului so</w:t>
      </w:r>
      <w:r w:rsidR="00A9008F">
        <w:rPr>
          <w:rFonts w:ascii="Trebuchet MS" w:hAnsi="Trebuchet MS"/>
          <w:sz w:val="20"/>
          <w:szCs w:val="20"/>
        </w:rPr>
        <w:t>ț</w:t>
      </w:r>
      <w:r w:rsidRPr="00A9008F">
        <w:rPr>
          <w:rFonts w:ascii="Trebuchet MS" w:hAnsi="Trebuchet MS"/>
          <w:sz w:val="20"/>
          <w:szCs w:val="20"/>
        </w:rPr>
        <w:t>/fostei so</w:t>
      </w:r>
      <w:r w:rsidR="00A9008F">
        <w:rPr>
          <w:rFonts w:ascii="Trebuchet MS" w:hAnsi="Trebuchet MS"/>
          <w:sz w:val="20"/>
          <w:szCs w:val="20"/>
        </w:rPr>
        <w:t>ț</w:t>
      </w:r>
      <w:r w:rsidRPr="00A9008F">
        <w:rPr>
          <w:rFonts w:ascii="Trebuchet MS" w:hAnsi="Trebuchet MS"/>
          <w:sz w:val="20"/>
          <w:szCs w:val="20"/>
        </w:rPr>
        <w:t>ii; persoanele care au stabilit rela</w:t>
      </w:r>
      <w:r w:rsidR="00A9008F">
        <w:rPr>
          <w:rFonts w:ascii="Trebuchet MS" w:hAnsi="Trebuchet MS"/>
          <w:sz w:val="20"/>
          <w:szCs w:val="20"/>
        </w:rPr>
        <w:t>ț</w:t>
      </w:r>
      <w:r w:rsidRPr="00A9008F">
        <w:rPr>
          <w:rFonts w:ascii="Trebuchet MS" w:hAnsi="Trebuchet MS"/>
          <w:sz w:val="20"/>
          <w:szCs w:val="20"/>
        </w:rPr>
        <w:t>ii asemănătoare acelora dintre so</w:t>
      </w:r>
      <w:r w:rsidR="00A9008F">
        <w:rPr>
          <w:rFonts w:ascii="Trebuchet MS" w:hAnsi="Trebuchet MS"/>
          <w:sz w:val="20"/>
          <w:szCs w:val="20"/>
        </w:rPr>
        <w:t>ț</w:t>
      </w:r>
      <w:r w:rsidRPr="00A9008F">
        <w:rPr>
          <w:rFonts w:ascii="Trebuchet MS" w:hAnsi="Trebuchet MS"/>
          <w:sz w:val="20"/>
          <w:szCs w:val="20"/>
        </w:rPr>
        <w:t>i sau dintre părin</w:t>
      </w:r>
      <w:r w:rsidR="00A9008F">
        <w:rPr>
          <w:rFonts w:ascii="Trebuchet MS" w:hAnsi="Trebuchet MS"/>
          <w:sz w:val="20"/>
          <w:szCs w:val="20"/>
        </w:rPr>
        <w:t>ț</w:t>
      </w:r>
      <w:r w:rsidRPr="00A9008F">
        <w:rPr>
          <w:rFonts w:ascii="Trebuchet MS" w:hAnsi="Trebuchet MS"/>
          <w:sz w:val="20"/>
          <w:szCs w:val="20"/>
        </w:rPr>
        <w:t xml:space="preserve">i </w:t>
      </w:r>
      <w:r w:rsidR="00A9008F">
        <w:rPr>
          <w:rFonts w:ascii="Trebuchet MS" w:hAnsi="Trebuchet MS"/>
          <w:sz w:val="20"/>
          <w:szCs w:val="20"/>
        </w:rPr>
        <w:t>ș</w:t>
      </w:r>
      <w:r w:rsidRPr="00A9008F">
        <w:rPr>
          <w:rFonts w:ascii="Trebuchet MS" w:hAnsi="Trebuchet MS"/>
          <w:sz w:val="20"/>
          <w:szCs w:val="20"/>
        </w:rPr>
        <w:t>i copii, actuali sau fo</w:t>
      </w:r>
      <w:r w:rsidR="00A9008F">
        <w:rPr>
          <w:rFonts w:ascii="Trebuchet MS" w:hAnsi="Trebuchet MS"/>
          <w:sz w:val="20"/>
          <w:szCs w:val="20"/>
        </w:rPr>
        <w:t>ș</w:t>
      </w:r>
      <w:r w:rsidRPr="00A9008F">
        <w:rPr>
          <w:rFonts w:ascii="Trebuchet MS" w:hAnsi="Trebuchet MS"/>
          <w:sz w:val="20"/>
          <w:szCs w:val="20"/>
        </w:rPr>
        <w:t>ti parteneri, indiferent dacă acestea au locuit sau nu cu agresorul, ascenden</w:t>
      </w:r>
      <w:r w:rsidR="00A9008F">
        <w:rPr>
          <w:rFonts w:ascii="Trebuchet MS" w:hAnsi="Trebuchet MS"/>
          <w:sz w:val="20"/>
          <w:szCs w:val="20"/>
        </w:rPr>
        <w:t>ț</w:t>
      </w:r>
      <w:r w:rsidRPr="00A9008F">
        <w:rPr>
          <w:rFonts w:ascii="Trebuchet MS" w:hAnsi="Trebuchet MS"/>
          <w:sz w:val="20"/>
          <w:szCs w:val="20"/>
        </w:rPr>
        <w:t xml:space="preserve">ii </w:t>
      </w:r>
      <w:r w:rsidR="00A9008F">
        <w:rPr>
          <w:rFonts w:ascii="Trebuchet MS" w:hAnsi="Trebuchet MS"/>
          <w:sz w:val="20"/>
          <w:szCs w:val="20"/>
        </w:rPr>
        <w:t>ș</w:t>
      </w:r>
      <w:r w:rsidRPr="00A9008F">
        <w:rPr>
          <w:rFonts w:ascii="Trebuchet MS" w:hAnsi="Trebuchet MS"/>
          <w:sz w:val="20"/>
          <w:szCs w:val="20"/>
        </w:rPr>
        <w:t>i descenden</w:t>
      </w:r>
      <w:r w:rsidR="00A9008F">
        <w:rPr>
          <w:rFonts w:ascii="Trebuchet MS" w:hAnsi="Trebuchet MS"/>
          <w:sz w:val="20"/>
          <w:szCs w:val="20"/>
        </w:rPr>
        <w:t>ț</w:t>
      </w:r>
      <w:r w:rsidRPr="00A9008F">
        <w:rPr>
          <w:rFonts w:ascii="Trebuchet MS" w:hAnsi="Trebuchet MS"/>
          <w:sz w:val="20"/>
          <w:szCs w:val="20"/>
        </w:rPr>
        <w:t xml:space="preserve">ii partenerei/ partenerului, precum </w:t>
      </w:r>
      <w:r w:rsidR="00A9008F">
        <w:rPr>
          <w:rFonts w:ascii="Trebuchet MS" w:hAnsi="Trebuchet MS"/>
          <w:sz w:val="20"/>
          <w:szCs w:val="20"/>
        </w:rPr>
        <w:t>ș</w:t>
      </w:r>
      <w:r w:rsidRPr="00A9008F">
        <w:rPr>
          <w:rFonts w:ascii="Trebuchet MS" w:hAnsi="Trebuchet MS"/>
          <w:sz w:val="20"/>
          <w:szCs w:val="20"/>
        </w:rPr>
        <w:t>i fra</w:t>
      </w:r>
      <w:r w:rsidR="00A9008F">
        <w:rPr>
          <w:rFonts w:ascii="Trebuchet MS" w:hAnsi="Trebuchet MS"/>
          <w:sz w:val="20"/>
          <w:szCs w:val="20"/>
        </w:rPr>
        <w:t>ț</w:t>
      </w:r>
      <w:r w:rsidRPr="00A9008F">
        <w:rPr>
          <w:rFonts w:ascii="Trebuchet MS" w:hAnsi="Trebuchet MS"/>
          <w:sz w:val="20"/>
          <w:szCs w:val="20"/>
        </w:rPr>
        <w:t xml:space="preserve">ii </w:t>
      </w:r>
      <w:r w:rsidR="00A9008F">
        <w:rPr>
          <w:rFonts w:ascii="Trebuchet MS" w:hAnsi="Trebuchet MS"/>
          <w:sz w:val="20"/>
          <w:szCs w:val="20"/>
        </w:rPr>
        <w:t>ș</w:t>
      </w:r>
      <w:r w:rsidRPr="00A9008F">
        <w:rPr>
          <w:rFonts w:ascii="Trebuchet MS" w:hAnsi="Trebuchet MS"/>
          <w:sz w:val="20"/>
          <w:szCs w:val="20"/>
        </w:rPr>
        <w:t xml:space="preserve">i surorile acestora; tutorele sau altă persoană care exercită în fapt ori în </w:t>
      </w:r>
      <w:r w:rsidRPr="00A9008F">
        <w:rPr>
          <w:rFonts w:ascii="Trebuchet MS" w:hAnsi="Trebuchet MS"/>
          <w:sz w:val="20"/>
          <w:szCs w:val="20"/>
        </w:rPr>
        <w:lastRenderedPageBreak/>
        <w:t>drept drepturile fa</w:t>
      </w:r>
      <w:r w:rsidR="00A9008F">
        <w:rPr>
          <w:rFonts w:ascii="Trebuchet MS" w:hAnsi="Trebuchet MS"/>
          <w:sz w:val="20"/>
          <w:szCs w:val="20"/>
        </w:rPr>
        <w:t>ț</w:t>
      </w:r>
      <w:r w:rsidRPr="00A9008F">
        <w:rPr>
          <w:rFonts w:ascii="Trebuchet MS" w:hAnsi="Trebuchet MS"/>
          <w:sz w:val="20"/>
          <w:szCs w:val="20"/>
        </w:rPr>
        <w:t>ă  de persoana copilului; reprezentantul legal sau altă persoană care îngrije</w:t>
      </w:r>
      <w:r w:rsidR="00A9008F">
        <w:rPr>
          <w:rFonts w:ascii="Trebuchet MS" w:hAnsi="Trebuchet MS"/>
          <w:sz w:val="20"/>
          <w:szCs w:val="20"/>
        </w:rPr>
        <w:t>ș</w:t>
      </w:r>
      <w:r w:rsidRPr="00A9008F">
        <w:rPr>
          <w:rFonts w:ascii="Trebuchet MS" w:hAnsi="Trebuchet MS"/>
          <w:sz w:val="20"/>
          <w:szCs w:val="20"/>
        </w:rPr>
        <w:t>te persoana cu boală psihică, dizabilitate intelectuală ori handicap fizic, cu excep</w:t>
      </w:r>
      <w:r w:rsidR="00A9008F">
        <w:rPr>
          <w:rFonts w:ascii="Trebuchet MS" w:hAnsi="Trebuchet MS"/>
          <w:sz w:val="20"/>
          <w:szCs w:val="20"/>
        </w:rPr>
        <w:t>ț</w:t>
      </w:r>
      <w:r w:rsidRPr="00A9008F">
        <w:rPr>
          <w:rFonts w:ascii="Trebuchet MS" w:hAnsi="Trebuchet MS"/>
          <w:sz w:val="20"/>
          <w:szCs w:val="20"/>
        </w:rPr>
        <w:t>ia celor care îndeplinesc aceste atribu</w:t>
      </w:r>
      <w:r w:rsidR="00A9008F">
        <w:rPr>
          <w:rFonts w:ascii="Trebuchet MS" w:hAnsi="Trebuchet MS"/>
          <w:sz w:val="20"/>
          <w:szCs w:val="20"/>
        </w:rPr>
        <w:t>ț</w:t>
      </w:r>
      <w:r w:rsidRPr="00A9008F">
        <w:rPr>
          <w:rFonts w:ascii="Trebuchet MS" w:hAnsi="Trebuchet MS"/>
          <w:sz w:val="20"/>
          <w:szCs w:val="20"/>
        </w:rPr>
        <w:t>ii în exercitarea sarcinilor profesionale.</w:t>
      </w:r>
    </w:p>
    <w:p w14:paraId="3AFD021D" w14:textId="3DB7218A" w:rsidR="007760C9" w:rsidRPr="00A9008F" w:rsidRDefault="007760C9" w:rsidP="004B5251">
      <w:pPr>
        <w:pStyle w:val="Faraspatiu"/>
        <w:numPr>
          <w:ilvl w:val="0"/>
          <w:numId w:val="9"/>
        </w:numPr>
        <w:tabs>
          <w:tab w:val="clear" w:pos="720"/>
          <w:tab w:val="num" w:pos="180"/>
        </w:tabs>
        <w:spacing w:line="240" w:lineRule="auto"/>
        <w:ind w:left="0" w:firstLine="0"/>
        <w:jc w:val="both"/>
        <w:rPr>
          <w:rFonts w:ascii="Trebuchet MS" w:hAnsi="Trebuchet MS"/>
          <w:sz w:val="20"/>
          <w:szCs w:val="20"/>
        </w:rPr>
      </w:pPr>
      <w:r w:rsidRPr="00A9008F">
        <w:rPr>
          <w:rFonts w:ascii="Trebuchet MS" w:hAnsi="Trebuchet MS"/>
          <w:sz w:val="20"/>
          <w:szCs w:val="20"/>
        </w:rPr>
        <w:t>victimă - persoana fizică ce este supusă uneia sau mai multor forme de violen</w:t>
      </w:r>
      <w:r w:rsidR="00A9008F">
        <w:rPr>
          <w:rFonts w:ascii="Trebuchet MS" w:hAnsi="Trebuchet MS"/>
          <w:sz w:val="20"/>
          <w:szCs w:val="20"/>
        </w:rPr>
        <w:t>ț</w:t>
      </w:r>
      <w:r w:rsidRPr="00A9008F">
        <w:rPr>
          <w:rFonts w:ascii="Trebuchet MS" w:hAnsi="Trebuchet MS"/>
          <w:sz w:val="20"/>
          <w:szCs w:val="20"/>
        </w:rPr>
        <w:t>ă, inclusiv copiii martori la aceste forme de violen</w:t>
      </w:r>
      <w:r w:rsidR="00A9008F">
        <w:rPr>
          <w:rFonts w:ascii="Trebuchet MS" w:hAnsi="Trebuchet MS"/>
          <w:sz w:val="20"/>
          <w:szCs w:val="20"/>
        </w:rPr>
        <w:t>ț</w:t>
      </w:r>
      <w:r w:rsidRPr="00A9008F">
        <w:rPr>
          <w:rFonts w:ascii="Trebuchet MS" w:hAnsi="Trebuchet MS"/>
          <w:sz w:val="20"/>
          <w:szCs w:val="20"/>
        </w:rPr>
        <w:t>ă.</w:t>
      </w:r>
    </w:p>
    <w:p w14:paraId="1746E69C" w14:textId="76184944" w:rsidR="007760C9" w:rsidRPr="00A9008F" w:rsidRDefault="007760C9" w:rsidP="004B5251">
      <w:pPr>
        <w:pStyle w:val="Faraspatiu"/>
        <w:numPr>
          <w:ilvl w:val="0"/>
          <w:numId w:val="9"/>
        </w:numPr>
        <w:tabs>
          <w:tab w:val="clear" w:pos="720"/>
          <w:tab w:val="num" w:pos="180"/>
        </w:tabs>
        <w:spacing w:line="240" w:lineRule="auto"/>
        <w:ind w:left="0" w:firstLine="0"/>
        <w:jc w:val="both"/>
        <w:rPr>
          <w:rFonts w:ascii="Trebuchet MS" w:hAnsi="Trebuchet MS"/>
          <w:sz w:val="20"/>
          <w:szCs w:val="20"/>
        </w:rPr>
      </w:pPr>
      <w:r w:rsidRPr="00A9008F">
        <w:rPr>
          <w:rFonts w:ascii="Trebuchet MS" w:hAnsi="Trebuchet MS"/>
          <w:sz w:val="20"/>
          <w:szCs w:val="20"/>
        </w:rPr>
        <w:t>fi</w:t>
      </w:r>
      <w:r w:rsidR="00A9008F">
        <w:rPr>
          <w:rFonts w:ascii="Trebuchet MS" w:hAnsi="Trebuchet MS"/>
          <w:sz w:val="20"/>
          <w:szCs w:val="20"/>
        </w:rPr>
        <w:t>ș</w:t>
      </w:r>
      <w:r w:rsidRPr="00A9008F">
        <w:rPr>
          <w:rFonts w:ascii="Trebuchet MS" w:hAnsi="Trebuchet MS"/>
          <w:sz w:val="20"/>
          <w:szCs w:val="20"/>
        </w:rPr>
        <w:t>a pentru evaluarea gradului de risc - documentul completat de reprezentan</w:t>
      </w:r>
      <w:r w:rsidR="00A9008F">
        <w:rPr>
          <w:rFonts w:ascii="Trebuchet MS" w:hAnsi="Trebuchet MS"/>
          <w:sz w:val="20"/>
          <w:szCs w:val="20"/>
        </w:rPr>
        <w:t>ț</w:t>
      </w:r>
      <w:r w:rsidRPr="00A9008F">
        <w:rPr>
          <w:rFonts w:ascii="Trebuchet MS" w:hAnsi="Trebuchet MS"/>
          <w:sz w:val="20"/>
          <w:szCs w:val="20"/>
        </w:rPr>
        <w:t>ii serviciului public de asisten</w:t>
      </w:r>
      <w:r w:rsidR="00A9008F">
        <w:rPr>
          <w:rFonts w:ascii="Trebuchet MS" w:hAnsi="Trebuchet MS"/>
          <w:sz w:val="20"/>
          <w:szCs w:val="20"/>
        </w:rPr>
        <w:t>ț</w:t>
      </w:r>
      <w:r w:rsidRPr="00A9008F">
        <w:rPr>
          <w:rFonts w:ascii="Trebuchet MS" w:hAnsi="Trebuchet MS"/>
          <w:sz w:val="20"/>
          <w:szCs w:val="20"/>
        </w:rPr>
        <w:t>ă socială cu persoana victimă a violen</w:t>
      </w:r>
      <w:r w:rsidR="00A9008F">
        <w:rPr>
          <w:rFonts w:ascii="Trebuchet MS" w:hAnsi="Trebuchet MS"/>
          <w:sz w:val="20"/>
          <w:szCs w:val="20"/>
        </w:rPr>
        <w:t>ț</w:t>
      </w:r>
      <w:r w:rsidRPr="00A9008F">
        <w:rPr>
          <w:rFonts w:ascii="Trebuchet MS" w:hAnsi="Trebuchet MS"/>
          <w:sz w:val="20"/>
          <w:szCs w:val="20"/>
        </w:rPr>
        <w:t xml:space="preserve">ei domestice pentru stabilirea gradului de risc </w:t>
      </w:r>
      <w:r w:rsidR="00A9008F">
        <w:rPr>
          <w:rFonts w:ascii="Trebuchet MS" w:hAnsi="Trebuchet MS"/>
          <w:sz w:val="20"/>
          <w:szCs w:val="20"/>
        </w:rPr>
        <w:t>ș</w:t>
      </w:r>
      <w:r w:rsidRPr="00A9008F">
        <w:rPr>
          <w:rFonts w:ascii="Trebuchet MS" w:hAnsi="Trebuchet MS"/>
          <w:sz w:val="20"/>
          <w:szCs w:val="20"/>
        </w:rPr>
        <w:t>i a măsurilor ce se impun;</w:t>
      </w:r>
    </w:p>
    <w:p w14:paraId="16099A82" w14:textId="0ED9B67F" w:rsidR="007760C9" w:rsidRPr="00A9008F" w:rsidRDefault="007760C9" w:rsidP="004B5251">
      <w:pPr>
        <w:pStyle w:val="Faraspatiu"/>
        <w:numPr>
          <w:ilvl w:val="0"/>
          <w:numId w:val="9"/>
        </w:numPr>
        <w:tabs>
          <w:tab w:val="clear" w:pos="720"/>
          <w:tab w:val="num" w:pos="180"/>
        </w:tabs>
        <w:spacing w:line="240" w:lineRule="auto"/>
        <w:ind w:left="0" w:firstLine="0"/>
        <w:jc w:val="both"/>
        <w:rPr>
          <w:rFonts w:ascii="Trebuchet MS" w:hAnsi="Trebuchet MS"/>
          <w:sz w:val="20"/>
          <w:szCs w:val="20"/>
        </w:rPr>
      </w:pPr>
      <w:r w:rsidRPr="00A9008F">
        <w:rPr>
          <w:rFonts w:ascii="Trebuchet MS" w:hAnsi="Trebuchet MS"/>
          <w:sz w:val="20"/>
          <w:szCs w:val="20"/>
        </w:rPr>
        <w:t>proces-verbal de comunicare - documentul completat de reprezentan</w:t>
      </w:r>
      <w:r w:rsidR="00A9008F">
        <w:rPr>
          <w:rFonts w:ascii="Trebuchet MS" w:hAnsi="Trebuchet MS"/>
          <w:sz w:val="20"/>
          <w:szCs w:val="20"/>
        </w:rPr>
        <w:t>ț</w:t>
      </w:r>
      <w:r w:rsidRPr="00A9008F">
        <w:rPr>
          <w:rFonts w:ascii="Trebuchet MS" w:hAnsi="Trebuchet MS"/>
          <w:sz w:val="20"/>
          <w:szCs w:val="20"/>
        </w:rPr>
        <w:t>ii serviciului public de asisten</w:t>
      </w:r>
      <w:r w:rsidR="00A9008F">
        <w:rPr>
          <w:rFonts w:ascii="Trebuchet MS" w:hAnsi="Trebuchet MS"/>
          <w:sz w:val="20"/>
          <w:szCs w:val="20"/>
        </w:rPr>
        <w:t>ț</w:t>
      </w:r>
      <w:r w:rsidRPr="00A9008F">
        <w:rPr>
          <w:rFonts w:ascii="Trebuchet MS" w:hAnsi="Trebuchet MS"/>
          <w:sz w:val="20"/>
          <w:szCs w:val="20"/>
        </w:rPr>
        <w:t>ă socială care fac parte din echipa mobilă de interven</w:t>
      </w:r>
      <w:r w:rsidR="00A9008F">
        <w:rPr>
          <w:rFonts w:ascii="Trebuchet MS" w:hAnsi="Trebuchet MS"/>
          <w:sz w:val="20"/>
          <w:szCs w:val="20"/>
        </w:rPr>
        <w:t>ț</w:t>
      </w:r>
      <w:r w:rsidRPr="00A9008F">
        <w:rPr>
          <w:rFonts w:ascii="Trebuchet MS" w:hAnsi="Trebuchet MS"/>
          <w:sz w:val="20"/>
          <w:szCs w:val="20"/>
        </w:rPr>
        <w:t>ie care atestă informarea victimei;</w:t>
      </w:r>
    </w:p>
    <w:p w14:paraId="09792AAC" w14:textId="16ACCB4B" w:rsidR="007760C9" w:rsidRPr="00A9008F" w:rsidRDefault="007760C9" w:rsidP="004B5251">
      <w:pPr>
        <w:pStyle w:val="Faraspatiu"/>
        <w:numPr>
          <w:ilvl w:val="0"/>
          <w:numId w:val="9"/>
        </w:numPr>
        <w:tabs>
          <w:tab w:val="clear" w:pos="720"/>
          <w:tab w:val="num" w:pos="180"/>
        </w:tabs>
        <w:spacing w:line="240" w:lineRule="auto"/>
        <w:ind w:left="0" w:firstLine="0"/>
        <w:jc w:val="both"/>
        <w:rPr>
          <w:rFonts w:ascii="Trebuchet MS" w:hAnsi="Trebuchet MS"/>
          <w:sz w:val="20"/>
          <w:szCs w:val="20"/>
        </w:rPr>
      </w:pPr>
      <w:r w:rsidRPr="00A9008F">
        <w:rPr>
          <w:rFonts w:ascii="Trebuchet MS" w:hAnsi="Trebuchet MS"/>
          <w:sz w:val="20"/>
          <w:szCs w:val="20"/>
        </w:rPr>
        <w:t>situa</w:t>
      </w:r>
      <w:r w:rsidR="00A9008F">
        <w:rPr>
          <w:rFonts w:ascii="Trebuchet MS" w:hAnsi="Trebuchet MS"/>
          <w:sz w:val="20"/>
          <w:szCs w:val="20"/>
        </w:rPr>
        <w:t>ț</w:t>
      </w:r>
      <w:r w:rsidRPr="00A9008F">
        <w:rPr>
          <w:rFonts w:ascii="Trebuchet MS" w:hAnsi="Trebuchet MS"/>
          <w:sz w:val="20"/>
          <w:szCs w:val="20"/>
        </w:rPr>
        <w:t>ie de risc - orice situa</w:t>
      </w:r>
      <w:r w:rsidR="00A9008F">
        <w:rPr>
          <w:rFonts w:ascii="Trebuchet MS" w:hAnsi="Trebuchet MS"/>
          <w:sz w:val="20"/>
          <w:szCs w:val="20"/>
        </w:rPr>
        <w:t>ț</w:t>
      </w:r>
      <w:r w:rsidRPr="00A9008F">
        <w:rPr>
          <w:rFonts w:ascii="Trebuchet MS" w:hAnsi="Trebuchet MS"/>
          <w:sz w:val="20"/>
          <w:szCs w:val="20"/>
        </w:rPr>
        <w:t>ie, măsură sau inac</w:t>
      </w:r>
      <w:r w:rsidR="00A9008F">
        <w:rPr>
          <w:rFonts w:ascii="Trebuchet MS" w:hAnsi="Trebuchet MS"/>
          <w:sz w:val="20"/>
          <w:szCs w:val="20"/>
        </w:rPr>
        <w:t>ț</w:t>
      </w:r>
      <w:r w:rsidRPr="00A9008F">
        <w:rPr>
          <w:rFonts w:ascii="Trebuchet MS" w:hAnsi="Trebuchet MS"/>
          <w:sz w:val="20"/>
          <w:szCs w:val="20"/>
        </w:rPr>
        <w:t>iune care afectează dezvoltarea fizică, mentală, spirituală, morală ori socială a copilului, în familie sau în comunitate, pentru o perioadă determinată de timp.</w:t>
      </w:r>
    </w:p>
    <w:p w14:paraId="0866B9DE" w14:textId="77777777" w:rsidR="007760C9" w:rsidRPr="00A9008F" w:rsidRDefault="007760C9" w:rsidP="00A22276">
      <w:pPr>
        <w:pStyle w:val="Faraspatiu"/>
        <w:spacing w:line="240" w:lineRule="auto"/>
        <w:jc w:val="both"/>
        <w:rPr>
          <w:rFonts w:ascii="Trebuchet MS" w:hAnsi="Trebuchet MS"/>
          <w:b/>
          <w:sz w:val="20"/>
          <w:szCs w:val="20"/>
        </w:rPr>
      </w:pPr>
      <w:r w:rsidRPr="00A9008F">
        <w:rPr>
          <w:rFonts w:ascii="Trebuchet MS" w:hAnsi="Trebuchet MS"/>
          <w:b/>
          <w:sz w:val="20"/>
          <w:szCs w:val="20"/>
        </w:rPr>
        <w:t>2.2.Abrevieri</w:t>
      </w:r>
    </w:p>
    <w:p w14:paraId="67F521A8" w14:textId="55473AE7" w:rsidR="007760C9" w:rsidRPr="00A9008F" w:rsidRDefault="007760C9" w:rsidP="00A22276">
      <w:pPr>
        <w:pStyle w:val="Faraspatiu"/>
        <w:spacing w:line="240" w:lineRule="auto"/>
        <w:jc w:val="both"/>
        <w:rPr>
          <w:rFonts w:ascii="Trebuchet MS" w:hAnsi="Trebuchet MS"/>
          <w:sz w:val="20"/>
          <w:szCs w:val="20"/>
        </w:rPr>
      </w:pPr>
      <w:r w:rsidRPr="00A9008F">
        <w:rPr>
          <w:rFonts w:ascii="Trebuchet MS" w:hAnsi="Trebuchet MS"/>
          <w:b/>
          <w:sz w:val="20"/>
          <w:szCs w:val="20"/>
        </w:rPr>
        <w:t>EMI</w:t>
      </w:r>
      <w:r w:rsidRPr="00A9008F">
        <w:rPr>
          <w:rFonts w:ascii="Trebuchet MS" w:hAnsi="Trebuchet MS"/>
          <w:sz w:val="20"/>
          <w:szCs w:val="20"/>
        </w:rPr>
        <w:t xml:space="preserve"> - echipa mobilă de interven</w:t>
      </w:r>
      <w:r w:rsidR="00A9008F">
        <w:rPr>
          <w:rFonts w:ascii="Trebuchet MS" w:hAnsi="Trebuchet MS"/>
          <w:sz w:val="20"/>
          <w:szCs w:val="20"/>
        </w:rPr>
        <w:t>ț</w:t>
      </w:r>
      <w:r w:rsidRPr="00A9008F">
        <w:rPr>
          <w:rFonts w:ascii="Trebuchet MS" w:hAnsi="Trebuchet MS"/>
          <w:sz w:val="20"/>
          <w:szCs w:val="20"/>
        </w:rPr>
        <w:t>ie</w:t>
      </w:r>
    </w:p>
    <w:p w14:paraId="42192A15" w14:textId="7448A0A2" w:rsidR="007760C9" w:rsidRPr="00A9008F" w:rsidRDefault="007760C9" w:rsidP="00A22276">
      <w:pPr>
        <w:pStyle w:val="Faraspatiu"/>
        <w:spacing w:line="240" w:lineRule="auto"/>
        <w:jc w:val="both"/>
        <w:rPr>
          <w:rFonts w:ascii="Trebuchet MS" w:hAnsi="Trebuchet MS"/>
          <w:sz w:val="20"/>
          <w:szCs w:val="20"/>
        </w:rPr>
      </w:pPr>
      <w:r w:rsidRPr="00A9008F">
        <w:rPr>
          <w:rFonts w:ascii="Trebuchet MS" w:hAnsi="Trebuchet MS"/>
          <w:b/>
          <w:sz w:val="20"/>
          <w:szCs w:val="20"/>
        </w:rPr>
        <w:t>FER</w:t>
      </w:r>
      <w:r w:rsidRPr="00A9008F">
        <w:rPr>
          <w:rFonts w:ascii="Trebuchet MS" w:hAnsi="Trebuchet MS"/>
          <w:sz w:val="20"/>
          <w:szCs w:val="20"/>
        </w:rPr>
        <w:t xml:space="preserve"> - fi</w:t>
      </w:r>
      <w:r w:rsidR="00A9008F">
        <w:rPr>
          <w:rFonts w:ascii="Trebuchet MS" w:hAnsi="Trebuchet MS"/>
          <w:sz w:val="20"/>
          <w:szCs w:val="20"/>
        </w:rPr>
        <w:t>ș</w:t>
      </w:r>
      <w:r w:rsidRPr="00A9008F">
        <w:rPr>
          <w:rFonts w:ascii="Trebuchet MS" w:hAnsi="Trebuchet MS"/>
          <w:sz w:val="20"/>
          <w:szCs w:val="20"/>
        </w:rPr>
        <w:t xml:space="preserve">a pentru evaluarea gradului de risc </w:t>
      </w:r>
      <w:r w:rsidR="00A9008F">
        <w:rPr>
          <w:rFonts w:ascii="Trebuchet MS" w:hAnsi="Trebuchet MS"/>
          <w:sz w:val="20"/>
          <w:szCs w:val="20"/>
        </w:rPr>
        <w:t>ș</w:t>
      </w:r>
      <w:r w:rsidRPr="00A9008F">
        <w:rPr>
          <w:rFonts w:ascii="Trebuchet MS" w:hAnsi="Trebuchet MS"/>
          <w:sz w:val="20"/>
          <w:szCs w:val="20"/>
        </w:rPr>
        <w:t>i stabilirea măsurilor de siguran</w:t>
      </w:r>
      <w:r w:rsidR="00A9008F">
        <w:rPr>
          <w:rFonts w:ascii="Trebuchet MS" w:hAnsi="Trebuchet MS"/>
          <w:sz w:val="20"/>
          <w:szCs w:val="20"/>
        </w:rPr>
        <w:t>ț</w:t>
      </w:r>
      <w:r w:rsidRPr="00A9008F">
        <w:rPr>
          <w:rFonts w:ascii="Trebuchet MS" w:hAnsi="Trebuchet MS"/>
          <w:sz w:val="20"/>
          <w:szCs w:val="20"/>
        </w:rPr>
        <w:t>ă necesare pentru victimele violen</w:t>
      </w:r>
      <w:r w:rsidR="00A9008F">
        <w:rPr>
          <w:rFonts w:ascii="Trebuchet MS" w:hAnsi="Trebuchet MS"/>
          <w:sz w:val="20"/>
          <w:szCs w:val="20"/>
        </w:rPr>
        <w:t>ț</w:t>
      </w:r>
      <w:r w:rsidRPr="00A9008F">
        <w:rPr>
          <w:rFonts w:ascii="Trebuchet MS" w:hAnsi="Trebuchet MS"/>
          <w:sz w:val="20"/>
          <w:szCs w:val="20"/>
        </w:rPr>
        <w:t>ei domestice,</w:t>
      </w:r>
    </w:p>
    <w:p w14:paraId="5A7051BA" w14:textId="10CF05DE" w:rsidR="007760C9" w:rsidRPr="00A9008F" w:rsidRDefault="007760C9" w:rsidP="00A22276">
      <w:pPr>
        <w:pStyle w:val="Faraspatiu"/>
        <w:spacing w:line="240" w:lineRule="auto"/>
        <w:jc w:val="both"/>
        <w:rPr>
          <w:rFonts w:ascii="Trebuchet MS" w:hAnsi="Trebuchet MS"/>
          <w:sz w:val="20"/>
          <w:szCs w:val="20"/>
        </w:rPr>
      </w:pPr>
      <w:r w:rsidRPr="00A9008F">
        <w:rPr>
          <w:rFonts w:ascii="Trebuchet MS" w:hAnsi="Trebuchet MS"/>
          <w:b/>
          <w:sz w:val="20"/>
          <w:szCs w:val="20"/>
        </w:rPr>
        <w:t xml:space="preserve">DAS </w:t>
      </w:r>
      <w:r w:rsidRPr="00A9008F">
        <w:rPr>
          <w:rFonts w:ascii="Trebuchet MS" w:hAnsi="Trebuchet MS"/>
          <w:sz w:val="20"/>
          <w:szCs w:val="20"/>
        </w:rPr>
        <w:t>– Direc</w:t>
      </w:r>
      <w:r w:rsidR="00A9008F">
        <w:rPr>
          <w:rFonts w:ascii="Trebuchet MS" w:hAnsi="Trebuchet MS"/>
          <w:sz w:val="20"/>
          <w:szCs w:val="20"/>
        </w:rPr>
        <w:t>ț</w:t>
      </w:r>
      <w:r w:rsidRPr="00A9008F">
        <w:rPr>
          <w:rFonts w:ascii="Trebuchet MS" w:hAnsi="Trebuchet MS"/>
          <w:sz w:val="20"/>
          <w:szCs w:val="20"/>
        </w:rPr>
        <w:t>ia de Asisten</w:t>
      </w:r>
      <w:r w:rsidR="00A9008F">
        <w:rPr>
          <w:rFonts w:ascii="Trebuchet MS" w:hAnsi="Trebuchet MS"/>
          <w:sz w:val="20"/>
          <w:szCs w:val="20"/>
        </w:rPr>
        <w:t>ț</w:t>
      </w:r>
      <w:r w:rsidRPr="00A9008F">
        <w:rPr>
          <w:rFonts w:ascii="Trebuchet MS" w:hAnsi="Trebuchet MS"/>
          <w:sz w:val="20"/>
          <w:szCs w:val="20"/>
        </w:rPr>
        <w:t>ă Socială</w:t>
      </w:r>
    </w:p>
    <w:p w14:paraId="21FC2E34" w14:textId="77777777" w:rsidR="007760C9" w:rsidRPr="00A9008F" w:rsidRDefault="007760C9" w:rsidP="00A22276">
      <w:pPr>
        <w:pStyle w:val="Faraspatiu"/>
        <w:spacing w:line="240" w:lineRule="auto"/>
        <w:jc w:val="both"/>
        <w:rPr>
          <w:rFonts w:ascii="Trebuchet MS" w:hAnsi="Trebuchet MS"/>
          <w:sz w:val="20"/>
          <w:szCs w:val="20"/>
        </w:rPr>
      </w:pPr>
      <w:r w:rsidRPr="00A9008F">
        <w:rPr>
          <w:rFonts w:ascii="Trebuchet MS" w:hAnsi="Trebuchet MS"/>
          <w:b/>
          <w:sz w:val="20"/>
          <w:szCs w:val="20"/>
        </w:rPr>
        <w:t>HCL</w:t>
      </w:r>
      <w:r w:rsidRPr="00A9008F">
        <w:rPr>
          <w:rFonts w:ascii="Trebuchet MS" w:hAnsi="Trebuchet MS"/>
          <w:sz w:val="20"/>
          <w:szCs w:val="20"/>
        </w:rPr>
        <w:t xml:space="preserve"> - Hotărâre a Consiliului Local </w:t>
      </w:r>
    </w:p>
    <w:p w14:paraId="62854E5D" w14:textId="14E43EDD" w:rsidR="007760C9" w:rsidRPr="00A9008F" w:rsidRDefault="007760C9" w:rsidP="00A22276">
      <w:pPr>
        <w:pStyle w:val="Faraspatiu"/>
        <w:spacing w:line="240" w:lineRule="auto"/>
        <w:jc w:val="both"/>
        <w:rPr>
          <w:rFonts w:ascii="Trebuchet MS" w:hAnsi="Trebuchet MS"/>
          <w:sz w:val="20"/>
          <w:szCs w:val="20"/>
        </w:rPr>
      </w:pPr>
      <w:r w:rsidRPr="00A9008F">
        <w:rPr>
          <w:rFonts w:ascii="Trebuchet MS" w:hAnsi="Trebuchet MS"/>
          <w:b/>
          <w:sz w:val="20"/>
          <w:szCs w:val="20"/>
        </w:rPr>
        <w:t>PL</w:t>
      </w:r>
      <w:r w:rsidRPr="00A9008F">
        <w:rPr>
          <w:rFonts w:ascii="Trebuchet MS" w:hAnsi="Trebuchet MS"/>
          <w:sz w:val="20"/>
          <w:szCs w:val="20"/>
        </w:rPr>
        <w:t xml:space="preserve"> – Poli</w:t>
      </w:r>
      <w:r w:rsidR="00A9008F">
        <w:rPr>
          <w:rFonts w:ascii="Trebuchet MS" w:hAnsi="Trebuchet MS"/>
          <w:sz w:val="20"/>
          <w:szCs w:val="20"/>
        </w:rPr>
        <w:t>ț</w:t>
      </w:r>
      <w:r w:rsidRPr="00A9008F">
        <w:rPr>
          <w:rFonts w:ascii="Trebuchet MS" w:hAnsi="Trebuchet MS"/>
          <w:sz w:val="20"/>
          <w:szCs w:val="20"/>
        </w:rPr>
        <w:t>ia locală</w:t>
      </w:r>
    </w:p>
    <w:p w14:paraId="2F1C3EF2" w14:textId="77777777" w:rsidR="007760C9" w:rsidRPr="00A9008F" w:rsidRDefault="007760C9" w:rsidP="00A22276">
      <w:pPr>
        <w:pStyle w:val="Faraspatiu"/>
        <w:spacing w:line="240" w:lineRule="auto"/>
        <w:jc w:val="both"/>
        <w:rPr>
          <w:rFonts w:ascii="Trebuchet MS" w:hAnsi="Trebuchet MS"/>
          <w:sz w:val="20"/>
          <w:szCs w:val="20"/>
        </w:rPr>
      </w:pPr>
      <w:r w:rsidRPr="00A9008F">
        <w:rPr>
          <w:rFonts w:ascii="Trebuchet MS" w:hAnsi="Trebuchet MS"/>
          <w:b/>
          <w:sz w:val="20"/>
          <w:szCs w:val="20"/>
        </w:rPr>
        <w:t>AN</w:t>
      </w:r>
      <w:r w:rsidRPr="00A9008F">
        <w:rPr>
          <w:rFonts w:ascii="Trebuchet MS" w:hAnsi="Trebuchet MS"/>
          <w:sz w:val="20"/>
          <w:szCs w:val="20"/>
        </w:rPr>
        <w:t xml:space="preserve"> – Adăpost de Noapte</w:t>
      </w:r>
    </w:p>
    <w:p w14:paraId="69A798BD" w14:textId="4A57E0B2" w:rsidR="007760C9" w:rsidRPr="00A9008F" w:rsidRDefault="007760C9" w:rsidP="00A22276">
      <w:pPr>
        <w:pStyle w:val="Faraspatiu"/>
        <w:spacing w:line="240" w:lineRule="auto"/>
        <w:jc w:val="both"/>
        <w:rPr>
          <w:rFonts w:ascii="Trebuchet MS" w:hAnsi="Trebuchet MS"/>
          <w:sz w:val="20"/>
          <w:szCs w:val="20"/>
        </w:rPr>
      </w:pPr>
      <w:r w:rsidRPr="00A9008F">
        <w:rPr>
          <w:rFonts w:ascii="Trebuchet MS" w:hAnsi="Trebuchet MS"/>
          <w:b/>
          <w:sz w:val="20"/>
          <w:szCs w:val="20"/>
        </w:rPr>
        <w:t>DGASPC</w:t>
      </w:r>
      <w:r w:rsidRPr="00A9008F">
        <w:rPr>
          <w:rFonts w:ascii="Trebuchet MS" w:hAnsi="Trebuchet MS"/>
          <w:sz w:val="20"/>
          <w:szCs w:val="20"/>
        </w:rPr>
        <w:t xml:space="preserve"> – Direc</w:t>
      </w:r>
      <w:r w:rsidR="00A9008F">
        <w:rPr>
          <w:rFonts w:ascii="Trebuchet MS" w:hAnsi="Trebuchet MS"/>
          <w:sz w:val="20"/>
          <w:szCs w:val="20"/>
        </w:rPr>
        <w:t>ț</w:t>
      </w:r>
      <w:r w:rsidRPr="00A9008F">
        <w:rPr>
          <w:rFonts w:ascii="Trebuchet MS" w:hAnsi="Trebuchet MS"/>
          <w:sz w:val="20"/>
          <w:szCs w:val="20"/>
        </w:rPr>
        <w:t>ia Generală de Asisten</w:t>
      </w:r>
      <w:r w:rsidR="00A9008F">
        <w:rPr>
          <w:rFonts w:ascii="Trebuchet MS" w:hAnsi="Trebuchet MS"/>
          <w:sz w:val="20"/>
          <w:szCs w:val="20"/>
        </w:rPr>
        <w:t>ț</w:t>
      </w:r>
      <w:r w:rsidRPr="00A9008F">
        <w:rPr>
          <w:rFonts w:ascii="Trebuchet MS" w:hAnsi="Trebuchet MS"/>
          <w:sz w:val="20"/>
          <w:szCs w:val="20"/>
        </w:rPr>
        <w:t xml:space="preserve">ă Socială </w:t>
      </w:r>
      <w:r w:rsidR="00A9008F">
        <w:rPr>
          <w:rFonts w:ascii="Trebuchet MS" w:hAnsi="Trebuchet MS"/>
          <w:sz w:val="20"/>
          <w:szCs w:val="20"/>
        </w:rPr>
        <w:t>ș</w:t>
      </w:r>
      <w:r w:rsidRPr="00A9008F">
        <w:rPr>
          <w:rFonts w:ascii="Trebuchet MS" w:hAnsi="Trebuchet MS"/>
          <w:sz w:val="20"/>
          <w:szCs w:val="20"/>
        </w:rPr>
        <w:t>i Protec</w:t>
      </w:r>
      <w:r w:rsidR="00A9008F">
        <w:rPr>
          <w:rFonts w:ascii="Trebuchet MS" w:hAnsi="Trebuchet MS"/>
          <w:sz w:val="20"/>
          <w:szCs w:val="20"/>
        </w:rPr>
        <w:t>ț</w:t>
      </w:r>
      <w:r w:rsidRPr="00A9008F">
        <w:rPr>
          <w:rFonts w:ascii="Trebuchet MS" w:hAnsi="Trebuchet MS"/>
          <w:sz w:val="20"/>
          <w:szCs w:val="20"/>
        </w:rPr>
        <w:t>ia Copilului.</w:t>
      </w:r>
    </w:p>
    <w:p w14:paraId="5D9B67CB" w14:textId="77777777" w:rsidR="007760C9" w:rsidRPr="00A9008F" w:rsidRDefault="007760C9" w:rsidP="00A22276">
      <w:pPr>
        <w:pStyle w:val="Faraspatiu"/>
        <w:spacing w:line="240" w:lineRule="auto"/>
        <w:jc w:val="both"/>
        <w:rPr>
          <w:rFonts w:ascii="Trebuchet MS" w:hAnsi="Trebuchet MS"/>
          <w:b/>
          <w:sz w:val="20"/>
          <w:szCs w:val="20"/>
        </w:rPr>
      </w:pPr>
      <w:r w:rsidRPr="00A9008F">
        <w:rPr>
          <w:rFonts w:ascii="Trebuchet MS" w:hAnsi="Trebuchet MS"/>
          <w:b/>
          <w:sz w:val="20"/>
          <w:szCs w:val="20"/>
        </w:rPr>
        <w:t>2.3.Documente utilizate de către EMI</w:t>
      </w:r>
    </w:p>
    <w:p w14:paraId="2DE9CE7C" w14:textId="7ABB8831" w:rsidR="007760C9" w:rsidRPr="00A9008F" w:rsidRDefault="007760C9" w:rsidP="00F9769C">
      <w:pPr>
        <w:pStyle w:val="Faraspatiu"/>
        <w:numPr>
          <w:ilvl w:val="0"/>
          <w:numId w:val="10"/>
        </w:numPr>
        <w:tabs>
          <w:tab w:val="clear" w:pos="720"/>
          <w:tab w:val="num" w:pos="180"/>
        </w:tabs>
        <w:spacing w:line="240" w:lineRule="auto"/>
        <w:ind w:left="0" w:firstLine="0"/>
        <w:jc w:val="both"/>
        <w:rPr>
          <w:rFonts w:ascii="Trebuchet MS" w:hAnsi="Trebuchet MS"/>
          <w:sz w:val="20"/>
          <w:szCs w:val="20"/>
        </w:rPr>
      </w:pPr>
      <w:r w:rsidRPr="00A9008F">
        <w:rPr>
          <w:rFonts w:ascii="Trebuchet MS" w:hAnsi="Trebuchet MS"/>
          <w:sz w:val="20"/>
          <w:szCs w:val="20"/>
        </w:rPr>
        <w:t>Fi</w:t>
      </w:r>
      <w:r w:rsidR="00A9008F">
        <w:rPr>
          <w:rFonts w:ascii="Trebuchet MS" w:hAnsi="Trebuchet MS"/>
          <w:sz w:val="20"/>
          <w:szCs w:val="20"/>
        </w:rPr>
        <w:t>ș</w:t>
      </w:r>
      <w:r w:rsidRPr="00A9008F">
        <w:rPr>
          <w:rFonts w:ascii="Trebuchet MS" w:hAnsi="Trebuchet MS"/>
          <w:sz w:val="20"/>
          <w:szCs w:val="20"/>
        </w:rPr>
        <w:t>a de evaluare a gradului de risc social este documentul care se completează de către EMI prin care se realizează o evaluare ini</w:t>
      </w:r>
      <w:r w:rsidR="00A9008F">
        <w:rPr>
          <w:rFonts w:ascii="Trebuchet MS" w:hAnsi="Trebuchet MS"/>
          <w:sz w:val="20"/>
          <w:szCs w:val="20"/>
        </w:rPr>
        <w:t>ț</w:t>
      </w:r>
      <w:r w:rsidRPr="00A9008F">
        <w:rPr>
          <w:rFonts w:ascii="Trebuchet MS" w:hAnsi="Trebuchet MS"/>
          <w:sz w:val="20"/>
          <w:szCs w:val="20"/>
        </w:rPr>
        <w:t xml:space="preserve">ială a gradului de risc din perspectiva acordării serviciilor sociale </w:t>
      </w:r>
      <w:r w:rsidR="00A9008F">
        <w:rPr>
          <w:rFonts w:ascii="Trebuchet MS" w:hAnsi="Trebuchet MS"/>
          <w:sz w:val="20"/>
          <w:szCs w:val="20"/>
        </w:rPr>
        <w:t>ș</w:t>
      </w:r>
      <w:r w:rsidRPr="00A9008F">
        <w:rPr>
          <w:rFonts w:ascii="Trebuchet MS" w:hAnsi="Trebuchet MS"/>
          <w:sz w:val="20"/>
          <w:szCs w:val="20"/>
        </w:rPr>
        <w:t>i se stabilesc măsurile de siguran</w:t>
      </w:r>
      <w:r w:rsidR="00A9008F">
        <w:rPr>
          <w:rFonts w:ascii="Trebuchet MS" w:hAnsi="Trebuchet MS"/>
          <w:sz w:val="20"/>
          <w:szCs w:val="20"/>
        </w:rPr>
        <w:t>ț</w:t>
      </w:r>
      <w:r w:rsidRPr="00A9008F">
        <w:rPr>
          <w:rFonts w:ascii="Trebuchet MS" w:hAnsi="Trebuchet MS"/>
          <w:sz w:val="20"/>
          <w:szCs w:val="20"/>
        </w:rPr>
        <w:t>ă necesare pentru victimele violen</w:t>
      </w:r>
      <w:r w:rsidR="00A9008F">
        <w:rPr>
          <w:rFonts w:ascii="Trebuchet MS" w:hAnsi="Trebuchet MS"/>
          <w:sz w:val="20"/>
          <w:szCs w:val="20"/>
        </w:rPr>
        <w:t>ț</w:t>
      </w:r>
      <w:r w:rsidRPr="00A9008F">
        <w:rPr>
          <w:rFonts w:ascii="Trebuchet MS" w:hAnsi="Trebuchet MS"/>
          <w:sz w:val="20"/>
          <w:szCs w:val="20"/>
        </w:rPr>
        <w:t>ei domestice;</w:t>
      </w:r>
    </w:p>
    <w:p w14:paraId="7DA3288F" w14:textId="5A109828" w:rsidR="007760C9" w:rsidRPr="00A9008F" w:rsidRDefault="007760C9" w:rsidP="00F9769C">
      <w:pPr>
        <w:pStyle w:val="Faraspatiu"/>
        <w:numPr>
          <w:ilvl w:val="0"/>
          <w:numId w:val="10"/>
        </w:numPr>
        <w:tabs>
          <w:tab w:val="clear" w:pos="720"/>
          <w:tab w:val="num" w:pos="180"/>
        </w:tabs>
        <w:spacing w:line="240" w:lineRule="auto"/>
        <w:ind w:left="0" w:firstLine="0"/>
        <w:jc w:val="both"/>
        <w:rPr>
          <w:rFonts w:ascii="Trebuchet MS" w:hAnsi="Trebuchet MS"/>
          <w:sz w:val="20"/>
          <w:szCs w:val="20"/>
        </w:rPr>
      </w:pPr>
      <w:r w:rsidRPr="00A9008F">
        <w:rPr>
          <w:rFonts w:ascii="Trebuchet MS" w:hAnsi="Trebuchet MS"/>
          <w:sz w:val="20"/>
          <w:szCs w:val="20"/>
        </w:rPr>
        <w:t>Raport de vizită/întrevedere este documentul care se completează de către EMI cu ocazia vizitelor sau întrevederilor în care se consemnează aspectele constatate cu ocazia deplasării pe teren la locul incidentului sau cu ocazia întrevederii avute cu victima violen</w:t>
      </w:r>
      <w:r w:rsidR="00A9008F">
        <w:rPr>
          <w:rFonts w:ascii="Trebuchet MS" w:hAnsi="Trebuchet MS"/>
          <w:sz w:val="20"/>
          <w:szCs w:val="20"/>
        </w:rPr>
        <w:t>ț</w:t>
      </w:r>
      <w:r w:rsidRPr="00A9008F">
        <w:rPr>
          <w:rFonts w:ascii="Trebuchet MS" w:hAnsi="Trebuchet MS"/>
          <w:sz w:val="20"/>
          <w:szCs w:val="20"/>
        </w:rPr>
        <w:t xml:space="preserve">ei în familie </w:t>
      </w:r>
      <w:r w:rsidR="00A9008F">
        <w:rPr>
          <w:rFonts w:ascii="Trebuchet MS" w:hAnsi="Trebuchet MS"/>
          <w:sz w:val="20"/>
          <w:szCs w:val="20"/>
        </w:rPr>
        <w:t>ș</w:t>
      </w:r>
      <w:r w:rsidRPr="00A9008F">
        <w:rPr>
          <w:rFonts w:ascii="Trebuchet MS" w:hAnsi="Trebuchet MS"/>
          <w:sz w:val="20"/>
          <w:szCs w:val="20"/>
        </w:rPr>
        <w:t xml:space="preserve">i /sau cu agresorul </w:t>
      </w:r>
      <w:r w:rsidR="00A9008F">
        <w:rPr>
          <w:rFonts w:ascii="Trebuchet MS" w:hAnsi="Trebuchet MS"/>
          <w:sz w:val="20"/>
          <w:szCs w:val="20"/>
        </w:rPr>
        <w:t>ș</w:t>
      </w:r>
      <w:r w:rsidRPr="00A9008F">
        <w:rPr>
          <w:rFonts w:ascii="Trebuchet MS" w:hAnsi="Trebuchet MS"/>
          <w:sz w:val="20"/>
          <w:szCs w:val="20"/>
        </w:rPr>
        <w:t>i care cuprinde detalii referitoare la situa</w:t>
      </w:r>
      <w:r w:rsidR="00A9008F">
        <w:rPr>
          <w:rFonts w:ascii="Trebuchet MS" w:hAnsi="Trebuchet MS"/>
          <w:sz w:val="20"/>
          <w:szCs w:val="20"/>
        </w:rPr>
        <w:t>ț</w:t>
      </w:r>
      <w:r w:rsidRPr="00A9008F">
        <w:rPr>
          <w:rFonts w:ascii="Trebuchet MS" w:hAnsi="Trebuchet MS"/>
          <w:sz w:val="20"/>
          <w:szCs w:val="20"/>
        </w:rPr>
        <w:t>ia care a generat conflictul, nevoile identificate, opinia păr</w:t>
      </w:r>
      <w:r w:rsidR="00A9008F">
        <w:rPr>
          <w:rFonts w:ascii="Trebuchet MS" w:hAnsi="Trebuchet MS"/>
          <w:sz w:val="20"/>
          <w:szCs w:val="20"/>
        </w:rPr>
        <w:t>ț</w:t>
      </w:r>
      <w:r w:rsidRPr="00A9008F">
        <w:rPr>
          <w:rFonts w:ascii="Trebuchet MS" w:hAnsi="Trebuchet MS"/>
          <w:sz w:val="20"/>
          <w:szCs w:val="20"/>
        </w:rPr>
        <w:t>ilor implicate, etc.</w:t>
      </w:r>
    </w:p>
    <w:p w14:paraId="7757FB05" w14:textId="1C821B57" w:rsidR="007760C9" w:rsidRPr="00A9008F" w:rsidRDefault="007760C9" w:rsidP="00F9769C">
      <w:pPr>
        <w:pStyle w:val="Faraspatiu"/>
        <w:numPr>
          <w:ilvl w:val="0"/>
          <w:numId w:val="10"/>
        </w:numPr>
        <w:tabs>
          <w:tab w:val="clear" w:pos="720"/>
          <w:tab w:val="num" w:pos="180"/>
        </w:tabs>
        <w:spacing w:line="240" w:lineRule="auto"/>
        <w:ind w:left="0" w:firstLine="0"/>
        <w:jc w:val="both"/>
        <w:rPr>
          <w:rFonts w:ascii="Trebuchet MS" w:hAnsi="Trebuchet MS"/>
          <w:sz w:val="20"/>
          <w:szCs w:val="20"/>
        </w:rPr>
      </w:pPr>
      <w:r w:rsidRPr="00A9008F">
        <w:rPr>
          <w:rFonts w:ascii="Trebuchet MS" w:hAnsi="Trebuchet MS"/>
          <w:sz w:val="20"/>
          <w:szCs w:val="20"/>
        </w:rPr>
        <w:t>Ancheta socială este documentul în care se consemnează date referitoare la situa</w:t>
      </w:r>
      <w:r w:rsidR="00A9008F">
        <w:rPr>
          <w:rFonts w:ascii="Trebuchet MS" w:hAnsi="Trebuchet MS"/>
          <w:sz w:val="20"/>
          <w:szCs w:val="20"/>
        </w:rPr>
        <w:t>ț</w:t>
      </w:r>
      <w:r w:rsidRPr="00A9008F">
        <w:rPr>
          <w:rFonts w:ascii="Trebuchet MS" w:hAnsi="Trebuchet MS"/>
          <w:sz w:val="20"/>
          <w:szCs w:val="20"/>
        </w:rPr>
        <w:t xml:space="preserve">ia </w:t>
      </w:r>
      <w:proofErr w:type="spellStart"/>
      <w:r w:rsidRPr="00A9008F">
        <w:rPr>
          <w:rFonts w:ascii="Trebuchet MS" w:hAnsi="Trebuchet MS"/>
          <w:sz w:val="20"/>
          <w:szCs w:val="20"/>
        </w:rPr>
        <w:t>socio</w:t>
      </w:r>
      <w:proofErr w:type="spellEnd"/>
      <w:r w:rsidRPr="00A9008F">
        <w:rPr>
          <w:rFonts w:ascii="Trebuchet MS" w:hAnsi="Trebuchet MS"/>
          <w:sz w:val="20"/>
          <w:szCs w:val="20"/>
        </w:rPr>
        <w:t xml:space="preserve">-economică </w:t>
      </w:r>
      <w:r w:rsidR="00A9008F">
        <w:rPr>
          <w:rFonts w:ascii="Trebuchet MS" w:hAnsi="Trebuchet MS"/>
          <w:sz w:val="20"/>
          <w:szCs w:val="20"/>
        </w:rPr>
        <w:t>ș</w:t>
      </w:r>
      <w:r w:rsidRPr="00A9008F">
        <w:rPr>
          <w:rFonts w:ascii="Trebuchet MS" w:hAnsi="Trebuchet MS"/>
          <w:sz w:val="20"/>
          <w:szCs w:val="20"/>
        </w:rPr>
        <w:t>i familială a păr</w:t>
      </w:r>
      <w:r w:rsidR="00A9008F">
        <w:rPr>
          <w:rFonts w:ascii="Trebuchet MS" w:hAnsi="Trebuchet MS"/>
          <w:sz w:val="20"/>
          <w:szCs w:val="20"/>
        </w:rPr>
        <w:t>ț</w:t>
      </w:r>
      <w:r w:rsidRPr="00A9008F">
        <w:rPr>
          <w:rFonts w:ascii="Trebuchet MS" w:hAnsi="Trebuchet MS"/>
          <w:sz w:val="20"/>
          <w:szCs w:val="20"/>
        </w:rPr>
        <w:t>ilor implicate;</w:t>
      </w:r>
    </w:p>
    <w:p w14:paraId="0545DF70" w14:textId="39C9B295" w:rsidR="007760C9" w:rsidRPr="00A9008F" w:rsidRDefault="007760C9" w:rsidP="00F9769C">
      <w:pPr>
        <w:pStyle w:val="Faraspatiu"/>
        <w:numPr>
          <w:ilvl w:val="0"/>
          <w:numId w:val="10"/>
        </w:numPr>
        <w:tabs>
          <w:tab w:val="clear" w:pos="720"/>
          <w:tab w:val="num" w:pos="180"/>
        </w:tabs>
        <w:spacing w:line="240" w:lineRule="auto"/>
        <w:ind w:left="0" w:firstLine="0"/>
        <w:jc w:val="both"/>
        <w:rPr>
          <w:rFonts w:ascii="Trebuchet MS" w:hAnsi="Trebuchet MS"/>
          <w:sz w:val="20"/>
          <w:szCs w:val="20"/>
        </w:rPr>
      </w:pPr>
      <w:r w:rsidRPr="00A9008F">
        <w:rPr>
          <w:rFonts w:ascii="Trebuchet MS" w:hAnsi="Trebuchet MS"/>
          <w:sz w:val="20"/>
          <w:szCs w:val="20"/>
        </w:rPr>
        <w:t>Planul de interven</w:t>
      </w:r>
      <w:r w:rsidR="00A9008F">
        <w:rPr>
          <w:rFonts w:ascii="Trebuchet MS" w:hAnsi="Trebuchet MS"/>
          <w:sz w:val="20"/>
          <w:szCs w:val="20"/>
        </w:rPr>
        <w:t>ț</w:t>
      </w:r>
      <w:r w:rsidRPr="00A9008F">
        <w:rPr>
          <w:rFonts w:ascii="Trebuchet MS" w:hAnsi="Trebuchet MS"/>
          <w:sz w:val="20"/>
          <w:szCs w:val="20"/>
        </w:rPr>
        <w:t>ie este documentul care se întocme</w:t>
      </w:r>
      <w:r w:rsidR="00A9008F">
        <w:rPr>
          <w:rFonts w:ascii="Trebuchet MS" w:hAnsi="Trebuchet MS"/>
          <w:sz w:val="20"/>
          <w:szCs w:val="20"/>
        </w:rPr>
        <w:t>ș</w:t>
      </w:r>
      <w:r w:rsidRPr="00A9008F">
        <w:rPr>
          <w:rFonts w:ascii="Trebuchet MS" w:hAnsi="Trebuchet MS"/>
          <w:sz w:val="20"/>
          <w:szCs w:val="20"/>
        </w:rPr>
        <w:t>te de către responsabilul de caz ulterior interven</w:t>
      </w:r>
      <w:r w:rsidR="00A9008F">
        <w:rPr>
          <w:rFonts w:ascii="Trebuchet MS" w:hAnsi="Trebuchet MS"/>
          <w:sz w:val="20"/>
          <w:szCs w:val="20"/>
        </w:rPr>
        <w:t>ț</w:t>
      </w:r>
      <w:r w:rsidRPr="00A9008F">
        <w:rPr>
          <w:rFonts w:ascii="Trebuchet MS" w:hAnsi="Trebuchet MS"/>
          <w:sz w:val="20"/>
          <w:szCs w:val="20"/>
        </w:rPr>
        <w:t xml:space="preserve">iei EMI, care este desemnat de către coordonatorul EMI </w:t>
      </w:r>
      <w:r w:rsidR="00A9008F">
        <w:rPr>
          <w:rFonts w:ascii="Trebuchet MS" w:hAnsi="Trebuchet MS"/>
          <w:sz w:val="20"/>
          <w:szCs w:val="20"/>
        </w:rPr>
        <w:t>ș</w:t>
      </w:r>
      <w:r w:rsidRPr="00A9008F">
        <w:rPr>
          <w:rFonts w:ascii="Trebuchet MS" w:hAnsi="Trebuchet MS"/>
          <w:sz w:val="20"/>
          <w:szCs w:val="20"/>
        </w:rPr>
        <w:t>i care cuprinde măsurile care urmează a fi întreprinse în vederea solu</w:t>
      </w:r>
      <w:r w:rsidR="00A9008F">
        <w:rPr>
          <w:rFonts w:ascii="Trebuchet MS" w:hAnsi="Trebuchet MS"/>
          <w:sz w:val="20"/>
          <w:szCs w:val="20"/>
        </w:rPr>
        <w:t>ț</w:t>
      </w:r>
      <w:r w:rsidRPr="00A9008F">
        <w:rPr>
          <w:rFonts w:ascii="Trebuchet MS" w:hAnsi="Trebuchet MS"/>
          <w:sz w:val="20"/>
          <w:szCs w:val="20"/>
        </w:rPr>
        <w:t>ionării situa</w:t>
      </w:r>
      <w:r w:rsidR="00A9008F">
        <w:rPr>
          <w:rFonts w:ascii="Trebuchet MS" w:hAnsi="Trebuchet MS"/>
          <w:sz w:val="20"/>
          <w:szCs w:val="20"/>
        </w:rPr>
        <w:t>ț</w:t>
      </w:r>
      <w:r w:rsidRPr="00A9008F">
        <w:rPr>
          <w:rFonts w:ascii="Trebuchet MS" w:hAnsi="Trebuchet MS"/>
          <w:sz w:val="20"/>
          <w:szCs w:val="20"/>
        </w:rPr>
        <w:t xml:space="preserve">iei de criză în care se află persoana sau familia. Acestea sunt flexibile </w:t>
      </w:r>
      <w:r w:rsidR="00A9008F">
        <w:rPr>
          <w:rFonts w:ascii="Trebuchet MS" w:hAnsi="Trebuchet MS"/>
          <w:sz w:val="20"/>
          <w:szCs w:val="20"/>
        </w:rPr>
        <w:t>ș</w:t>
      </w:r>
      <w:r w:rsidRPr="00A9008F">
        <w:rPr>
          <w:rFonts w:ascii="Trebuchet MS" w:hAnsi="Trebuchet MS"/>
          <w:sz w:val="20"/>
          <w:szCs w:val="20"/>
        </w:rPr>
        <w:t>i adaptate fiecărui beneficiar în parte în func</w:t>
      </w:r>
      <w:r w:rsidR="00A9008F">
        <w:rPr>
          <w:rFonts w:ascii="Trebuchet MS" w:hAnsi="Trebuchet MS"/>
          <w:sz w:val="20"/>
          <w:szCs w:val="20"/>
        </w:rPr>
        <w:t>ț</w:t>
      </w:r>
      <w:r w:rsidRPr="00A9008F">
        <w:rPr>
          <w:rFonts w:ascii="Trebuchet MS" w:hAnsi="Trebuchet MS"/>
          <w:sz w:val="20"/>
          <w:szCs w:val="20"/>
        </w:rPr>
        <w:t>ie de problematica socială cu care se confruntă. În situa</w:t>
      </w:r>
      <w:r w:rsidR="00A9008F">
        <w:rPr>
          <w:rFonts w:ascii="Trebuchet MS" w:hAnsi="Trebuchet MS"/>
          <w:sz w:val="20"/>
          <w:szCs w:val="20"/>
        </w:rPr>
        <w:t>ț</w:t>
      </w:r>
      <w:r w:rsidRPr="00A9008F">
        <w:rPr>
          <w:rFonts w:ascii="Trebuchet MS" w:hAnsi="Trebuchet MS"/>
          <w:sz w:val="20"/>
          <w:szCs w:val="20"/>
        </w:rPr>
        <w:t>ia în care victima este găzduită într-un adăpost acest document se completează de către asistentul social din cadrul adăpostului;</w:t>
      </w:r>
    </w:p>
    <w:p w14:paraId="64997F76" w14:textId="455FB76A" w:rsidR="007760C9" w:rsidRPr="00A9008F" w:rsidRDefault="007760C9" w:rsidP="00F9769C">
      <w:pPr>
        <w:pStyle w:val="Faraspatiu"/>
        <w:numPr>
          <w:ilvl w:val="0"/>
          <w:numId w:val="10"/>
        </w:numPr>
        <w:tabs>
          <w:tab w:val="clear" w:pos="720"/>
          <w:tab w:val="num" w:pos="180"/>
        </w:tabs>
        <w:spacing w:line="240" w:lineRule="auto"/>
        <w:ind w:left="0" w:firstLine="0"/>
        <w:jc w:val="both"/>
        <w:rPr>
          <w:rFonts w:ascii="Trebuchet MS" w:hAnsi="Trebuchet MS"/>
          <w:sz w:val="20"/>
          <w:szCs w:val="20"/>
        </w:rPr>
      </w:pPr>
      <w:r w:rsidRPr="00A9008F">
        <w:rPr>
          <w:rFonts w:ascii="Trebuchet MS" w:hAnsi="Trebuchet MS"/>
          <w:sz w:val="20"/>
          <w:szCs w:val="20"/>
        </w:rPr>
        <w:t>Fi</w:t>
      </w:r>
      <w:r w:rsidR="00A9008F">
        <w:rPr>
          <w:rFonts w:ascii="Trebuchet MS" w:hAnsi="Trebuchet MS"/>
          <w:sz w:val="20"/>
          <w:szCs w:val="20"/>
        </w:rPr>
        <w:t>ș</w:t>
      </w:r>
      <w:r w:rsidRPr="00A9008F">
        <w:rPr>
          <w:rFonts w:ascii="Trebuchet MS" w:hAnsi="Trebuchet MS"/>
          <w:sz w:val="20"/>
          <w:szCs w:val="20"/>
        </w:rPr>
        <w:t>a de convorbire este documentul ce se completează în timpul apelului de persoana care răspunde la solicitarea primită pe linia telefonică de urgen</w:t>
      </w:r>
      <w:r w:rsidR="00A9008F">
        <w:rPr>
          <w:rFonts w:ascii="Trebuchet MS" w:hAnsi="Trebuchet MS"/>
          <w:sz w:val="20"/>
          <w:szCs w:val="20"/>
        </w:rPr>
        <w:t>ț</w:t>
      </w:r>
      <w:r w:rsidRPr="00A9008F">
        <w:rPr>
          <w:rFonts w:ascii="Trebuchet MS" w:hAnsi="Trebuchet MS"/>
          <w:sz w:val="20"/>
          <w:szCs w:val="20"/>
        </w:rPr>
        <w:t>ă.</w:t>
      </w:r>
    </w:p>
    <w:p w14:paraId="6FBBBF69" w14:textId="77777777" w:rsidR="007760C9" w:rsidRPr="00A9008F" w:rsidRDefault="007760C9" w:rsidP="00A22276">
      <w:pPr>
        <w:pStyle w:val="Faraspatiu"/>
        <w:spacing w:line="240" w:lineRule="auto"/>
        <w:jc w:val="both"/>
        <w:rPr>
          <w:rFonts w:ascii="Trebuchet MS" w:hAnsi="Trebuchet MS"/>
          <w:sz w:val="20"/>
          <w:szCs w:val="20"/>
        </w:rPr>
      </w:pPr>
      <w:r w:rsidRPr="00A9008F">
        <w:rPr>
          <w:rFonts w:ascii="Trebuchet MS" w:hAnsi="Trebuchet MS"/>
          <w:sz w:val="20"/>
          <w:szCs w:val="20"/>
        </w:rPr>
        <w:tab/>
      </w:r>
    </w:p>
    <w:p w14:paraId="10AB0E6B" w14:textId="77777777" w:rsidR="007760C9" w:rsidRPr="00A9008F" w:rsidRDefault="007760C9" w:rsidP="00A22276">
      <w:pPr>
        <w:pStyle w:val="Faraspatiu"/>
        <w:spacing w:line="240" w:lineRule="auto"/>
        <w:jc w:val="both"/>
        <w:rPr>
          <w:rFonts w:ascii="Trebuchet MS" w:hAnsi="Trebuchet MS"/>
          <w:b/>
          <w:sz w:val="20"/>
          <w:szCs w:val="20"/>
        </w:rPr>
      </w:pPr>
    </w:p>
    <w:p w14:paraId="0D54C84F" w14:textId="77777777" w:rsidR="007760C9" w:rsidRPr="00A9008F" w:rsidRDefault="007760C9" w:rsidP="00A22276">
      <w:pPr>
        <w:pStyle w:val="Faraspatiu"/>
        <w:spacing w:line="240" w:lineRule="auto"/>
        <w:jc w:val="both"/>
        <w:rPr>
          <w:rFonts w:ascii="Trebuchet MS" w:hAnsi="Trebuchet MS"/>
          <w:b/>
          <w:sz w:val="20"/>
          <w:szCs w:val="20"/>
        </w:rPr>
      </w:pPr>
    </w:p>
    <w:p w14:paraId="08954356" w14:textId="77777777" w:rsidR="007760C9" w:rsidRPr="00A9008F" w:rsidRDefault="007760C9" w:rsidP="00A22276">
      <w:pPr>
        <w:pStyle w:val="Faraspatiu"/>
        <w:spacing w:line="240" w:lineRule="auto"/>
        <w:jc w:val="both"/>
        <w:rPr>
          <w:rFonts w:ascii="Trebuchet MS" w:hAnsi="Trebuchet MS"/>
          <w:b/>
          <w:sz w:val="20"/>
          <w:szCs w:val="20"/>
        </w:rPr>
      </w:pPr>
    </w:p>
    <w:p w14:paraId="6144FC67" w14:textId="77777777" w:rsidR="007760C9" w:rsidRPr="00A9008F" w:rsidRDefault="007760C9" w:rsidP="00A22276">
      <w:pPr>
        <w:pStyle w:val="Faraspatiu"/>
        <w:spacing w:line="240" w:lineRule="auto"/>
        <w:jc w:val="both"/>
        <w:rPr>
          <w:rFonts w:ascii="Trebuchet MS" w:hAnsi="Trebuchet MS"/>
          <w:b/>
          <w:i/>
          <w:sz w:val="20"/>
          <w:szCs w:val="20"/>
        </w:rPr>
      </w:pPr>
      <w:r w:rsidRPr="00A9008F">
        <w:rPr>
          <w:rFonts w:ascii="Trebuchet MS" w:hAnsi="Trebuchet MS"/>
          <w:b/>
          <w:i/>
          <w:sz w:val="20"/>
          <w:szCs w:val="20"/>
        </w:rPr>
        <w:lastRenderedPageBreak/>
        <w:t>Capitolul III</w:t>
      </w:r>
    </w:p>
    <w:p w14:paraId="2E93E42B" w14:textId="2599BCDD" w:rsidR="007760C9" w:rsidRPr="00A9008F" w:rsidRDefault="007760C9" w:rsidP="00A22276">
      <w:pPr>
        <w:pStyle w:val="Faraspatiu"/>
        <w:spacing w:line="240" w:lineRule="auto"/>
        <w:jc w:val="both"/>
        <w:rPr>
          <w:rFonts w:ascii="Trebuchet MS" w:hAnsi="Trebuchet MS"/>
          <w:b/>
          <w:i/>
          <w:sz w:val="20"/>
          <w:szCs w:val="20"/>
        </w:rPr>
      </w:pPr>
      <w:r w:rsidRPr="00A9008F">
        <w:rPr>
          <w:rFonts w:ascii="Trebuchet MS" w:hAnsi="Trebuchet MS"/>
          <w:b/>
          <w:i/>
          <w:sz w:val="20"/>
          <w:szCs w:val="20"/>
        </w:rPr>
        <w:t>Responsabilită</w:t>
      </w:r>
      <w:r w:rsidR="00A9008F">
        <w:rPr>
          <w:rFonts w:ascii="Trebuchet MS" w:hAnsi="Trebuchet MS"/>
          <w:b/>
          <w:i/>
          <w:sz w:val="20"/>
          <w:szCs w:val="20"/>
        </w:rPr>
        <w:t>ț</w:t>
      </w:r>
      <w:r w:rsidRPr="00A9008F">
        <w:rPr>
          <w:rFonts w:ascii="Trebuchet MS" w:hAnsi="Trebuchet MS"/>
          <w:b/>
          <w:i/>
          <w:sz w:val="20"/>
          <w:szCs w:val="20"/>
        </w:rPr>
        <w:t>i</w:t>
      </w:r>
      <w:r w:rsidRPr="00A9008F">
        <w:rPr>
          <w:rFonts w:ascii="Trebuchet MS" w:hAnsi="Trebuchet MS"/>
          <w:b/>
          <w:i/>
          <w:sz w:val="20"/>
          <w:szCs w:val="20"/>
        </w:rPr>
        <w:tab/>
      </w:r>
    </w:p>
    <w:p w14:paraId="7AA51CE9" w14:textId="1E92B712" w:rsidR="007760C9" w:rsidRPr="00A9008F" w:rsidRDefault="007760C9" w:rsidP="00F9769C">
      <w:pPr>
        <w:pStyle w:val="Faraspatiu"/>
        <w:spacing w:line="240" w:lineRule="auto"/>
        <w:ind w:firstLine="540"/>
        <w:jc w:val="both"/>
        <w:rPr>
          <w:rFonts w:ascii="Trebuchet MS" w:hAnsi="Trebuchet MS"/>
          <w:color w:val="000000"/>
          <w:sz w:val="20"/>
          <w:szCs w:val="20"/>
        </w:rPr>
      </w:pPr>
      <w:r w:rsidRPr="00A9008F">
        <w:rPr>
          <w:rFonts w:ascii="Trebuchet MS" w:hAnsi="Trebuchet MS"/>
          <w:color w:val="000000"/>
          <w:sz w:val="20"/>
          <w:szCs w:val="20"/>
        </w:rPr>
        <w:t>În vederea unei bune desfă</w:t>
      </w:r>
      <w:r w:rsidR="00A9008F">
        <w:rPr>
          <w:rFonts w:ascii="Trebuchet MS" w:hAnsi="Trebuchet MS"/>
          <w:color w:val="000000"/>
          <w:sz w:val="20"/>
          <w:szCs w:val="20"/>
        </w:rPr>
        <w:t>ș</w:t>
      </w:r>
      <w:r w:rsidRPr="00A9008F">
        <w:rPr>
          <w:rFonts w:ascii="Trebuchet MS" w:hAnsi="Trebuchet MS"/>
          <w:color w:val="000000"/>
          <w:sz w:val="20"/>
          <w:szCs w:val="20"/>
        </w:rPr>
        <w:t>urări a ac</w:t>
      </w:r>
      <w:r w:rsidR="00A9008F">
        <w:rPr>
          <w:rFonts w:ascii="Trebuchet MS" w:hAnsi="Trebuchet MS"/>
          <w:color w:val="000000"/>
          <w:sz w:val="20"/>
          <w:szCs w:val="20"/>
        </w:rPr>
        <w:t>ț</w:t>
      </w:r>
      <w:r w:rsidRPr="00A9008F">
        <w:rPr>
          <w:rFonts w:ascii="Trebuchet MS" w:hAnsi="Trebuchet MS"/>
          <w:color w:val="000000"/>
          <w:sz w:val="20"/>
          <w:szCs w:val="20"/>
        </w:rPr>
        <w:t>iunilor echipei mobile de interven</w:t>
      </w:r>
      <w:r w:rsidR="00A9008F">
        <w:rPr>
          <w:rFonts w:ascii="Trebuchet MS" w:hAnsi="Trebuchet MS"/>
          <w:color w:val="000000"/>
          <w:sz w:val="20"/>
          <w:szCs w:val="20"/>
        </w:rPr>
        <w:t>ț</w:t>
      </w:r>
      <w:r w:rsidRPr="00A9008F">
        <w:rPr>
          <w:rFonts w:ascii="Trebuchet MS" w:hAnsi="Trebuchet MS"/>
          <w:color w:val="000000"/>
          <w:sz w:val="20"/>
          <w:szCs w:val="20"/>
        </w:rPr>
        <w:t>ie, membri echipei, astfel cum au fost desemna</w:t>
      </w:r>
      <w:r w:rsidR="00A9008F">
        <w:rPr>
          <w:rFonts w:ascii="Trebuchet MS" w:hAnsi="Trebuchet MS"/>
          <w:color w:val="000000"/>
          <w:sz w:val="20"/>
          <w:szCs w:val="20"/>
        </w:rPr>
        <w:t>ț</w:t>
      </w:r>
      <w:r w:rsidRPr="00A9008F">
        <w:rPr>
          <w:rFonts w:ascii="Trebuchet MS" w:hAnsi="Trebuchet MS"/>
          <w:color w:val="000000"/>
          <w:sz w:val="20"/>
          <w:szCs w:val="20"/>
        </w:rPr>
        <w:t>i prin hotărârea consiliului local privind stabilirea componen</w:t>
      </w:r>
      <w:r w:rsidR="00A9008F">
        <w:rPr>
          <w:rFonts w:ascii="Trebuchet MS" w:hAnsi="Trebuchet MS"/>
          <w:color w:val="000000"/>
          <w:sz w:val="20"/>
          <w:szCs w:val="20"/>
        </w:rPr>
        <w:t>ț</w:t>
      </w:r>
      <w:r w:rsidRPr="00A9008F">
        <w:rPr>
          <w:rFonts w:ascii="Trebuchet MS" w:hAnsi="Trebuchet MS"/>
          <w:color w:val="000000"/>
          <w:sz w:val="20"/>
          <w:szCs w:val="20"/>
        </w:rPr>
        <w:t>ei echipei mobile pentru interven</w:t>
      </w:r>
      <w:r w:rsidR="00A9008F">
        <w:rPr>
          <w:rFonts w:ascii="Trebuchet MS" w:hAnsi="Trebuchet MS"/>
          <w:color w:val="000000"/>
          <w:sz w:val="20"/>
          <w:szCs w:val="20"/>
        </w:rPr>
        <w:t>ț</w:t>
      </w:r>
      <w:r w:rsidRPr="00A9008F">
        <w:rPr>
          <w:rFonts w:ascii="Trebuchet MS" w:hAnsi="Trebuchet MS"/>
          <w:color w:val="000000"/>
          <w:sz w:val="20"/>
          <w:szCs w:val="20"/>
        </w:rPr>
        <w:t>ia de urgen</w:t>
      </w:r>
      <w:r w:rsidR="00A9008F">
        <w:rPr>
          <w:rFonts w:ascii="Trebuchet MS" w:hAnsi="Trebuchet MS"/>
          <w:color w:val="000000"/>
          <w:sz w:val="20"/>
          <w:szCs w:val="20"/>
        </w:rPr>
        <w:t>ț</w:t>
      </w:r>
      <w:r w:rsidRPr="00A9008F">
        <w:rPr>
          <w:rFonts w:ascii="Trebuchet MS" w:hAnsi="Trebuchet MS"/>
          <w:color w:val="000000"/>
          <w:sz w:val="20"/>
          <w:szCs w:val="20"/>
        </w:rPr>
        <w:t>ă în cazurile de violen</w:t>
      </w:r>
      <w:r w:rsidR="00A9008F">
        <w:rPr>
          <w:rFonts w:ascii="Trebuchet MS" w:hAnsi="Trebuchet MS"/>
          <w:color w:val="000000"/>
          <w:sz w:val="20"/>
          <w:szCs w:val="20"/>
        </w:rPr>
        <w:t>ț</w:t>
      </w:r>
      <w:r w:rsidRPr="00A9008F">
        <w:rPr>
          <w:rFonts w:ascii="Trebuchet MS" w:hAnsi="Trebuchet MS"/>
          <w:color w:val="000000"/>
          <w:sz w:val="20"/>
          <w:szCs w:val="20"/>
        </w:rPr>
        <w:t xml:space="preserve">ă domestică, precum </w:t>
      </w:r>
      <w:r w:rsidR="00A9008F">
        <w:rPr>
          <w:rFonts w:ascii="Trebuchet MS" w:hAnsi="Trebuchet MS"/>
          <w:color w:val="000000"/>
          <w:sz w:val="20"/>
          <w:szCs w:val="20"/>
        </w:rPr>
        <w:t>ș</w:t>
      </w:r>
      <w:r w:rsidRPr="00A9008F">
        <w:rPr>
          <w:rFonts w:ascii="Trebuchet MS" w:hAnsi="Trebuchet MS"/>
          <w:color w:val="000000"/>
          <w:sz w:val="20"/>
          <w:szCs w:val="20"/>
        </w:rPr>
        <w:t>i alte persoane cu atribu</w:t>
      </w:r>
      <w:r w:rsidR="00A9008F">
        <w:rPr>
          <w:rFonts w:ascii="Trebuchet MS" w:hAnsi="Trebuchet MS"/>
          <w:color w:val="000000"/>
          <w:sz w:val="20"/>
          <w:szCs w:val="20"/>
        </w:rPr>
        <w:t>ț</w:t>
      </w:r>
      <w:r w:rsidRPr="00A9008F">
        <w:rPr>
          <w:rFonts w:ascii="Trebuchet MS" w:hAnsi="Trebuchet MS"/>
          <w:color w:val="000000"/>
          <w:sz w:val="20"/>
          <w:szCs w:val="20"/>
        </w:rPr>
        <w:t>ii în domeniul violen</w:t>
      </w:r>
      <w:r w:rsidR="00A9008F">
        <w:rPr>
          <w:rFonts w:ascii="Trebuchet MS" w:hAnsi="Trebuchet MS"/>
          <w:color w:val="000000"/>
          <w:sz w:val="20"/>
          <w:szCs w:val="20"/>
        </w:rPr>
        <w:t>ț</w:t>
      </w:r>
      <w:r w:rsidRPr="00A9008F">
        <w:rPr>
          <w:rFonts w:ascii="Trebuchet MS" w:hAnsi="Trebuchet MS"/>
          <w:color w:val="000000"/>
          <w:sz w:val="20"/>
          <w:szCs w:val="20"/>
        </w:rPr>
        <w:t>ei domestice vor avea următoarele responsabilită</w:t>
      </w:r>
      <w:r w:rsidR="00A9008F">
        <w:rPr>
          <w:rFonts w:ascii="Trebuchet MS" w:hAnsi="Trebuchet MS"/>
          <w:color w:val="000000"/>
          <w:sz w:val="20"/>
          <w:szCs w:val="20"/>
        </w:rPr>
        <w:t>ț</w:t>
      </w:r>
      <w:r w:rsidRPr="00A9008F">
        <w:rPr>
          <w:rFonts w:ascii="Trebuchet MS" w:hAnsi="Trebuchet MS"/>
          <w:color w:val="000000"/>
          <w:sz w:val="20"/>
          <w:szCs w:val="20"/>
        </w:rPr>
        <w:t>i:</w:t>
      </w:r>
    </w:p>
    <w:p w14:paraId="2B5307F0" w14:textId="77777777" w:rsidR="007760C9" w:rsidRPr="00A9008F" w:rsidRDefault="007760C9" w:rsidP="00F90512">
      <w:pPr>
        <w:spacing w:after="0" w:line="360" w:lineRule="auto"/>
        <w:ind w:firstLine="720"/>
        <w:jc w:val="both"/>
        <w:rPr>
          <w:rFonts w:ascii="Trebuchet MS" w:hAnsi="Trebuchet MS"/>
          <w:color w:val="000000"/>
          <w:sz w:val="20"/>
          <w:szCs w:val="20"/>
        </w:rPr>
      </w:pP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2"/>
        <w:gridCol w:w="2340"/>
        <w:gridCol w:w="6646"/>
      </w:tblGrid>
      <w:tr w:rsidR="007760C9" w:rsidRPr="00A9008F" w14:paraId="65F3DA6D" w14:textId="77777777" w:rsidTr="004E1855">
        <w:trPr>
          <w:jc w:val="center"/>
        </w:trPr>
        <w:tc>
          <w:tcPr>
            <w:tcW w:w="712" w:type="dxa"/>
            <w:shd w:val="clear" w:color="auto" w:fill="E6E6E6"/>
            <w:vAlign w:val="center"/>
          </w:tcPr>
          <w:p w14:paraId="2B644E3E" w14:textId="77777777" w:rsidR="007760C9" w:rsidRPr="00A9008F" w:rsidRDefault="007760C9" w:rsidP="00F9769C">
            <w:pPr>
              <w:spacing w:after="0" w:line="360" w:lineRule="auto"/>
              <w:jc w:val="center"/>
              <w:rPr>
                <w:rFonts w:ascii="Trebuchet MS" w:hAnsi="Trebuchet MS"/>
                <w:b/>
                <w:color w:val="000000"/>
                <w:sz w:val="20"/>
                <w:szCs w:val="20"/>
              </w:rPr>
            </w:pPr>
            <w:r w:rsidRPr="00A9008F">
              <w:rPr>
                <w:rFonts w:ascii="Trebuchet MS" w:hAnsi="Trebuchet MS"/>
                <w:b/>
                <w:color w:val="000000"/>
                <w:sz w:val="20"/>
                <w:szCs w:val="20"/>
              </w:rPr>
              <w:t>Nr. crt.</w:t>
            </w:r>
          </w:p>
        </w:tc>
        <w:tc>
          <w:tcPr>
            <w:tcW w:w="2340" w:type="dxa"/>
            <w:shd w:val="clear" w:color="auto" w:fill="E6E6E6"/>
            <w:vAlign w:val="center"/>
          </w:tcPr>
          <w:p w14:paraId="421A6203" w14:textId="464D7633" w:rsidR="007760C9" w:rsidRPr="00A9008F" w:rsidRDefault="007760C9" w:rsidP="00F9769C">
            <w:pPr>
              <w:spacing w:after="0" w:line="360" w:lineRule="auto"/>
              <w:jc w:val="center"/>
              <w:rPr>
                <w:rFonts w:ascii="Trebuchet MS" w:hAnsi="Trebuchet MS"/>
                <w:b/>
                <w:color w:val="000000"/>
                <w:sz w:val="20"/>
                <w:szCs w:val="20"/>
              </w:rPr>
            </w:pPr>
            <w:r w:rsidRPr="00A9008F">
              <w:rPr>
                <w:rFonts w:ascii="Trebuchet MS" w:hAnsi="Trebuchet MS"/>
                <w:b/>
                <w:color w:val="000000"/>
                <w:sz w:val="20"/>
                <w:szCs w:val="20"/>
              </w:rPr>
              <w:t>Persoane/institu</w:t>
            </w:r>
            <w:r w:rsidR="00A9008F">
              <w:rPr>
                <w:rFonts w:ascii="Trebuchet MS" w:hAnsi="Trebuchet MS"/>
                <w:b/>
                <w:color w:val="000000"/>
                <w:sz w:val="20"/>
                <w:szCs w:val="20"/>
              </w:rPr>
              <w:t>ț</w:t>
            </w:r>
            <w:r w:rsidRPr="00A9008F">
              <w:rPr>
                <w:rFonts w:ascii="Trebuchet MS" w:hAnsi="Trebuchet MS"/>
                <w:b/>
                <w:color w:val="000000"/>
                <w:sz w:val="20"/>
                <w:szCs w:val="20"/>
              </w:rPr>
              <w:t>ii cu atribu</w:t>
            </w:r>
            <w:r w:rsidR="00A9008F">
              <w:rPr>
                <w:rFonts w:ascii="Trebuchet MS" w:hAnsi="Trebuchet MS"/>
                <w:b/>
                <w:color w:val="000000"/>
                <w:sz w:val="20"/>
                <w:szCs w:val="20"/>
              </w:rPr>
              <w:t>ț</w:t>
            </w:r>
            <w:r w:rsidRPr="00A9008F">
              <w:rPr>
                <w:rFonts w:ascii="Trebuchet MS" w:hAnsi="Trebuchet MS"/>
                <w:b/>
                <w:color w:val="000000"/>
                <w:sz w:val="20"/>
                <w:szCs w:val="20"/>
              </w:rPr>
              <w:t>ii în activitatea de interven</w:t>
            </w:r>
            <w:r w:rsidR="00A9008F">
              <w:rPr>
                <w:rFonts w:ascii="Trebuchet MS" w:hAnsi="Trebuchet MS"/>
                <w:b/>
                <w:color w:val="000000"/>
                <w:sz w:val="20"/>
                <w:szCs w:val="20"/>
              </w:rPr>
              <w:t>ț</w:t>
            </w:r>
            <w:r w:rsidRPr="00A9008F">
              <w:rPr>
                <w:rFonts w:ascii="Trebuchet MS" w:hAnsi="Trebuchet MS"/>
                <w:b/>
                <w:color w:val="000000"/>
                <w:sz w:val="20"/>
                <w:szCs w:val="20"/>
              </w:rPr>
              <w:t>ie</w:t>
            </w:r>
          </w:p>
        </w:tc>
        <w:tc>
          <w:tcPr>
            <w:tcW w:w="6646" w:type="dxa"/>
            <w:shd w:val="clear" w:color="auto" w:fill="E6E6E6"/>
            <w:vAlign w:val="center"/>
          </w:tcPr>
          <w:p w14:paraId="092EDD7E" w14:textId="67224B7C" w:rsidR="007760C9" w:rsidRPr="00A9008F" w:rsidRDefault="007760C9" w:rsidP="00F9769C">
            <w:pPr>
              <w:spacing w:after="0" w:line="360" w:lineRule="auto"/>
              <w:jc w:val="center"/>
              <w:rPr>
                <w:rFonts w:ascii="Trebuchet MS" w:hAnsi="Trebuchet MS"/>
                <w:b/>
                <w:color w:val="000000"/>
                <w:sz w:val="20"/>
                <w:szCs w:val="20"/>
              </w:rPr>
            </w:pPr>
            <w:r w:rsidRPr="00A9008F">
              <w:rPr>
                <w:rFonts w:ascii="Trebuchet MS" w:hAnsi="Trebuchet MS"/>
                <w:b/>
                <w:color w:val="000000"/>
                <w:sz w:val="20"/>
                <w:szCs w:val="20"/>
              </w:rPr>
              <w:t>Responsabilită</w:t>
            </w:r>
            <w:r w:rsidR="00A9008F">
              <w:rPr>
                <w:rFonts w:ascii="Trebuchet MS" w:hAnsi="Trebuchet MS"/>
                <w:b/>
                <w:color w:val="000000"/>
                <w:sz w:val="20"/>
                <w:szCs w:val="20"/>
              </w:rPr>
              <w:t>ț</w:t>
            </w:r>
            <w:r w:rsidRPr="00A9008F">
              <w:rPr>
                <w:rFonts w:ascii="Trebuchet MS" w:hAnsi="Trebuchet MS"/>
                <w:b/>
                <w:color w:val="000000"/>
                <w:sz w:val="20"/>
                <w:szCs w:val="20"/>
              </w:rPr>
              <w:t>i</w:t>
            </w:r>
          </w:p>
        </w:tc>
      </w:tr>
      <w:tr w:rsidR="007760C9" w:rsidRPr="00A9008F" w14:paraId="3755749E" w14:textId="77777777" w:rsidTr="004E1855">
        <w:trPr>
          <w:jc w:val="center"/>
        </w:trPr>
        <w:tc>
          <w:tcPr>
            <w:tcW w:w="712" w:type="dxa"/>
            <w:vAlign w:val="center"/>
          </w:tcPr>
          <w:p w14:paraId="570F7584" w14:textId="77777777" w:rsidR="007760C9" w:rsidRPr="00A9008F" w:rsidRDefault="007760C9" w:rsidP="004E1855">
            <w:pPr>
              <w:pStyle w:val="Listparagraf"/>
              <w:spacing w:after="0" w:line="360" w:lineRule="auto"/>
              <w:ind w:left="0"/>
              <w:rPr>
                <w:rFonts w:ascii="Trebuchet MS" w:hAnsi="Trebuchet MS"/>
                <w:b/>
                <w:color w:val="000000"/>
                <w:sz w:val="18"/>
                <w:szCs w:val="18"/>
              </w:rPr>
            </w:pPr>
            <w:r w:rsidRPr="00A9008F">
              <w:rPr>
                <w:rFonts w:ascii="Trebuchet MS" w:hAnsi="Trebuchet MS"/>
                <w:b/>
                <w:color w:val="000000"/>
                <w:sz w:val="18"/>
                <w:szCs w:val="18"/>
              </w:rPr>
              <w:t>1.</w:t>
            </w:r>
          </w:p>
        </w:tc>
        <w:tc>
          <w:tcPr>
            <w:tcW w:w="2340" w:type="dxa"/>
            <w:vAlign w:val="center"/>
          </w:tcPr>
          <w:p w14:paraId="071C34B4" w14:textId="13BD0C23" w:rsidR="007760C9" w:rsidRPr="00A9008F" w:rsidRDefault="007760C9" w:rsidP="00F9769C">
            <w:pPr>
              <w:spacing w:after="0" w:line="360" w:lineRule="auto"/>
              <w:jc w:val="center"/>
              <w:rPr>
                <w:rFonts w:ascii="Trebuchet MS" w:hAnsi="Trebuchet MS"/>
                <w:b/>
                <w:color w:val="000000"/>
                <w:sz w:val="18"/>
                <w:szCs w:val="18"/>
              </w:rPr>
            </w:pPr>
            <w:r w:rsidRPr="00A9008F">
              <w:rPr>
                <w:rFonts w:ascii="Trebuchet MS" w:hAnsi="Trebuchet MS"/>
                <w:b/>
                <w:color w:val="000000"/>
                <w:sz w:val="18"/>
                <w:szCs w:val="18"/>
              </w:rPr>
              <w:t>Primarul ora</w:t>
            </w:r>
            <w:r w:rsidR="00A9008F">
              <w:rPr>
                <w:rFonts w:ascii="Trebuchet MS" w:hAnsi="Trebuchet MS"/>
                <w:b/>
                <w:color w:val="000000"/>
                <w:sz w:val="18"/>
                <w:szCs w:val="18"/>
              </w:rPr>
              <w:t>ș</w:t>
            </w:r>
            <w:r w:rsidRPr="00A9008F">
              <w:rPr>
                <w:rFonts w:ascii="Trebuchet MS" w:hAnsi="Trebuchet MS"/>
                <w:b/>
                <w:color w:val="000000"/>
                <w:sz w:val="18"/>
                <w:szCs w:val="18"/>
              </w:rPr>
              <w:t>ului Măcin</w:t>
            </w:r>
          </w:p>
        </w:tc>
        <w:tc>
          <w:tcPr>
            <w:tcW w:w="6646" w:type="dxa"/>
            <w:vAlign w:val="center"/>
          </w:tcPr>
          <w:p w14:paraId="601E9882" w14:textId="21600B4C" w:rsidR="007760C9" w:rsidRPr="00A9008F" w:rsidRDefault="00F073F4" w:rsidP="00F9769C">
            <w:pPr>
              <w:pStyle w:val="Listparagraf"/>
              <w:numPr>
                <w:ilvl w:val="0"/>
                <w:numId w:val="18"/>
              </w:numPr>
              <w:spacing w:after="0" w:line="240" w:lineRule="auto"/>
              <w:ind w:left="0"/>
              <w:jc w:val="both"/>
              <w:rPr>
                <w:rFonts w:ascii="Trebuchet MS" w:hAnsi="Trebuchet MS"/>
                <w:color w:val="000000"/>
                <w:sz w:val="18"/>
                <w:szCs w:val="18"/>
              </w:rPr>
            </w:pPr>
            <w:r>
              <w:rPr>
                <w:rFonts w:ascii="Trebuchet MS" w:hAnsi="Trebuchet MS"/>
                <w:color w:val="000000"/>
                <w:sz w:val="18"/>
                <w:szCs w:val="18"/>
              </w:rPr>
              <w:t>a</w:t>
            </w:r>
            <w:r w:rsidR="007760C9" w:rsidRPr="00A9008F">
              <w:rPr>
                <w:rFonts w:ascii="Trebuchet MS" w:hAnsi="Trebuchet MS"/>
                <w:color w:val="000000"/>
                <w:sz w:val="18"/>
                <w:szCs w:val="18"/>
              </w:rPr>
              <w:t xml:space="preserve">sigură baza </w:t>
            </w:r>
            <w:r w:rsidR="00A9008F">
              <w:rPr>
                <w:rFonts w:ascii="Trebuchet MS" w:hAnsi="Trebuchet MS"/>
                <w:color w:val="000000"/>
                <w:sz w:val="18"/>
                <w:szCs w:val="18"/>
              </w:rPr>
              <w:t>ș</w:t>
            </w:r>
            <w:r w:rsidR="007760C9" w:rsidRPr="00A9008F">
              <w:rPr>
                <w:rFonts w:ascii="Trebuchet MS" w:hAnsi="Trebuchet MS"/>
                <w:color w:val="000000"/>
                <w:sz w:val="18"/>
                <w:szCs w:val="18"/>
              </w:rPr>
              <w:t>i resursa materială necesară pentru func</w:t>
            </w:r>
            <w:r w:rsidR="00A9008F">
              <w:rPr>
                <w:rFonts w:ascii="Trebuchet MS" w:hAnsi="Trebuchet MS"/>
                <w:color w:val="000000"/>
                <w:sz w:val="18"/>
                <w:szCs w:val="18"/>
              </w:rPr>
              <w:t>ț</w:t>
            </w:r>
            <w:r w:rsidR="007760C9" w:rsidRPr="00A9008F">
              <w:rPr>
                <w:rFonts w:ascii="Trebuchet MS" w:hAnsi="Trebuchet MS"/>
                <w:color w:val="000000"/>
                <w:sz w:val="18"/>
                <w:szCs w:val="18"/>
              </w:rPr>
              <w:t>ionarea EMI;</w:t>
            </w:r>
          </w:p>
          <w:p w14:paraId="10CD9922" w14:textId="5AC47901" w:rsidR="007760C9" w:rsidRPr="00A9008F" w:rsidRDefault="00F073F4" w:rsidP="00F9769C">
            <w:pPr>
              <w:pStyle w:val="Listparagraf"/>
              <w:numPr>
                <w:ilvl w:val="0"/>
                <w:numId w:val="18"/>
              </w:numPr>
              <w:spacing w:after="0" w:line="240" w:lineRule="auto"/>
              <w:ind w:left="0"/>
              <w:jc w:val="both"/>
              <w:rPr>
                <w:rFonts w:ascii="Trebuchet MS" w:hAnsi="Trebuchet MS"/>
                <w:color w:val="000000"/>
                <w:sz w:val="18"/>
                <w:szCs w:val="18"/>
              </w:rPr>
            </w:pPr>
            <w:r>
              <w:rPr>
                <w:rFonts w:ascii="Trebuchet MS" w:hAnsi="Trebuchet MS"/>
                <w:color w:val="000000"/>
                <w:sz w:val="18"/>
                <w:szCs w:val="18"/>
              </w:rPr>
              <w:t>a</w:t>
            </w:r>
            <w:r w:rsidR="007760C9" w:rsidRPr="00A9008F">
              <w:rPr>
                <w:rFonts w:ascii="Trebuchet MS" w:hAnsi="Trebuchet MS"/>
                <w:color w:val="000000"/>
                <w:sz w:val="18"/>
                <w:szCs w:val="18"/>
              </w:rPr>
              <w:t xml:space="preserve">locă un mijloc de transport </w:t>
            </w:r>
            <w:r w:rsidR="00A9008F">
              <w:rPr>
                <w:rFonts w:ascii="Trebuchet MS" w:hAnsi="Trebuchet MS"/>
                <w:color w:val="000000"/>
                <w:sz w:val="18"/>
                <w:szCs w:val="18"/>
              </w:rPr>
              <w:t>ș</w:t>
            </w:r>
            <w:r w:rsidR="007760C9" w:rsidRPr="00A9008F">
              <w:rPr>
                <w:rFonts w:ascii="Trebuchet MS" w:hAnsi="Trebuchet MS"/>
                <w:color w:val="000000"/>
                <w:sz w:val="18"/>
                <w:szCs w:val="18"/>
              </w:rPr>
              <w:t>i carburant aferent pentru deplasarea EMI</w:t>
            </w:r>
            <w:r>
              <w:rPr>
                <w:rFonts w:ascii="Trebuchet MS" w:hAnsi="Trebuchet MS"/>
                <w:color w:val="000000"/>
                <w:sz w:val="18"/>
                <w:szCs w:val="18"/>
              </w:rPr>
              <w:t xml:space="preserve"> (</w:t>
            </w:r>
            <w:r w:rsidRPr="00F073F4">
              <w:rPr>
                <w:rFonts w:ascii="Trebuchet MS" w:hAnsi="Trebuchet MS"/>
                <w:b/>
                <w:bCs/>
                <w:color w:val="000000"/>
                <w:sz w:val="18"/>
                <w:szCs w:val="18"/>
                <w:u w:val="single"/>
              </w:rPr>
              <w:t>TL 18 MAC</w:t>
            </w:r>
            <w:r>
              <w:rPr>
                <w:rFonts w:ascii="Trebuchet MS" w:hAnsi="Trebuchet MS"/>
                <w:color w:val="000000"/>
                <w:sz w:val="18"/>
                <w:szCs w:val="18"/>
              </w:rPr>
              <w:t>)</w:t>
            </w:r>
            <w:r w:rsidR="007760C9" w:rsidRPr="00A9008F">
              <w:rPr>
                <w:rFonts w:ascii="Trebuchet MS" w:hAnsi="Trebuchet MS"/>
                <w:color w:val="000000"/>
                <w:sz w:val="18"/>
                <w:szCs w:val="18"/>
              </w:rPr>
              <w:t>;</w:t>
            </w:r>
          </w:p>
          <w:p w14:paraId="3A786207" w14:textId="7690901C" w:rsidR="007760C9" w:rsidRPr="00A9008F" w:rsidRDefault="00F073F4" w:rsidP="00F9769C">
            <w:pPr>
              <w:pStyle w:val="Listparagraf"/>
              <w:numPr>
                <w:ilvl w:val="0"/>
                <w:numId w:val="18"/>
              </w:numPr>
              <w:spacing w:after="0" w:line="240" w:lineRule="auto"/>
              <w:ind w:left="0"/>
              <w:jc w:val="both"/>
              <w:rPr>
                <w:rFonts w:ascii="Trebuchet MS" w:hAnsi="Trebuchet MS"/>
                <w:color w:val="000000"/>
                <w:sz w:val="18"/>
                <w:szCs w:val="18"/>
              </w:rPr>
            </w:pPr>
            <w:r>
              <w:rPr>
                <w:rFonts w:ascii="Trebuchet MS" w:hAnsi="Trebuchet MS"/>
                <w:color w:val="000000"/>
                <w:sz w:val="18"/>
                <w:szCs w:val="18"/>
              </w:rPr>
              <w:t>a</w:t>
            </w:r>
            <w:r w:rsidR="007760C9" w:rsidRPr="00A9008F">
              <w:rPr>
                <w:rFonts w:ascii="Trebuchet MS" w:hAnsi="Trebuchet MS"/>
                <w:color w:val="000000"/>
                <w:sz w:val="18"/>
                <w:szCs w:val="18"/>
              </w:rPr>
              <w:t>sigură locuri de cazare atât pentru victimele violen</w:t>
            </w:r>
            <w:r w:rsidR="00A9008F">
              <w:rPr>
                <w:rFonts w:ascii="Trebuchet MS" w:hAnsi="Trebuchet MS"/>
                <w:color w:val="000000"/>
                <w:sz w:val="18"/>
                <w:szCs w:val="18"/>
              </w:rPr>
              <w:t>ț</w:t>
            </w:r>
            <w:r w:rsidR="007760C9" w:rsidRPr="00A9008F">
              <w:rPr>
                <w:rFonts w:ascii="Trebuchet MS" w:hAnsi="Trebuchet MS"/>
                <w:color w:val="000000"/>
                <w:sz w:val="18"/>
                <w:szCs w:val="18"/>
              </w:rPr>
              <w:t>ei domestice cu măsuri de siguran</w:t>
            </w:r>
            <w:r w:rsidR="00A9008F">
              <w:rPr>
                <w:rFonts w:ascii="Trebuchet MS" w:hAnsi="Trebuchet MS"/>
                <w:color w:val="000000"/>
                <w:sz w:val="18"/>
                <w:szCs w:val="18"/>
              </w:rPr>
              <w:t>ț</w:t>
            </w:r>
            <w:r w:rsidR="007760C9" w:rsidRPr="00A9008F">
              <w:rPr>
                <w:rFonts w:ascii="Trebuchet MS" w:hAnsi="Trebuchet MS"/>
                <w:color w:val="000000"/>
                <w:sz w:val="18"/>
                <w:szCs w:val="18"/>
              </w:rPr>
              <w:t xml:space="preserve">ă, cât </w:t>
            </w:r>
            <w:r w:rsidR="00A9008F">
              <w:rPr>
                <w:rFonts w:ascii="Trebuchet MS" w:hAnsi="Trebuchet MS"/>
                <w:color w:val="000000"/>
                <w:sz w:val="18"/>
                <w:szCs w:val="18"/>
              </w:rPr>
              <w:t>ș</w:t>
            </w:r>
            <w:r w:rsidR="007760C9" w:rsidRPr="00A9008F">
              <w:rPr>
                <w:rFonts w:ascii="Trebuchet MS" w:hAnsi="Trebuchet MS"/>
                <w:color w:val="000000"/>
                <w:sz w:val="18"/>
                <w:szCs w:val="18"/>
              </w:rPr>
              <w:t>i agresorului atunci când s-a dispus măsura evacuării temporare a acestuia de la domiciliu.</w:t>
            </w:r>
          </w:p>
        </w:tc>
      </w:tr>
      <w:tr w:rsidR="007760C9" w:rsidRPr="00A9008F" w14:paraId="74DD1B2A" w14:textId="77777777" w:rsidTr="004E1855">
        <w:trPr>
          <w:jc w:val="center"/>
        </w:trPr>
        <w:tc>
          <w:tcPr>
            <w:tcW w:w="712" w:type="dxa"/>
            <w:vAlign w:val="center"/>
          </w:tcPr>
          <w:p w14:paraId="6467B593" w14:textId="77777777" w:rsidR="007760C9" w:rsidRPr="00A9008F" w:rsidRDefault="007760C9" w:rsidP="004E1855">
            <w:pPr>
              <w:spacing w:after="0" w:line="360" w:lineRule="auto"/>
              <w:rPr>
                <w:rFonts w:ascii="Trebuchet MS" w:hAnsi="Trebuchet MS"/>
                <w:b/>
                <w:color w:val="000000"/>
                <w:sz w:val="18"/>
                <w:szCs w:val="18"/>
              </w:rPr>
            </w:pPr>
            <w:r w:rsidRPr="00A9008F">
              <w:rPr>
                <w:rFonts w:ascii="Trebuchet MS" w:hAnsi="Trebuchet MS"/>
                <w:b/>
                <w:color w:val="000000"/>
                <w:sz w:val="18"/>
                <w:szCs w:val="18"/>
              </w:rPr>
              <w:t>2.</w:t>
            </w:r>
          </w:p>
        </w:tc>
        <w:tc>
          <w:tcPr>
            <w:tcW w:w="2340" w:type="dxa"/>
            <w:vAlign w:val="center"/>
          </w:tcPr>
          <w:p w14:paraId="79ADC2FB" w14:textId="77777777" w:rsidR="007760C9" w:rsidRPr="00A9008F" w:rsidRDefault="007760C9" w:rsidP="00F9769C">
            <w:pPr>
              <w:spacing w:after="0" w:line="360" w:lineRule="auto"/>
              <w:jc w:val="center"/>
              <w:rPr>
                <w:rFonts w:ascii="Trebuchet MS" w:hAnsi="Trebuchet MS"/>
                <w:b/>
                <w:color w:val="000000"/>
                <w:sz w:val="18"/>
                <w:szCs w:val="18"/>
              </w:rPr>
            </w:pPr>
            <w:r w:rsidRPr="00A9008F">
              <w:rPr>
                <w:rFonts w:ascii="Trebuchet MS" w:hAnsi="Trebuchet MS"/>
                <w:b/>
                <w:color w:val="000000"/>
                <w:sz w:val="18"/>
                <w:szCs w:val="18"/>
              </w:rPr>
              <w:t>DAS Măcin</w:t>
            </w:r>
          </w:p>
          <w:p w14:paraId="1A1E1DAF" w14:textId="77777777" w:rsidR="007760C9" w:rsidRPr="00A9008F" w:rsidRDefault="007760C9" w:rsidP="00F9769C">
            <w:pPr>
              <w:spacing w:after="0" w:line="360" w:lineRule="auto"/>
              <w:jc w:val="center"/>
              <w:rPr>
                <w:rFonts w:ascii="Trebuchet MS" w:hAnsi="Trebuchet MS"/>
                <w:b/>
                <w:color w:val="000000"/>
                <w:sz w:val="18"/>
                <w:szCs w:val="18"/>
              </w:rPr>
            </w:pPr>
          </w:p>
        </w:tc>
        <w:tc>
          <w:tcPr>
            <w:tcW w:w="6646" w:type="dxa"/>
            <w:vAlign w:val="center"/>
          </w:tcPr>
          <w:p w14:paraId="106577DA" w14:textId="1D5ABFB9" w:rsidR="007760C9" w:rsidRDefault="007760C9" w:rsidP="00F073F4">
            <w:pPr>
              <w:pStyle w:val="Listparagraf"/>
              <w:numPr>
                <w:ilvl w:val="0"/>
                <w:numId w:val="19"/>
              </w:numPr>
              <w:spacing w:after="0" w:line="240" w:lineRule="auto"/>
              <w:ind w:left="0"/>
              <w:jc w:val="both"/>
              <w:rPr>
                <w:rFonts w:ascii="Trebuchet MS" w:hAnsi="Trebuchet MS"/>
                <w:color w:val="000000"/>
                <w:sz w:val="18"/>
                <w:szCs w:val="18"/>
              </w:rPr>
            </w:pPr>
            <w:r w:rsidRPr="00A9008F">
              <w:rPr>
                <w:rFonts w:ascii="Trebuchet MS" w:hAnsi="Trebuchet MS"/>
                <w:color w:val="000000"/>
                <w:sz w:val="18"/>
                <w:szCs w:val="18"/>
              </w:rPr>
              <w:t>asigură func</w:t>
            </w:r>
            <w:r w:rsidR="00A9008F">
              <w:rPr>
                <w:rFonts w:ascii="Trebuchet MS" w:hAnsi="Trebuchet MS"/>
                <w:color w:val="000000"/>
                <w:sz w:val="18"/>
                <w:szCs w:val="18"/>
              </w:rPr>
              <w:t>ț</w:t>
            </w:r>
            <w:r w:rsidRPr="00A9008F">
              <w:rPr>
                <w:rFonts w:ascii="Trebuchet MS" w:hAnsi="Trebuchet MS"/>
                <w:color w:val="000000"/>
                <w:sz w:val="18"/>
                <w:szCs w:val="18"/>
              </w:rPr>
              <w:t>ionarea EMI prin pregătirea membrilor echipei de interven</w:t>
            </w:r>
            <w:r w:rsidR="00A9008F">
              <w:rPr>
                <w:rFonts w:ascii="Trebuchet MS" w:hAnsi="Trebuchet MS"/>
                <w:color w:val="000000"/>
                <w:sz w:val="18"/>
                <w:szCs w:val="18"/>
              </w:rPr>
              <w:t>ț</w:t>
            </w:r>
            <w:r w:rsidRPr="00A9008F">
              <w:rPr>
                <w:rFonts w:ascii="Trebuchet MS" w:hAnsi="Trebuchet MS"/>
                <w:color w:val="000000"/>
                <w:sz w:val="18"/>
                <w:szCs w:val="18"/>
              </w:rPr>
              <w:t>ie;</w:t>
            </w:r>
          </w:p>
          <w:p w14:paraId="3D79D9B9" w14:textId="2FE8AD39" w:rsidR="00F073F4" w:rsidRPr="00F073F4" w:rsidRDefault="00F073F4" w:rsidP="00F073F4">
            <w:pPr>
              <w:pStyle w:val="Listparagraf"/>
              <w:numPr>
                <w:ilvl w:val="0"/>
                <w:numId w:val="19"/>
              </w:numPr>
              <w:spacing w:after="0" w:line="240" w:lineRule="auto"/>
              <w:ind w:left="0"/>
              <w:jc w:val="both"/>
              <w:rPr>
                <w:rFonts w:ascii="Trebuchet MS" w:hAnsi="Trebuchet MS"/>
                <w:color w:val="000000"/>
                <w:sz w:val="18"/>
                <w:szCs w:val="18"/>
              </w:rPr>
            </w:pPr>
            <w:r>
              <w:rPr>
                <w:rFonts w:ascii="Trebuchet MS" w:hAnsi="Trebuchet MS"/>
                <w:color w:val="000000"/>
                <w:sz w:val="18"/>
                <w:szCs w:val="18"/>
              </w:rPr>
              <w:t>a</w:t>
            </w:r>
            <w:r w:rsidRPr="00A9008F">
              <w:rPr>
                <w:rFonts w:ascii="Trebuchet MS" w:hAnsi="Trebuchet MS"/>
                <w:color w:val="000000"/>
                <w:sz w:val="18"/>
                <w:szCs w:val="18"/>
              </w:rPr>
              <w:t xml:space="preserve">locă un mijloc de transport </w:t>
            </w:r>
            <w:r>
              <w:rPr>
                <w:rFonts w:ascii="Trebuchet MS" w:hAnsi="Trebuchet MS"/>
                <w:color w:val="000000"/>
                <w:sz w:val="18"/>
                <w:szCs w:val="18"/>
              </w:rPr>
              <w:t>ș</w:t>
            </w:r>
            <w:r w:rsidRPr="00A9008F">
              <w:rPr>
                <w:rFonts w:ascii="Trebuchet MS" w:hAnsi="Trebuchet MS"/>
                <w:color w:val="000000"/>
                <w:sz w:val="18"/>
                <w:szCs w:val="18"/>
              </w:rPr>
              <w:t>i carburant aferent pentru deplasarea EMI</w:t>
            </w:r>
            <w:r>
              <w:rPr>
                <w:rFonts w:ascii="Trebuchet MS" w:hAnsi="Trebuchet MS"/>
                <w:color w:val="000000"/>
                <w:sz w:val="18"/>
                <w:szCs w:val="18"/>
              </w:rPr>
              <w:t xml:space="preserve"> (</w:t>
            </w:r>
            <w:r w:rsidRPr="00F073F4">
              <w:rPr>
                <w:rFonts w:ascii="Trebuchet MS" w:hAnsi="Trebuchet MS"/>
                <w:b/>
                <w:bCs/>
                <w:color w:val="000000"/>
                <w:sz w:val="18"/>
                <w:szCs w:val="18"/>
                <w:u w:val="single"/>
              </w:rPr>
              <w:t>TL 07 JUS</w:t>
            </w:r>
            <w:r>
              <w:rPr>
                <w:rFonts w:ascii="Trebuchet MS" w:hAnsi="Trebuchet MS"/>
                <w:color w:val="000000"/>
                <w:sz w:val="18"/>
                <w:szCs w:val="18"/>
              </w:rPr>
              <w:t>)</w:t>
            </w:r>
            <w:r w:rsidRPr="00A9008F">
              <w:rPr>
                <w:rFonts w:ascii="Trebuchet MS" w:hAnsi="Trebuchet MS"/>
                <w:color w:val="000000"/>
                <w:sz w:val="18"/>
                <w:szCs w:val="18"/>
              </w:rPr>
              <w:t>;</w:t>
            </w:r>
          </w:p>
          <w:p w14:paraId="1FB39F4B" w14:textId="73C955F4" w:rsidR="007760C9" w:rsidRPr="00A9008F" w:rsidRDefault="007760C9" w:rsidP="00F073F4">
            <w:pPr>
              <w:pStyle w:val="Listparagraf"/>
              <w:numPr>
                <w:ilvl w:val="0"/>
                <w:numId w:val="19"/>
              </w:numPr>
              <w:spacing w:after="0" w:line="240" w:lineRule="auto"/>
              <w:ind w:left="0"/>
              <w:jc w:val="both"/>
              <w:rPr>
                <w:rFonts w:ascii="Trebuchet MS" w:hAnsi="Trebuchet MS"/>
                <w:color w:val="000000"/>
                <w:sz w:val="18"/>
                <w:szCs w:val="18"/>
              </w:rPr>
            </w:pPr>
            <w:r w:rsidRPr="00A9008F">
              <w:rPr>
                <w:rFonts w:ascii="Trebuchet MS" w:hAnsi="Trebuchet MS"/>
                <w:color w:val="000000"/>
                <w:sz w:val="18"/>
                <w:szCs w:val="18"/>
              </w:rPr>
              <w:t>asigură baza materială minimă pentru func</w:t>
            </w:r>
            <w:r w:rsidR="00A9008F">
              <w:rPr>
                <w:rFonts w:ascii="Trebuchet MS" w:hAnsi="Trebuchet MS"/>
                <w:color w:val="000000"/>
                <w:sz w:val="18"/>
                <w:szCs w:val="18"/>
              </w:rPr>
              <w:t>ț</w:t>
            </w:r>
            <w:r w:rsidRPr="00A9008F">
              <w:rPr>
                <w:rFonts w:ascii="Trebuchet MS" w:hAnsi="Trebuchet MS"/>
                <w:color w:val="000000"/>
                <w:sz w:val="18"/>
                <w:szCs w:val="18"/>
              </w:rPr>
              <w:t>ionarea EMI - telefon mobil pentru membri echipei;</w:t>
            </w:r>
          </w:p>
          <w:p w14:paraId="48F2C375" w14:textId="3BBB3D8E" w:rsidR="007760C9" w:rsidRPr="00A9008F" w:rsidRDefault="007760C9" w:rsidP="00F073F4">
            <w:pPr>
              <w:pStyle w:val="Listparagraf"/>
              <w:numPr>
                <w:ilvl w:val="0"/>
                <w:numId w:val="19"/>
              </w:numPr>
              <w:spacing w:after="0" w:line="240" w:lineRule="auto"/>
              <w:ind w:left="0"/>
              <w:jc w:val="both"/>
              <w:rPr>
                <w:rFonts w:ascii="Trebuchet MS" w:hAnsi="Trebuchet MS"/>
                <w:color w:val="000000"/>
                <w:sz w:val="18"/>
                <w:szCs w:val="18"/>
              </w:rPr>
            </w:pPr>
            <w:r w:rsidRPr="00A9008F">
              <w:rPr>
                <w:rFonts w:ascii="Trebuchet MS" w:hAnsi="Trebuchet MS"/>
                <w:color w:val="000000"/>
                <w:sz w:val="18"/>
                <w:szCs w:val="18"/>
              </w:rPr>
              <w:t>prin Compartimentele specializate desemnează responsabilul de caz pentru cazul de violen</w:t>
            </w:r>
            <w:r w:rsidR="00A9008F">
              <w:rPr>
                <w:rFonts w:ascii="Trebuchet MS" w:hAnsi="Trebuchet MS"/>
                <w:color w:val="000000"/>
                <w:sz w:val="18"/>
                <w:szCs w:val="18"/>
              </w:rPr>
              <w:t>ț</w:t>
            </w:r>
            <w:r w:rsidRPr="00A9008F">
              <w:rPr>
                <w:rFonts w:ascii="Trebuchet MS" w:hAnsi="Trebuchet MS"/>
                <w:color w:val="000000"/>
                <w:sz w:val="18"/>
                <w:szCs w:val="18"/>
              </w:rPr>
              <w:t xml:space="preserve">ă domestică </w:t>
            </w:r>
            <w:r w:rsidR="00A9008F">
              <w:rPr>
                <w:rFonts w:ascii="Trebuchet MS" w:hAnsi="Trebuchet MS"/>
                <w:color w:val="000000"/>
                <w:sz w:val="18"/>
                <w:szCs w:val="18"/>
              </w:rPr>
              <w:t>ș</w:t>
            </w:r>
            <w:r w:rsidRPr="00A9008F">
              <w:rPr>
                <w:rFonts w:ascii="Trebuchet MS" w:hAnsi="Trebuchet MS"/>
                <w:color w:val="000000"/>
                <w:sz w:val="18"/>
                <w:szCs w:val="18"/>
              </w:rPr>
              <w:t>i monitorizează modul de completare a FER;</w:t>
            </w:r>
          </w:p>
          <w:p w14:paraId="244136B9" w14:textId="2DDF38FA" w:rsidR="007760C9" w:rsidRPr="00A9008F" w:rsidRDefault="007760C9" w:rsidP="00F073F4">
            <w:pPr>
              <w:pStyle w:val="Listparagraf"/>
              <w:numPr>
                <w:ilvl w:val="0"/>
                <w:numId w:val="19"/>
              </w:numPr>
              <w:spacing w:after="0" w:line="240" w:lineRule="auto"/>
              <w:ind w:left="0"/>
              <w:jc w:val="both"/>
              <w:rPr>
                <w:rFonts w:ascii="Trebuchet MS" w:hAnsi="Trebuchet MS"/>
                <w:color w:val="000000"/>
                <w:sz w:val="18"/>
                <w:szCs w:val="18"/>
              </w:rPr>
            </w:pPr>
            <w:r w:rsidRPr="00A9008F">
              <w:rPr>
                <w:rFonts w:ascii="Trebuchet MS" w:hAnsi="Trebuchet MS"/>
                <w:sz w:val="18"/>
                <w:szCs w:val="18"/>
              </w:rPr>
              <w:t xml:space="preserve">încheie </w:t>
            </w:r>
            <w:r w:rsidRPr="00A9008F">
              <w:rPr>
                <w:rFonts w:ascii="Trebuchet MS" w:hAnsi="Trebuchet MS"/>
                <w:color w:val="000000"/>
                <w:sz w:val="18"/>
                <w:szCs w:val="18"/>
                <w:lang w:eastAsia="en-GB"/>
              </w:rPr>
              <w:t>acorduri de parteneriat cu Poli</w:t>
            </w:r>
            <w:r w:rsidR="00A9008F">
              <w:rPr>
                <w:rFonts w:ascii="Trebuchet MS" w:hAnsi="Trebuchet MS"/>
                <w:color w:val="000000"/>
                <w:sz w:val="18"/>
                <w:szCs w:val="18"/>
                <w:lang w:eastAsia="en-GB"/>
              </w:rPr>
              <w:t>ț</w:t>
            </w:r>
            <w:r w:rsidRPr="00A9008F">
              <w:rPr>
                <w:rFonts w:ascii="Trebuchet MS" w:hAnsi="Trebuchet MS"/>
                <w:color w:val="000000"/>
                <w:sz w:val="18"/>
                <w:szCs w:val="18"/>
                <w:lang w:eastAsia="en-GB"/>
              </w:rPr>
              <w:t>ia ora</w:t>
            </w:r>
            <w:r w:rsidR="00A9008F">
              <w:rPr>
                <w:rFonts w:ascii="Trebuchet MS" w:hAnsi="Trebuchet MS"/>
                <w:color w:val="000000"/>
                <w:sz w:val="18"/>
                <w:szCs w:val="18"/>
                <w:lang w:eastAsia="en-GB"/>
              </w:rPr>
              <w:t>ș</w:t>
            </w:r>
            <w:r w:rsidRPr="00A9008F">
              <w:rPr>
                <w:rFonts w:ascii="Trebuchet MS" w:hAnsi="Trebuchet MS"/>
                <w:color w:val="000000"/>
                <w:sz w:val="18"/>
                <w:szCs w:val="18"/>
                <w:lang w:eastAsia="en-GB"/>
              </w:rPr>
              <w:t>ului Măcin, DGASPC Tulcea, reprezentan</w:t>
            </w:r>
            <w:r w:rsidR="00A9008F">
              <w:rPr>
                <w:rFonts w:ascii="Trebuchet MS" w:hAnsi="Trebuchet MS"/>
                <w:color w:val="000000"/>
                <w:sz w:val="18"/>
                <w:szCs w:val="18"/>
                <w:lang w:eastAsia="en-GB"/>
              </w:rPr>
              <w:t>ț</w:t>
            </w:r>
            <w:r w:rsidRPr="00A9008F">
              <w:rPr>
                <w:rFonts w:ascii="Trebuchet MS" w:hAnsi="Trebuchet MS"/>
                <w:color w:val="000000"/>
                <w:sz w:val="18"/>
                <w:szCs w:val="18"/>
                <w:lang w:eastAsia="en-GB"/>
              </w:rPr>
              <w:t xml:space="preserve">i </w:t>
            </w:r>
            <w:r w:rsidRPr="00A9008F">
              <w:rPr>
                <w:rFonts w:ascii="Trebuchet MS" w:hAnsi="Trebuchet MS"/>
                <w:color w:val="000000"/>
                <w:sz w:val="18"/>
                <w:szCs w:val="18"/>
              </w:rPr>
              <w:t>ai diferitelor culte religioase sau ai unor asocia</w:t>
            </w:r>
            <w:r w:rsidR="00A9008F">
              <w:rPr>
                <w:rFonts w:ascii="Trebuchet MS" w:hAnsi="Trebuchet MS"/>
                <w:color w:val="000000"/>
                <w:sz w:val="18"/>
                <w:szCs w:val="18"/>
              </w:rPr>
              <w:t>ț</w:t>
            </w:r>
            <w:r w:rsidRPr="00A9008F">
              <w:rPr>
                <w:rFonts w:ascii="Trebuchet MS" w:hAnsi="Trebuchet MS"/>
                <w:color w:val="000000"/>
                <w:sz w:val="18"/>
                <w:szCs w:val="18"/>
              </w:rPr>
              <w:t>ii sau funda</w:t>
            </w:r>
            <w:r w:rsidR="00A9008F">
              <w:rPr>
                <w:rFonts w:ascii="Trebuchet MS" w:hAnsi="Trebuchet MS"/>
                <w:color w:val="000000"/>
                <w:sz w:val="18"/>
                <w:szCs w:val="18"/>
              </w:rPr>
              <w:t>ț</w:t>
            </w:r>
            <w:r w:rsidRPr="00A9008F">
              <w:rPr>
                <w:rFonts w:ascii="Trebuchet MS" w:hAnsi="Trebuchet MS"/>
                <w:color w:val="000000"/>
                <w:sz w:val="18"/>
                <w:szCs w:val="18"/>
              </w:rPr>
              <w:t>ii cu activitate relevantă în domeniu, în vederea asigurării eficien</w:t>
            </w:r>
            <w:r w:rsidR="00A9008F">
              <w:rPr>
                <w:rFonts w:ascii="Trebuchet MS" w:hAnsi="Trebuchet MS"/>
                <w:color w:val="000000"/>
                <w:sz w:val="18"/>
                <w:szCs w:val="18"/>
              </w:rPr>
              <w:t>ț</w:t>
            </w:r>
            <w:r w:rsidRPr="00A9008F">
              <w:rPr>
                <w:rFonts w:ascii="Trebuchet MS" w:hAnsi="Trebuchet MS"/>
                <w:color w:val="000000"/>
                <w:sz w:val="18"/>
                <w:szCs w:val="18"/>
              </w:rPr>
              <w:t>ei interven</w:t>
            </w:r>
            <w:r w:rsidR="00A9008F">
              <w:rPr>
                <w:rFonts w:ascii="Trebuchet MS" w:hAnsi="Trebuchet MS"/>
                <w:color w:val="000000"/>
                <w:sz w:val="18"/>
                <w:szCs w:val="18"/>
              </w:rPr>
              <w:t>ț</w:t>
            </w:r>
            <w:r w:rsidRPr="00A9008F">
              <w:rPr>
                <w:rFonts w:ascii="Trebuchet MS" w:hAnsi="Trebuchet MS"/>
                <w:color w:val="000000"/>
                <w:sz w:val="18"/>
                <w:szCs w:val="18"/>
              </w:rPr>
              <w:t>iilor în cazurile de violen</w:t>
            </w:r>
            <w:r w:rsidR="00A9008F">
              <w:rPr>
                <w:rFonts w:ascii="Trebuchet MS" w:hAnsi="Trebuchet MS"/>
                <w:color w:val="000000"/>
                <w:sz w:val="18"/>
                <w:szCs w:val="18"/>
              </w:rPr>
              <w:t>ț</w:t>
            </w:r>
            <w:r w:rsidRPr="00A9008F">
              <w:rPr>
                <w:rFonts w:ascii="Trebuchet MS" w:hAnsi="Trebuchet MS"/>
                <w:color w:val="000000"/>
                <w:sz w:val="18"/>
                <w:szCs w:val="18"/>
              </w:rPr>
              <w:t>ă domestică.</w:t>
            </w:r>
          </w:p>
        </w:tc>
      </w:tr>
      <w:tr w:rsidR="007760C9" w:rsidRPr="00A9008F" w14:paraId="66BCFE51" w14:textId="77777777" w:rsidTr="004E1855">
        <w:trPr>
          <w:trHeight w:val="3320"/>
          <w:jc w:val="center"/>
        </w:trPr>
        <w:tc>
          <w:tcPr>
            <w:tcW w:w="712" w:type="dxa"/>
            <w:vAlign w:val="center"/>
          </w:tcPr>
          <w:p w14:paraId="616810CB" w14:textId="77777777" w:rsidR="007760C9" w:rsidRPr="00A9008F" w:rsidRDefault="007760C9" w:rsidP="004E1855">
            <w:pPr>
              <w:spacing w:after="0" w:line="360" w:lineRule="auto"/>
              <w:rPr>
                <w:rFonts w:ascii="Trebuchet MS" w:hAnsi="Trebuchet MS"/>
                <w:b/>
                <w:color w:val="000000"/>
                <w:sz w:val="18"/>
                <w:szCs w:val="18"/>
              </w:rPr>
            </w:pPr>
            <w:r w:rsidRPr="00A9008F">
              <w:rPr>
                <w:rFonts w:ascii="Trebuchet MS" w:hAnsi="Trebuchet MS"/>
                <w:b/>
                <w:color w:val="000000"/>
                <w:sz w:val="18"/>
                <w:szCs w:val="18"/>
              </w:rPr>
              <w:t>3.</w:t>
            </w:r>
          </w:p>
        </w:tc>
        <w:tc>
          <w:tcPr>
            <w:tcW w:w="2340" w:type="dxa"/>
            <w:vAlign w:val="center"/>
          </w:tcPr>
          <w:p w14:paraId="7059235F" w14:textId="465CA19D" w:rsidR="007760C9" w:rsidRPr="00A9008F" w:rsidRDefault="007760C9" w:rsidP="00F9769C">
            <w:pPr>
              <w:spacing w:after="0" w:line="360" w:lineRule="auto"/>
              <w:jc w:val="center"/>
              <w:rPr>
                <w:rFonts w:ascii="Trebuchet MS" w:hAnsi="Trebuchet MS"/>
                <w:b/>
                <w:color w:val="000000"/>
                <w:sz w:val="18"/>
                <w:szCs w:val="18"/>
              </w:rPr>
            </w:pPr>
            <w:r w:rsidRPr="00A9008F">
              <w:rPr>
                <w:rFonts w:ascii="Trebuchet MS" w:hAnsi="Trebuchet MS"/>
                <w:b/>
                <w:bCs/>
                <w:sz w:val="18"/>
                <w:szCs w:val="18"/>
              </w:rPr>
              <w:t>Coordonatorul EMI</w:t>
            </w:r>
            <w:r w:rsidR="00B112B3">
              <w:rPr>
                <w:rFonts w:ascii="Trebuchet MS" w:hAnsi="Trebuchet MS"/>
                <w:b/>
                <w:bCs/>
                <w:sz w:val="18"/>
                <w:szCs w:val="18"/>
              </w:rPr>
              <w:t xml:space="preserve"> (Directorul executiv al DAS Măcin)</w:t>
            </w:r>
          </w:p>
        </w:tc>
        <w:tc>
          <w:tcPr>
            <w:tcW w:w="6646" w:type="dxa"/>
            <w:vAlign w:val="center"/>
          </w:tcPr>
          <w:p w14:paraId="26AED55F" w14:textId="09C35148" w:rsidR="007760C9" w:rsidRPr="00A9008F" w:rsidRDefault="007760C9" w:rsidP="00F9769C">
            <w:pPr>
              <w:pStyle w:val="Corptext2"/>
              <w:numPr>
                <w:ilvl w:val="0"/>
                <w:numId w:val="20"/>
              </w:numPr>
              <w:tabs>
                <w:tab w:val="left" w:pos="709"/>
              </w:tabs>
              <w:spacing w:after="0" w:line="240" w:lineRule="auto"/>
              <w:jc w:val="both"/>
              <w:rPr>
                <w:rFonts w:ascii="Trebuchet MS" w:hAnsi="Trebuchet MS"/>
                <w:color w:val="000000"/>
                <w:sz w:val="18"/>
                <w:szCs w:val="18"/>
              </w:rPr>
            </w:pPr>
            <w:r w:rsidRPr="00A9008F">
              <w:rPr>
                <w:rFonts w:ascii="Trebuchet MS" w:hAnsi="Trebuchet MS"/>
                <w:color w:val="000000"/>
                <w:sz w:val="18"/>
                <w:szCs w:val="18"/>
              </w:rPr>
              <w:t>asigură buna func</w:t>
            </w:r>
            <w:r w:rsidR="00A9008F">
              <w:rPr>
                <w:rFonts w:ascii="Trebuchet MS" w:hAnsi="Trebuchet MS"/>
                <w:color w:val="000000"/>
                <w:sz w:val="18"/>
                <w:szCs w:val="18"/>
              </w:rPr>
              <w:t>ț</w:t>
            </w:r>
            <w:r w:rsidRPr="00A9008F">
              <w:rPr>
                <w:rFonts w:ascii="Trebuchet MS" w:hAnsi="Trebuchet MS"/>
                <w:color w:val="000000"/>
                <w:sz w:val="18"/>
                <w:szCs w:val="18"/>
              </w:rPr>
              <w:t xml:space="preserve">ionare a EMI, inclusiv instruirea personalului </w:t>
            </w:r>
            <w:r w:rsidR="00A9008F">
              <w:rPr>
                <w:rFonts w:ascii="Trebuchet MS" w:hAnsi="Trebuchet MS"/>
                <w:color w:val="000000"/>
                <w:sz w:val="18"/>
                <w:szCs w:val="18"/>
              </w:rPr>
              <w:t>ș</w:t>
            </w:r>
            <w:r w:rsidRPr="00A9008F">
              <w:rPr>
                <w:rFonts w:ascii="Trebuchet MS" w:hAnsi="Trebuchet MS"/>
                <w:color w:val="000000"/>
                <w:sz w:val="18"/>
                <w:szCs w:val="18"/>
              </w:rPr>
              <w:t>i completarea componen</w:t>
            </w:r>
            <w:r w:rsidR="00A9008F">
              <w:rPr>
                <w:rFonts w:ascii="Trebuchet MS" w:hAnsi="Trebuchet MS"/>
                <w:color w:val="000000"/>
                <w:sz w:val="18"/>
                <w:szCs w:val="18"/>
              </w:rPr>
              <w:t>ț</w:t>
            </w:r>
            <w:r w:rsidRPr="00A9008F">
              <w:rPr>
                <w:rFonts w:ascii="Trebuchet MS" w:hAnsi="Trebuchet MS"/>
                <w:color w:val="000000"/>
                <w:sz w:val="18"/>
                <w:szCs w:val="18"/>
              </w:rPr>
              <w:t>ei atunci când unul dintre membrii săi este indisponibil;</w:t>
            </w:r>
          </w:p>
          <w:p w14:paraId="1C3C59AF" w14:textId="2CFBDFC6" w:rsidR="007760C9" w:rsidRPr="00A9008F" w:rsidRDefault="00A9008F" w:rsidP="00F9769C">
            <w:pPr>
              <w:pStyle w:val="Corptext2"/>
              <w:numPr>
                <w:ilvl w:val="0"/>
                <w:numId w:val="20"/>
              </w:numPr>
              <w:tabs>
                <w:tab w:val="left" w:pos="709"/>
              </w:tabs>
              <w:spacing w:after="0" w:line="240" w:lineRule="auto"/>
              <w:jc w:val="both"/>
              <w:rPr>
                <w:rFonts w:ascii="Trebuchet MS" w:hAnsi="Trebuchet MS"/>
                <w:color w:val="000000"/>
                <w:sz w:val="18"/>
                <w:szCs w:val="18"/>
              </w:rPr>
            </w:pPr>
            <w:r>
              <w:rPr>
                <w:rFonts w:ascii="Trebuchet MS" w:hAnsi="Trebuchet MS"/>
                <w:sz w:val="18"/>
                <w:szCs w:val="18"/>
              </w:rPr>
              <w:t>ț</w:t>
            </w:r>
            <w:r w:rsidR="007760C9" w:rsidRPr="00A9008F">
              <w:rPr>
                <w:rFonts w:ascii="Trebuchet MS" w:hAnsi="Trebuchet MS"/>
                <w:sz w:val="18"/>
                <w:szCs w:val="18"/>
              </w:rPr>
              <w:t>ine legătura cu organele de poli</w:t>
            </w:r>
            <w:r>
              <w:rPr>
                <w:rFonts w:ascii="Trebuchet MS" w:hAnsi="Trebuchet MS"/>
                <w:sz w:val="18"/>
                <w:szCs w:val="18"/>
              </w:rPr>
              <w:t>ț</w:t>
            </w:r>
            <w:r w:rsidR="007760C9" w:rsidRPr="00A9008F">
              <w:rPr>
                <w:rFonts w:ascii="Trebuchet MS" w:hAnsi="Trebuchet MS"/>
                <w:sz w:val="18"/>
                <w:szCs w:val="18"/>
              </w:rPr>
              <w:t>ie chemate să intervină la cazurile de violen</w:t>
            </w:r>
            <w:r>
              <w:rPr>
                <w:rFonts w:ascii="Trebuchet MS" w:hAnsi="Trebuchet MS"/>
                <w:sz w:val="18"/>
                <w:szCs w:val="18"/>
              </w:rPr>
              <w:t>ț</w:t>
            </w:r>
            <w:r w:rsidR="007760C9" w:rsidRPr="00A9008F">
              <w:rPr>
                <w:rFonts w:ascii="Trebuchet MS" w:hAnsi="Trebuchet MS"/>
                <w:sz w:val="18"/>
                <w:szCs w:val="18"/>
              </w:rPr>
              <w:t>ă domestică, ini</w:t>
            </w:r>
            <w:r>
              <w:rPr>
                <w:rFonts w:ascii="Trebuchet MS" w:hAnsi="Trebuchet MS"/>
                <w:sz w:val="18"/>
                <w:szCs w:val="18"/>
              </w:rPr>
              <w:t>ț</w:t>
            </w:r>
            <w:r w:rsidR="007760C9" w:rsidRPr="00A9008F">
              <w:rPr>
                <w:rFonts w:ascii="Trebuchet MS" w:hAnsi="Trebuchet MS"/>
                <w:sz w:val="18"/>
                <w:szCs w:val="18"/>
              </w:rPr>
              <w:t>iază conven</w:t>
            </w:r>
            <w:r>
              <w:rPr>
                <w:rFonts w:ascii="Trebuchet MS" w:hAnsi="Trebuchet MS"/>
                <w:sz w:val="18"/>
                <w:szCs w:val="18"/>
              </w:rPr>
              <w:t>ț</w:t>
            </w:r>
            <w:r w:rsidR="007760C9" w:rsidRPr="00A9008F">
              <w:rPr>
                <w:rFonts w:ascii="Trebuchet MS" w:hAnsi="Trebuchet MS"/>
                <w:sz w:val="18"/>
                <w:szCs w:val="18"/>
              </w:rPr>
              <w:t>ii de colaborare în vederea interven</w:t>
            </w:r>
            <w:r>
              <w:rPr>
                <w:rFonts w:ascii="Trebuchet MS" w:hAnsi="Trebuchet MS"/>
                <w:sz w:val="18"/>
                <w:szCs w:val="18"/>
              </w:rPr>
              <w:t>ț</w:t>
            </w:r>
            <w:r w:rsidR="007760C9" w:rsidRPr="00A9008F">
              <w:rPr>
                <w:rFonts w:ascii="Trebuchet MS" w:hAnsi="Trebuchet MS"/>
                <w:sz w:val="18"/>
                <w:szCs w:val="18"/>
              </w:rPr>
              <w:t>iilor în cazurile de violen</w:t>
            </w:r>
            <w:r>
              <w:rPr>
                <w:rFonts w:ascii="Trebuchet MS" w:hAnsi="Trebuchet MS"/>
                <w:sz w:val="18"/>
                <w:szCs w:val="18"/>
              </w:rPr>
              <w:t>ț</w:t>
            </w:r>
            <w:r w:rsidR="007760C9" w:rsidRPr="00A9008F">
              <w:rPr>
                <w:rFonts w:ascii="Trebuchet MS" w:hAnsi="Trebuchet MS"/>
                <w:sz w:val="18"/>
                <w:szCs w:val="18"/>
              </w:rPr>
              <w:t>ă;</w:t>
            </w:r>
          </w:p>
          <w:p w14:paraId="52493C94" w14:textId="7A7E07A8" w:rsidR="007760C9" w:rsidRPr="00A9008F" w:rsidRDefault="007760C9" w:rsidP="00F9769C">
            <w:pPr>
              <w:pStyle w:val="Corptext2"/>
              <w:numPr>
                <w:ilvl w:val="0"/>
                <w:numId w:val="20"/>
              </w:numPr>
              <w:tabs>
                <w:tab w:val="left" w:pos="709"/>
              </w:tabs>
              <w:spacing w:after="0" w:line="240" w:lineRule="auto"/>
              <w:jc w:val="both"/>
              <w:rPr>
                <w:rFonts w:ascii="Trebuchet MS" w:hAnsi="Trebuchet MS"/>
                <w:color w:val="000000"/>
                <w:sz w:val="18"/>
                <w:szCs w:val="18"/>
              </w:rPr>
            </w:pPr>
            <w:r w:rsidRPr="00A9008F">
              <w:rPr>
                <w:rFonts w:ascii="Trebuchet MS" w:hAnsi="Trebuchet MS"/>
                <w:sz w:val="18"/>
                <w:szCs w:val="18"/>
              </w:rPr>
              <w:t>la solicitarea poli</w:t>
            </w:r>
            <w:r w:rsidR="00A9008F">
              <w:rPr>
                <w:rFonts w:ascii="Trebuchet MS" w:hAnsi="Trebuchet MS"/>
                <w:sz w:val="18"/>
                <w:szCs w:val="18"/>
              </w:rPr>
              <w:t>ț</w:t>
            </w:r>
            <w:r w:rsidRPr="00A9008F">
              <w:rPr>
                <w:rFonts w:ascii="Trebuchet MS" w:hAnsi="Trebuchet MS"/>
                <w:sz w:val="18"/>
                <w:szCs w:val="18"/>
              </w:rPr>
              <w:t>iei, atunci când  prin ordinul de protec</w:t>
            </w:r>
            <w:r w:rsidR="00A9008F">
              <w:rPr>
                <w:rFonts w:ascii="Trebuchet MS" w:hAnsi="Trebuchet MS"/>
                <w:sz w:val="18"/>
                <w:szCs w:val="18"/>
              </w:rPr>
              <w:t>ț</w:t>
            </w:r>
            <w:r w:rsidRPr="00A9008F">
              <w:rPr>
                <w:rFonts w:ascii="Trebuchet MS" w:hAnsi="Trebuchet MS"/>
                <w:sz w:val="18"/>
                <w:szCs w:val="18"/>
              </w:rPr>
              <w:t>ie provizoriu s-a dispus măsura evacuării temporare a agresorului din domiciliu, iar acesta din urmă nu a solicitat</w:t>
            </w:r>
            <w:r w:rsidRPr="00A9008F">
              <w:rPr>
                <w:rFonts w:ascii="Trebuchet MS" w:hAnsi="Trebuchet MS" w:cs="Courier New"/>
                <w:sz w:val="18"/>
                <w:szCs w:val="18"/>
              </w:rPr>
              <w:t xml:space="preserve">, </w:t>
            </w:r>
            <w:r w:rsidRPr="00A9008F">
              <w:rPr>
                <w:rFonts w:ascii="Trebuchet MS" w:hAnsi="Trebuchet MS"/>
                <w:sz w:val="18"/>
                <w:szCs w:val="18"/>
              </w:rPr>
              <w:t>potrivit legii, cazarea într-un centru reziden</w:t>
            </w:r>
            <w:r w:rsidR="00A9008F">
              <w:rPr>
                <w:rFonts w:ascii="Trebuchet MS" w:hAnsi="Trebuchet MS"/>
                <w:sz w:val="18"/>
                <w:szCs w:val="18"/>
              </w:rPr>
              <w:t>ț</w:t>
            </w:r>
            <w:r w:rsidRPr="00A9008F">
              <w:rPr>
                <w:rFonts w:ascii="Trebuchet MS" w:hAnsi="Trebuchet MS"/>
                <w:sz w:val="18"/>
                <w:szCs w:val="18"/>
              </w:rPr>
              <w:t>ial, sprijină cazarea acestuia la rudele sau cuno</w:t>
            </w:r>
            <w:r w:rsidR="00A9008F">
              <w:rPr>
                <w:rFonts w:ascii="Trebuchet MS" w:hAnsi="Trebuchet MS"/>
                <w:sz w:val="18"/>
                <w:szCs w:val="18"/>
              </w:rPr>
              <w:t>ș</w:t>
            </w:r>
            <w:r w:rsidRPr="00A9008F">
              <w:rPr>
                <w:rFonts w:ascii="Trebuchet MS" w:hAnsi="Trebuchet MS"/>
                <w:sz w:val="18"/>
                <w:szCs w:val="18"/>
              </w:rPr>
              <w:t>tin</w:t>
            </w:r>
            <w:r w:rsidR="00A9008F">
              <w:rPr>
                <w:rFonts w:ascii="Trebuchet MS" w:hAnsi="Trebuchet MS"/>
                <w:sz w:val="18"/>
                <w:szCs w:val="18"/>
              </w:rPr>
              <w:t>ț</w:t>
            </w:r>
            <w:r w:rsidRPr="00A9008F">
              <w:rPr>
                <w:rFonts w:ascii="Trebuchet MS" w:hAnsi="Trebuchet MS"/>
                <w:sz w:val="18"/>
                <w:szCs w:val="18"/>
              </w:rPr>
              <w:t>ele  de pe raza ora</w:t>
            </w:r>
            <w:r w:rsidR="00A9008F">
              <w:rPr>
                <w:rFonts w:ascii="Trebuchet MS" w:hAnsi="Trebuchet MS"/>
                <w:sz w:val="18"/>
                <w:szCs w:val="18"/>
              </w:rPr>
              <w:t>ș</w:t>
            </w:r>
            <w:r w:rsidRPr="00A9008F">
              <w:rPr>
                <w:rFonts w:ascii="Trebuchet MS" w:hAnsi="Trebuchet MS"/>
                <w:sz w:val="18"/>
                <w:szCs w:val="18"/>
              </w:rPr>
              <w:t>ului Măcin.</w:t>
            </w:r>
          </w:p>
          <w:p w14:paraId="5EA5E7D5" w14:textId="04FED489" w:rsidR="007760C9" w:rsidRPr="00A9008F" w:rsidRDefault="007760C9" w:rsidP="00F9769C">
            <w:pPr>
              <w:pStyle w:val="Corptext2"/>
              <w:numPr>
                <w:ilvl w:val="0"/>
                <w:numId w:val="20"/>
              </w:numPr>
              <w:tabs>
                <w:tab w:val="left" w:pos="709"/>
              </w:tabs>
              <w:spacing w:after="0" w:line="240" w:lineRule="auto"/>
              <w:jc w:val="both"/>
              <w:rPr>
                <w:rFonts w:ascii="Trebuchet MS" w:hAnsi="Trebuchet MS"/>
                <w:color w:val="000000"/>
                <w:sz w:val="18"/>
                <w:szCs w:val="18"/>
              </w:rPr>
            </w:pPr>
            <w:r w:rsidRPr="00A9008F">
              <w:rPr>
                <w:rFonts w:ascii="Trebuchet MS" w:hAnsi="Trebuchet MS"/>
                <w:color w:val="000000"/>
                <w:sz w:val="18"/>
                <w:szCs w:val="18"/>
              </w:rPr>
              <w:t>contactează echipajul Poli</w:t>
            </w:r>
            <w:r w:rsidR="00A9008F">
              <w:rPr>
                <w:rFonts w:ascii="Trebuchet MS" w:hAnsi="Trebuchet MS"/>
                <w:color w:val="000000"/>
                <w:sz w:val="18"/>
                <w:szCs w:val="18"/>
              </w:rPr>
              <w:t>ț</w:t>
            </w:r>
            <w:r w:rsidRPr="00A9008F">
              <w:rPr>
                <w:rFonts w:ascii="Trebuchet MS" w:hAnsi="Trebuchet MS"/>
                <w:color w:val="000000"/>
                <w:sz w:val="18"/>
                <w:szCs w:val="18"/>
              </w:rPr>
              <w:t>iei locale pentru a asigura deplasarea EMI, după caz, sau interven</w:t>
            </w:r>
            <w:r w:rsidR="00A9008F">
              <w:rPr>
                <w:rFonts w:ascii="Trebuchet MS" w:hAnsi="Trebuchet MS"/>
                <w:color w:val="000000"/>
                <w:sz w:val="18"/>
                <w:szCs w:val="18"/>
              </w:rPr>
              <w:t>ț</w:t>
            </w:r>
            <w:r w:rsidRPr="00A9008F">
              <w:rPr>
                <w:rFonts w:ascii="Trebuchet MS" w:hAnsi="Trebuchet MS"/>
                <w:color w:val="000000"/>
                <w:sz w:val="18"/>
                <w:szCs w:val="18"/>
              </w:rPr>
              <w:t>ia;</w:t>
            </w:r>
          </w:p>
          <w:p w14:paraId="1DBBD011" w14:textId="05C449E4" w:rsidR="007760C9" w:rsidRPr="00A9008F" w:rsidRDefault="007760C9" w:rsidP="00F9769C">
            <w:pPr>
              <w:pStyle w:val="Corptext2"/>
              <w:numPr>
                <w:ilvl w:val="0"/>
                <w:numId w:val="20"/>
              </w:numPr>
              <w:tabs>
                <w:tab w:val="left" w:pos="709"/>
              </w:tabs>
              <w:spacing w:after="0" w:line="240" w:lineRule="auto"/>
              <w:jc w:val="both"/>
              <w:rPr>
                <w:rFonts w:ascii="Trebuchet MS" w:hAnsi="Trebuchet MS"/>
                <w:color w:val="000000"/>
                <w:sz w:val="18"/>
                <w:szCs w:val="18"/>
              </w:rPr>
            </w:pPr>
            <w:r w:rsidRPr="00A9008F">
              <w:rPr>
                <w:rFonts w:ascii="Trebuchet MS" w:hAnsi="Trebuchet MS"/>
                <w:color w:val="000000"/>
                <w:sz w:val="18"/>
                <w:szCs w:val="18"/>
              </w:rPr>
              <w:t>realizează o bază de date cu cazurile gestionate</w:t>
            </w:r>
            <w:r w:rsidR="00B112B3">
              <w:rPr>
                <w:rFonts w:ascii="Trebuchet MS" w:hAnsi="Trebuchet MS"/>
                <w:color w:val="000000"/>
                <w:sz w:val="18"/>
                <w:szCs w:val="18"/>
              </w:rPr>
              <w:t>;</w:t>
            </w:r>
          </w:p>
          <w:p w14:paraId="4929CF0D" w14:textId="4F4ADB33" w:rsidR="007760C9" w:rsidRPr="00A9008F" w:rsidRDefault="00A9008F" w:rsidP="00F9769C">
            <w:pPr>
              <w:pStyle w:val="Corptext2"/>
              <w:numPr>
                <w:ilvl w:val="0"/>
                <w:numId w:val="20"/>
              </w:numPr>
              <w:tabs>
                <w:tab w:val="left" w:pos="709"/>
              </w:tabs>
              <w:spacing w:after="0" w:line="240" w:lineRule="auto"/>
              <w:jc w:val="both"/>
              <w:rPr>
                <w:rFonts w:ascii="Trebuchet MS" w:hAnsi="Trebuchet MS"/>
                <w:color w:val="000000"/>
                <w:sz w:val="18"/>
                <w:szCs w:val="18"/>
              </w:rPr>
            </w:pPr>
            <w:r>
              <w:rPr>
                <w:rFonts w:ascii="Trebuchet MS" w:hAnsi="Trebuchet MS"/>
                <w:color w:val="000000"/>
                <w:sz w:val="18"/>
                <w:szCs w:val="18"/>
              </w:rPr>
              <w:t>ț</w:t>
            </w:r>
            <w:r w:rsidR="007760C9" w:rsidRPr="00A9008F">
              <w:rPr>
                <w:rFonts w:ascii="Trebuchet MS" w:hAnsi="Trebuchet MS"/>
                <w:color w:val="000000"/>
                <w:sz w:val="18"/>
                <w:szCs w:val="18"/>
              </w:rPr>
              <w:t>ine eviden</w:t>
            </w:r>
            <w:r>
              <w:rPr>
                <w:rFonts w:ascii="Trebuchet MS" w:hAnsi="Trebuchet MS"/>
                <w:color w:val="000000"/>
                <w:sz w:val="18"/>
                <w:szCs w:val="18"/>
              </w:rPr>
              <w:t>ț</w:t>
            </w:r>
            <w:r w:rsidR="007760C9" w:rsidRPr="00A9008F">
              <w:rPr>
                <w:rFonts w:ascii="Trebuchet MS" w:hAnsi="Trebuchet MS"/>
                <w:color w:val="000000"/>
                <w:sz w:val="18"/>
                <w:szCs w:val="18"/>
              </w:rPr>
              <w:t>a interven</w:t>
            </w:r>
            <w:r>
              <w:rPr>
                <w:rFonts w:ascii="Trebuchet MS" w:hAnsi="Trebuchet MS"/>
                <w:color w:val="000000"/>
                <w:sz w:val="18"/>
                <w:szCs w:val="18"/>
              </w:rPr>
              <w:t>ț</w:t>
            </w:r>
            <w:r w:rsidR="007760C9" w:rsidRPr="00A9008F">
              <w:rPr>
                <w:rFonts w:ascii="Trebuchet MS" w:hAnsi="Trebuchet MS"/>
                <w:color w:val="000000"/>
                <w:sz w:val="18"/>
                <w:szCs w:val="18"/>
              </w:rPr>
              <w:t>iilor EMI;</w:t>
            </w:r>
          </w:p>
          <w:p w14:paraId="63F90C5F" w14:textId="10F207E1" w:rsidR="007760C9" w:rsidRPr="00A9008F" w:rsidRDefault="007760C9" w:rsidP="00F9769C">
            <w:pPr>
              <w:pStyle w:val="Corptext2"/>
              <w:numPr>
                <w:ilvl w:val="0"/>
                <w:numId w:val="20"/>
              </w:numPr>
              <w:tabs>
                <w:tab w:val="left" w:pos="709"/>
              </w:tabs>
              <w:spacing w:after="0" w:line="240" w:lineRule="auto"/>
              <w:jc w:val="both"/>
              <w:rPr>
                <w:rFonts w:ascii="Trebuchet MS" w:hAnsi="Trebuchet MS"/>
                <w:color w:val="000000"/>
                <w:sz w:val="18"/>
                <w:szCs w:val="18"/>
              </w:rPr>
            </w:pPr>
            <w:r w:rsidRPr="00A9008F">
              <w:rPr>
                <w:rFonts w:ascii="Trebuchet MS" w:hAnsi="Trebuchet MS"/>
                <w:sz w:val="18"/>
                <w:szCs w:val="18"/>
              </w:rPr>
              <w:t>nume</w:t>
            </w:r>
            <w:r w:rsidR="00A9008F">
              <w:rPr>
                <w:rFonts w:ascii="Trebuchet MS" w:hAnsi="Trebuchet MS"/>
                <w:sz w:val="18"/>
                <w:szCs w:val="18"/>
              </w:rPr>
              <w:t>ș</w:t>
            </w:r>
            <w:r w:rsidRPr="00A9008F">
              <w:rPr>
                <w:rFonts w:ascii="Trebuchet MS" w:hAnsi="Trebuchet MS"/>
                <w:sz w:val="18"/>
                <w:szCs w:val="18"/>
              </w:rPr>
              <w:t>te responsabilul de caz pentru fiecare caz instrumentat;</w:t>
            </w:r>
          </w:p>
          <w:p w14:paraId="645C92DE" w14:textId="152BCBF9" w:rsidR="007760C9" w:rsidRPr="00A9008F" w:rsidRDefault="007760C9" w:rsidP="00F9769C">
            <w:pPr>
              <w:pStyle w:val="Corptext2"/>
              <w:numPr>
                <w:ilvl w:val="0"/>
                <w:numId w:val="20"/>
              </w:numPr>
              <w:tabs>
                <w:tab w:val="left" w:pos="709"/>
              </w:tabs>
              <w:spacing w:after="0" w:line="240" w:lineRule="auto"/>
              <w:jc w:val="both"/>
              <w:rPr>
                <w:rFonts w:ascii="Trebuchet MS" w:hAnsi="Trebuchet MS"/>
                <w:color w:val="000000"/>
                <w:sz w:val="18"/>
                <w:szCs w:val="18"/>
              </w:rPr>
            </w:pPr>
            <w:r w:rsidRPr="00A9008F">
              <w:rPr>
                <w:rFonts w:ascii="Trebuchet MS" w:hAnsi="Trebuchet MS"/>
                <w:color w:val="000000"/>
                <w:sz w:val="18"/>
                <w:szCs w:val="18"/>
              </w:rPr>
              <w:t>referă cazurile de violen</w:t>
            </w:r>
            <w:r w:rsidR="00A9008F">
              <w:rPr>
                <w:rFonts w:ascii="Trebuchet MS" w:hAnsi="Trebuchet MS"/>
                <w:color w:val="000000"/>
                <w:sz w:val="18"/>
                <w:szCs w:val="18"/>
              </w:rPr>
              <w:t>ț</w:t>
            </w:r>
            <w:r w:rsidRPr="00A9008F">
              <w:rPr>
                <w:rFonts w:ascii="Trebuchet MS" w:hAnsi="Trebuchet MS"/>
                <w:color w:val="000000"/>
                <w:sz w:val="18"/>
                <w:szCs w:val="18"/>
              </w:rPr>
              <w:t xml:space="preserve">ă domestică la DGASPC </w:t>
            </w:r>
            <w:r w:rsidRPr="00A9008F">
              <w:rPr>
                <w:rFonts w:ascii="Trebuchet MS" w:hAnsi="Trebuchet MS"/>
                <w:sz w:val="18"/>
                <w:szCs w:val="18"/>
              </w:rPr>
              <w:t>în vederea luării în eviden</w:t>
            </w:r>
            <w:r w:rsidR="00A9008F">
              <w:rPr>
                <w:rFonts w:ascii="Trebuchet MS" w:hAnsi="Trebuchet MS"/>
                <w:sz w:val="18"/>
                <w:szCs w:val="18"/>
              </w:rPr>
              <w:t>ț</w:t>
            </w:r>
            <w:r w:rsidRPr="00A9008F">
              <w:rPr>
                <w:rFonts w:ascii="Trebuchet MS" w:hAnsi="Trebuchet MS"/>
                <w:sz w:val="18"/>
                <w:szCs w:val="18"/>
              </w:rPr>
              <w:t xml:space="preserve">ă </w:t>
            </w:r>
            <w:r w:rsidR="00A9008F">
              <w:rPr>
                <w:rFonts w:ascii="Trebuchet MS" w:hAnsi="Trebuchet MS"/>
                <w:sz w:val="18"/>
                <w:szCs w:val="18"/>
              </w:rPr>
              <w:t>ș</w:t>
            </w:r>
            <w:r w:rsidRPr="00A9008F">
              <w:rPr>
                <w:rFonts w:ascii="Trebuchet MS" w:hAnsi="Trebuchet MS"/>
                <w:sz w:val="18"/>
                <w:szCs w:val="18"/>
              </w:rPr>
              <w:t>i a realizării managementului de caz;</w:t>
            </w:r>
          </w:p>
          <w:p w14:paraId="4E7B403D" w14:textId="0526FDE6" w:rsidR="007760C9" w:rsidRPr="00A9008F" w:rsidRDefault="007760C9" w:rsidP="00F9769C">
            <w:pPr>
              <w:pStyle w:val="Corptext2"/>
              <w:numPr>
                <w:ilvl w:val="0"/>
                <w:numId w:val="20"/>
              </w:numPr>
              <w:tabs>
                <w:tab w:val="left" w:pos="709"/>
              </w:tabs>
              <w:spacing w:after="0" w:line="240" w:lineRule="auto"/>
              <w:jc w:val="both"/>
              <w:rPr>
                <w:rFonts w:ascii="Trebuchet MS" w:hAnsi="Trebuchet MS"/>
                <w:color w:val="000000"/>
                <w:sz w:val="18"/>
                <w:szCs w:val="18"/>
              </w:rPr>
            </w:pPr>
            <w:r w:rsidRPr="00A9008F">
              <w:rPr>
                <w:rFonts w:ascii="Trebuchet MS" w:hAnsi="Trebuchet MS"/>
                <w:sz w:val="18"/>
                <w:szCs w:val="18"/>
              </w:rPr>
              <w:t>completează lunar fi</w:t>
            </w:r>
            <w:r w:rsidR="00A9008F">
              <w:rPr>
                <w:rFonts w:ascii="Trebuchet MS" w:hAnsi="Trebuchet MS"/>
                <w:sz w:val="18"/>
                <w:szCs w:val="18"/>
              </w:rPr>
              <w:t>ș</w:t>
            </w:r>
            <w:r w:rsidRPr="00A9008F">
              <w:rPr>
                <w:rFonts w:ascii="Trebuchet MS" w:hAnsi="Trebuchet MS"/>
                <w:sz w:val="18"/>
                <w:szCs w:val="18"/>
              </w:rPr>
              <w:t>a de pontaj în care consemnează interven</w:t>
            </w:r>
            <w:r w:rsidR="00A9008F">
              <w:rPr>
                <w:rFonts w:ascii="Trebuchet MS" w:hAnsi="Trebuchet MS"/>
                <w:sz w:val="18"/>
                <w:szCs w:val="18"/>
              </w:rPr>
              <w:t>ț</w:t>
            </w:r>
            <w:r w:rsidRPr="00A9008F">
              <w:rPr>
                <w:rFonts w:ascii="Trebuchet MS" w:hAnsi="Trebuchet MS"/>
                <w:sz w:val="18"/>
                <w:szCs w:val="18"/>
              </w:rPr>
              <w:t>iile membrilor EMI realizate în afara programului de lucru al DAS</w:t>
            </w:r>
            <w:r w:rsidR="002C02A0">
              <w:rPr>
                <w:rFonts w:ascii="Trebuchet MS" w:hAnsi="Trebuchet MS"/>
                <w:sz w:val="18"/>
                <w:szCs w:val="18"/>
              </w:rPr>
              <w:t xml:space="preserve"> Măcin</w:t>
            </w:r>
            <w:r w:rsidRPr="00A9008F">
              <w:rPr>
                <w:rFonts w:ascii="Trebuchet MS" w:hAnsi="Trebuchet MS"/>
                <w:sz w:val="18"/>
                <w:szCs w:val="18"/>
              </w:rPr>
              <w:t>;</w:t>
            </w:r>
          </w:p>
          <w:p w14:paraId="695C4C15" w14:textId="6F3F20EA" w:rsidR="007760C9" w:rsidRPr="00A9008F" w:rsidRDefault="007760C9" w:rsidP="00F9769C">
            <w:pPr>
              <w:pStyle w:val="Corptext2"/>
              <w:numPr>
                <w:ilvl w:val="0"/>
                <w:numId w:val="20"/>
              </w:numPr>
              <w:tabs>
                <w:tab w:val="left" w:pos="709"/>
              </w:tabs>
              <w:spacing w:after="0" w:line="240" w:lineRule="auto"/>
              <w:jc w:val="both"/>
              <w:rPr>
                <w:rFonts w:ascii="Trebuchet MS" w:hAnsi="Trebuchet MS"/>
                <w:color w:val="000000"/>
                <w:sz w:val="18"/>
                <w:szCs w:val="18"/>
              </w:rPr>
            </w:pPr>
            <w:r w:rsidRPr="00A9008F">
              <w:rPr>
                <w:rFonts w:ascii="Trebuchet MS" w:hAnsi="Trebuchet MS"/>
                <w:color w:val="000000"/>
                <w:sz w:val="18"/>
                <w:szCs w:val="18"/>
              </w:rPr>
              <w:t xml:space="preserve">monitorizează </w:t>
            </w:r>
            <w:r w:rsidR="00A9008F">
              <w:rPr>
                <w:rFonts w:ascii="Trebuchet MS" w:hAnsi="Trebuchet MS"/>
                <w:color w:val="000000"/>
                <w:sz w:val="18"/>
                <w:szCs w:val="18"/>
              </w:rPr>
              <w:t>ș</w:t>
            </w:r>
            <w:r w:rsidRPr="00A9008F">
              <w:rPr>
                <w:rFonts w:ascii="Trebuchet MS" w:hAnsi="Trebuchet MS"/>
                <w:color w:val="000000"/>
                <w:sz w:val="18"/>
                <w:szCs w:val="18"/>
              </w:rPr>
              <w:t xml:space="preserve">i analizează trimestrial </w:t>
            </w:r>
            <w:r w:rsidR="00A9008F">
              <w:rPr>
                <w:rFonts w:ascii="Trebuchet MS" w:hAnsi="Trebuchet MS"/>
                <w:color w:val="000000"/>
                <w:sz w:val="18"/>
                <w:szCs w:val="18"/>
              </w:rPr>
              <w:t>ș</w:t>
            </w:r>
            <w:r w:rsidRPr="00A9008F">
              <w:rPr>
                <w:rFonts w:ascii="Trebuchet MS" w:hAnsi="Trebuchet MS"/>
                <w:color w:val="000000"/>
                <w:sz w:val="18"/>
                <w:szCs w:val="18"/>
              </w:rPr>
              <w:t>i anual sub forma de rapoarte, apelurile/sesizările cu privire la violen</w:t>
            </w:r>
            <w:r w:rsidR="00A9008F">
              <w:rPr>
                <w:rFonts w:ascii="Trebuchet MS" w:hAnsi="Trebuchet MS"/>
                <w:color w:val="000000"/>
                <w:sz w:val="18"/>
                <w:szCs w:val="18"/>
              </w:rPr>
              <w:t>ț</w:t>
            </w:r>
            <w:r w:rsidRPr="00A9008F">
              <w:rPr>
                <w:rFonts w:ascii="Trebuchet MS" w:hAnsi="Trebuchet MS"/>
                <w:color w:val="000000"/>
                <w:sz w:val="18"/>
                <w:szCs w:val="18"/>
              </w:rPr>
              <w:t>a domestică;</w:t>
            </w:r>
          </w:p>
          <w:p w14:paraId="14DFBF5D" w14:textId="712197B5" w:rsidR="007760C9" w:rsidRPr="00A9008F" w:rsidRDefault="007760C9" w:rsidP="00F9769C">
            <w:pPr>
              <w:pStyle w:val="Corptext2"/>
              <w:numPr>
                <w:ilvl w:val="0"/>
                <w:numId w:val="20"/>
              </w:numPr>
              <w:tabs>
                <w:tab w:val="left" w:pos="709"/>
              </w:tabs>
              <w:spacing w:after="0" w:line="240" w:lineRule="auto"/>
              <w:jc w:val="both"/>
              <w:rPr>
                <w:rFonts w:ascii="Trebuchet MS" w:hAnsi="Trebuchet MS"/>
                <w:color w:val="000000"/>
                <w:sz w:val="18"/>
                <w:szCs w:val="18"/>
              </w:rPr>
            </w:pPr>
            <w:r w:rsidRPr="00A9008F">
              <w:rPr>
                <w:rFonts w:ascii="Trebuchet MS" w:hAnsi="Trebuchet MS"/>
                <w:color w:val="000000"/>
                <w:sz w:val="18"/>
                <w:szCs w:val="18"/>
              </w:rPr>
              <w:t>elaborează procedura opera</w:t>
            </w:r>
            <w:r w:rsidR="00A9008F">
              <w:rPr>
                <w:rFonts w:ascii="Trebuchet MS" w:hAnsi="Trebuchet MS"/>
                <w:color w:val="000000"/>
                <w:sz w:val="18"/>
                <w:szCs w:val="18"/>
              </w:rPr>
              <w:t>ț</w:t>
            </w:r>
            <w:r w:rsidRPr="00A9008F">
              <w:rPr>
                <w:rFonts w:ascii="Trebuchet MS" w:hAnsi="Trebuchet MS"/>
                <w:color w:val="000000"/>
                <w:sz w:val="18"/>
                <w:szCs w:val="18"/>
              </w:rPr>
              <w:t>ională care reglementează modalitatea de interven</w:t>
            </w:r>
            <w:r w:rsidR="00A9008F">
              <w:rPr>
                <w:rFonts w:ascii="Trebuchet MS" w:hAnsi="Trebuchet MS"/>
                <w:color w:val="000000"/>
                <w:sz w:val="18"/>
                <w:szCs w:val="18"/>
              </w:rPr>
              <w:t>ț</w:t>
            </w:r>
            <w:r w:rsidRPr="00A9008F">
              <w:rPr>
                <w:rFonts w:ascii="Trebuchet MS" w:hAnsi="Trebuchet MS"/>
                <w:color w:val="000000"/>
                <w:sz w:val="18"/>
                <w:szCs w:val="18"/>
              </w:rPr>
              <w:t>ie a speciali</w:t>
            </w:r>
            <w:r w:rsidR="00A9008F">
              <w:rPr>
                <w:rFonts w:ascii="Trebuchet MS" w:hAnsi="Trebuchet MS"/>
                <w:color w:val="000000"/>
                <w:sz w:val="18"/>
                <w:szCs w:val="18"/>
              </w:rPr>
              <w:t>ș</w:t>
            </w:r>
            <w:r w:rsidRPr="00A9008F">
              <w:rPr>
                <w:rFonts w:ascii="Trebuchet MS" w:hAnsi="Trebuchet MS"/>
                <w:color w:val="000000"/>
                <w:sz w:val="18"/>
                <w:szCs w:val="18"/>
              </w:rPr>
              <w:t>tilor DAS în situa</w:t>
            </w:r>
            <w:r w:rsidR="00A9008F">
              <w:rPr>
                <w:rFonts w:ascii="Trebuchet MS" w:hAnsi="Trebuchet MS"/>
                <w:color w:val="000000"/>
                <w:sz w:val="18"/>
                <w:szCs w:val="18"/>
              </w:rPr>
              <w:t>ț</w:t>
            </w:r>
            <w:r w:rsidRPr="00A9008F">
              <w:rPr>
                <w:rFonts w:ascii="Trebuchet MS" w:hAnsi="Trebuchet MS"/>
                <w:color w:val="000000"/>
                <w:sz w:val="18"/>
                <w:szCs w:val="18"/>
              </w:rPr>
              <w:t>iile de violen</w:t>
            </w:r>
            <w:r w:rsidR="00A9008F">
              <w:rPr>
                <w:rFonts w:ascii="Trebuchet MS" w:hAnsi="Trebuchet MS"/>
                <w:color w:val="000000"/>
                <w:sz w:val="18"/>
                <w:szCs w:val="18"/>
              </w:rPr>
              <w:t>ț</w:t>
            </w:r>
            <w:r w:rsidRPr="00A9008F">
              <w:rPr>
                <w:rFonts w:ascii="Trebuchet MS" w:hAnsi="Trebuchet MS"/>
                <w:color w:val="000000"/>
                <w:sz w:val="18"/>
                <w:szCs w:val="18"/>
              </w:rPr>
              <w:t>ă sesizate sau în caz de autosesizare.</w:t>
            </w:r>
          </w:p>
        </w:tc>
      </w:tr>
      <w:tr w:rsidR="007760C9" w:rsidRPr="00A9008F" w14:paraId="218BC9ED" w14:textId="77777777" w:rsidTr="004E1855">
        <w:trPr>
          <w:trHeight w:val="2974"/>
          <w:jc w:val="center"/>
        </w:trPr>
        <w:tc>
          <w:tcPr>
            <w:tcW w:w="712" w:type="dxa"/>
            <w:vAlign w:val="center"/>
          </w:tcPr>
          <w:p w14:paraId="7B7557B8" w14:textId="77777777" w:rsidR="007760C9" w:rsidRPr="00A9008F" w:rsidRDefault="007760C9" w:rsidP="004E1855">
            <w:pPr>
              <w:spacing w:after="0" w:line="360" w:lineRule="auto"/>
              <w:rPr>
                <w:rFonts w:ascii="Trebuchet MS" w:hAnsi="Trebuchet MS"/>
                <w:b/>
                <w:color w:val="000000"/>
                <w:sz w:val="18"/>
                <w:szCs w:val="18"/>
              </w:rPr>
            </w:pPr>
            <w:r w:rsidRPr="00A9008F">
              <w:rPr>
                <w:rFonts w:ascii="Trebuchet MS" w:hAnsi="Trebuchet MS"/>
                <w:b/>
                <w:color w:val="000000"/>
                <w:sz w:val="18"/>
                <w:szCs w:val="18"/>
              </w:rPr>
              <w:lastRenderedPageBreak/>
              <w:t>4.</w:t>
            </w:r>
          </w:p>
        </w:tc>
        <w:tc>
          <w:tcPr>
            <w:tcW w:w="2340" w:type="dxa"/>
            <w:vAlign w:val="center"/>
          </w:tcPr>
          <w:p w14:paraId="5FB31611" w14:textId="77777777" w:rsidR="007760C9" w:rsidRPr="00A9008F" w:rsidRDefault="007760C9" w:rsidP="00F9769C">
            <w:pPr>
              <w:spacing w:before="120" w:after="0"/>
              <w:jc w:val="center"/>
              <w:rPr>
                <w:rFonts w:ascii="Trebuchet MS" w:hAnsi="Trebuchet MS"/>
                <w:b/>
                <w:bCs/>
                <w:sz w:val="18"/>
                <w:szCs w:val="18"/>
              </w:rPr>
            </w:pPr>
            <w:r w:rsidRPr="00A9008F">
              <w:rPr>
                <w:rFonts w:ascii="Trebuchet MS" w:hAnsi="Trebuchet MS"/>
                <w:b/>
                <w:bCs/>
                <w:sz w:val="18"/>
                <w:szCs w:val="18"/>
              </w:rPr>
              <w:t>Membrii EMI</w:t>
            </w:r>
          </w:p>
          <w:p w14:paraId="74627D7D" w14:textId="08786E28" w:rsidR="007760C9" w:rsidRPr="00A9008F" w:rsidRDefault="007760C9" w:rsidP="00F9769C">
            <w:pPr>
              <w:spacing w:before="120" w:after="0"/>
              <w:jc w:val="center"/>
              <w:rPr>
                <w:rFonts w:ascii="Trebuchet MS" w:hAnsi="Trebuchet MS"/>
                <w:b/>
                <w:bCs/>
                <w:sz w:val="18"/>
                <w:szCs w:val="18"/>
              </w:rPr>
            </w:pPr>
            <w:r w:rsidRPr="00A9008F">
              <w:rPr>
                <w:rFonts w:ascii="Trebuchet MS" w:hAnsi="Trebuchet MS"/>
                <w:b/>
                <w:bCs/>
                <w:sz w:val="18"/>
                <w:szCs w:val="18"/>
              </w:rPr>
              <w:t>angaja</w:t>
            </w:r>
            <w:r w:rsidR="00A9008F">
              <w:rPr>
                <w:rFonts w:ascii="Trebuchet MS" w:hAnsi="Trebuchet MS"/>
                <w:b/>
                <w:bCs/>
                <w:sz w:val="18"/>
                <w:szCs w:val="18"/>
              </w:rPr>
              <w:t>ț</w:t>
            </w:r>
            <w:r w:rsidRPr="00A9008F">
              <w:rPr>
                <w:rFonts w:ascii="Trebuchet MS" w:hAnsi="Trebuchet MS"/>
                <w:b/>
                <w:bCs/>
                <w:sz w:val="18"/>
                <w:szCs w:val="18"/>
              </w:rPr>
              <w:t>i ai DAS Măcin</w:t>
            </w:r>
          </w:p>
          <w:p w14:paraId="01751329" w14:textId="77777777" w:rsidR="007760C9" w:rsidRPr="00A9008F" w:rsidRDefault="007760C9" w:rsidP="00F9769C">
            <w:pPr>
              <w:spacing w:after="0" w:line="360" w:lineRule="auto"/>
              <w:jc w:val="center"/>
              <w:rPr>
                <w:rFonts w:ascii="Trebuchet MS" w:hAnsi="Trebuchet MS"/>
                <w:b/>
                <w:color w:val="000000"/>
                <w:sz w:val="18"/>
                <w:szCs w:val="18"/>
              </w:rPr>
            </w:pPr>
          </w:p>
        </w:tc>
        <w:tc>
          <w:tcPr>
            <w:tcW w:w="6646" w:type="dxa"/>
            <w:vAlign w:val="center"/>
          </w:tcPr>
          <w:p w14:paraId="036CAAFE" w14:textId="2C054D8E" w:rsidR="007760C9" w:rsidRPr="00A9008F" w:rsidRDefault="007760C9" w:rsidP="00F9769C">
            <w:pPr>
              <w:pStyle w:val="Listparagraf"/>
              <w:numPr>
                <w:ilvl w:val="0"/>
                <w:numId w:val="21"/>
              </w:numPr>
              <w:shd w:val="clear" w:color="auto" w:fill="FFFFFF"/>
              <w:spacing w:after="0" w:line="240" w:lineRule="auto"/>
              <w:ind w:left="0"/>
              <w:jc w:val="both"/>
              <w:rPr>
                <w:rFonts w:ascii="Trebuchet MS" w:hAnsi="Trebuchet MS"/>
                <w:color w:val="000000"/>
                <w:sz w:val="18"/>
                <w:szCs w:val="18"/>
              </w:rPr>
            </w:pPr>
            <w:r w:rsidRPr="00A9008F">
              <w:rPr>
                <w:rFonts w:ascii="Trebuchet MS" w:hAnsi="Trebuchet MS"/>
                <w:color w:val="000000"/>
                <w:sz w:val="18"/>
                <w:szCs w:val="18"/>
              </w:rPr>
              <w:t>verifică semnalările de violen</w:t>
            </w:r>
            <w:r w:rsidR="00A9008F">
              <w:rPr>
                <w:rFonts w:ascii="Trebuchet MS" w:hAnsi="Trebuchet MS"/>
                <w:color w:val="000000"/>
                <w:sz w:val="18"/>
                <w:szCs w:val="18"/>
              </w:rPr>
              <w:t>ț</w:t>
            </w:r>
            <w:r w:rsidRPr="00A9008F">
              <w:rPr>
                <w:rFonts w:ascii="Trebuchet MS" w:hAnsi="Trebuchet MS"/>
                <w:color w:val="000000"/>
                <w:sz w:val="18"/>
                <w:szCs w:val="18"/>
              </w:rPr>
              <w:t>ă domestică efectuate prin intermediul liniilor telefonice ale institu</w:t>
            </w:r>
            <w:r w:rsidR="00A9008F">
              <w:rPr>
                <w:rFonts w:ascii="Trebuchet MS" w:hAnsi="Trebuchet MS"/>
                <w:color w:val="000000"/>
                <w:sz w:val="18"/>
                <w:szCs w:val="18"/>
              </w:rPr>
              <w:t>ț</w:t>
            </w:r>
            <w:r w:rsidRPr="00A9008F">
              <w:rPr>
                <w:rFonts w:ascii="Trebuchet MS" w:hAnsi="Trebuchet MS"/>
                <w:color w:val="000000"/>
                <w:sz w:val="18"/>
                <w:szCs w:val="18"/>
              </w:rPr>
              <w:t>iilor publice abilitate, inclusiv al liniilor telefonice de urgen</w:t>
            </w:r>
            <w:r w:rsidR="00A9008F">
              <w:rPr>
                <w:rFonts w:ascii="Trebuchet MS" w:hAnsi="Trebuchet MS"/>
                <w:color w:val="000000"/>
                <w:sz w:val="18"/>
                <w:szCs w:val="18"/>
              </w:rPr>
              <w:t>ț</w:t>
            </w:r>
            <w:r w:rsidRPr="00A9008F">
              <w:rPr>
                <w:rFonts w:ascii="Trebuchet MS" w:hAnsi="Trebuchet MS"/>
                <w:color w:val="000000"/>
                <w:sz w:val="18"/>
                <w:szCs w:val="18"/>
              </w:rPr>
              <w:t>ă, altele decât numărul unic de urgen</w:t>
            </w:r>
            <w:r w:rsidR="00A9008F">
              <w:rPr>
                <w:rFonts w:ascii="Trebuchet MS" w:hAnsi="Trebuchet MS"/>
                <w:color w:val="000000"/>
                <w:sz w:val="18"/>
                <w:szCs w:val="18"/>
              </w:rPr>
              <w:t>ț</w:t>
            </w:r>
            <w:r w:rsidRPr="00A9008F">
              <w:rPr>
                <w:rFonts w:ascii="Trebuchet MS" w:hAnsi="Trebuchet MS"/>
                <w:color w:val="000000"/>
                <w:sz w:val="18"/>
                <w:szCs w:val="18"/>
              </w:rPr>
              <w:t>ă la nivel na</w:t>
            </w:r>
            <w:r w:rsidR="00A9008F">
              <w:rPr>
                <w:rFonts w:ascii="Trebuchet MS" w:hAnsi="Trebuchet MS"/>
                <w:color w:val="000000"/>
                <w:sz w:val="18"/>
                <w:szCs w:val="18"/>
              </w:rPr>
              <w:t>ț</w:t>
            </w:r>
            <w:r w:rsidRPr="00A9008F">
              <w:rPr>
                <w:rFonts w:ascii="Trebuchet MS" w:hAnsi="Trebuchet MS"/>
                <w:color w:val="000000"/>
                <w:sz w:val="18"/>
                <w:szCs w:val="18"/>
              </w:rPr>
              <w:t>ional (</w:t>
            </w:r>
            <w:r w:rsidRPr="00A9008F">
              <w:rPr>
                <w:rFonts w:ascii="Trebuchet MS" w:hAnsi="Trebuchet MS"/>
                <w:i/>
                <w:iCs/>
                <w:color w:val="000000"/>
                <w:sz w:val="18"/>
                <w:szCs w:val="18"/>
              </w:rPr>
              <w:t>SNUAU</w:t>
            </w:r>
            <w:r w:rsidRPr="00A9008F">
              <w:rPr>
                <w:rFonts w:ascii="Trebuchet MS" w:hAnsi="Trebuchet MS"/>
                <w:color w:val="000000"/>
                <w:sz w:val="18"/>
                <w:szCs w:val="18"/>
              </w:rPr>
              <w:t>) - 112;</w:t>
            </w:r>
            <w:bookmarkStart w:id="10" w:name="do|ar3|lib"/>
            <w:bookmarkEnd w:id="10"/>
          </w:p>
          <w:p w14:paraId="7AE8945C" w14:textId="45859FCF" w:rsidR="007760C9" w:rsidRPr="00A9008F" w:rsidRDefault="007760C9" w:rsidP="00F9769C">
            <w:pPr>
              <w:pStyle w:val="Listparagraf"/>
              <w:numPr>
                <w:ilvl w:val="0"/>
                <w:numId w:val="21"/>
              </w:numPr>
              <w:shd w:val="clear" w:color="auto" w:fill="FFFFFF"/>
              <w:spacing w:after="0" w:line="240" w:lineRule="auto"/>
              <w:ind w:left="0"/>
              <w:jc w:val="both"/>
              <w:rPr>
                <w:rFonts w:ascii="Trebuchet MS" w:hAnsi="Trebuchet MS"/>
                <w:color w:val="000000"/>
                <w:sz w:val="18"/>
                <w:szCs w:val="18"/>
              </w:rPr>
            </w:pPr>
            <w:r w:rsidRPr="00A9008F">
              <w:rPr>
                <w:rFonts w:ascii="Trebuchet MS" w:hAnsi="Trebuchet MS"/>
                <w:color w:val="000000"/>
                <w:sz w:val="18"/>
                <w:szCs w:val="18"/>
              </w:rPr>
              <w:t>realizează evaluarea ini</w:t>
            </w:r>
            <w:r w:rsidR="00A9008F">
              <w:rPr>
                <w:rFonts w:ascii="Trebuchet MS" w:hAnsi="Trebuchet MS"/>
                <w:color w:val="000000"/>
                <w:sz w:val="18"/>
                <w:szCs w:val="18"/>
              </w:rPr>
              <w:t>ț</w:t>
            </w:r>
            <w:r w:rsidRPr="00A9008F">
              <w:rPr>
                <w:rFonts w:ascii="Trebuchet MS" w:hAnsi="Trebuchet MS"/>
                <w:color w:val="000000"/>
                <w:sz w:val="18"/>
                <w:szCs w:val="18"/>
              </w:rPr>
              <w:t>ială a gradului de risc din perspectiva acordării serviciilor sociale, pe baza Fi</w:t>
            </w:r>
            <w:r w:rsidR="00A9008F">
              <w:rPr>
                <w:rFonts w:ascii="Trebuchet MS" w:hAnsi="Trebuchet MS"/>
                <w:color w:val="000000"/>
                <w:sz w:val="18"/>
                <w:szCs w:val="18"/>
              </w:rPr>
              <w:t>ș</w:t>
            </w:r>
            <w:r w:rsidRPr="00A9008F">
              <w:rPr>
                <w:rFonts w:ascii="Trebuchet MS" w:hAnsi="Trebuchet MS"/>
                <w:color w:val="000000"/>
                <w:sz w:val="18"/>
                <w:szCs w:val="18"/>
              </w:rPr>
              <w:t xml:space="preserve">ei pentru evaluarea gradului de risc </w:t>
            </w:r>
            <w:r w:rsidR="00A9008F">
              <w:rPr>
                <w:rFonts w:ascii="Trebuchet MS" w:hAnsi="Trebuchet MS"/>
                <w:color w:val="000000"/>
                <w:sz w:val="18"/>
                <w:szCs w:val="18"/>
              </w:rPr>
              <w:t>ș</w:t>
            </w:r>
            <w:r w:rsidRPr="00A9008F">
              <w:rPr>
                <w:rFonts w:ascii="Trebuchet MS" w:hAnsi="Trebuchet MS"/>
                <w:color w:val="000000"/>
                <w:sz w:val="18"/>
                <w:szCs w:val="18"/>
              </w:rPr>
              <w:t>i stabilirea măsurilor de siguran</w:t>
            </w:r>
            <w:r w:rsidR="00A9008F">
              <w:rPr>
                <w:rFonts w:ascii="Trebuchet MS" w:hAnsi="Trebuchet MS"/>
                <w:color w:val="000000"/>
                <w:sz w:val="18"/>
                <w:szCs w:val="18"/>
              </w:rPr>
              <w:t>ț</w:t>
            </w:r>
            <w:r w:rsidRPr="00A9008F">
              <w:rPr>
                <w:rFonts w:ascii="Trebuchet MS" w:hAnsi="Trebuchet MS"/>
                <w:color w:val="000000"/>
                <w:sz w:val="18"/>
                <w:szCs w:val="18"/>
              </w:rPr>
              <w:t>ă necesare pentru victimele violen</w:t>
            </w:r>
            <w:r w:rsidR="00A9008F">
              <w:rPr>
                <w:rFonts w:ascii="Trebuchet MS" w:hAnsi="Trebuchet MS"/>
                <w:color w:val="000000"/>
                <w:sz w:val="18"/>
                <w:szCs w:val="18"/>
              </w:rPr>
              <w:t>ț</w:t>
            </w:r>
            <w:r w:rsidRPr="00A9008F">
              <w:rPr>
                <w:rFonts w:ascii="Trebuchet MS" w:hAnsi="Trebuchet MS"/>
                <w:color w:val="000000"/>
                <w:sz w:val="18"/>
                <w:szCs w:val="18"/>
              </w:rPr>
              <w:t>ei domestice, prevăzute în anexa care face parte integrantă din prezenta procedură;</w:t>
            </w:r>
            <w:bookmarkStart w:id="11" w:name="do|ar3|lic"/>
            <w:bookmarkEnd w:id="11"/>
          </w:p>
          <w:p w14:paraId="47907AB3" w14:textId="5879A16B" w:rsidR="007760C9" w:rsidRPr="00A9008F" w:rsidRDefault="007760C9" w:rsidP="00F9769C">
            <w:pPr>
              <w:pStyle w:val="Listparagraf"/>
              <w:numPr>
                <w:ilvl w:val="0"/>
                <w:numId w:val="21"/>
              </w:numPr>
              <w:shd w:val="clear" w:color="auto" w:fill="FFFFFF"/>
              <w:spacing w:after="0" w:line="240" w:lineRule="auto"/>
              <w:ind w:left="0"/>
              <w:jc w:val="both"/>
              <w:rPr>
                <w:rFonts w:ascii="Trebuchet MS" w:hAnsi="Trebuchet MS"/>
                <w:color w:val="000000"/>
                <w:sz w:val="18"/>
                <w:szCs w:val="18"/>
              </w:rPr>
            </w:pPr>
            <w:r w:rsidRPr="00A9008F">
              <w:rPr>
                <w:rFonts w:ascii="Trebuchet MS" w:hAnsi="Trebuchet MS"/>
                <w:color w:val="000000"/>
                <w:sz w:val="18"/>
                <w:szCs w:val="18"/>
              </w:rPr>
              <w:t xml:space="preserve">acordă informare </w:t>
            </w:r>
            <w:r w:rsidR="00A9008F">
              <w:rPr>
                <w:rFonts w:ascii="Trebuchet MS" w:hAnsi="Trebuchet MS"/>
                <w:color w:val="000000"/>
                <w:sz w:val="18"/>
                <w:szCs w:val="18"/>
              </w:rPr>
              <w:t>ș</w:t>
            </w:r>
            <w:r w:rsidRPr="00A9008F">
              <w:rPr>
                <w:rFonts w:ascii="Trebuchet MS" w:hAnsi="Trebuchet MS"/>
                <w:color w:val="000000"/>
                <w:sz w:val="18"/>
                <w:szCs w:val="18"/>
              </w:rPr>
              <w:t>i consiliere victimelor violen</w:t>
            </w:r>
            <w:r w:rsidR="00A9008F">
              <w:rPr>
                <w:rFonts w:ascii="Trebuchet MS" w:hAnsi="Trebuchet MS"/>
                <w:color w:val="000000"/>
                <w:sz w:val="18"/>
                <w:szCs w:val="18"/>
              </w:rPr>
              <w:t>ț</w:t>
            </w:r>
            <w:r w:rsidRPr="00A9008F">
              <w:rPr>
                <w:rFonts w:ascii="Trebuchet MS" w:hAnsi="Trebuchet MS"/>
                <w:color w:val="000000"/>
                <w:sz w:val="18"/>
                <w:szCs w:val="18"/>
              </w:rPr>
              <w:t>ei domestice;</w:t>
            </w:r>
            <w:bookmarkStart w:id="12" w:name="do|ar3|lid"/>
            <w:bookmarkEnd w:id="12"/>
          </w:p>
          <w:p w14:paraId="0CC00790" w14:textId="343CDF82" w:rsidR="007760C9" w:rsidRPr="00A9008F" w:rsidRDefault="007760C9" w:rsidP="00F9769C">
            <w:pPr>
              <w:pStyle w:val="Listparagraf"/>
              <w:numPr>
                <w:ilvl w:val="0"/>
                <w:numId w:val="21"/>
              </w:numPr>
              <w:shd w:val="clear" w:color="auto" w:fill="FFFFFF"/>
              <w:spacing w:after="0" w:line="240" w:lineRule="auto"/>
              <w:ind w:left="0"/>
              <w:jc w:val="both"/>
              <w:rPr>
                <w:rFonts w:ascii="Trebuchet MS" w:hAnsi="Trebuchet MS"/>
                <w:color w:val="000000"/>
                <w:sz w:val="18"/>
                <w:szCs w:val="18"/>
              </w:rPr>
            </w:pPr>
            <w:r w:rsidRPr="00A9008F">
              <w:rPr>
                <w:rFonts w:ascii="Trebuchet MS" w:hAnsi="Trebuchet MS"/>
                <w:color w:val="000000"/>
                <w:sz w:val="18"/>
                <w:szCs w:val="18"/>
              </w:rPr>
              <w:t>sprijină victimele violen</w:t>
            </w:r>
            <w:r w:rsidR="00A9008F">
              <w:rPr>
                <w:rFonts w:ascii="Trebuchet MS" w:hAnsi="Trebuchet MS"/>
                <w:color w:val="000000"/>
                <w:sz w:val="18"/>
                <w:szCs w:val="18"/>
              </w:rPr>
              <w:t>ț</w:t>
            </w:r>
            <w:r w:rsidRPr="00A9008F">
              <w:rPr>
                <w:rFonts w:ascii="Trebuchet MS" w:hAnsi="Trebuchet MS"/>
                <w:color w:val="000000"/>
                <w:sz w:val="18"/>
                <w:szCs w:val="18"/>
              </w:rPr>
              <w:t>ei domestice, prin orientarea acestora către serviciile sociale existente pe raza localită</w:t>
            </w:r>
            <w:r w:rsidR="00A9008F">
              <w:rPr>
                <w:rFonts w:ascii="Trebuchet MS" w:hAnsi="Trebuchet MS"/>
                <w:color w:val="000000"/>
                <w:sz w:val="18"/>
                <w:szCs w:val="18"/>
              </w:rPr>
              <w:t>ț</w:t>
            </w:r>
            <w:r w:rsidRPr="00A9008F">
              <w:rPr>
                <w:rFonts w:ascii="Trebuchet MS" w:hAnsi="Trebuchet MS"/>
                <w:color w:val="000000"/>
                <w:sz w:val="18"/>
                <w:szCs w:val="18"/>
              </w:rPr>
              <w:t>ii/jude</w:t>
            </w:r>
            <w:r w:rsidR="00A9008F">
              <w:rPr>
                <w:rFonts w:ascii="Trebuchet MS" w:hAnsi="Trebuchet MS"/>
                <w:color w:val="000000"/>
                <w:sz w:val="18"/>
                <w:szCs w:val="18"/>
              </w:rPr>
              <w:t>ț</w:t>
            </w:r>
            <w:r w:rsidRPr="00A9008F">
              <w:rPr>
                <w:rFonts w:ascii="Trebuchet MS" w:hAnsi="Trebuchet MS"/>
                <w:color w:val="000000"/>
                <w:sz w:val="18"/>
                <w:szCs w:val="18"/>
              </w:rPr>
              <w:t>ului, adecvate nevoilor acestora;</w:t>
            </w:r>
            <w:bookmarkStart w:id="13" w:name="do|ar3|lie"/>
            <w:bookmarkEnd w:id="13"/>
          </w:p>
          <w:p w14:paraId="3DEECD52" w14:textId="797E9F42" w:rsidR="007760C9" w:rsidRPr="00A9008F" w:rsidRDefault="007760C9" w:rsidP="00F9769C">
            <w:pPr>
              <w:pStyle w:val="Listparagraf"/>
              <w:numPr>
                <w:ilvl w:val="0"/>
                <w:numId w:val="21"/>
              </w:numPr>
              <w:shd w:val="clear" w:color="auto" w:fill="FFFFFF"/>
              <w:spacing w:after="0" w:line="240" w:lineRule="auto"/>
              <w:ind w:left="0"/>
              <w:jc w:val="both"/>
              <w:rPr>
                <w:rFonts w:ascii="Trebuchet MS" w:hAnsi="Trebuchet MS"/>
                <w:color w:val="000000"/>
                <w:sz w:val="18"/>
                <w:szCs w:val="18"/>
              </w:rPr>
            </w:pPr>
            <w:r w:rsidRPr="00A9008F">
              <w:rPr>
                <w:rFonts w:ascii="Trebuchet MS" w:hAnsi="Trebuchet MS"/>
                <w:color w:val="000000"/>
                <w:sz w:val="18"/>
                <w:szCs w:val="18"/>
              </w:rPr>
              <w:t xml:space="preserve">informează, consiliază </w:t>
            </w:r>
            <w:r w:rsidR="00A9008F">
              <w:rPr>
                <w:rFonts w:ascii="Trebuchet MS" w:hAnsi="Trebuchet MS"/>
                <w:color w:val="000000"/>
                <w:sz w:val="18"/>
                <w:szCs w:val="18"/>
              </w:rPr>
              <w:t>ș</w:t>
            </w:r>
            <w:r w:rsidRPr="00A9008F">
              <w:rPr>
                <w:rFonts w:ascii="Trebuchet MS" w:hAnsi="Trebuchet MS"/>
                <w:color w:val="000000"/>
                <w:sz w:val="18"/>
                <w:szCs w:val="18"/>
              </w:rPr>
              <w:t>i orientează victima în ceea ce prive</w:t>
            </w:r>
            <w:r w:rsidR="00A9008F">
              <w:rPr>
                <w:rFonts w:ascii="Trebuchet MS" w:hAnsi="Trebuchet MS"/>
                <w:color w:val="000000"/>
                <w:sz w:val="18"/>
                <w:szCs w:val="18"/>
              </w:rPr>
              <w:t>ș</w:t>
            </w:r>
            <w:r w:rsidRPr="00A9008F">
              <w:rPr>
                <w:rFonts w:ascii="Trebuchet MS" w:hAnsi="Trebuchet MS"/>
                <w:color w:val="000000"/>
                <w:sz w:val="18"/>
                <w:szCs w:val="18"/>
              </w:rPr>
              <w:t>te măsurile de protec</w:t>
            </w:r>
            <w:r w:rsidR="00A9008F">
              <w:rPr>
                <w:rFonts w:ascii="Trebuchet MS" w:hAnsi="Trebuchet MS"/>
                <w:color w:val="000000"/>
                <w:sz w:val="18"/>
                <w:szCs w:val="18"/>
              </w:rPr>
              <w:t>ț</w:t>
            </w:r>
            <w:r w:rsidRPr="00A9008F">
              <w:rPr>
                <w:rFonts w:ascii="Trebuchet MS" w:hAnsi="Trebuchet MS"/>
                <w:color w:val="000000"/>
                <w:sz w:val="18"/>
                <w:szCs w:val="18"/>
              </w:rPr>
              <w:t>ie de care aceasta poate beneficia din partea institu</w:t>
            </w:r>
            <w:r w:rsidR="00A9008F">
              <w:rPr>
                <w:rFonts w:ascii="Trebuchet MS" w:hAnsi="Trebuchet MS"/>
                <w:color w:val="000000"/>
                <w:sz w:val="18"/>
                <w:szCs w:val="18"/>
              </w:rPr>
              <w:t>ț</w:t>
            </w:r>
            <w:r w:rsidRPr="00A9008F">
              <w:rPr>
                <w:rFonts w:ascii="Trebuchet MS" w:hAnsi="Trebuchet MS"/>
                <w:color w:val="000000"/>
                <w:sz w:val="18"/>
                <w:szCs w:val="18"/>
              </w:rPr>
              <w:t>iilor competente: ordin de protec</w:t>
            </w:r>
            <w:r w:rsidR="00A9008F">
              <w:rPr>
                <w:rFonts w:ascii="Trebuchet MS" w:hAnsi="Trebuchet MS"/>
                <w:color w:val="000000"/>
                <w:sz w:val="18"/>
                <w:szCs w:val="18"/>
              </w:rPr>
              <w:t>ț</w:t>
            </w:r>
            <w:r w:rsidRPr="00A9008F">
              <w:rPr>
                <w:rFonts w:ascii="Trebuchet MS" w:hAnsi="Trebuchet MS"/>
                <w:color w:val="000000"/>
                <w:sz w:val="18"/>
                <w:szCs w:val="18"/>
              </w:rPr>
              <w:t>ie provizoriu, ordin de protec</w:t>
            </w:r>
            <w:r w:rsidR="00A9008F">
              <w:rPr>
                <w:rFonts w:ascii="Trebuchet MS" w:hAnsi="Trebuchet MS"/>
                <w:color w:val="000000"/>
                <w:sz w:val="18"/>
                <w:szCs w:val="18"/>
              </w:rPr>
              <w:t>ț</w:t>
            </w:r>
            <w:r w:rsidRPr="00A9008F">
              <w:rPr>
                <w:rFonts w:ascii="Trebuchet MS" w:hAnsi="Trebuchet MS"/>
                <w:color w:val="000000"/>
                <w:sz w:val="18"/>
                <w:szCs w:val="18"/>
              </w:rPr>
              <w:t>ie, formularea unei plângeri penale, eliberarea unui certificat medico-legal etc.;</w:t>
            </w:r>
            <w:bookmarkStart w:id="14" w:name="do|ar3|lif"/>
            <w:bookmarkEnd w:id="14"/>
          </w:p>
          <w:p w14:paraId="0D478A80" w14:textId="5818EC52" w:rsidR="007760C9" w:rsidRPr="00A9008F" w:rsidRDefault="007760C9" w:rsidP="00F9769C">
            <w:pPr>
              <w:pStyle w:val="Listparagraf"/>
              <w:numPr>
                <w:ilvl w:val="0"/>
                <w:numId w:val="21"/>
              </w:numPr>
              <w:shd w:val="clear" w:color="auto" w:fill="FFFFFF"/>
              <w:spacing w:after="0" w:line="240" w:lineRule="auto"/>
              <w:ind w:left="0"/>
              <w:jc w:val="both"/>
              <w:rPr>
                <w:rFonts w:ascii="Trebuchet MS" w:hAnsi="Trebuchet MS"/>
                <w:color w:val="000000"/>
                <w:sz w:val="18"/>
                <w:szCs w:val="18"/>
              </w:rPr>
            </w:pPr>
            <w:r w:rsidRPr="00A9008F">
              <w:rPr>
                <w:rFonts w:ascii="Trebuchet MS" w:hAnsi="Trebuchet MS"/>
                <w:color w:val="000000"/>
                <w:sz w:val="18"/>
                <w:szCs w:val="18"/>
              </w:rPr>
              <w:t>asigură măsurile de protec</w:t>
            </w:r>
            <w:r w:rsidR="00A9008F">
              <w:rPr>
                <w:rFonts w:ascii="Trebuchet MS" w:hAnsi="Trebuchet MS"/>
                <w:color w:val="000000"/>
                <w:sz w:val="18"/>
                <w:szCs w:val="18"/>
              </w:rPr>
              <w:t>ț</w:t>
            </w:r>
            <w:r w:rsidRPr="00A9008F">
              <w:rPr>
                <w:rFonts w:ascii="Trebuchet MS" w:hAnsi="Trebuchet MS"/>
                <w:color w:val="000000"/>
                <w:sz w:val="18"/>
                <w:szCs w:val="18"/>
              </w:rPr>
              <w:t>ie socială necesare pentru victime, minori, persoane cu dizabilită</w:t>
            </w:r>
            <w:r w:rsidR="00A9008F">
              <w:rPr>
                <w:rFonts w:ascii="Trebuchet MS" w:hAnsi="Trebuchet MS"/>
                <w:color w:val="000000"/>
                <w:sz w:val="18"/>
                <w:szCs w:val="18"/>
              </w:rPr>
              <w:t>ț</w:t>
            </w:r>
            <w:r w:rsidRPr="00A9008F">
              <w:rPr>
                <w:rFonts w:ascii="Trebuchet MS" w:hAnsi="Trebuchet MS"/>
                <w:color w:val="000000"/>
                <w:sz w:val="18"/>
                <w:szCs w:val="18"/>
              </w:rPr>
              <w:t>i sau persoane cu nevoi Speciale, vizate de ordinul de protec</w:t>
            </w:r>
            <w:r w:rsidR="00A9008F">
              <w:rPr>
                <w:rFonts w:ascii="Trebuchet MS" w:hAnsi="Trebuchet MS"/>
                <w:color w:val="000000"/>
                <w:sz w:val="18"/>
                <w:szCs w:val="18"/>
              </w:rPr>
              <w:t>ț</w:t>
            </w:r>
            <w:r w:rsidRPr="00A9008F">
              <w:rPr>
                <w:rFonts w:ascii="Trebuchet MS" w:hAnsi="Trebuchet MS"/>
                <w:color w:val="000000"/>
                <w:sz w:val="18"/>
                <w:szCs w:val="18"/>
              </w:rPr>
              <w:t>ie provizoriu sau ordinul de protec</w:t>
            </w:r>
            <w:r w:rsidR="00A9008F">
              <w:rPr>
                <w:rFonts w:ascii="Trebuchet MS" w:hAnsi="Trebuchet MS"/>
                <w:color w:val="000000"/>
                <w:sz w:val="18"/>
                <w:szCs w:val="18"/>
              </w:rPr>
              <w:t>ț</w:t>
            </w:r>
            <w:r w:rsidRPr="00A9008F">
              <w:rPr>
                <w:rFonts w:ascii="Trebuchet MS" w:hAnsi="Trebuchet MS"/>
                <w:color w:val="000000"/>
                <w:sz w:val="18"/>
                <w:szCs w:val="18"/>
              </w:rPr>
              <w:t xml:space="preserve">ie, </w:t>
            </w:r>
            <w:r w:rsidR="00A9008F">
              <w:rPr>
                <w:rFonts w:ascii="Trebuchet MS" w:hAnsi="Trebuchet MS"/>
                <w:color w:val="000000"/>
                <w:sz w:val="18"/>
                <w:szCs w:val="18"/>
              </w:rPr>
              <w:t>ș</w:t>
            </w:r>
            <w:r w:rsidRPr="00A9008F">
              <w:rPr>
                <w:rFonts w:ascii="Trebuchet MS" w:hAnsi="Trebuchet MS"/>
                <w:color w:val="000000"/>
                <w:sz w:val="18"/>
                <w:szCs w:val="18"/>
              </w:rPr>
              <w:t>i păstrează confiden</w:t>
            </w:r>
            <w:r w:rsidR="00A9008F">
              <w:rPr>
                <w:rFonts w:ascii="Trebuchet MS" w:hAnsi="Trebuchet MS"/>
                <w:color w:val="000000"/>
                <w:sz w:val="18"/>
                <w:szCs w:val="18"/>
              </w:rPr>
              <w:t>ț</w:t>
            </w:r>
            <w:r w:rsidRPr="00A9008F">
              <w:rPr>
                <w:rFonts w:ascii="Trebuchet MS" w:hAnsi="Trebuchet MS"/>
                <w:color w:val="000000"/>
                <w:sz w:val="18"/>
                <w:szCs w:val="18"/>
              </w:rPr>
              <w:t>ialitatea asupra identită</w:t>
            </w:r>
            <w:r w:rsidR="00A9008F">
              <w:rPr>
                <w:rFonts w:ascii="Trebuchet MS" w:hAnsi="Trebuchet MS"/>
                <w:color w:val="000000"/>
                <w:sz w:val="18"/>
                <w:szCs w:val="18"/>
              </w:rPr>
              <w:t>ț</w:t>
            </w:r>
            <w:r w:rsidRPr="00A9008F">
              <w:rPr>
                <w:rFonts w:ascii="Trebuchet MS" w:hAnsi="Trebuchet MS"/>
                <w:color w:val="000000"/>
                <w:sz w:val="18"/>
                <w:szCs w:val="18"/>
              </w:rPr>
              <w:t>ii acestora;</w:t>
            </w:r>
            <w:bookmarkStart w:id="15" w:name="do|ar3|lig"/>
            <w:bookmarkEnd w:id="15"/>
          </w:p>
          <w:p w14:paraId="0C98FD76" w14:textId="5562885B" w:rsidR="007760C9" w:rsidRPr="00A9008F" w:rsidRDefault="007760C9" w:rsidP="00F9769C">
            <w:pPr>
              <w:pStyle w:val="Listparagraf"/>
              <w:numPr>
                <w:ilvl w:val="0"/>
                <w:numId w:val="21"/>
              </w:numPr>
              <w:shd w:val="clear" w:color="auto" w:fill="FFFFFF"/>
              <w:spacing w:after="0" w:line="240" w:lineRule="auto"/>
              <w:ind w:left="0"/>
              <w:jc w:val="both"/>
              <w:rPr>
                <w:rFonts w:ascii="Trebuchet MS" w:hAnsi="Trebuchet MS"/>
                <w:color w:val="000000"/>
                <w:sz w:val="18"/>
                <w:szCs w:val="18"/>
              </w:rPr>
            </w:pPr>
            <w:r w:rsidRPr="00A9008F">
              <w:rPr>
                <w:rFonts w:ascii="Trebuchet MS" w:hAnsi="Trebuchet MS"/>
                <w:color w:val="000000"/>
                <w:sz w:val="18"/>
                <w:szCs w:val="18"/>
              </w:rPr>
              <w:t>colaborează cu serviciile de asisten</w:t>
            </w:r>
            <w:r w:rsidR="00A9008F">
              <w:rPr>
                <w:rFonts w:ascii="Trebuchet MS" w:hAnsi="Trebuchet MS"/>
                <w:color w:val="000000"/>
                <w:sz w:val="18"/>
                <w:szCs w:val="18"/>
              </w:rPr>
              <w:t>ț</w:t>
            </w:r>
            <w:r w:rsidRPr="00A9008F">
              <w:rPr>
                <w:rFonts w:ascii="Trebuchet MS" w:hAnsi="Trebuchet MS"/>
                <w:color w:val="000000"/>
                <w:sz w:val="18"/>
                <w:szCs w:val="18"/>
              </w:rPr>
              <w:t>ă medicală comunitară în situa</w:t>
            </w:r>
            <w:r w:rsidR="00A9008F">
              <w:rPr>
                <w:rFonts w:ascii="Trebuchet MS" w:hAnsi="Trebuchet MS"/>
                <w:color w:val="000000"/>
                <w:sz w:val="18"/>
                <w:szCs w:val="18"/>
              </w:rPr>
              <w:t>ț</w:t>
            </w:r>
            <w:r w:rsidRPr="00A9008F">
              <w:rPr>
                <w:rFonts w:ascii="Trebuchet MS" w:hAnsi="Trebuchet MS"/>
                <w:color w:val="000000"/>
                <w:sz w:val="18"/>
                <w:szCs w:val="18"/>
              </w:rPr>
              <w:t xml:space="preserve">ia în care identifică probleme medicale privind victimele </w:t>
            </w:r>
            <w:r w:rsidR="00A9008F">
              <w:rPr>
                <w:rFonts w:ascii="Trebuchet MS" w:hAnsi="Trebuchet MS"/>
                <w:color w:val="000000"/>
                <w:sz w:val="18"/>
                <w:szCs w:val="18"/>
              </w:rPr>
              <w:t>ș</w:t>
            </w:r>
            <w:r w:rsidRPr="00A9008F">
              <w:rPr>
                <w:rFonts w:ascii="Trebuchet MS" w:hAnsi="Trebuchet MS"/>
                <w:color w:val="000000"/>
                <w:sz w:val="18"/>
                <w:szCs w:val="18"/>
              </w:rPr>
              <w:t>i/sau copiii lor;</w:t>
            </w:r>
            <w:bookmarkStart w:id="16" w:name="do|ar3|lih"/>
            <w:bookmarkEnd w:id="16"/>
          </w:p>
          <w:p w14:paraId="64404ABE" w14:textId="250365D2" w:rsidR="007760C9" w:rsidRPr="00A9008F" w:rsidRDefault="007760C9" w:rsidP="00F9769C">
            <w:pPr>
              <w:pStyle w:val="Listparagraf"/>
              <w:numPr>
                <w:ilvl w:val="0"/>
                <w:numId w:val="21"/>
              </w:numPr>
              <w:shd w:val="clear" w:color="auto" w:fill="FFFFFF"/>
              <w:spacing w:after="0" w:line="240" w:lineRule="auto"/>
              <w:ind w:left="0"/>
              <w:jc w:val="both"/>
              <w:rPr>
                <w:rFonts w:ascii="Trebuchet MS" w:hAnsi="Trebuchet MS"/>
                <w:color w:val="000000"/>
                <w:sz w:val="18"/>
                <w:szCs w:val="18"/>
              </w:rPr>
            </w:pPr>
            <w:r w:rsidRPr="00A9008F">
              <w:rPr>
                <w:rFonts w:ascii="Trebuchet MS" w:hAnsi="Trebuchet MS"/>
                <w:color w:val="000000"/>
                <w:sz w:val="18"/>
                <w:szCs w:val="18"/>
              </w:rPr>
              <w:t>realizează demersurile necesare pentru depă</w:t>
            </w:r>
            <w:r w:rsidR="00A9008F">
              <w:rPr>
                <w:rFonts w:ascii="Trebuchet MS" w:hAnsi="Trebuchet MS"/>
                <w:color w:val="000000"/>
                <w:sz w:val="18"/>
                <w:szCs w:val="18"/>
              </w:rPr>
              <w:t>ș</w:t>
            </w:r>
            <w:r w:rsidRPr="00A9008F">
              <w:rPr>
                <w:rFonts w:ascii="Trebuchet MS" w:hAnsi="Trebuchet MS"/>
                <w:color w:val="000000"/>
                <w:sz w:val="18"/>
                <w:szCs w:val="18"/>
              </w:rPr>
              <w:t>irea riscului imediat, după caz, acestea putând consta în:</w:t>
            </w:r>
          </w:p>
          <w:p w14:paraId="118041AE" w14:textId="3C27335F" w:rsidR="007760C9" w:rsidRPr="00A9008F" w:rsidRDefault="007760C9" w:rsidP="00F9769C">
            <w:pPr>
              <w:shd w:val="clear" w:color="auto" w:fill="FFFFFF"/>
              <w:spacing w:after="0" w:line="240" w:lineRule="auto"/>
              <w:jc w:val="both"/>
              <w:rPr>
                <w:rFonts w:ascii="Trebuchet MS" w:hAnsi="Trebuchet MS"/>
                <w:color w:val="000000"/>
                <w:sz w:val="18"/>
                <w:szCs w:val="18"/>
              </w:rPr>
            </w:pPr>
            <w:bookmarkStart w:id="17" w:name="do|ar3|lih|pa1"/>
            <w:bookmarkEnd w:id="17"/>
            <w:r w:rsidRPr="00A9008F">
              <w:rPr>
                <w:rFonts w:ascii="Trebuchet MS" w:hAnsi="Trebuchet MS"/>
                <w:color w:val="000000"/>
                <w:sz w:val="18"/>
                <w:szCs w:val="18"/>
              </w:rPr>
              <w:t>(</w:t>
            </w:r>
            <w:r w:rsidRPr="00A9008F">
              <w:rPr>
                <w:rFonts w:ascii="Trebuchet MS" w:hAnsi="Trebuchet MS"/>
                <w:b/>
                <w:color w:val="000000"/>
                <w:sz w:val="18"/>
                <w:szCs w:val="18"/>
              </w:rPr>
              <w:t>i</w:t>
            </w:r>
            <w:r w:rsidRPr="00A9008F">
              <w:rPr>
                <w:rFonts w:ascii="Trebuchet MS" w:hAnsi="Trebuchet MS"/>
                <w:color w:val="000000"/>
                <w:sz w:val="18"/>
                <w:szCs w:val="18"/>
              </w:rPr>
              <w:t>) transport la unitatea sanitară cea mai apropiată în situa</w:t>
            </w:r>
            <w:r w:rsidR="00A9008F">
              <w:rPr>
                <w:rFonts w:ascii="Trebuchet MS" w:hAnsi="Trebuchet MS"/>
                <w:color w:val="000000"/>
                <w:sz w:val="18"/>
                <w:szCs w:val="18"/>
              </w:rPr>
              <w:t>ț</w:t>
            </w:r>
            <w:r w:rsidRPr="00A9008F">
              <w:rPr>
                <w:rFonts w:ascii="Trebuchet MS" w:hAnsi="Trebuchet MS"/>
                <w:color w:val="000000"/>
                <w:sz w:val="18"/>
                <w:szCs w:val="18"/>
              </w:rPr>
              <w:t>iile în care victima necesită îngrijiri medicale de urgen</w:t>
            </w:r>
            <w:r w:rsidR="00A9008F">
              <w:rPr>
                <w:rFonts w:ascii="Trebuchet MS" w:hAnsi="Trebuchet MS"/>
                <w:color w:val="000000"/>
                <w:sz w:val="18"/>
                <w:szCs w:val="18"/>
              </w:rPr>
              <w:t>ț</w:t>
            </w:r>
            <w:r w:rsidRPr="00A9008F">
              <w:rPr>
                <w:rFonts w:ascii="Trebuchet MS" w:hAnsi="Trebuchet MS"/>
                <w:color w:val="000000"/>
                <w:sz w:val="18"/>
                <w:szCs w:val="18"/>
              </w:rPr>
              <w:t>ă sau, după caz, sesizarea numărului unic pentru apeluri de urgen</w:t>
            </w:r>
            <w:r w:rsidR="00A9008F">
              <w:rPr>
                <w:rFonts w:ascii="Trebuchet MS" w:hAnsi="Trebuchet MS"/>
                <w:color w:val="000000"/>
                <w:sz w:val="18"/>
                <w:szCs w:val="18"/>
              </w:rPr>
              <w:t>ț</w:t>
            </w:r>
            <w:r w:rsidRPr="00A9008F">
              <w:rPr>
                <w:rFonts w:ascii="Trebuchet MS" w:hAnsi="Trebuchet MS"/>
                <w:color w:val="000000"/>
                <w:sz w:val="18"/>
                <w:szCs w:val="18"/>
              </w:rPr>
              <w:t>ă 112;</w:t>
            </w:r>
          </w:p>
          <w:p w14:paraId="00645DD9" w14:textId="77F518CA" w:rsidR="007760C9" w:rsidRPr="00A9008F" w:rsidRDefault="007760C9" w:rsidP="00F9769C">
            <w:pPr>
              <w:shd w:val="clear" w:color="auto" w:fill="FFFFFF"/>
              <w:spacing w:after="0" w:line="240" w:lineRule="auto"/>
              <w:jc w:val="both"/>
              <w:rPr>
                <w:rFonts w:ascii="Trebuchet MS" w:hAnsi="Trebuchet MS"/>
                <w:color w:val="000000"/>
                <w:sz w:val="18"/>
                <w:szCs w:val="18"/>
              </w:rPr>
            </w:pPr>
            <w:bookmarkStart w:id="18" w:name="do|ar3|lih|pa2"/>
            <w:bookmarkEnd w:id="18"/>
            <w:r w:rsidRPr="00A9008F">
              <w:rPr>
                <w:rFonts w:ascii="Trebuchet MS" w:hAnsi="Trebuchet MS"/>
                <w:color w:val="000000"/>
                <w:sz w:val="18"/>
                <w:szCs w:val="18"/>
              </w:rPr>
              <w:t>(</w:t>
            </w:r>
            <w:r w:rsidRPr="00A9008F">
              <w:rPr>
                <w:rFonts w:ascii="Trebuchet MS" w:hAnsi="Trebuchet MS"/>
                <w:b/>
                <w:color w:val="000000"/>
                <w:sz w:val="18"/>
                <w:szCs w:val="18"/>
              </w:rPr>
              <w:t>ii</w:t>
            </w:r>
            <w:r w:rsidRPr="00A9008F">
              <w:rPr>
                <w:rFonts w:ascii="Trebuchet MS" w:hAnsi="Trebuchet MS"/>
                <w:color w:val="000000"/>
                <w:sz w:val="18"/>
                <w:szCs w:val="18"/>
              </w:rPr>
              <w:t>) sesizarea organelor de urmărire penală, sesizarea organelor de poli</w:t>
            </w:r>
            <w:r w:rsidR="00A9008F">
              <w:rPr>
                <w:rFonts w:ascii="Trebuchet MS" w:hAnsi="Trebuchet MS"/>
                <w:color w:val="000000"/>
                <w:sz w:val="18"/>
                <w:szCs w:val="18"/>
              </w:rPr>
              <w:t>ț</w:t>
            </w:r>
            <w:r w:rsidRPr="00A9008F">
              <w:rPr>
                <w:rFonts w:ascii="Trebuchet MS" w:hAnsi="Trebuchet MS"/>
                <w:color w:val="000000"/>
                <w:sz w:val="18"/>
                <w:szCs w:val="18"/>
              </w:rPr>
              <w:t>ie pentru emiterea unui ordin de protec</w:t>
            </w:r>
            <w:r w:rsidR="00A9008F">
              <w:rPr>
                <w:rFonts w:ascii="Trebuchet MS" w:hAnsi="Trebuchet MS"/>
                <w:color w:val="000000"/>
                <w:sz w:val="18"/>
                <w:szCs w:val="18"/>
              </w:rPr>
              <w:t>ț</w:t>
            </w:r>
            <w:r w:rsidRPr="00A9008F">
              <w:rPr>
                <w:rFonts w:ascii="Trebuchet MS" w:hAnsi="Trebuchet MS"/>
                <w:color w:val="000000"/>
                <w:sz w:val="18"/>
                <w:szCs w:val="18"/>
              </w:rPr>
              <w:t>ie provizoriu, sesizarea instan</w:t>
            </w:r>
            <w:r w:rsidR="00A9008F">
              <w:rPr>
                <w:rFonts w:ascii="Trebuchet MS" w:hAnsi="Trebuchet MS"/>
                <w:color w:val="000000"/>
                <w:sz w:val="18"/>
                <w:szCs w:val="18"/>
              </w:rPr>
              <w:t>ț</w:t>
            </w:r>
            <w:r w:rsidRPr="00A9008F">
              <w:rPr>
                <w:rFonts w:ascii="Trebuchet MS" w:hAnsi="Trebuchet MS"/>
                <w:color w:val="000000"/>
                <w:sz w:val="18"/>
                <w:szCs w:val="18"/>
              </w:rPr>
              <w:t>elor judecătore</w:t>
            </w:r>
            <w:r w:rsidR="00A9008F">
              <w:rPr>
                <w:rFonts w:ascii="Trebuchet MS" w:hAnsi="Trebuchet MS"/>
                <w:color w:val="000000"/>
                <w:sz w:val="18"/>
                <w:szCs w:val="18"/>
              </w:rPr>
              <w:t>ș</w:t>
            </w:r>
            <w:r w:rsidRPr="00A9008F">
              <w:rPr>
                <w:rFonts w:ascii="Trebuchet MS" w:hAnsi="Trebuchet MS"/>
                <w:color w:val="000000"/>
                <w:sz w:val="18"/>
                <w:szCs w:val="18"/>
              </w:rPr>
              <w:t>ti în vederea emiterii ordinului de protec</w:t>
            </w:r>
            <w:r w:rsidR="00A9008F">
              <w:rPr>
                <w:rFonts w:ascii="Trebuchet MS" w:hAnsi="Trebuchet MS"/>
                <w:color w:val="000000"/>
                <w:sz w:val="18"/>
                <w:szCs w:val="18"/>
              </w:rPr>
              <w:t>ț</w:t>
            </w:r>
            <w:r w:rsidRPr="00A9008F">
              <w:rPr>
                <w:rFonts w:ascii="Trebuchet MS" w:hAnsi="Trebuchet MS"/>
                <w:color w:val="000000"/>
                <w:sz w:val="18"/>
                <w:szCs w:val="18"/>
              </w:rPr>
              <w:t>ie;</w:t>
            </w:r>
          </w:p>
          <w:p w14:paraId="2570F2B3" w14:textId="29E44371" w:rsidR="007760C9" w:rsidRPr="00A9008F" w:rsidRDefault="007760C9" w:rsidP="00F9769C">
            <w:pPr>
              <w:shd w:val="clear" w:color="auto" w:fill="FFFFFF"/>
              <w:spacing w:after="0" w:line="240" w:lineRule="auto"/>
              <w:jc w:val="both"/>
              <w:rPr>
                <w:rFonts w:ascii="Trebuchet MS" w:hAnsi="Trebuchet MS"/>
                <w:color w:val="000000"/>
                <w:sz w:val="18"/>
                <w:szCs w:val="18"/>
              </w:rPr>
            </w:pPr>
            <w:bookmarkStart w:id="19" w:name="do|ar3|lih|pa3"/>
            <w:bookmarkEnd w:id="19"/>
            <w:r w:rsidRPr="00A9008F">
              <w:rPr>
                <w:rFonts w:ascii="Trebuchet MS" w:hAnsi="Trebuchet MS"/>
                <w:color w:val="000000"/>
                <w:sz w:val="18"/>
                <w:szCs w:val="18"/>
              </w:rPr>
              <w:t>(</w:t>
            </w:r>
            <w:r w:rsidRPr="00A9008F">
              <w:rPr>
                <w:rFonts w:ascii="Trebuchet MS" w:hAnsi="Trebuchet MS"/>
                <w:b/>
                <w:color w:val="000000"/>
                <w:sz w:val="18"/>
                <w:szCs w:val="18"/>
              </w:rPr>
              <w:t>iii</w:t>
            </w:r>
            <w:r w:rsidRPr="00A9008F">
              <w:rPr>
                <w:rFonts w:ascii="Trebuchet MS" w:hAnsi="Trebuchet MS"/>
                <w:color w:val="000000"/>
                <w:sz w:val="18"/>
                <w:szCs w:val="18"/>
              </w:rPr>
              <w:t xml:space="preserve">) orientarea către </w:t>
            </w:r>
            <w:r w:rsidR="00F073F4">
              <w:rPr>
                <w:rFonts w:ascii="Trebuchet MS" w:hAnsi="Trebuchet MS"/>
                <w:color w:val="000000"/>
                <w:sz w:val="18"/>
                <w:szCs w:val="18"/>
              </w:rPr>
              <w:t>alte DAS/</w:t>
            </w:r>
            <w:r w:rsidRPr="00A9008F">
              <w:rPr>
                <w:rFonts w:ascii="Trebuchet MS" w:hAnsi="Trebuchet MS"/>
                <w:color w:val="000000"/>
                <w:sz w:val="18"/>
                <w:szCs w:val="18"/>
              </w:rPr>
              <w:t>SPAS sau, după caz, către furnizorii priva</w:t>
            </w:r>
            <w:r w:rsidR="00A9008F">
              <w:rPr>
                <w:rFonts w:ascii="Trebuchet MS" w:hAnsi="Trebuchet MS"/>
                <w:color w:val="000000"/>
                <w:sz w:val="18"/>
                <w:szCs w:val="18"/>
              </w:rPr>
              <w:t>ț</w:t>
            </w:r>
            <w:r w:rsidRPr="00A9008F">
              <w:rPr>
                <w:rFonts w:ascii="Trebuchet MS" w:hAnsi="Trebuchet MS"/>
                <w:color w:val="000000"/>
                <w:sz w:val="18"/>
                <w:szCs w:val="18"/>
              </w:rPr>
              <w:t>i de servicii sociale, acredita</w:t>
            </w:r>
            <w:r w:rsidR="00A9008F">
              <w:rPr>
                <w:rFonts w:ascii="Trebuchet MS" w:hAnsi="Trebuchet MS"/>
                <w:color w:val="000000"/>
                <w:sz w:val="18"/>
                <w:szCs w:val="18"/>
              </w:rPr>
              <w:t>ț</w:t>
            </w:r>
            <w:r w:rsidRPr="00A9008F">
              <w:rPr>
                <w:rFonts w:ascii="Trebuchet MS" w:hAnsi="Trebuchet MS"/>
                <w:color w:val="000000"/>
                <w:sz w:val="18"/>
                <w:szCs w:val="18"/>
              </w:rPr>
              <w:t>i în condi</w:t>
            </w:r>
            <w:r w:rsidR="00A9008F">
              <w:rPr>
                <w:rFonts w:ascii="Trebuchet MS" w:hAnsi="Trebuchet MS"/>
                <w:color w:val="000000"/>
                <w:sz w:val="18"/>
                <w:szCs w:val="18"/>
              </w:rPr>
              <w:t>ț</w:t>
            </w:r>
            <w:r w:rsidRPr="00A9008F">
              <w:rPr>
                <w:rFonts w:ascii="Trebuchet MS" w:hAnsi="Trebuchet MS"/>
                <w:color w:val="000000"/>
                <w:sz w:val="18"/>
                <w:szCs w:val="18"/>
              </w:rPr>
              <w:t>iile legii, în vederea găzduirii în centre reziden</w:t>
            </w:r>
            <w:r w:rsidR="00A9008F">
              <w:rPr>
                <w:rFonts w:ascii="Trebuchet MS" w:hAnsi="Trebuchet MS"/>
                <w:color w:val="000000"/>
                <w:sz w:val="18"/>
                <w:szCs w:val="18"/>
              </w:rPr>
              <w:t>ț</w:t>
            </w:r>
            <w:r w:rsidRPr="00A9008F">
              <w:rPr>
                <w:rFonts w:ascii="Trebuchet MS" w:hAnsi="Trebuchet MS"/>
                <w:color w:val="000000"/>
                <w:sz w:val="18"/>
                <w:szCs w:val="18"/>
              </w:rPr>
              <w:t xml:space="preserve">iale adecvate nevoilor </w:t>
            </w:r>
            <w:r w:rsidR="00A9008F">
              <w:rPr>
                <w:rFonts w:ascii="Trebuchet MS" w:hAnsi="Trebuchet MS"/>
                <w:color w:val="000000"/>
                <w:sz w:val="18"/>
                <w:szCs w:val="18"/>
              </w:rPr>
              <w:t>ș</w:t>
            </w:r>
            <w:r w:rsidRPr="00A9008F">
              <w:rPr>
                <w:rFonts w:ascii="Trebuchet MS" w:hAnsi="Trebuchet MS"/>
                <w:color w:val="000000"/>
                <w:sz w:val="18"/>
                <w:szCs w:val="18"/>
              </w:rPr>
              <w:t xml:space="preserve">i aplicării managementului de caz pentru victime </w:t>
            </w:r>
            <w:r w:rsidR="00A9008F">
              <w:rPr>
                <w:rFonts w:ascii="Trebuchet MS" w:hAnsi="Trebuchet MS"/>
                <w:color w:val="000000"/>
                <w:sz w:val="18"/>
                <w:szCs w:val="18"/>
              </w:rPr>
              <w:t>ș</w:t>
            </w:r>
            <w:r w:rsidRPr="00A9008F">
              <w:rPr>
                <w:rFonts w:ascii="Trebuchet MS" w:hAnsi="Trebuchet MS"/>
                <w:color w:val="000000"/>
                <w:sz w:val="18"/>
                <w:szCs w:val="18"/>
              </w:rPr>
              <w:t>i, după caz, pentru agresori;</w:t>
            </w:r>
            <w:bookmarkStart w:id="20" w:name="do|ar3|lii"/>
            <w:bookmarkEnd w:id="20"/>
          </w:p>
          <w:p w14:paraId="60B41C76" w14:textId="77777777" w:rsidR="002C02A0" w:rsidRDefault="007760C9" w:rsidP="004E1855">
            <w:pPr>
              <w:numPr>
                <w:ilvl w:val="0"/>
                <w:numId w:val="24"/>
              </w:numPr>
              <w:shd w:val="clear" w:color="auto" w:fill="FFFFFF"/>
              <w:tabs>
                <w:tab w:val="left" w:pos="196"/>
              </w:tabs>
              <w:spacing w:after="0" w:line="240" w:lineRule="auto"/>
              <w:ind w:left="0" w:hanging="7"/>
              <w:jc w:val="both"/>
              <w:rPr>
                <w:rFonts w:ascii="Trebuchet MS" w:hAnsi="Trebuchet MS"/>
                <w:color w:val="000000"/>
                <w:sz w:val="18"/>
                <w:szCs w:val="18"/>
              </w:rPr>
            </w:pPr>
            <w:r w:rsidRPr="00A9008F">
              <w:rPr>
                <w:rFonts w:ascii="Trebuchet MS" w:hAnsi="Trebuchet MS"/>
                <w:color w:val="000000"/>
                <w:sz w:val="18"/>
                <w:szCs w:val="18"/>
              </w:rPr>
              <w:t>intervine în cazurile de violen</w:t>
            </w:r>
            <w:r w:rsidR="00A9008F">
              <w:rPr>
                <w:rFonts w:ascii="Trebuchet MS" w:hAnsi="Trebuchet MS"/>
                <w:color w:val="000000"/>
                <w:sz w:val="18"/>
                <w:szCs w:val="18"/>
              </w:rPr>
              <w:t>ț</w:t>
            </w:r>
            <w:r w:rsidRPr="00A9008F">
              <w:rPr>
                <w:rFonts w:ascii="Trebuchet MS" w:hAnsi="Trebuchet MS"/>
                <w:color w:val="000000"/>
                <w:sz w:val="18"/>
                <w:szCs w:val="18"/>
              </w:rPr>
              <w:t>ă domestică, la solicitarea organelor de poli</w:t>
            </w:r>
            <w:r w:rsidR="00A9008F">
              <w:rPr>
                <w:rFonts w:ascii="Trebuchet MS" w:hAnsi="Trebuchet MS"/>
                <w:color w:val="000000"/>
                <w:sz w:val="18"/>
                <w:szCs w:val="18"/>
              </w:rPr>
              <w:t>ț</w:t>
            </w:r>
            <w:r w:rsidRPr="00A9008F">
              <w:rPr>
                <w:rFonts w:ascii="Trebuchet MS" w:hAnsi="Trebuchet MS"/>
                <w:color w:val="000000"/>
                <w:sz w:val="18"/>
                <w:szCs w:val="18"/>
              </w:rPr>
              <w:t>ie, atunci când prin ordinul de protec</w:t>
            </w:r>
            <w:r w:rsidR="00A9008F">
              <w:rPr>
                <w:rFonts w:ascii="Trebuchet MS" w:hAnsi="Trebuchet MS"/>
                <w:color w:val="000000"/>
                <w:sz w:val="18"/>
                <w:szCs w:val="18"/>
              </w:rPr>
              <w:t>ț</w:t>
            </w:r>
            <w:r w:rsidRPr="00A9008F">
              <w:rPr>
                <w:rFonts w:ascii="Trebuchet MS" w:hAnsi="Trebuchet MS"/>
                <w:color w:val="000000"/>
                <w:sz w:val="18"/>
                <w:szCs w:val="18"/>
              </w:rPr>
              <w:t>ie provizoriu s-a dispus măsura evacuării temporare a agresorului din domiciliu, iar acesta din urmă a solicitat, potrivit legii, cazarea într-un centru reziden</w:t>
            </w:r>
            <w:r w:rsidR="00A9008F">
              <w:rPr>
                <w:rFonts w:ascii="Trebuchet MS" w:hAnsi="Trebuchet MS"/>
                <w:color w:val="000000"/>
                <w:sz w:val="18"/>
                <w:szCs w:val="18"/>
              </w:rPr>
              <w:t>ț</w:t>
            </w:r>
            <w:r w:rsidRPr="00A9008F">
              <w:rPr>
                <w:rFonts w:ascii="Trebuchet MS" w:hAnsi="Trebuchet MS"/>
                <w:color w:val="000000"/>
                <w:sz w:val="18"/>
                <w:szCs w:val="18"/>
              </w:rPr>
              <w:t>ial</w:t>
            </w:r>
            <w:r w:rsidR="002C02A0">
              <w:rPr>
                <w:rFonts w:ascii="Trebuchet MS" w:hAnsi="Trebuchet MS"/>
                <w:bCs/>
                <w:sz w:val="18"/>
                <w:szCs w:val="18"/>
              </w:rPr>
              <w:t>;</w:t>
            </w:r>
          </w:p>
          <w:p w14:paraId="2ED44C9C" w14:textId="4785556D" w:rsidR="007760C9" w:rsidRPr="002C02A0" w:rsidRDefault="007760C9" w:rsidP="004E1855">
            <w:pPr>
              <w:numPr>
                <w:ilvl w:val="0"/>
                <w:numId w:val="24"/>
              </w:numPr>
              <w:shd w:val="clear" w:color="auto" w:fill="FFFFFF"/>
              <w:tabs>
                <w:tab w:val="left" w:pos="196"/>
              </w:tabs>
              <w:spacing w:after="0" w:line="240" w:lineRule="auto"/>
              <w:ind w:left="0" w:hanging="7"/>
              <w:jc w:val="both"/>
              <w:rPr>
                <w:rFonts w:ascii="Trebuchet MS" w:hAnsi="Trebuchet MS"/>
                <w:color w:val="000000"/>
                <w:sz w:val="18"/>
                <w:szCs w:val="18"/>
              </w:rPr>
            </w:pPr>
            <w:r w:rsidRPr="002C02A0">
              <w:rPr>
                <w:rFonts w:ascii="Trebuchet MS" w:hAnsi="Trebuchet MS"/>
                <w:bCs/>
                <w:sz w:val="18"/>
                <w:szCs w:val="18"/>
              </w:rPr>
              <w:t>orientează, după caz, victimele violen</w:t>
            </w:r>
            <w:r w:rsidR="00A9008F" w:rsidRPr="002C02A0">
              <w:rPr>
                <w:rFonts w:ascii="Trebuchet MS" w:hAnsi="Trebuchet MS"/>
                <w:bCs/>
                <w:sz w:val="18"/>
                <w:szCs w:val="18"/>
              </w:rPr>
              <w:t>ț</w:t>
            </w:r>
            <w:r w:rsidRPr="002C02A0">
              <w:rPr>
                <w:rFonts w:ascii="Trebuchet MS" w:hAnsi="Trebuchet MS"/>
                <w:bCs/>
                <w:sz w:val="18"/>
                <w:szCs w:val="18"/>
              </w:rPr>
              <w:t>ei domestice spre adăposturile de urgen</w:t>
            </w:r>
            <w:r w:rsidR="00A9008F" w:rsidRPr="002C02A0">
              <w:rPr>
                <w:rFonts w:ascii="Trebuchet MS" w:hAnsi="Trebuchet MS"/>
                <w:bCs/>
                <w:sz w:val="18"/>
                <w:szCs w:val="18"/>
              </w:rPr>
              <w:t>ț</w:t>
            </w:r>
            <w:r w:rsidRPr="002C02A0">
              <w:rPr>
                <w:rFonts w:ascii="Trebuchet MS" w:hAnsi="Trebuchet MS"/>
                <w:bCs/>
                <w:sz w:val="18"/>
                <w:szCs w:val="18"/>
              </w:rPr>
              <w:t>ă</w:t>
            </w:r>
            <w:r w:rsidR="002C02A0">
              <w:rPr>
                <w:rFonts w:ascii="Trebuchet MS" w:hAnsi="Trebuchet MS"/>
                <w:bCs/>
                <w:sz w:val="18"/>
                <w:szCs w:val="18"/>
              </w:rPr>
              <w:t>.</w:t>
            </w:r>
          </w:p>
        </w:tc>
      </w:tr>
      <w:tr w:rsidR="007760C9" w:rsidRPr="00A9008F" w14:paraId="21365118" w14:textId="77777777" w:rsidTr="004E1855">
        <w:trPr>
          <w:jc w:val="center"/>
        </w:trPr>
        <w:tc>
          <w:tcPr>
            <w:tcW w:w="712" w:type="dxa"/>
            <w:vAlign w:val="center"/>
          </w:tcPr>
          <w:p w14:paraId="0ACE46FE" w14:textId="77777777" w:rsidR="007760C9" w:rsidRPr="00A9008F" w:rsidRDefault="007760C9" w:rsidP="004E1855">
            <w:pPr>
              <w:spacing w:after="0" w:line="360" w:lineRule="auto"/>
              <w:rPr>
                <w:rFonts w:ascii="Trebuchet MS" w:hAnsi="Trebuchet MS"/>
                <w:b/>
                <w:color w:val="000000"/>
                <w:sz w:val="18"/>
                <w:szCs w:val="18"/>
              </w:rPr>
            </w:pPr>
            <w:r w:rsidRPr="00A9008F">
              <w:rPr>
                <w:rFonts w:ascii="Trebuchet MS" w:hAnsi="Trebuchet MS"/>
                <w:b/>
                <w:color w:val="000000"/>
                <w:sz w:val="18"/>
                <w:szCs w:val="18"/>
              </w:rPr>
              <w:t>5.</w:t>
            </w:r>
          </w:p>
        </w:tc>
        <w:tc>
          <w:tcPr>
            <w:tcW w:w="2340" w:type="dxa"/>
            <w:vAlign w:val="center"/>
          </w:tcPr>
          <w:p w14:paraId="2686331A" w14:textId="2A2B515D" w:rsidR="007760C9" w:rsidRPr="00A9008F" w:rsidRDefault="007760C9" w:rsidP="00F9769C">
            <w:pPr>
              <w:spacing w:after="0" w:line="360" w:lineRule="auto"/>
              <w:jc w:val="center"/>
              <w:rPr>
                <w:rFonts w:ascii="Trebuchet MS" w:hAnsi="Trebuchet MS"/>
                <w:b/>
                <w:color w:val="000000"/>
                <w:sz w:val="18"/>
                <w:szCs w:val="18"/>
              </w:rPr>
            </w:pPr>
            <w:r w:rsidRPr="00A9008F">
              <w:rPr>
                <w:rFonts w:ascii="Trebuchet MS" w:hAnsi="Trebuchet MS"/>
                <w:b/>
                <w:color w:val="000000"/>
                <w:sz w:val="18"/>
                <w:szCs w:val="18"/>
              </w:rPr>
              <w:t>Poli</w:t>
            </w:r>
            <w:r w:rsidR="00A9008F">
              <w:rPr>
                <w:rFonts w:ascii="Trebuchet MS" w:hAnsi="Trebuchet MS"/>
                <w:b/>
                <w:color w:val="000000"/>
                <w:sz w:val="18"/>
                <w:szCs w:val="18"/>
              </w:rPr>
              <w:t>ț</w:t>
            </w:r>
            <w:r w:rsidRPr="00A9008F">
              <w:rPr>
                <w:rFonts w:ascii="Trebuchet MS" w:hAnsi="Trebuchet MS"/>
                <w:b/>
                <w:color w:val="000000"/>
                <w:sz w:val="18"/>
                <w:szCs w:val="18"/>
              </w:rPr>
              <w:t>ia Locală Măcin</w:t>
            </w:r>
          </w:p>
        </w:tc>
        <w:tc>
          <w:tcPr>
            <w:tcW w:w="6646" w:type="dxa"/>
            <w:vAlign w:val="center"/>
          </w:tcPr>
          <w:p w14:paraId="05632219" w14:textId="76FD7CCA" w:rsidR="007760C9" w:rsidRPr="00A9008F" w:rsidRDefault="007760C9" w:rsidP="00F9769C">
            <w:pPr>
              <w:pStyle w:val="Listparagraf"/>
              <w:numPr>
                <w:ilvl w:val="0"/>
                <w:numId w:val="22"/>
              </w:numPr>
              <w:spacing w:after="0" w:line="240" w:lineRule="auto"/>
              <w:ind w:left="0"/>
              <w:jc w:val="both"/>
              <w:rPr>
                <w:rFonts w:ascii="Trebuchet MS" w:hAnsi="Trebuchet MS"/>
                <w:b/>
                <w:color w:val="000000"/>
                <w:sz w:val="18"/>
                <w:szCs w:val="18"/>
              </w:rPr>
            </w:pPr>
            <w:r w:rsidRPr="00A9008F">
              <w:rPr>
                <w:rFonts w:ascii="Trebuchet MS" w:hAnsi="Trebuchet MS"/>
                <w:color w:val="000000"/>
                <w:sz w:val="18"/>
                <w:szCs w:val="18"/>
              </w:rPr>
              <w:t>pune la dispozi</w:t>
            </w:r>
            <w:r w:rsidR="00A9008F">
              <w:rPr>
                <w:rFonts w:ascii="Trebuchet MS" w:hAnsi="Trebuchet MS"/>
                <w:color w:val="000000"/>
                <w:sz w:val="18"/>
                <w:szCs w:val="18"/>
              </w:rPr>
              <w:t>ț</w:t>
            </w:r>
            <w:r w:rsidRPr="00A9008F">
              <w:rPr>
                <w:rFonts w:ascii="Trebuchet MS" w:hAnsi="Trebuchet MS"/>
                <w:color w:val="000000"/>
                <w:sz w:val="18"/>
                <w:szCs w:val="18"/>
              </w:rPr>
              <w:t>ia EMI, la solicitare, un autoturism pentru deplasarea la adresele unde a fost semnalat un caz de violen</w:t>
            </w:r>
            <w:r w:rsidR="00A9008F">
              <w:rPr>
                <w:rFonts w:ascii="Trebuchet MS" w:hAnsi="Trebuchet MS"/>
                <w:color w:val="000000"/>
                <w:sz w:val="18"/>
                <w:szCs w:val="18"/>
              </w:rPr>
              <w:t>ț</w:t>
            </w:r>
            <w:r w:rsidRPr="00A9008F">
              <w:rPr>
                <w:rFonts w:ascii="Trebuchet MS" w:hAnsi="Trebuchet MS"/>
                <w:color w:val="000000"/>
                <w:sz w:val="18"/>
                <w:szCs w:val="18"/>
              </w:rPr>
              <w:t xml:space="preserve">ă domestică </w:t>
            </w:r>
            <w:r w:rsidR="00A9008F">
              <w:rPr>
                <w:rFonts w:ascii="Trebuchet MS" w:hAnsi="Trebuchet MS"/>
                <w:color w:val="000000"/>
                <w:sz w:val="18"/>
                <w:szCs w:val="18"/>
              </w:rPr>
              <w:t>ș</w:t>
            </w:r>
            <w:r w:rsidRPr="00A9008F">
              <w:rPr>
                <w:rFonts w:ascii="Trebuchet MS" w:hAnsi="Trebuchet MS"/>
                <w:color w:val="000000"/>
                <w:sz w:val="18"/>
                <w:szCs w:val="18"/>
              </w:rPr>
              <w:t>i</w:t>
            </w:r>
            <w:r w:rsidRPr="00A9008F">
              <w:rPr>
                <w:rFonts w:ascii="Trebuchet MS" w:hAnsi="Trebuchet MS"/>
                <w:b/>
                <w:color w:val="000000"/>
                <w:sz w:val="18"/>
                <w:szCs w:val="18"/>
              </w:rPr>
              <w:t xml:space="preserve"> </w:t>
            </w:r>
            <w:r w:rsidRPr="00A9008F">
              <w:rPr>
                <w:rFonts w:ascii="Trebuchet MS" w:hAnsi="Trebuchet MS"/>
                <w:color w:val="000000"/>
                <w:sz w:val="18"/>
                <w:szCs w:val="18"/>
              </w:rPr>
              <w:t>asigură deplasarea EMI în situa</w:t>
            </w:r>
            <w:r w:rsidR="00A9008F">
              <w:rPr>
                <w:rFonts w:ascii="Trebuchet MS" w:hAnsi="Trebuchet MS"/>
                <w:color w:val="000000"/>
                <w:sz w:val="18"/>
                <w:szCs w:val="18"/>
              </w:rPr>
              <w:t>ț</w:t>
            </w:r>
            <w:r w:rsidRPr="00A9008F">
              <w:rPr>
                <w:rFonts w:ascii="Trebuchet MS" w:hAnsi="Trebuchet MS"/>
                <w:color w:val="000000"/>
                <w:sz w:val="18"/>
                <w:szCs w:val="18"/>
              </w:rPr>
              <w:t>ia de interven</w:t>
            </w:r>
            <w:r w:rsidR="00A9008F">
              <w:rPr>
                <w:rFonts w:ascii="Trebuchet MS" w:hAnsi="Trebuchet MS"/>
                <w:color w:val="000000"/>
                <w:sz w:val="18"/>
                <w:szCs w:val="18"/>
              </w:rPr>
              <w:t>ț</w:t>
            </w:r>
            <w:r w:rsidRPr="00A9008F">
              <w:rPr>
                <w:rFonts w:ascii="Trebuchet MS" w:hAnsi="Trebuchet MS"/>
                <w:color w:val="000000"/>
                <w:sz w:val="18"/>
                <w:szCs w:val="18"/>
              </w:rPr>
              <w:t>ie în regim de urgen</w:t>
            </w:r>
            <w:r w:rsidR="00A9008F">
              <w:rPr>
                <w:rFonts w:ascii="Trebuchet MS" w:hAnsi="Trebuchet MS"/>
                <w:color w:val="000000"/>
                <w:sz w:val="18"/>
                <w:szCs w:val="18"/>
              </w:rPr>
              <w:t>ț</w:t>
            </w:r>
            <w:r w:rsidRPr="00A9008F">
              <w:rPr>
                <w:rFonts w:ascii="Trebuchet MS" w:hAnsi="Trebuchet MS"/>
                <w:color w:val="000000"/>
                <w:sz w:val="18"/>
                <w:szCs w:val="18"/>
              </w:rPr>
              <w:t xml:space="preserve">ă, precum </w:t>
            </w:r>
            <w:r w:rsidR="00A9008F">
              <w:rPr>
                <w:rFonts w:ascii="Trebuchet MS" w:hAnsi="Trebuchet MS"/>
                <w:color w:val="000000"/>
                <w:sz w:val="18"/>
                <w:szCs w:val="18"/>
              </w:rPr>
              <w:t>ș</w:t>
            </w:r>
            <w:r w:rsidRPr="00A9008F">
              <w:rPr>
                <w:rFonts w:ascii="Trebuchet MS" w:hAnsi="Trebuchet MS"/>
                <w:color w:val="000000"/>
                <w:sz w:val="18"/>
                <w:szCs w:val="18"/>
              </w:rPr>
              <w:t>i preluarea minorilor pentru a fi du</w:t>
            </w:r>
            <w:r w:rsidR="00A9008F">
              <w:rPr>
                <w:rFonts w:ascii="Trebuchet MS" w:hAnsi="Trebuchet MS"/>
                <w:color w:val="000000"/>
                <w:sz w:val="18"/>
                <w:szCs w:val="18"/>
              </w:rPr>
              <w:t>ș</w:t>
            </w:r>
            <w:r w:rsidRPr="00A9008F">
              <w:rPr>
                <w:rFonts w:ascii="Trebuchet MS" w:hAnsi="Trebuchet MS"/>
                <w:color w:val="000000"/>
                <w:sz w:val="18"/>
                <w:szCs w:val="18"/>
              </w:rPr>
              <w:t>i la Centrul de primire în regim de urgen</w:t>
            </w:r>
            <w:r w:rsidR="00A9008F">
              <w:rPr>
                <w:rFonts w:ascii="Trebuchet MS" w:hAnsi="Trebuchet MS"/>
                <w:color w:val="000000"/>
                <w:sz w:val="18"/>
                <w:szCs w:val="18"/>
              </w:rPr>
              <w:t>ț</w:t>
            </w:r>
            <w:r w:rsidRPr="00A9008F">
              <w:rPr>
                <w:rFonts w:ascii="Trebuchet MS" w:hAnsi="Trebuchet MS"/>
                <w:color w:val="000000"/>
                <w:sz w:val="18"/>
                <w:szCs w:val="18"/>
              </w:rPr>
              <w:t>ă, după caz</w:t>
            </w:r>
            <w:r w:rsidR="00F073F4">
              <w:rPr>
                <w:rFonts w:ascii="Trebuchet MS" w:hAnsi="Trebuchet MS"/>
                <w:color w:val="000000"/>
                <w:sz w:val="18"/>
                <w:szCs w:val="18"/>
              </w:rPr>
              <w:t xml:space="preserve"> (</w:t>
            </w:r>
            <w:r w:rsidR="00F073F4" w:rsidRPr="00F073F4">
              <w:rPr>
                <w:rFonts w:ascii="Trebuchet MS" w:hAnsi="Trebuchet MS"/>
                <w:b/>
                <w:bCs/>
                <w:color w:val="000000"/>
                <w:sz w:val="18"/>
                <w:szCs w:val="18"/>
                <w:u w:val="single"/>
              </w:rPr>
              <w:t>TL 18 MAC</w:t>
            </w:r>
            <w:r w:rsidR="00F073F4">
              <w:rPr>
                <w:rFonts w:ascii="Trebuchet MS" w:hAnsi="Trebuchet MS"/>
                <w:color w:val="000000"/>
                <w:sz w:val="18"/>
                <w:szCs w:val="18"/>
              </w:rPr>
              <w:t>)</w:t>
            </w:r>
            <w:r w:rsidRPr="00A9008F">
              <w:rPr>
                <w:rFonts w:ascii="Trebuchet MS" w:hAnsi="Trebuchet MS"/>
                <w:color w:val="000000"/>
                <w:sz w:val="18"/>
                <w:szCs w:val="18"/>
              </w:rPr>
              <w:t>;</w:t>
            </w:r>
          </w:p>
          <w:p w14:paraId="471FCEA8" w14:textId="10D19026" w:rsidR="007760C9" w:rsidRPr="00A9008F" w:rsidRDefault="00A9008F" w:rsidP="00F9769C">
            <w:pPr>
              <w:pStyle w:val="Listparagraf"/>
              <w:numPr>
                <w:ilvl w:val="0"/>
                <w:numId w:val="22"/>
              </w:numPr>
              <w:spacing w:after="0" w:line="240" w:lineRule="auto"/>
              <w:ind w:left="0"/>
              <w:jc w:val="both"/>
              <w:rPr>
                <w:rFonts w:ascii="Trebuchet MS" w:hAnsi="Trebuchet MS"/>
                <w:b/>
                <w:color w:val="000000"/>
                <w:sz w:val="18"/>
                <w:szCs w:val="18"/>
              </w:rPr>
            </w:pPr>
            <w:r>
              <w:rPr>
                <w:rFonts w:ascii="Trebuchet MS" w:hAnsi="Trebuchet MS"/>
                <w:color w:val="000000"/>
                <w:sz w:val="18"/>
                <w:szCs w:val="18"/>
              </w:rPr>
              <w:t>ț</w:t>
            </w:r>
            <w:r w:rsidR="007760C9" w:rsidRPr="00A9008F">
              <w:rPr>
                <w:rFonts w:ascii="Trebuchet MS" w:hAnsi="Trebuchet MS"/>
                <w:color w:val="000000"/>
                <w:sz w:val="18"/>
                <w:szCs w:val="18"/>
              </w:rPr>
              <w:t>ine legătura cu coordonatorul EMI pe tot parcursul desfă</w:t>
            </w:r>
            <w:r>
              <w:rPr>
                <w:rFonts w:ascii="Trebuchet MS" w:hAnsi="Trebuchet MS"/>
                <w:color w:val="000000"/>
                <w:sz w:val="18"/>
                <w:szCs w:val="18"/>
              </w:rPr>
              <w:t>ș</w:t>
            </w:r>
            <w:r w:rsidR="007760C9" w:rsidRPr="00A9008F">
              <w:rPr>
                <w:rFonts w:ascii="Trebuchet MS" w:hAnsi="Trebuchet MS"/>
                <w:color w:val="000000"/>
                <w:sz w:val="18"/>
                <w:szCs w:val="18"/>
              </w:rPr>
              <w:t>urării procedurii de interven</w:t>
            </w:r>
            <w:r>
              <w:rPr>
                <w:rFonts w:ascii="Trebuchet MS" w:hAnsi="Trebuchet MS"/>
                <w:color w:val="000000"/>
                <w:sz w:val="18"/>
                <w:szCs w:val="18"/>
              </w:rPr>
              <w:t>ț</w:t>
            </w:r>
            <w:r w:rsidR="007760C9" w:rsidRPr="00A9008F">
              <w:rPr>
                <w:rFonts w:ascii="Trebuchet MS" w:hAnsi="Trebuchet MS"/>
                <w:color w:val="000000"/>
                <w:sz w:val="18"/>
                <w:szCs w:val="18"/>
              </w:rPr>
              <w:t>ie;</w:t>
            </w:r>
          </w:p>
          <w:p w14:paraId="2A47D800" w14:textId="4B86E44D" w:rsidR="007760C9" w:rsidRPr="00A9008F" w:rsidRDefault="007760C9" w:rsidP="004E1855">
            <w:pPr>
              <w:pStyle w:val="Listparagraf"/>
              <w:numPr>
                <w:ilvl w:val="0"/>
                <w:numId w:val="22"/>
              </w:numPr>
              <w:spacing w:after="0" w:line="240" w:lineRule="auto"/>
              <w:ind w:left="0"/>
              <w:jc w:val="both"/>
              <w:rPr>
                <w:rFonts w:ascii="Trebuchet MS" w:hAnsi="Trebuchet MS"/>
                <w:b/>
                <w:color w:val="000000"/>
                <w:sz w:val="18"/>
                <w:szCs w:val="18"/>
              </w:rPr>
            </w:pPr>
            <w:r w:rsidRPr="00A9008F">
              <w:rPr>
                <w:rFonts w:ascii="Trebuchet MS" w:hAnsi="Trebuchet MS"/>
                <w:color w:val="000000"/>
                <w:sz w:val="18"/>
                <w:szCs w:val="18"/>
              </w:rPr>
              <w:t>asigură transportul victimelor la Centrul pentru protec</w:t>
            </w:r>
            <w:r w:rsidR="00A9008F">
              <w:rPr>
                <w:rFonts w:ascii="Trebuchet MS" w:hAnsi="Trebuchet MS"/>
                <w:color w:val="000000"/>
                <w:sz w:val="18"/>
                <w:szCs w:val="18"/>
              </w:rPr>
              <w:t>ț</w:t>
            </w:r>
            <w:r w:rsidRPr="00A9008F">
              <w:rPr>
                <w:rFonts w:ascii="Trebuchet MS" w:hAnsi="Trebuchet MS"/>
                <w:color w:val="000000"/>
                <w:sz w:val="18"/>
                <w:szCs w:val="18"/>
              </w:rPr>
              <w:t>ia victimelor violen</w:t>
            </w:r>
            <w:r w:rsidR="00A9008F">
              <w:rPr>
                <w:rFonts w:ascii="Trebuchet MS" w:hAnsi="Trebuchet MS"/>
                <w:color w:val="000000"/>
                <w:sz w:val="18"/>
                <w:szCs w:val="18"/>
              </w:rPr>
              <w:t>ț</w:t>
            </w:r>
            <w:r w:rsidRPr="00A9008F">
              <w:rPr>
                <w:rFonts w:ascii="Trebuchet MS" w:hAnsi="Trebuchet MS"/>
                <w:color w:val="000000"/>
                <w:sz w:val="18"/>
                <w:szCs w:val="18"/>
              </w:rPr>
              <w:t>ei sau spital, la solicitarea poli</w:t>
            </w:r>
            <w:r w:rsidR="00A9008F">
              <w:rPr>
                <w:rFonts w:ascii="Trebuchet MS" w:hAnsi="Trebuchet MS"/>
                <w:color w:val="000000"/>
                <w:sz w:val="18"/>
                <w:szCs w:val="18"/>
              </w:rPr>
              <w:t>ț</w:t>
            </w:r>
            <w:r w:rsidRPr="00A9008F">
              <w:rPr>
                <w:rFonts w:ascii="Trebuchet MS" w:hAnsi="Trebuchet MS"/>
                <w:color w:val="000000"/>
                <w:sz w:val="18"/>
                <w:szCs w:val="18"/>
              </w:rPr>
              <w:t>iei;</w:t>
            </w:r>
          </w:p>
        </w:tc>
      </w:tr>
      <w:tr w:rsidR="007760C9" w:rsidRPr="00A9008F" w14:paraId="3CA15966" w14:textId="77777777" w:rsidTr="004E1855">
        <w:trPr>
          <w:jc w:val="center"/>
        </w:trPr>
        <w:tc>
          <w:tcPr>
            <w:tcW w:w="712" w:type="dxa"/>
            <w:vAlign w:val="center"/>
          </w:tcPr>
          <w:p w14:paraId="3BD1B812" w14:textId="77777777" w:rsidR="007760C9" w:rsidRPr="00A9008F" w:rsidRDefault="007760C9" w:rsidP="004E1855">
            <w:pPr>
              <w:spacing w:after="0" w:line="360" w:lineRule="auto"/>
              <w:rPr>
                <w:rFonts w:ascii="Trebuchet MS" w:hAnsi="Trebuchet MS"/>
                <w:b/>
                <w:color w:val="000000"/>
                <w:sz w:val="18"/>
                <w:szCs w:val="18"/>
              </w:rPr>
            </w:pPr>
            <w:r w:rsidRPr="00A9008F">
              <w:rPr>
                <w:rFonts w:ascii="Trebuchet MS" w:hAnsi="Trebuchet MS"/>
                <w:b/>
                <w:color w:val="000000"/>
                <w:sz w:val="18"/>
                <w:szCs w:val="18"/>
              </w:rPr>
              <w:t>6.</w:t>
            </w:r>
          </w:p>
        </w:tc>
        <w:tc>
          <w:tcPr>
            <w:tcW w:w="2340" w:type="dxa"/>
            <w:vAlign w:val="center"/>
          </w:tcPr>
          <w:p w14:paraId="778F66C6" w14:textId="77777777" w:rsidR="007760C9" w:rsidRPr="00A9008F" w:rsidRDefault="007760C9" w:rsidP="00F9769C">
            <w:pPr>
              <w:spacing w:after="0" w:line="360" w:lineRule="auto"/>
              <w:jc w:val="center"/>
              <w:rPr>
                <w:rFonts w:ascii="Trebuchet MS" w:hAnsi="Trebuchet MS"/>
                <w:b/>
                <w:color w:val="000000"/>
                <w:sz w:val="18"/>
                <w:szCs w:val="18"/>
              </w:rPr>
            </w:pPr>
            <w:r w:rsidRPr="00A9008F">
              <w:rPr>
                <w:rFonts w:ascii="Trebuchet MS" w:hAnsi="Trebuchet MS"/>
                <w:b/>
                <w:color w:val="000000"/>
                <w:sz w:val="18"/>
                <w:szCs w:val="18"/>
              </w:rPr>
              <w:t>ONG</w:t>
            </w:r>
          </w:p>
        </w:tc>
        <w:tc>
          <w:tcPr>
            <w:tcW w:w="6646" w:type="dxa"/>
            <w:vAlign w:val="center"/>
          </w:tcPr>
          <w:p w14:paraId="5366AAC5" w14:textId="77777777" w:rsidR="007760C9" w:rsidRPr="00A9008F" w:rsidRDefault="007760C9" w:rsidP="00F9769C">
            <w:pPr>
              <w:pStyle w:val="Listparagraf"/>
              <w:spacing w:after="0" w:line="240" w:lineRule="auto"/>
              <w:ind w:left="0"/>
              <w:jc w:val="both"/>
              <w:rPr>
                <w:rFonts w:ascii="Trebuchet MS" w:hAnsi="Trebuchet MS"/>
                <w:color w:val="000000"/>
                <w:sz w:val="18"/>
                <w:szCs w:val="18"/>
              </w:rPr>
            </w:pPr>
            <w:r w:rsidRPr="00A9008F">
              <w:rPr>
                <w:rFonts w:ascii="Trebuchet MS" w:hAnsi="Trebuchet MS"/>
                <w:color w:val="000000"/>
                <w:sz w:val="18"/>
                <w:szCs w:val="18"/>
              </w:rPr>
              <w:t>În cazul colaborării cu ONG-uri vor fi încheiate parteneriate, pentru:</w:t>
            </w:r>
          </w:p>
          <w:p w14:paraId="24B236B0" w14:textId="09A3C58E" w:rsidR="007760C9" w:rsidRPr="00A9008F" w:rsidRDefault="007760C9" w:rsidP="00F9769C">
            <w:pPr>
              <w:pStyle w:val="Listparagraf"/>
              <w:numPr>
                <w:ilvl w:val="0"/>
                <w:numId w:val="23"/>
              </w:numPr>
              <w:spacing w:after="0" w:line="240" w:lineRule="auto"/>
              <w:ind w:left="0"/>
              <w:jc w:val="both"/>
              <w:rPr>
                <w:rFonts w:ascii="Trebuchet MS" w:hAnsi="Trebuchet MS"/>
                <w:color w:val="000000"/>
                <w:sz w:val="18"/>
                <w:szCs w:val="18"/>
              </w:rPr>
            </w:pPr>
            <w:r w:rsidRPr="00A9008F">
              <w:rPr>
                <w:rFonts w:ascii="Trebuchet MS" w:hAnsi="Trebuchet MS"/>
                <w:color w:val="000000"/>
                <w:sz w:val="18"/>
                <w:szCs w:val="18"/>
              </w:rPr>
              <w:t>preluarea victimelor violen</w:t>
            </w:r>
            <w:r w:rsidR="00A9008F">
              <w:rPr>
                <w:rFonts w:ascii="Trebuchet MS" w:hAnsi="Trebuchet MS"/>
                <w:color w:val="000000"/>
                <w:sz w:val="18"/>
                <w:szCs w:val="18"/>
              </w:rPr>
              <w:t>ț</w:t>
            </w:r>
            <w:r w:rsidRPr="00A9008F">
              <w:rPr>
                <w:rFonts w:ascii="Trebuchet MS" w:hAnsi="Trebuchet MS"/>
                <w:color w:val="000000"/>
                <w:sz w:val="18"/>
                <w:szCs w:val="18"/>
              </w:rPr>
              <w:t xml:space="preserve">ei domestice </w:t>
            </w:r>
            <w:r w:rsidR="00A9008F">
              <w:rPr>
                <w:rFonts w:ascii="Trebuchet MS" w:hAnsi="Trebuchet MS"/>
                <w:color w:val="000000"/>
                <w:sz w:val="18"/>
                <w:szCs w:val="18"/>
              </w:rPr>
              <w:t>ș</w:t>
            </w:r>
            <w:r w:rsidRPr="00A9008F">
              <w:rPr>
                <w:rFonts w:ascii="Trebuchet MS" w:hAnsi="Trebuchet MS"/>
                <w:color w:val="000000"/>
                <w:sz w:val="18"/>
                <w:szCs w:val="18"/>
              </w:rPr>
              <w:t>i asigură asisten</w:t>
            </w:r>
            <w:r w:rsidR="00A9008F">
              <w:rPr>
                <w:rFonts w:ascii="Trebuchet MS" w:hAnsi="Trebuchet MS"/>
                <w:color w:val="000000"/>
                <w:sz w:val="18"/>
                <w:szCs w:val="18"/>
              </w:rPr>
              <w:t>ț</w:t>
            </w:r>
            <w:r w:rsidRPr="00A9008F">
              <w:rPr>
                <w:rFonts w:ascii="Trebuchet MS" w:hAnsi="Trebuchet MS"/>
                <w:color w:val="000000"/>
                <w:sz w:val="18"/>
                <w:szCs w:val="18"/>
              </w:rPr>
              <w:t>ă;</w:t>
            </w:r>
          </w:p>
          <w:p w14:paraId="63E8BFB9" w14:textId="77777777" w:rsidR="007760C9" w:rsidRPr="00A9008F" w:rsidRDefault="007760C9" w:rsidP="00F9769C">
            <w:pPr>
              <w:pStyle w:val="Listparagraf"/>
              <w:numPr>
                <w:ilvl w:val="0"/>
                <w:numId w:val="23"/>
              </w:numPr>
              <w:spacing w:after="0" w:line="240" w:lineRule="auto"/>
              <w:ind w:left="0"/>
              <w:jc w:val="both"/>
              <w:rPr>
                <w:rFonts w:ascii="Trebuchet MS" w:hAnsi="Trebuchet MS"/>
                <w:color w:val="000000"/>
                <w:sz w:val="18"/>
                <w:szCs w:val="18"/>
              </w:rPr>
            </w:pPr>
            <w:r w:rsidRPr="00A9008F">
              <w:rPr>
                <w:rFonts w:ascii="Trebuchet MS" w:hAnsi="Trebuchet MS"/>
                <w:color w:val="000000"/>
                <w:sz w:val="18"/>
                <w:szCs w:val="18"/>
              </w:rPr>
              <w:t>colaborarea cu responsabilul de caz;</w:t>
            </w:r>
          </w:p>
          <w:p w14:paraId="7310087A" w14:textId="6414A59F" w:rsidR="007760C9" w:rsidRPr="00A9008F" w:rsidRDefault="007760C9" w:rsidP="00F9769C">
            <w:pPr>
              <w:pStyle w:val="Listparagraf"/>
              <w:numPr>
                <w:ilvl w:val="0"/>
                <w:numId w:val="23"/>
              </w:numPr>
              <w:spacing w:after="0" w:line="240" w:lineRule="auto"/>
              <w:ind w:left="0"/>
              <w:jc w:val="both"/>
              <w:rPr>
                <w:rFonts w:ascii="Trebuchet MS" w:hAnsi="Trebuchet MS"/>
                <w:color w:val="000000"/>
                <w:sz w:val="18"/>
                <w:szCs w:val="18"/>
              </w:rPr>
            </w:pPr>
            <w:r w:rsidRPr="00A9008F">
              <w:rPr>
                <w:rFonts w:ascii="Trebuchet MS" w:hAnsi="Trebuchet MS"/>
                <w:color w:val="000000"/>
                <w:sz w:val="18"/>
                <w:szCs w:val="18"/>
              </w:rPr>
              <w:t>întocmirea planului de interven</w:t>
            </w:r>
            <w:r w:rsidR="00A9008F">
              <w:rPr>
                <w:rFonts w:ascii="Trebuchet MS" w:hAnsi="Trebuchet MS"/>
                <w:color w:val="000000"/>
                <w:sz w:val="18"/>
                <w:szCs w:val="18"/>
              </w:rPr>
              <w:t>ț</w:t>
            </w:r>
            <w:r w:rsidRPr="00A9008F">
              <w:rPr>
                <w:rFonts w:ascii="Trebuchet MS" w:hAnsi="Trebuchet MS"/>
                <w:color w:val="000000"/>
                <w:sz w:val="18"/>
                <w:szCs w:val="18"/>
              </w:rPr>
              <w:t>ie al beneficiarilor;</w:t>
            </w:r>
          </w:p>
          <w:p w14:paraId="49221C38" w14:textId="74B06A80" w:rsidR="007760C9" w:rsidRPr="00A9008F" w:rsidRDefault="007760C9" w:rsidP="00F9769C">
            <w:pPr>
              <w:pStyle w:val="Listparagraf"/>
              <w:numPr>
                <w:ilvl w:val="0"/>
                <w:numId w:val="23"/>
              </w:numPr>
              <w:spacing w:after="0" w:line="240" w:lineRule="auto"/>
              <w:ind w:left="0"/>
              <w:jc w:val="both"/>
              <w:rPr>
                <w:rFonts w:ascii="Trebuchet MS" w:hAnsi="Trebuchet MS"/>
                <w:color w:val="000000"/>
                <w:sz w:val="18"/>
                <w:szCs w:val="18"/>
              </w:rPr>
            </w:pPr>
            <w:r w:rsidRPr="00A9008F">
              <w:rPr>
                <w:rFonts w:ascii="Trebuchet MS" w:hAnsi="Trebuchet MS"/>
                <w:color w:val="000000"/>
                <w:sz w:val="18"/>
                <w:szCs w:val="18"/>
              </w:rPr>
              <w:t>comunicarea cu DGASP a cazurilor care necesită interven</w:t>
            </w:r>
            <w:r w:rsidR="00A9008F">
              <w:rPr>
                <w:rFonts w:ascii="Trebuchet MS" w:hAnsi="Trebuchet MS"/>
                <w:color w:val="000000"/>
                <w:sz w:val="18"/>
                <w:szCs w:val="18"/>
              </w:rPr>
              <w:t>ț</w:t>
            </w:r>
            <w:r w:rsidRPr="00A9008F">
              <w:rPr>
                <w:rFonts w:ascii="Trebuchet MS" w:hAnsi="Trebuchet MS"/>
                <w:color w:val="000000"/>
                <w:sz w:val="18"/>
                <w:szCs w:val="18"/>
              </w:rPr>
              <w:t>ie de urgen</w:t>
            </w:r>
            <w:r w:rsidR="00A9008F">
              <w:rPr>
                <w:rFonts w:ascii="Trebuchet MS" w:hAnsi="Trebuchet MS"/>
                <w:color w:val="000000"/>
                <w:sz w:val="18"/>
                <w:szCs w:val="18"/>
              </w:rPr>
              <w:t>ț</w:t>
            </w:r>
            <w:r w:rsidRPr="00A9008F">
              <w:rPr>
                <w:rFonts w:ascii="Trebuchet MS" w:hAnsi="Trebuchet MS"/>
                <w:color w:val="000000"/>
                <w:sz w:val="18"/>
                <w:szCs w:val="18"/>
              </w:rPr>
              <w:t xml:space="preserve">ă </w:t>
            </w:r>
            <w:r w:rsidR="00A9008F">
              <w:rPr>
                <w:rFonts w:ascii="Trebuchet MS" w:hAnsi="Trebuchet MS"/>
                <w:color w:val="000000"/>
                <w:sz w:val="18"/>
                <w:szCs w:val="18"/>
              </w:rPr>
              <w:t>ș</w:t>
            </w:r>
            <w:r w:rsidRPr="00A9008F">
              <w:rPr>
                <w:rFonts w:ascii="Trebuchet MS" w:hAnsi="Trebuchet MS"/>
                <w:color w:val="000000"/>
                <w:sz w:val="18"/>
                <w:szCs w:val="18"/>
              </w:rPr>
              <w:t>i pe care nu le poate solu</w:t>
            </w:r>
            <w:r w:rsidR="00A9008F">
              <w:rPr>
                <w:rFonts w:ascii="Trebuchet MS" w:hAnsi="Trebuchet MS"/>
                <w:color w:val="000000"/>
                <w:sz w:val="18"/>
                <w:szCs w:val="18"/>
              </w:rPr>
              <w:t>ț</w:t>
            </w:r>
            <w:r w:rsidRPr="00A9008F">
              <w:rPr>
                <w:rFonts w:ascii="Trebuchet MS" w:hAnsi="Trebuchet MS"/>
                <w:color w:val="000000"/>
                <w:sz w:val="18"/>
                <w:szCs w:val="18"/>
              </w:rPr>
              <w:t>iona.</w:t>
            </w:r>
          </w:p>
        </w:tc>
      </w:tr>
    </w:tbl>
    <w:p w14:paraId="14EF7BB8" w14:textId="77777777" w:rsidR="007760C9" w:rsidRPr="00A9008F" w:rsidRDefault="007760C9" w:rsidP="00F9769C">
      <w:pPr>
        <w:spacing w:after="0" w:line="360" w:lineRule="auto"/>
        <w:jc w:val="both"/>
        <w:rPr>
          <w:rFonts w:ascii="Trebuchet MS" w:hAnsi="Trebuchet MS"/>
          <w:b/>
          <w:color w:val="000000"/>
          <w:sz w:val="20"/>
          <w:szCs w:val="20"/>
        </w:rPr>
      </w:pPr>
    </w:p>
    <w:p w14:paraId="2C10544B" w14:textId="77777777" w:rsidR="0012034A" w:rsidRDefault="007760C9" w:rsidP="00F9769C">
      <w:pPr>
        <w:spacing w:after="0" w:line="360" w:lineRule="auto"/>
        <w:jc w:val="both"/>
        <w:rPr>
          <w:rFonts w:ascii="Trebuchet MS" w:hAnsi="Trebuchet MS"/>
          <w:b/>
          <w:bCs/>
          <w:sz w:val="20"/>
          <w:szCs w:val="20"/>
        </w:rPr>
      </w:pPr>
      <w:r w:rsidRPr="00A9008F">
        <w:rPr>
          <w:rFonts w:ascii="Trebuchet MS" w:hAnsi="Trebuchet MS"/>
          <w:b/>
          <w:bCs/>
          <w:sz w:val="20"/>
          <w:szCs w:val="20"/>
        </w:rPr>
        <w:t>Pre</w:t>
      </w:r>
      <w:r w:rsidR="00A9008F">
        <w:rPr>
          <w:rFonts w:ascii="Trebuchet MS" w:hAnsi="Trebuchet MS"/>
          <w:b/>
          <w:bCs/>
          <w:sz w:val="20"/>
          <w:szCs w:val="20"/>
        </w:rPr>
        <w:t>ș</w:t>
      </w:r>
      <w:r w:rsidRPr="00A9008F">
        <w:rPr>
          <w:rFonts w:ascii="Trebuchet MS" w:hAnsi="Trebuchet MS"/>
          <w:b/>
          <w:bCs/>
          <w:sz w:val="20"/>
          <w:szCs w:val="20"/>
        </w:rPr>
        <w:t xml:space="preserve">edinte de </w:t>
      </w:r>
      <w:r w:rsidR="00A9008F">
        <w:rPr>
          <w:rFonts w:ascii="Trebuchet MS" w:hAnsi="Trebuchet MS"/>
          <w:b/>
          <w:bCs/>
          <w:sz w:val="20"/>
          <w:szCs w:val="20"/>
        </w:rPr>
        <w:t>ș</w:t>
      </w:r>
      <w:r w:rsidRPr="00A9008F">
        <w:rPr>
          <w:rFonts w:ascii="Trebuchet MS" w:hAnsi="Trebuchet MS"/>
          <w:b/>
          <w:bCs/>
          <w:sz w:val="20"/>
          <w:szCs w:val="20"/>
        </w:rPr>
        <w:t>edin</w:t>
      </w:r>
      <w:r w:rsidR="00A9008F">
        <w:rPr>
          <w:rFonts w:ascii="Trebuchet MS" w:hAnsi="Trebuchet MS"/>
          <w:b/>
          <w:bCs/>
          <w:sz w:val="20"/>
          <w:szCs w:val="20"/>
        </w:rPr>
        <w:t>ț</w:t>
      </w:r>
      <w:r w:rsidRPr="00A9008F">
        <w:rPr>
          <w:rFonts w:ascii="Trebuchet MS" w:hAnsi="Trebuchet MS"/>
          <w:b/>
          <w:bCs/>
          <w:sz w:val="20"/>
          <w:szCs w:val="20"/>
        </w:rPr>
        <w:t>ă,</w:t>
      </w:r>
    </w:p>
    <w:p w14:paraId="4269F745" w14:textId="64A884A5" w:rsidR="007760C9" w:rsidRPr="00A9008F" w:rsidRDefault="0012034A" w:rsidP="00F9769C">
      <w:pPr>
        <w:spacing w:after="0" w:line="360" w:lineRule="auto"/>
        <w:jc w:val="both"/>
        <w:rPr>
          <w:rFonts w:ascii="Trebuchet MS" w:hAnsi="Trebuchet MS"/>
          <w:b/>
          <w:bCs/>
          <w:sz w:val="20"/>
          <w:szCs w:val="20"/>
        </w:rPr>
      </w:pPr>
      <w:r>
        <w:rPr>
          <w:rFonts w:ascii="Trebuchet MS" w:hAnsi="Trebuchet MS"/>
          <w:b/>
          <w:bCs/>
          <w:sz w:val="20"/>
          <w:szCs w:val="20"/>
        </w:rPr>
        <w:t>Anton Tudorel</w:t>
      </w:r>
      <w:r w:rsidR="007760C9" w:rsidRPr="00A9008F">
        <w:rPr>
          <w:rFonts w:ascii="Trebuchet MS" w:hAnsi="Trebuchet MS"/>
          <w:b/>
          <w:bCs/>
          <w:sz w:val="20"/>
          <w:szCs w:val="20"/>
        </w:rPr>
        <w:tab/>
      </w:r>
      <w:r w:rsidR="007760C9" w:rsidRPr="00A9008F">
        <w:rPr>
          <w:rFonts w:ascii="Trebuchet MS" w:hAnsi="Trebuchet MS"/>
          <w:b/>
          <w:bCs/>
          <w:sz w:val="20"/>
          <w:szCs w:val="20"/>
        </w:rPr>
        <w:tab/>
      </w:r>
      <w:r w:rsidR="007760C9" w:rsidRPr="00A9008F">
        <w:rPr>
          <w:rFonts w:ascii="Trebuchet MS" w:hAnsi="Trebuchet MS"/>
          <w:b/>
          <w:bCs/>
          <w:sz w:val="20"/>
          <w:szCs w:val="20"/>
        </w:rPr>
        <w:tab/>
      </w:r>
      <w:r w:rsidR="007760C9" w:rsidRPr="00A9008F">
        <w:rPr>
          <w:rFonts w:ascii="Trebuchet MS" w:hAnsi="Trebuchet MS"/>
          <w:b/>
          <w:bCs/>
          <w:sz w:val="20"/>
          <w:szCs w:val="20"/>
        </w:rPr>
        <w:tab/>
      </w:r>
      <w:r w:rsidR="007760C9" w:rsidRPr="00A9008F">
        <w:rPr>
          <w:rFonts w:ascii="Trebuchet MS" w:hAnsi="Trebuchet MS"/>
          <w:b/>
          <w:bCs/>
          <w:sz w:val="20"/>
          <w:szCs w:val="20"/>
        </w:rPr>
        <w:tab/>
      </w:r>
    </w:p>
    <w:p w14:paraId="763FD918" w14:textId="2FF59724" w:rsidR="007760C9" w:rsidRDefault="007760C9" w:rsidP="00F9769C">
      <w:pPr>
        <w:spacing w:after="0" w:line="360" w:lineRule="auto"/>
        <w:jc w:val="right"/>
        <w:rPr>
          <w:rFonts w:ascii="Trebuchet MS" w:hAnsi="Trebuchet MS"/>
          <w:b/>
          <w:bCs/>
          <w:sz w:val="20"/>
          <w:szCs w:val="20"/>
        </w:rPr>
      </w:pPr>
      <w:r w:rsidRPr="00A9008F">
        <w:rPr>
          <w:rFonts w:ascii="Trebuchet MS" w:hAnsi="Trebuchet MS"/>
          <w:b/>
          <w:bCs/>
          <w:sz w:val="20"/>
          <w:szCs w:val="20"/>
        </w:rPr>
        <w:t>Contrasemnează Secretar General,</w:t>
      </w:r>
    </w:p>
    <w:p w14:paraId="7BB41AD0" w14:textId="43B5F13B" w:rsidR="0012034A" w:rsidRPr="00A9008F" w:rsidRDefault="0012034A" w:rsidP="0012034A">
      <w:pPr>
        <w:spacing w:after="0" w:line="360" w:lineRule="auto"/>
        <w:jc w:val="center"/>
        <w:rPr>
          <w:rFonts w:ascii="Trebuchet MS" w:hAnsi="Trebuchet MS"/>
          <w:b/>
          <w:color w:val="000000"/>
          <w:sz w:val="20"/>
          <w:szCs w:val="20"/>
        </w:rPr>
      </w:pPr>
      <w:r>
        <w:rPr>
          <w:rFonts w:ascii="Trebuchet MS" w:hAnsi="Trebuchet MS"/>
          <w:b/>
          <w:bCs/>
          <w:sz w:val="20"/>
          <w:szCs w:val="20"/>
        </w:rPr>
        <w:t xml:space="preserve">                                                                                                     Neacșu Florin</w:t>
      </w:r>
    </w:p>
    <w:p w14:paraId="0A78756B" w14:textId="77777777" w:rsidR="007760C9" w:rsidRPr="00A9008F" w:rsidRDefault="007760C9" w:rsidP="00AE047A">
      <w:pPr>
        <w:spacing w:after="0" w:line="240" w:lineRule="auto"/>
        <w:ind w:left="-709" w:hanging="141"/>
        <w:jc w:val="both"/>
        <w:rPr>
          <w:rFonts w:ascii="Trebuchet MS" w:hAnsi="Trebuchet MS"/>
          <w:b/>
          <w:color w:val="000000"/>
          <w:sz w:val="20"/>
          <w:szCs w:val="20"/>
        </w:rPr>
      </w:pPr>
      <w:r w:rsidRPr="00A9008F">
        <w:rPr>
          <w:rFonts w:ascii="Trebuchet MS" w:hAnsi="Trebuchet MS"/>
          <w:b/>
          <w:bCs/>
          <w:sz w:val="20"/>
          <w:szCs w:val="20"/>
        </w:rPr>
        <w:tab/>
      </w:r>
      <w:r w:rsidRPr="00A9008F">
        <w:rPr>
          <w:rFonts w:ascii="Trebuchet MS" w:hAnsi="Trebuchet MS"/>
          <w:b/>
          <w:bCs/>
          <w:sz w:val="20"/>
          <w:szCs w:val="20"/>
        </w:rPr>
        <w:tab/>
      </w:r>
      <w:r w:rsidRPr="00A9008F">
        <w:rPr>
          <w:rFonts w:ascii="Trebuchet MS" w:hAnsi="Trebuchet MS"/>
          <w:b/>
          <w:bCs/>
          <w:sz w:val="20"/>
          <w:szCs w:val="20"/>
        </w:rPr>
        <w:tab/>
      </w:r>
      <w:r w:rsidRPr="00A9008F">
        <w:rPr>
          <w:rFonts w:ascii="Trebuchet MS" w:hAnsi="Trebuchet MS"/>
          <w:b/>
          <w:bCs/>
          <w:sz w:val="20"/>
          <w:szCs w:val="20"/>
        </w:rPr>
        <w:tab/>
      </w:r>
      <w:r w:rsidRPr="00A9008F">
        <w:rPr>
          <w:rFonts w:ascii="Trebuchet MS" w:hAnsi="Trebuchet MS"/>
          <w:b/>
          <w:bCs/>
          <w:sz w:val="20"/>
          <w:szCs w:val="20"/>
        </w:rPr>
        <w:tab/>
      </w:r>
      <w:r w:rsidRPr="00A9008F">
        <w:rPr>
          <w:rFonts w:ascii="Trebuchet MS" w:hAnsi="Trebuchet MS"/>
          <w:b/>
          <w:bCs/>
          <w:sz w:val="20"/>
          <w:szCs w:val="20"/>
        </w:rPr>
        <w:tab/>
      </w:r>
      <w:r w:rsidRPr="00A9008F">
        <w:rPr>
          <w:rFonts w:ascii="Trebuchet MS" w:hAnsi="Trebuchet MS"/>
          <w:b/>
          <w:bCs/>
          <w:sz w:val="20"/>
          <w:szCs w:val="20"/>
        </w:rPr>
        <w:tab/>
      </w:r>
      <w:r w:rsidRPr="00A9008F">
        <w:rPr>
          <w:rFonts w:ascii="Trebuchet MS" w:hAnsi="Trebuchet MS"/>
          <w:b/>
          <w:bCs/>
          <w:sz w:val="20"/>
          <w:szCs w:val="20"/>
        </w:rPr>
        <w:tab/>
      </w:r>
      <w:r w:rsidRPr="00A9008F">
        <w:rPr>
          <w:rFonts w:ascii="Trebuchet MS" w:hAnsi="Trebuchet MS"/>
          <w:b/>
          <w:bCs/>
          <w:sz w:val="20"/>
          <w:szCs w:val="20"/>
        </w:rPr>
        <w:tab/>
      </w:r>
      <w:r w:rsidRPr="00A9008F">
        <w:rPr>
          <w:rFonts w:ascii="Trebuchet MS" w:hAnsi="Trebuchet MS"/>
          <w:b/>
          <w:bCs/>
          <w:sz w:val="20"/>
          <w:szCs w:val="20"/>
        </w:rPr>
        <w:tab/>
      </w:r>
      <w:r w:rsidRPr="00A9008F">
        <w:rPr>
          <w:rFonts w:ascii="Trebuchet MS" w:hAnsi="Trebuchet MS"/>
          <w:b/>
          <w:bCs/>
          <w:sz w:val="20"/>
          <w:szCs w:val="20"/>
        </w:rPr>
        <w:tab/>
      </w:r>
    </w:p>
    <w:p w14:paraId="4A3D3B8C" w14:textId="77777777" w:rsidR="007760C9" w:rsidRPr="00A9008F" w:rsidRDefault="007760C9" w:rsidP="001A6F1E">
      <w:pPr>
        <w:spacing w:after="0" w:line="360" w:lineRule="auto"/>
        <w:ind w:left="-709" w:hanging="141"/>
        <w:jc w:val="both"/>
        <w:rPr>
          <w:rFonts w:ascii="Trebuchet MS" w:hAnsi="Trebuchet MS"/>
          <w:b/>
          <w:color w:val="000000"/>
          <w:sz w:val="20"/>
          <w:szCs w:val="20"/>
        </w:rPr>
      </w:pPr>
    </w:p>
    <w:sectPr w:rsidR="007760C9" w:rsidRPr="00A9008F" w:rsidSect="008B272A">
      <w:footerReference w:type="default" r:id="rId7"/>
      <w:pgSz w:w="11906" w:h="16838"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A37A4" w14:textId="77777777" w:rsidR="00694162" w:rsidRDefault="00694162" w:rsidP="00A76144">
      <w:pPr>
        <w:spacing w:after="0" w:line="240" w:lineRule="auto"/>
      </w:pPr>
      <w:r>
        <w:separator/>
      </w:r>
    </w:p>
  </w:endnote>
  <w:endnote w:type="continuationSeparator" w:id="0">
    <w:p w14:paraId="6383D874" w14:textId="77777777" w:rsidR="00694162" w:rsidRDefault="00694162" w:rsidP="00A76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88C48" w14:textId="77777777" w:rsidR="007760C9" w:rsidRDefault="007760C9">
    <w:pPr>
      <w:pStyle w:val="Subsol"/>
      <w:jc w:val="right"/>
    </w:pPr>
    <w:r>
      <w:fldChar w:fldCharType="begin"/>
    </w:r>
    <w:r>
      <w:instrText xml:space="preserve"> PAGE   \* MERGEFORMAT </w:instrText>
    </w:r>
    <w:r>
      <w:fldChar w:fldCharType="separate"/>
    </w:r>
    <w:r>
      <w:rPr>
        <w:noProof/>
      </w:rPr>
      <w:t>1</w:t>
    </w:r>
    <w:r>
      <w:fldChar w:fldCharType="end"/>
    </w:r>
  </w:p>
  <w:p w14:paraId="294A8AC9" w14:textId="77777777" w:rsidR="007760C9" w:rsidRDefault="007760C9">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D89AE" w14:textId="77777777" w:rsidR="00694162" w:rsidRDefault="00694162" w:rsidP="00A76144">
      <w:pPr>
        <w:spacing w:after="0" w:line="240" w:lineRule="auto"/>
      </w:pPr>
      <w:r>
        <w:separator/>
      </w:r>
    </w:p>
  </w:footnote>
  <w:footnote w:type="continuationSeparator" w:id="0">
    <w:p w14:paraId="520A99CA" w14:textId="77777777" w:rsidR="00694162" w:rsidRDefault="00694162" w:rsidP="00A761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86BDD"/>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14080"/>
    <w:multiLevelType w:val="multilevel"/>
    <w:tmpl w:val="FFFFFFFF"/>
    <w:lvl w:ilvl="0">
      <w:start w:val="1"/>
      <w:numFmt w:val="bullet"/>
      <w:lvlText w:val=""/>
      <w:lvlJc w:val="left"/>
      <w:pPr>
        <w:tabs>
          <w:tab w:val="num" w:pos="113"/>
        </w:tabs>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F0B415D"/>
    <w:multiLevelType w:val="multilevel"/>
    <w:tmpl w:val="FFFFFFFF"/>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2B13992"/>
    <w:multiLevelType w:val="hybridMultilevel"/>
    <w:tmpl w:val="FFFFFFFF"/>
    <w:lvl w:ilvl="0" w:tplc="04090001">
      <w:start w:val="1"/>
      <w:numFmt w:val="bullet"/>
      <w:lvlText w:val=""/>
      <w:lvlJc w:val="left"/>
      <w:pPr>
        <w:tabs>
          <w:tab w:val="num" w:pos="1170"/>
        </w:tabs>
        <w:ind w:left="1170" w:hanging="360"/>
      </w:pPr>
      <w:rPr>
        <w:rFonts w:ascii="Symbol" w:hAnsi="Symbol" w:hint="default"/>
      </w:rPr>
    </w:lvl>
    <w:lvl w:ilvl="1" w:tplc="04090001">
      <w:start w:val="1"/>
      <w:numFmt w:val="bullet"/>
      <w:lvlText w:val=""/>
      <w:lvlJc w:val="left"/>
      <w:pPr>
        <w:ind w:left="1890" w:hanging="360"/>
      </w:pPr>
      <w:rPr>
        <w:rFonts w:ascii="Symbol" w:hAnsi="Symbol" w:hint="default"/>
      </w:rPr>
    </w:lvl>
    <w:lvl w:ilvl="2" w:tplc="04090005">
      <w:start w:val="1"/>
      <w:numFmt w:val="bullet"/>
      <w:lvlText w:val=""/>
      <w:lvlJc w:val="left"/>
      <w:pPr>
        <w:tabs>
          <w:tab w:val="num" w:pos="2610"/>
        </w:tabs>
        <w:ind w:left="2610" w:hanging="360"/>
      </w:pPr>
      <w:rPr>
        <w:rFonts w:ascii="Wingdings" w:hAnsi="Wingdings" w:hint="default"/>
      </w:rPr>
    </w:lvl>
    <w:lvl w:ilvl="3" w:tplc="04090001">
      <w:start w:val="1"/>
      <w:numFmt w:val="bullet"/>
      <w:lvlText w:val=""/>
      <w:lvlJc w:val="left"/>
      <w:pPr>
        <w:tabs>
          <w:tab w:val="num" w:pos="3330"/>
        </w:tabs>
        <w:ind w:left="3330" w:hanging="360"/>
      </w:pPr>
      <w:rPr>
        <w:rFonts w:ascii="Symbol" w:hAnsi="Symbol" w:hint="default"/>
      </w:rPr>
    </w:lvl>
    <w:lvl w:ilvl="4" w:tplc="04090003">
      <w:start w:val="1"/>
      <w:numFmt w:val="bullet"/>
      <w:lvlText w:val="o"/>
      <w:lvlJc w:val="left"/>
      <w:pPr>
        <w:tabs>
          <w:tab w:val="num" w:pos="4050"/>
        </w:tabs>
        <w:ind w:left="4050" w:hanging="360"/>
      </w:pPr>
      <w:rPr>
        <w:rFonts w:ascii="Courier New" w:hAnsi="Courier New" w:hint="default"/>
      </w:rPr>
    </w:lvl>
    <w:lvl w:ilvl="5" w:tplc="04090005">
      <w:start w:val="1"/>
      <w:numFmt w:val="bullet"/>
      <w:lvlText w:val=""/>
      <w:lvlJc w:val="left"/>
      <w:pPr>
        <w:tabs>
          <w:tab w:val="num" w:pos="4770"/>
        </w:tabs>
        <w:ind w:left="4770" w:hanging="360"/>
      </w:pPr>
      <w:rPr>
        <w:rFonts w:ascii="Wingdings" w:hAnsi="Wingdings" w:hint="default"/>
      </w:rPr>
    </w:lvl>
    <w:lvl w:ilvl="6" w:tplc="04090001">
      <w:start w:val="1"/>
      <w:numFmt w:val="bullet"/>
      <w:lvlText w:val=""/>
      <w:lvlJc w:val="left"/>
      <w:pPr>
        <w:tabs>
          <w:tab w:val="num" w:pos="5490"/>
        </w:tabs>
        <w:ind w:left="5490" w:hanging="360"/>
      </w:pPr>
      <w:rPr>
        <w:rFonts w:ascii="Symbol" w:hAnsi="Symbol" w:hint="default"/>
      </w:rPr>
    </w:lvl>
    <w:lvl w:ilvl="7" w:tplc="04090003">
      <w:start w:val="1"/>
      <w:numFmt w:val="bullet"/>
      <w:lvlText w:val="o"/>
      <w:lvlJc w:val="left"/>
      <w:pPr>
        <w:tabs>
          <w:tab w:val="num" w:pos="6210"/>
        </w:tabs>
        <w:ind w:left="6210" w:hanging="360"/>
      </w:pPr>
      <w:rPr>
        <w:rFonts w:ascii="Courier New" w:hAnsi="Courier New" w:hint="default"/>
      </w:rPr>
    </w:lvl>
    <w:lvl w:ilvl="8" w:tplc="04090005">
      <w:start w:val="1"/>
      <w:numFmt w:val="bullet"/>
      <w:lvlText w:val=""/>
      <w:lvlJc w:val="left"/>
      <w:pPr>
        <w:tabs>
          <w:tab w:val="num" w:pos="6930"/>
        </w:tabs>
        <w:ind w:left="6930" w:hanging="360"/>
      </w:pPr>
      <w:rPr>
        <w:rFonts w:ascii="Wingdings" w:hAnsi="Wingdings" w:hint="default"/>
      </w:rPr>
    </w:lvl>
  </w:abstractNum>
  <w:abstractNum w:abstractNumId="4" w15:restartNumberingAfterBreak="0">
    <w:nsid w:val="178F7073"/>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BD3BB3"/>
    <w:multiLevelType w:val="hybridMultilevel"/>
    <w:tmpl w:val="FFFFFFFF"/>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224A2A25"/>
    <w:multiLevelType w:val="hybridMultilevel"/>
    <w:tmpl w:val="FFFFFFFF"/>
    <w:lvl w:ilvl="0" w:tplc="858E1A7A">
      <w:start w:val="1"/>
      <w:numFmt w:val="bullet"/>
      <w:lvlText w:val=""/>
      <w:lvlJc w:val="left"/>
      <w:pPr>
        <w:tabs>
          <w:tab w:val="num" w:pos="170"/>
        </w:tabs>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DB0CB7"/>
    <w:multiLevelType w:val="hybridMultilevel"/>
    <w:tmpl w:val="FFFFFFFF"/>
    <w:lvl w:ilvl="0" w:tplc="858E1A7A">
      <w:start w:val="1"/>
      <w:numFmt w:val="bullet"/>
      <w:lvlText w:val=""/>
      <w:lvlJc w:val="left"/>
      <w:pPr>
        <w:tabs>
          <w:tab w:val="num" w:pos="170"/>
        </w:tabs>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575DA2"/>
    <w:multiLevelType w:val="hybridMultilevel"/>
    <w:tmpl w:val="FFFFFFFF"/>
    <w:lvl w:ilvl="0" w:tplc="2BB08590">
      <w:start w:val="1"/>
      <w:numFmt w:val="bullet"/>
      <w:lvlText w:val=""/>
      <w:lvlJc w:val="left"/>
      <w:pPr>
        <w:tabs>
          <w:tab w:val="num" w:pos="720"/>
        </w:tabs>
        <w:ind w:left="72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620964"/>
    <w:multiLevelType w:val="hybridMultilevel"/>
    <w:tmpl w:val="FFFFFFFF"/>
    <w:lvl w:ilvl="0" w:tplc="858E1A7A">
      <w:start w:val="1"/>
      <w:numFmt w:val="bullet"/>
      <w:lvlText w:val=""/>
      <w:lvlJc w:val="left"/>
      <w:pPr>
        <w:tabs>
          <w:tab w:val="num" w:pos="170"/>
        </w:tabs>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6E3AA9"/>
    <w:multiLevelType w:val="hybridMultilevel"/>
    <w:tmpl w:val="FFFFFFFF"/>
    <w:lvl w:ilvl="0" w:tplc="858E1A7A">
      <w:start w:val="1"/>
      <w:numFmt w:val="bullet"/>
      <w:lvlText w:val=""/>
      <w:lvlJc w:val="left"/>
      <w:pPr>
        <w:tabs>
          <w:tab w:val="num" w:pos="170"/>
        </w:tabs>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501B9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C72DCD"/>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A4742D"/>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091536"/>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E26A44"/>
    <w:multiLevelType w:val="hybridMultilevel"/>
    <w:tmpl w:val="FFFFFFFF"/>
    <w:lvl w:ilvl="0" w:tplc="858E1A7A">
      <w:start w:val="1"/>
      <w:numFmt w:val="bullet"/>
      <w:lvlText w:val=""/>
      <w:lvlJc w:val="left"/>
      <w:pPr>
        <w:tabs>
          <w:tab w:val="num" w:pos="170"/>
        </w:tabs>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77269A"/>
    <w:multiLevelType w:val="hybridMultilevel"/>
    <w:tmpl w:val="FFFFFFFF"/>
    <w:lvl w:ilvl="0" w:tplc="EDF8C8A0">
      <w:start w:val="1"/>
      <w:numFmt w:val="bullet"/>
      <w:lvlText w:val=""/>
      <w:lvlJc w:val="left"/>
      <w:pPr>
        <w:tabs>
          <w:tab w:val="num" w:pos="284"/>
        </w:tabs>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A1660F"/>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314276"/>
    <w:multiLevelType w:val="hybridMultilevel"/>
    <w:tmpl w:val="E1BA345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70CE6C79"/>
    <w:multiLevelType w:val="hybridMultilevel"/>
    <w:tmpl w:val="FFFFFFFF"/>
    <w:lvl w:ilvl="0" w:tplc="858E1A7A">
      <w:start w:val="1"/>
      <w:numFmt w:val="bullet"/>
      <w:lvlText w:val=""/>
      <w:lvlJc w:val="left"/>
      <w:pPr>
        <w:tabs>
          <w:tab w:val="num" w:pos="170"/>
        </w:tabs>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CD22A5"/>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73443A58"/>
    <w:multiLevelType w:val="multilevel"/>
    <w:tmpl w:val="FFFFFFFF"/>
    <w:lvl w:ilvl="0">
      <w:start w:val="1"/>
      <w:numFmt w:val="bullet"/>
      <w:lvlText w:val=""/>
      <w:lvlJc w:val="left"/>
      <w:pPr>
        <w:tabs>
          <w:tab w:val="num" w:pos="284"/>
        </w:tabs>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60E44A7"/>
    <w:multiLevelType w:val="hybridMultilevel"/>
    <w:tmpl w:val="FFFFFFFF"/>
    <w:lvl w:ilvl="0" w:tplc="04090001">
      <w:start w:val="1"/>
      <w:numFmt w:val="bullet"/>
      <w:lvlText w:val=""/>
      <w:lvlJc w:val="left"/>
      <w:pPr>
        <w:tabs>
          <w:tab w:val="num" w:pos="1170"/>
        </w:tabs>
        <w:ind w:left="1170" w:hanging="360"/>
      </w:pPr>
      <w:rPr>
        <w:rFonts w:ascii="Symbol" w:hAnsi="Symbol" w:hint="default"/>
      </w:rPr>
    </w:lvl>
    <w:lvl w:ilvl="1" w:tplc="04090001">
      <w:start w:val="1"/>
      <w:numFmt w:val="bullet"/>
      <w:lvlText w:val=""/>
      <w:lvlJc w:val="left"/>
      <w:pPr>
        <w:ind w:left="1890" w:hanging="360"/>
      </w:pPr>
      <w:rPr>
        <w:rFonts w:ascii="Symbol" w:hAnsi="Symbol" w:hint="default"/>
      </w:rPr>
    </w:lvl>
    <w:lvl w:ilvl="2" w:tplc="04090005">
      <w:start w:val="1"/>
      <w:numFmt w:val="bullet"/>
      <w:lvlText w:val=""/>
      <w:lvlJc w:val="left"/>
      <w:pPr>
        <w:tabs>
          <w:tab w:val="num" w:pos="2610"/>
        </w:tabs>
        <w:ind w:left="2610" w:hanging="360"/>
      </w:pPr>
      <w:rPr>
        <w:rFonts w:ascii="Wingdings" w:hAnsi="Wingdings" w:hint="default"/>
      </w:rPr>
    </w:lvl>
    <w:lvl w:ilvl="3" w:tplc="04090001">
      <w:start w:val="1"/>
      <w:numFmt w:val="bullet"/>
      <w:lvlText w:val=""/>
      <w:lvlJc w:val="left"/>
      <w:pPr>
        <w:tabs>
          <w:tab w:val="num" w:pos="3330"/>
        </w:tabs>
        <w:ind w:left="3330" w:hanging="360"/>
      </w:pPr>
      <w:rPr>
        <w:rFonts w:ascii="Symbol" w:hAnsi="Symbol" w:hint="default"/>
      </w:rPr>
    </w:lvl>
    <w:lvl w:ilvl="4" w:tplc="04090003">
      <w:start w:val="1"/>
      <w:numFmt w:val="bullet"/>
      <w:lvlText w:val="o"/>
      <w:lvlJc w:val="left"/>
      <w:pPr>
        <w:tabs>
          <w:tab w:val="num" w:pos="4050"/>
        </w:tabs>
        <w:ind w:left="4050" w:hanging="360"/>
      </w:pPr>
      <w:rPr>
        <w:rFonts w:ascii="Courier New" w:hAnsi="Courier New" w:hint="default"/>
      </w:rPr>
    </w:lvl>
    <w:lvl w:ilvl="5" w:tplc="04090005">
      <w:start w:val="1"/>
      <w:numFmt w:val="bullet"/>
      <w:lvlText w:val=""/>
      <w:lvlJc w:val="left"/>
      <w:pPr>
        <w:tabs>
          <w:tab w:val="num" w:pos="4770"/>
        </w:tabs>
        <w:ind w:left="4770" w:hanging="360"/>
      </w:pPr>
      <w:rPr>
        <w:rFonts w:ascii="Wingdings" w:hAnsi="Wingdings" w:hint="default"/>
      </w:rPr>
    </w:lvl>
    <w:lvl w:ilvl="6" w:tplc="04090001">
      <w:start w:val="1"/>
      <w:numFmt w:val="bullet"/>
      <w:lvlText w:val=""/>
      <w:lvlJc w:val="left"/>
      <w:pPr>
        <w:tabs>
          <w:tab w:val="num" w:pos="5490"/>
        </w:tabs>
        <w:ind w:left="5490" w:hanging="360"/>
      </w:pPr>
      <w:rPr>
        <w:rFonts w:ascii="Symbol" w:hAnsi="Symbol" w:hint="default"/>
      </w:rPr>
    </w:lvl>
    <w:lvl w:ilvl="7" w:tplc="04090003">
      <w:start w:val="1"/>
      <w:numFmt w:val="bullet"/>
      <w:lvlText w:val="o"/>
      <w:lvlJc w:val="left"/>
      <w:pPr>
        <w:tabs>
          <w:tab w:val="num" w:pos="6210"/>
        </w:tabs>
        <w:ind w:left="6210" w:hanging="360"/>
      </w:pPr>
      <w:rPr>
        <w:rFonts w:ascii="Courier New" w:hAnsi="Courier New" w:hint="default"/>
      </w:rPr>
    </w:lvl>
    <w:lvl w:ilvl="8" w:tplc="04090005">
      <w:start w:val="1"/>
      <w:numFmt w:val="bullet"/>
      <w:lvlText w:val=""/>
      <w:lvlJc w:val="left"/>
      <w:pPr>
        <w:tabs>
          <w:tab w:val="num" w:pos="6930"/>
        </w:tabs>
        <w:ind w:left="6930" w:hanging="360"/>
      </w:pPr>
      <w:rPr>
        <w:rFonts w:ascii="Wingdings" w:hAnsi="Wingdings" w:hint="default"/>
      </w:rPr>
    </w:lvl>
  </w:abstractNum>
  <w:abstractNum w:abstractNumId="23" w15:restartNumberingAfterBreak="0">
    <w:nsid w:val="7FF24CE9"/>
    <w:multiLevelType w:val="hybridMultilevel"/>
    <w:tmpl w:val="FFFFFFFF"/>
    <w:lvl w:ilvl="0" w:tplc="544C54C8">
      <w:start w:val="1"/>
      <w:numFmt w:val="bullet"/>
      <w:lvlText w:val=""/>
      <w:lvlJc w:val="left"/>
      <w:pPr>
        <w:tabs>
          <w:tab w:val="num" w:pos="113"/>
        </w:tabs>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7826229">
    <w:abstractNumId w:val="3"/>
  </w:num>
  <w:num w:numId="2" w16cid:durableId="1722900788">
    <w:abstractNumId w:val="22"/>
  </w:num>
  <w:num w:numId="3" w16cid:durableId="1568220605">
    <w:abstractNumId w:val="14"/>
  </w:num>
  <w:num w:numId="4" w16cid:durableId="1908415899">
    <w:abstractNumId w:val="4"/>
  </w:num>
  <w:num w:numId="5" w16cid:durableId="1799185246">
    <w:abstractNumId w:val="5"/>
  </w:num>
  <w:num w:numId="6" w16cid:durableId="1250306956">
    <w:abstractNumId w:val="12"/>
  </w:num>
  <w:num w:numId="7" w16cid:durableId="1293369789">
    <w:abstractNumId w:val="0"/>
  </w:num>
  <w:num w:numId="8" w16cid:durableId="1004940550">
    <w:abstractNumId w:val="11"/>
  </w:num>
  <w:num w:numId="9" w16cid:durableId="2109958903">
    <w:abstractNumId w:val="8"/>
  </w:num>
  <w:num w:numId="10" w16cid:durableId="1603102594">
    <w:abstractNumId w:val="13"/>
  </w:num>
  <w:num w:numId="11" w16cid:durableId="847865230">
    <w:abstractNumId w:val="20"/>
  </w:num>
  <w:num w:numId="12" w16cid:durableId="1181507978">
    <w:abstractNumId w:val="17"/>
  </w:num>
  <w:num w:numId="13" w16cid:durableId="1047534936">
    <w:abstractNumId w:val="2"/>
  </w:num>
  <w:num w:numId="14" w16cid:durableId="1639647492">
    <w:abstractNumId w:val="16"/>
  </w:num>
  <w:num w:numId="15" w16cid:durableId="89396832">
    <w:abstractNumId w:val="21"/>
  </w:num>
  <w:num w:numId="16" w16cid:durableId="419985235">
    <w:abstractNumId w:val="23"/>
  </w:num>
  <w:num w:numId="17" w16cid:durableId="111679382">
    <w:abstractNumId w:val="1"/>
  </w:num>
  <w:num w:numId="18" w16cid:durableId="2086562804">
    <w:abstractNumId w:val="7"/>
  </w:num>
  <w:num w:numId="19" w16cid:durableId="1174537721">
    <w:abstractNumId w:val="15"/>
  </w:num>
  <w:num w:numId="20" w16cid:durableId="1308513309">
    <w:abstractNumId w:val="10"/>
  </w:num>
  <w:num w:numId="21" w16cid:durableId="684288822">
    <w:abstractNumId w:val="19"/>
  </w:num>
  <w:num w:numId="22" w16cid:durableId="924416855">
    <w:abstractNumId w:val="6"/>
  </w:num>
  <w:num w:numId="23" w16cid:durableId="80877630">
    <w:abstractNumId w:val="9"/>
  </w:num>
  <w:num w:numId="24" w16cid:durableId="1796176506">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6E6B"/>
    <w:rsid w:val="00001845"/>
    <w:rsid w:val="0003233E"/>
    <w:rsid w:val="000378EC"/>
    <w:rsid w:val="00071348"/>
    <w:rsid w:val="00074957"/>
    <w:rsid w:val="00092012"/>
    <w:rsid w:val="000A1830"/>
    <w:rsid w:val="000B086A"/>
    <w:rsid w:val="000C03B3"/>
    <w:rsid w:val="00111252"/>
    <w:rsid w:val="0012034A"/>
    <w:rsid w:val="00121897"/>
    <w:rsid w:val="001542D7"/>
    <w:rsid w:val="00163E55"/>
    <w:rsid w:val="0016534D"/>
    <w:rsid w:val="001A547C"/>
    <w:rsid w:val="001A6F1E"/>
    <w:rsid w:val="001A71F3"/>
    <w:rsid w:val="001B1B61"/>
    <w:rsid w:val="00221945"/>
    <w:rsid w:val="00260531"/>
    <w:rsid w:val="00272A75"/>
    <w:rsid w:val="0028466F"/>
    <w:rsid w:val="002A39B9"/>
    <w:rsid w:val="002C02A0"/>
    <w:rsid w:val="002D16A1"/>
    <w:rsid w:val="00306645"/>
    <w:rsid w:val="0032116B"/>
    <w:rsid w:val="003218BD"/>
    <w:rsid w:val="003346DB"/>
    <w:rsid w:val="0034037A"/>
    <w:rsid w:val="00370CA7"/>
    <w:rsid w:val="003811A5"/>
    <w:rsid w:val="00394E8E"/>
    <w:rsid w:val="003B657F"/>
    <w:rsid w:val="003C47BD"/>
    <w:rsid w:val="003E5141"/>
    <w:rsid w:val="004112D5"/>
    <w:rsid w:val="0041766D"/>
    <w:rsid w:val="0042598E"/>
    <w:rsid w:val="00425B2C"/>
    <w:rsid w:val="004313B9"/>
    <w:rsid w:val="00431E6D"/>
    <w:rsid w:val="0044352D"/>
    <w:rsid w:val="00451A0B"/>
    <w:rsid w:val="0046611C"/>
    <w:rsid w:val="004B5251"/>
    <w:rsid w:val="004C2785"/>
    <w:rsid w:val="004C7154"/>
    <w:rsid w:val="004E1855"/>
    <w:rsid w:val="004F2EC0"/>
    <w:rsid w:val="005146F8"/>
    <w:rsid w:val="00552761"/>
    <w:rsid w:val="00571628"/>
    <w:rsid w:val="00571F32"/>
    <w:rsid w:val="005866FA"/>
    <w:rsid w:val="00594B60"/>
    <w:rsid w:val="00595909"/>
    <w:rsid w:val="005962D6"/>
    <w:rsid w:val="005A50A4"/>
    <w:rsid w:val="005B1FC0"/>
    <w:rsid w:val="005E441B"/>
    <w:rsid w:val="005F7D3C"/>
    <w:rsid w:val="00625BC4"/>
    <w:rsid w:val="00630493"/>
    <w:rsid w:val="00630C38"/>
    <w:rsid w:val="006453D6"/>
    <w:rsid w:val="00647EAF"/>
    <w:rsid w:val="00676614"/>
    <w:rsid w:val="00681443"/>
    <w:rsid w:val="0069357C"/>
    <w:rsid w:val="00694162"/>
    <w:rsid w:val="006A58E8"/>
    <w:rsid w:val="006B54D9"/>
    <w:rsid w:val="006B73B8"/>
    <w:rsid w:val="006C0568"/>
    <w:rsid w:val="006E139A"/>
    <w:rsid w:val="006F4C40"/>
    <w:rsid w:val="00713BF1"/>
    <w:rsid w:val="007177CF"/>
    <w:rsid w:val="00723F06"/>
    <w:rsid w:val="00752307"/>
    <w:rsid w:val="00761DB1"/>
    <w:rsid w:val="00765531"/>
    <w:rsid w:val="007655CE"/>
    <w:rsid w:val="00772307"/>
    <w:rsid w:val="007760C9"/>
    <w:rsid w:val="00792A7B"/>
    <w:rsid w:val="00793AD3"/>
    <w:rsid w:val="007C6930"/>
    <w:rsid w:val="007E4E70"/>
    <w:rsid w:val="007E576D"/>
    <w:rsid w:val="008239CE"/>
    <w:rsid w:val="00843800"/>
    <w:rsid w:val="00895A01"/>
    <w:rsid w:val="008A097F"/>
    <w:rsid w:val="008A4894"/>
    <w:rsid w:val="008A6E4A"/>
    <w:rsid w:val="008B272A"/>
    <w:rsid w:val="008E7EB0"/>
    <w:rsid w:val="0091753B"/>
    <w:rsid w:val="00955FFE"/>
    <w:rsid w:val="009768DB"/>
    <w:rsid w:val="00986938"/>
    <w:rsid w:val="009A294F"/>
    <w:rsid w:val="009A326B"/>
    <w:rsid w:val="009A3A61"/>
    <w:rsid w:val="009A6B1E"/>
    <w:rsid w:val="009B7248"/>
    <w:rsid w:val="009C6E6B"/>
    <w:rsid w:val="009C75C6"/>
    <w:rsid w:val="009F6E03"/>
    <w:rsid w:val="009F7A19"/>
    <w:rsid w:val="00A10389"/>
    <w:rsid w:val="00A133D4"/>
    <w:rsid w:val="00A22276"/>
    <w:rsid w:val="00A32C18"/>
    <w:rsid w:val="00A33246"/>
    <w:rsid w:val="00A76144"/>
    <w:rsid w:val="00A77C5C"/>
    <w:rsid w:val="00A77DA5"/>
    <w:rsid w:val="00A9008F"/>
    <w:rsid w:val="00A9548C"/>
    <w:rsid w:val="00AA7792"/>
    <w:rsid w:val="00AE047A"/>
    <w:rsid w:val="00AF41B9"/>
    <w:rsid w:val="00B112B3"/>
    <w:rsid w:val="00B550B7"/>
    <w:rsid w:val="00B556B8"/>
    <w:rsid w:val="00B614E8"/>
    <w:rsid w:val="00B67018"/>
    <w:rsid w:val="00B7531A"/>
    <w:rsid w:val="00C24CF7"/>
    <w:rsid w:val="00C3150F"/>
    <w:rsid w:val="00C44C64"/>
    <w:rsid w:val="00C44E9A"/>
    <w:rsid w:val="00C53B27"/>
    <w:rsid w:val="00C556A6"/>
    <w:rsid w:val="00C85620"/>
    <w:rsid w:val="00C872AE"/>
    <w:rsid w:val="00CA6BEA"/>
    <w:rsid w:val="00CB27E8"/>
    <w:rsid w:val="00CD37D5"/>
    <w:rsid w:val="00D336EC"/>
    <w:rsid w:val="00D4333E"/>
    <w:rsid w:val="00DB55A5"/>
    <w:rsid w:val="00DC314E"/>
    <w:rsid w:val="00E22057"/>
    <w:rsid w:val="00E237CD"/>
    <w:rsid w:val="00E25375"/>
    <w:rsid w:val="00E3687B"/>
    <w:rsid w:val="00E52FD8"/>
    <w:rsid w:val="00E7287F"/>
    <w:rsid w:val="00E72EF6"/>
    <w:rsid w:val="00EA3370"/>
    <w:rsid w:val="00EA6C2B"/>
    <w:rsid w:val="00EB0A1D"/>
    <w:rsid w:val="00EE30FF"/>
    <w:rsid w:val="00EE3DCD"/>
    <w:rsid w:val="00EE3E96"/>
    <w:rsid w:val="00EE526A"/>
    <w:rsid w:val="00EF6928"/>
    <w:rsid w:val="00F073F4"/>
    <w:rsid w:val="00F4546B"/>
    <w:rsid w:val="00F74A3E"/>
    <w:rsid w:val="00F74C0D"/>
    <w:rsid w:val="00F763FA"/>
    <w:rsid w:val="00F90512"/>
    <w:rsid w:val="00F9769C"/>
    <w:rsid w:val="00FA6C43"/>
    <w:rsid w:val="00FB77D8"/>
    <w:rsid w:val="00FE711F"/>
    <w:rsid w:val="00FE7559"/>
    <w:rsid w:val="00FF53D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7F8C04"/>
  <w14:defaultImageDpi w14:val="0"/>
  <w15:docId w15:val="{4438CF72-0EF5-4BF3-B085-68C93EE12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7D8"/>
    <w:pPr>
      <w:spacing w:after="160" w:line="256" w:lineRule="auto"/>
    </w:pPr>
    <w:rPr>
      <w:sz w:val="22"/>
      <w:szCs w:val="22"/>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uiPriority w:val="99"/>
    <w:rsid w:val="00FB77D8"/>
    <w:rPr>
      <w:rFonts w:cs="Times New Roman"/>
      <w:color w:val="0563C1"/>
      <w:u w:val="single"/>
    </w:rPr>
  </w:style>
  <w:style w:type="paragraph" w:styleId="Listparagraf">
    <w:name w:val="List Paragraph"/>
    <w:basedOn w:val="Normal"/>
    <w:uiPriority w:val="99"/>
    <w:qFormat/>
    <w:rsid w:val="00955FFE"/>
    <w:pPr>
      <w:ind w:left="720"/>
      <w:contextualSpacing/>
    </w:pPr>
  </w:style>
  <w:style w:type="paragraph" w:styleId="Corptext">
    <w:name w:val="Body Text"/>
    <w:basedOn w:val="Normal"/>
    <w:link w:val="CorptextCaracter"/>
    <w:uiPriority w:val="99"/>
    <w:rsid w:val="00E52FD8"/>
    <w:pPr>
      <w:spacing w:before="180" w:after="180" w:line="240" w:lineRule="auto"/>
    </w:pPr>
    <w:rPr>
      <w:sz w:val="24"/>
      <w:szCs w:val="24"/>
      <w:lang w:val="en-US"/>
    </w:rPr>
  </w:style>
  <w:style w:type="character" w:customStyle="1" w:styleId="CorptextCaracter">
    <w:name w:val="Corp text Caracter"/>
    <w:link w:val="Corptext"/>
    <w:uiPriority w:val="99"/>
    <w:locked/>
    <w:rsid w:val="00E52FD8"/>
    <w:rPr>
      <w:sz w:val="24"/>
      <w:lang w:val="en-US" w:eastAsia="x-none"/>
    </w:rPr>
  </w:style>
  <w:style w:type="paragraph" w:styleId="Corptext2">
    <w:name w:val="Body Text 2"/>
    <w:basedOn w:val="Normal"/>
    <w:link w:val="Corptext2Caracter"/>
    <w:uiPriority w:val="99"/>
    <w:rsid w:val="0032116B"/>
    <w:pPr>
      <w:spacing w:after="120" w:line="480" w:lineRule="auto"/>
    </w:pPr>
  </w:style>
  <w:style w:type="character" w:customStyle="1" w:styleId="Corptext2Caracter">
    <w:name w:val="Corp text 2 Caracter"/>
    <w:link w:val="Corptext2"/>
    <w:uiPriority w:val="99"/>
    <w:locked/>
    <w:rsid w:val="0032116B"/>
    <w:rPr>
      <w:rFonts w:ascii="Calibri" w:hAnsi="Calibri"/>
      <w:lang w:val="ro-RO" w:eastAsia="x-none"/>
    </w:rPr>
  </w:style>
  <w:style w:type="paragraph" w:styleId="Antet">
    <w:name w:val="header"/>
    <w:basedOn w:val="Normal"/>
    <w:link w:val="AntetCaracter"/>
    <w:uiPriority w:val="99"/>
    <w:rsid w:val="00A76144"/>
    <w:pPr>
      <w:tabs>
        <w:tab w:val="center" w:pos="4513"/>
        <w:tab w:val="right" w:pos="9026"/>
      </w:tabs>
      <w:spacing w:after="0" w:line="240" w:lineRule="auto"/>
    </w:pPr>
  </w:style>
  <w:style w:type="character" w:customStyle="1" w:styleId="AntetCaracter">
    <w:name w:val="Antet Caracter"/>
    <w:link w:val="Antet"/>
    <w:uiPriority w:val="99"/>
    <w:locked/>
    <w:rsid w:val="00A76144"/>
    <w:rPr>
      <w:rFonts w:ascii="Calibri" w:hAnsi="Calibri"/>
      <w:lang w:val="ro-RO" w:eastAsia="x-none"/>
    </w:rPr>
  </w:style>
  <w:style w:type="paragraph" w:styleId="Subsol">
    <w:name w:val="footer"/>
    <w:basedOn w:val="Normal"/>
    <w:link w:val="SubsolCaracter"/>
    <w:uiPriority w:val="99"/>
    <w:rsid w:val="00A76144"/>
    <w:pPr>
      <w:tabs>
        <w:tab w:val="center" w:pos="4513"/>
        <w:tab w:val="right" w:pos="9026"/>
      </w:tabs>
      <w:spacing w:after="0" w:line="240" w:lineRule="auto"/>
    </w:pPr>
  </w:style>
  <w:style w:type="character" w:customStyle="1" w:styleId="SubsolCaracter">
    <w:name w:val="Subsol Caracter"/>
    <w:link w:val="Subsol"/>
    <w:uiPriority w:val="99"/>
    <w:locked/>
    <w:rsid w:val="00A76144"/>
    <w:rPr>
      <w:rFonts w:ascii="Calibri" w:hAnsi="Calibri"/>
      <w:lang w:val="ro-RO" w:eastAsia="x-none"/>
    </w:rPr>
  </w:style>
  <w:style w:type="table" w:styleId="Tabelgril">
    <w:name w:val="Table Grid"/>
    <w:basedOn w:val="TabelNormal"/>
    <w:uiPriority w:val="99"/>
    <w:rsid w:val="00EE3E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rsid w:val="001A6F1E"/>
    <w:pPr>
      <w:spacing w:after="0" w:line="240" w:lineRule="auto"/>
    </w:pPr>
    <w:rPr>
      <w:rFonts w:ascii="Segoe UI" w:hAnsi="Segoe UI" w:cs="Segoe UI"/>
      <w:sz w:val="18"/>
      <w:szCs w:val="18"/>
    </w:rPr>
  </w:style>
  <w:style w:type="character" w:customStyle="1" w:styleId="TextnBalonCaracter">
    <w:name w:val="Text în Balon Caracter"/>
    <w:link w:val="TextnBalon"/>
    <w:uiPriority w:val="99"/>
    <w:semiHidden/>
    <w:locked/>
    <w:rsid w:val="001A6F1E"/>
    <w:rPr>
      <w:rFonts w:ascii="Segoe UI" w:hAnsi="Segoe UI"/>
      <w:sz w:val="18"/>
      <w:lang w:val="ro-RO" w:eastAsia="x-none"/>
    </w:rPr>
  </w:style>
  <w:style w:type="character" w:customStyle="1" w:styleId="li">
    <w:name w:val="li"/>
    <w:uiPriority w:val="99"/>
    <w:rsid w:val="00895A01"/>
  </w:style>
  <w:style w:type="character" w:customStyle="1" w:styleId="tli">
    <w:name w:val="tli"/>
    <w:uiPriority w:val="99"/>
    <w:rsid w:val="00895A01"/>
  </w:style>
  <w:style w:type="character" w:customStyle="1" w:styleId="tpa">
    <w:name w:val="tpa"/>
    <w:uiPriority w:val="99"/>
    <w:rsid w:val="00895A01"/>
  </w:style>
  <w:style w:type="paragraph" w:customStyle="1" w:styleId="Faraspatiu">
    <w:name w:val="Fara spatiu"/>
    <w:basedOn w:val="Normal"/>
    <w:uiPriority w:val="99"/>
    <w:rsid w:val="00A22276"/>
  </w:style>
  <w:style w:type="character" w:styleId="Numrdelinie">
    <w:name w:val="line number"/>
    <w:uiPriority w:val="99"/>
    <w:locked/>
    <w:rsid w:val="00A22276"/>
    <w:rPr>
      <w:rFonts w:cs="Times New Roman"/>
    </w:rPr>
  </w:style>
  <w:style w:type="paragraph" w:styleId="Corptext3">
    <w:name w:val="Body Text 3"/>
    <w:basedOn w:val="Normal"/>
    <w:link w:val="Corptext3Caracter"/>
    <w:uiPriority w:val="99"/>
    <w:locked/>
    <w:rsid w:val="00A22276"/>
    <w:pPr>
      <w:spacing w:after="120"/>
    </w:pPr>
    <w:rPr>
      <w:sz w:val="16"/>
      <w:szCs w:val="16"/>
    </w:rPr>
  </w:style>
  <w:style w:type="character" w:customStyle="1" w:styleId="Corptext3Caracter">
    <w:name w:val="Corp text 3 Caracter"/>
    <w:link w:val="Corptext3"/>
    <w:uiPriority w:val="99"/>
    <w:semiHidden/>
    <w:locked/>
    <w:rPr>
      <w:sz w:val="16"/>
      <w:lang w:val="x-none" w:eastAsia="en-US"/>
    </w:rPr>
  </w:style>
  <w:style w:type="character" w:styleId="MaindescrisHTML">
    <w:name w:val="HTML Typewriter"/>
    <w:uiPriority w:val="99"/>
    <w:locked/>
    <w:rsid w:val="00A22276"/>
    <w:rPr>
      <w:rFonts w:ascii="Courier New" w:hAnsi="Courier New" w:cs="Times New Roman"/>
      <w:sz w:val="20"/>
    </w:rPr>
  </w:style>
  <w:style w:type="paragraph" w:styleId="Formuldesalut">
    <w:name w:val="Salutation"/>
    <w:basedOn w:val="Normal"/>
    <w:next w:val="Normal"/>
    <w:link w:val="FormuldesalutCaracter"/>
    <w:uiPriority w:val="99"/>
    <w:locked/>
    <w:rsid w:val="00A22276"/>
  </w:style>
  <w:style w:type="character" w:customStyle="1" w:styleId="FormuldesalutCaracter">
    <w:name w:val="Formulă de salut Caracter"/>
    <w:link w:val="Formuldesalut"/>
    <w:uiPriority w:val="99"/>
    <w:semiHidden/>
    <w:locked/>
    <w:rPr>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633195">
      <w:marLeft w:val="0"/>
      <w:marRight w:val="0"/>
      <w:marTop w:val="0"/>
      <w:marBottom w:val="0"/>
      <w:divBdr>
        <w:top w:val="none" w:sz="0" w:space="0" w:color="auto"/>
        <w:left w:val="none" w:sz="0" w:space="0" w:color="auto"/>
        <w:bottom w:val="none" w:sz="0" w:space="0" w:color="auto"/>
        <w:right w:val="none" w:sz="0" w:space="0" w:color="auto"/>
      </w:divBdr>
    </w:div>
    <w:div w:id="1204633197">
      <w:marLeft w:val="0"/>
      <w:marRight w:val="0"/>
      <w:marTop w:val="0"/>
      <w:marBottom w:val="0"/>
      <w:divBdr>
        <w:top w:val="none" w:sz="0" w:space="0" w:color="auto"/>
        <w:left w:val="none" w:sz="0" w:space="0" w:color="auto"/>
        <w:bottom w:val="none" w:sz="0" w:space="0" w:color="auto"/>
        <w:right w:val="none" w:sz="0" w:space="0" w:color="auto"/>
      </w:divBdr>
    </w:div>
    <w:div w:id="1204633200">
      <w:marLeft w:val="0"/>
      <w:marRight w:val="0"/>
      <w:marTop w:val="0"/>
      <w:marBottom w:val="0"/>
      <w:divBdr>
        <w:top w:val="none" w:sz="0" w:space="0" w:color="auto"/>
        <w:left w:val="none" w:sz="0" w:space="0" w:color="auto"/>
        <w:bottom w:val="none" w:sz="0" w:space="0" w:color="auto"/>
        <w:right w:val="none" w:sz="0" w:space="0" w:color="auto"/>
      </w:divBdr>
    </w:div>
    <w:div w:id="1204633204">
      <w:marLeft w:val="0"/>
      <w:marRight w:val="0"/>
      <w:marTop w:val="0"/>
      <w:marBottom w:val="0"/>
      <w:divBdr>
        <w:top w:val="none" w:sz="0" w:space="0" w:color="auto"/>
        <w:left w:val="none" w:sz="0" w:space="0" w:color="auto"/>
        <w:bottom w:val="none" w:sz="0" w:space="0" w:color="auto"/>
        <w:right w:val="none" w:sz="0" w:space="0" w:color="auto"/>
      </w:divBdr>
    </w:div>
    <w:div w:id="1204633206">
      <w:marLeft w:val="0"/>
      <w:marRight w:val="0"/>
      <w:marTop w:val="0"/>
      <w:marBottom w:val="0"/>
      <w:divBdr>
        <w:top w:val="none" w:sz="0" w:space="0" w:color="auto"/>
        <w:left w:val="none" w:sz="0" w:space="0" w:color="auto"/>
        <w:bottom w:val="none" w:sz="0" w:space="0" w:color="auto"/>
        <w:right w:val="none" w:sz="0" w:space="0" w:color="auto"/>
      </w:divBdr>
    </w:div>
    <w:div w:id="1204633208">
      <w:marLeft w:val="0"/>
      <w:marRight w:val="0"/>
      <w:marTop w:val="0"/>
      <w:marBottom w:val="0"/>
      <w:divBdr>
        <w:top w:val="none" w:sz="0" w:space="0" w:color="auto"/>
        <w:left w:val="none" w:sz="0" w:space="0" w:color="auto"/>
        <w:bottom w:val="none" w:sz="0" w:space="0" w:color="auto"/>
        <w:right w:val="none" w:sz="0" w:space="0" w:color="auto"/>
      </w:divBdr>
    </w:div>
    <w:div w:id="1204633210">
      <w:marLeft w:val="0"/>
      <w:marRight w:val="0"/>
      <w:marTop w:val="0"/>
      <w:marBottom w:val="0"/>
      <w:divBdr>
        <w:top w:val="none" w:sz="0" w:space="0" w:color="auto"/>
        <w:left w:val="none" w:sz="0" w:space="0" w:color="auto"/>
        <w:bottom w:val="none" w:sz="0" w:space="0" w:color="auto"/>
        <w:right w:val="none" w:sz="0" w:space="0" w:color="auto"/>
      </w:divBdr>
      <w:divsChild>
        <w:div w:id="1204633201">
          <w:marLeft w:val="0"/>
          <w:marRight w:val="0"/>
          <w:marTop w:val="0"/>
          <w:marBottom w:val="0"/>
          <w:divBdr>
            <w:top w:val="dashed" w:sz="2" w:space="0" w:color="FFFFFF"/>
            <w:left w:val="dashed" w:sz="2" w:space="0" w:color="FFFFFF"/>
            <w:bottom w:val="dashed" w:sz="2" w:space="0" w:color="FFFFFF"/>
            <w:right w:val="dashed" w:sz="2" w:space="0" w:color="FFFFFF"/>
          </w:divBdr>
        </w:div>
        <w:div w:id="1204633202">
          <w:marLeft w:val="0"/>
          <w:marRight w:val="0"/>
          <w:marTop w:val="0"/>
          <w:marBottom w:val="0"/>
          <w:divBdr>
            <w:top w:val="dashed" w:sz="2" w:space="0" w:color="FFFFFF"/>
            <w:left w:val="dashed" w:sz="2" w:space="0" w:color="FFFFFF"/>
            <w:bottom w:val="dashed" w:sz="2" w:space="0" w:color="FFFFFF"/>
            <w:right w:val="dashed" w:sz="2" w:space="0" w:color="FFFFFF"/>
          </w:divBdr>
        </w:div>
        <w:div w:id="1204633205">
          <w:marLeft w:val="0"/>
          <w:marRight w:val="0"/>
          <w:marTop w:val="0"/>
          <w:marBottom w:val="0"/>
          <w:divBdr>
            <w:top w:val="dashed" w:sz="2" w:space="0" w:color="FFFFFF"/>
            <w:left w:val="dashed" w:sz="2" w:space="0" w:color="FFFFFF"/>
            <w:bottom w:val="dashed" w:sz="2" w:space="0" w:color="FFFFFF"/>
            <w:right w:val="dashed" w:sz="2" w:space="0" w:color="FFFFFF"/>
          </w:divBdr>
        </w:div>
        <w:div w:id="1204633216">
          <w:marLeft w:val="0"/>
          <w:marRight w:val="0"/>
          <w:marTop w:val="0"/>
          <w:marBottom w:val="0"/>
          <w:divBdr>
            <w:top w:val="dashed" w:sz="2" w:space="0" w:color="FFFFFF"/>
            <w:left w:val="dashed" w:sz="2" w:space="0" w:color="FFFFFF"/>
            <w:bottom w:val="dashed" w:sz="2" w:space="0" w:color="FFFFFF"/>
            <w:right w:val="dashed" w:sz="2" w:space="0" w:color="FFFFFF"/>
          </w:divBdr>
        </w:div>
        <w:div w:id="1204633219">
          <w:marLeft w:val="0"/>
          <w:marRight w:val="0"/>
          <w:marTop w:val="0"/>
          <w:marBottom w:val="0"/>
          <w:divBdr>
            <w:top w:val="dashed" w:sz="2" w:space="0" w:color="FFFFFF"/>
            <w:left w:val="dashed" w:sz="2" w:space="0" w:color="FFFFFF"/>
            <w:bottom w:val="dashed" w:sz="2" w:space="0" w:color="FFFFFF"/>
            <w:right w:val="dashed" w:sz="2" w:space="0" w:color="FFFFFF"/>
          </w:divBdr>
        </w:div>
        <w:div w:id="1204633223">
          <w:marLeft w:val="0"/>
          <w:marRight w:val="0"/>
          <w:marTop w:val="0"/>
          <w:marBottom w:val="0"/>
          <w:divBdr>
            <w:top w:val="dashed" w:sz="2" w:space="0" w:color="FFFFFF"/>
            <w:left w:val="dashed" w:sz="2" w:space="0" w:color="FFFFFF"/>
            <w:bottom w:val="dashed" w:sz="2" w:space="0" w:color="FFFFFF"/>
            <w:right w:val="dashed" w:sz="2" w:space="0" w:color="FFFFFF"/>
          </w:divBdr>
        </w:div>
        <w:div w:id="1204633236">
          <w:marLeft w:val="0"/>
          <w:marRight w:val="0"/>
          <w:marTop w:val="0"/>
          <w:marBottom w:val="0"/>
          <w:divBdr>
            <w:top w:val="dashed" w:sz="2" w:space="0" w:color="FFFFFF"/>
            <w:left w:val="dashed" w:sz="2" w:space="0" w:color="FFFFFF"/>
            <w:bottom w:val="dashed" w:sz="2" w:space="0" w:color="FFFFFF"/>
            <w:right w:val="dashed" w:sz="2" w:space="0" w:color="FFFFFF"/>
          </w:divBdr>
          <w:divsChild>
            <w:div w:id="1204633194">
              <w:marLeft w:val="0"/>
              <w:marRight w:val="0"/>
              <w:marTop w:val="0"/>
              <w:marBottom w:val="0"/>
              <w:divBdr>
                <w:top w:val="dashed" w:sz="2" w:space="0" w:color="FFFFFF"/>
                <w:left w:val="dashed" w:sz="2" w:space="0" w:color="FFFFFF"/>
                <w:bottom w:val="dashed" w:sz="2" w:space="0" w:color="FFFFFF"/>
                <w:right w:val="dashed" w:sz="2" w:space="0" w:color="FFFFFF"/>
              </w:divBdr>
            </w:div>
            <w:div w:id="1204633199">
              <w:marLeft w:val="0"/>
              <w:marRight w:val="0"/>
              <w:marTop w:val="0"/>
              <w:marBottom w:val="0"/>
              <w:divBdr>
                <w:top w:val="dashed" w:sz="2" w:space="0" w:color="FFFFFF"/>
                <w:left w:val="dashed" w:sz="2" w:space="0" w:color="FFFFFF"/>
                <w:bottom w:val="dashed" w:sz="2" w:space="0" w:color="FFFFFF"/>
                <w:right w:val="dashed" w:sz="2" w:space="0" w:color="FFFFFF"/>
              </w:divBdr>
            </w:div>
            <w:div w:id="12046332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04633239">
          <w:marLeft w:val="0"/>
          <w:marRight w:val="0"/>
          <w:marTop w:val="0"/>
          <w:marBottom w:val="0"/>
          <w:divBdr>
            <w:top w:val="dashed" w:sz="2" w:space="0" w:color="FFFFFF"/>
            <w:left w:val="dashed" w:sz="2" w:space="0" w:color="FFFFFF"/>
            <w:bottom w:val="dashed" w:sz="2" w:space="0" w:color="FFFFFF"/>
            <w:right w:val="dashed" w:sz="2" w:space="0" w:color="FFFFFF"/>
          </w:divBdr>
        </w:div>
        <w:div w:id="1204633240">
          <w:marLeft w:val="0"/>
          <w:marRight w:val="0"/>
          <w:marTop w:val="0"/>
          <w:marBottom w:val="0"/>
          <w:divBdr>
            <w:top w:val="dashed" w:sz="2" w:space="0" w:color="FFFFFF"/>
            <w:left w:val="dashed" w:sz="2" w:space="0" w:color="FFFFFF"/>
            <w:bottom w:val="dashed" w:sz="2" w:space="0" w:color="FFFFFF"/>
            <w:right w:val="dashed" w:sz="2" w:space="0" w:color="FFFFFF"/>
          </w:divBdr>
        </w:div>
        <w:div w:id="120463324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04633211">
      <w:marLeft w:val="0"/>
      <w:marRight w:val="0"/>
      <w:marTop w:val="0"/>
      <w:marBottom w:val="0"/>
      <w:divBdr>
        <w:top w:val="none" w:sz="0" w:space="0" w:color="auto"/>
        <w:left w:val="none" w:sz="0" w:space="0" w:color="auto"/>
        <w:bottom w:val="none" w:sz="0" w:space="0" w:color="auto"/>
        <w:right w:val="none" w:sz="0" w:space="0" w:color="auto"/>
      </w:divBdr>
    </w:div>
    <w:div w:id="1204633212">
      <w:marLeft w:val="0"/>
      <w:marRight w:val="0"/>
      <w:marTop w:val="0"/>
      <w:marBottom w:val="0"/>
      <w:divBdr>
        <w:top w:val="none" w:sz="0" w:space="0" w:color="auto"/>
        <w:left w:val="none" w:sz="0" w:space="0" w:color="auto"/>
        <w:bottom w:val="none" w:sz="0" w:space="0" w:color="auto"/>
        <w:right w:val="none" w:sz="0" w:space="0" w:color="auto"/>
      </w:divBdr>
    </w:div>
    <w:div w:id="1204633213">
      <w:marLeft w:val="0"/>
      <w:marRight w:val="0"/>
      <w:marTop w:val="0"/>
      <w:marBottom w:val="0"/>
      <w:divBdr>
        <w:top w:val="none" w:sz="0" w:space="0" w:color="auto"/>
        <w:left w:val="none" w:sz="0" w:space="0" w:color="auto"/>
        <w:bottom w:val="none" w:sz="0" w:space="0" w:color="auto"/>
        <w:right w:val="none" w:sz="0" w:space="0" w:color="auto"/>
      </w:divBdr>
    </w:div>
    <w:div w:id="1204633215">
      <w:marLeft w:val="0"/>
      <w:marRight w:val="0"/>
      <w:marTop w:val="0"/>
      <w:marBottom w:val="0"/>
      <w:divBdr>
        <w:top w:val="none" w:sz="0" w:space="0" w:color="auto"/>
        <w:left w:val="none" w:sz="0" w:space="0" w:color="auto"/>
        <w:bottom w:val="none" w:sz="0" w:space="0" w:color="auto"/>
        <w:right w:val="none" w:sz="0" w:space="0" w:color="auto"/>
      </w:divBdr>
      <w:divsChild>
        <w:div w:id="1204633196">
          <w:marLeft w:val="0"/>
          <w:marRight w:val="0"/>
          <w:marTop w:val="0"/>
          <w:marBottom w:val="0"/>
          <w:divBdr>
            <w:top w:val="dashed" w:sz="2" w:space="0" w:color="FFFFFF"/>
            <w:left w:val="dashed" w:sz="2" w:space="0" w:color="FFFFFF"/>
            <w:bottom w:val="dashed" w:sz="2" w:space="0" w:color="FFFFFF"/>
            <w:right w:val="dashed" w:sz="2" w:space="0" w:color="FFFFFF"/>
          </w:divBdr>
        </w:div>
        <w:div w:id="1204633198">
          <w:marLeft w:val="0"/>
          <w:marRight w:val="0"/>
          <w:marTop w:val="0"/>
          <w:marBottom w:val="0"/>
          <w:divBdr>
            <w:top w:val="dashed" w:sz="2" w:space="0" w:color="FFFFFF"/>
            <w:left w:val="dashed" w:sz="2" w:space="0" w:color="FFFFFF"/>
            <w:bottom w:val="dashed" w:sz="2" w:space="0" w:color="FFFFFF"/>
            <w:right w:val="dashed" w:sz="2" w:space="0" w:color="FFFFFF"/>
          </w:divBdr>
          <w:divsChild>
            <w:div w:id="1204633209">
              <w:marLeft w:val="0"/>
              <w:marRight w:val="0"/>
              <w:marTop w:val="0"/>
              <w:marBottom w:val="0"/>
              <w:divBdr>
                <w:top w:val="dashed" w:sz="2" w:space="0" w:color="FFFFFF"/>
                <w:left w:val="dashed" w:sz="2" w:space="0" w:color="FFFFFF"/>
                <w:bottom w:val="dashed" w:sz="2" w:space="0" w:color="FFFFFF"/>
                <w:right w:val="dashed" w:sz="2" w:space="0" w:color="FFFFFF"/>
              </w:divBdr>
            </w:div>
            <w:div w:id="1204633225">
              <w:marLeft w:val="0"/>
              <w:marRight w:val="0"/>
              <w:marTop w:val="0"/>
              <w:marBottom w:val="0"/>
              <w:divBdr>
                <w:top w:val="dashed" w:sz="2" w:space="0" w:color="FFFFFF"/>
                <w:left w:val="dashed" w:sz="2" w:space="0" w:color="FFFFFF"/>
                <w:bottom w:val="dashed" w:sz="2" w:space="0" w:color="FFFFFF"/>
                <w:right w:val="dashed" w:sz="2" w:space="0" w:color="FFFFFF"/>
              </w:divBdr>
            </w:div>
            <w:div w:id="120463323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04633203">
          <w:marLeft w:val="0"/>
          <w:marRight w:val="0"/>
          <w:marTop w:val="0"/>
          <w:marBottom w:val="0"/>
          <w:divBdr>
            <w:top w:val="dashed" w:sz="2" w:space="0" w:color="FFFFFF"/>
            <w:left w:val="dashed" w:sz="2" w:space="0" w:color="FFFFFF"/>
            <w:bottom w:val="dashed" w:sz="2" w:space="0" w:color="FFFFFF"/>
            <w:right w:val="dashed" w:sz="2" w:space="0" w:color="FFFFFF"/>
          </w:divBdr>
        </w:div>
        <w:div w:id="1204633214">
          <w:marLeft w:val="0"/>
          <w:marRight w:val="0"/>
          <w:marTop w:val="0"/>
          <w:marBottom w:val="0"/>
          <w:divBdr>
            <w:top w:val="dashed" w:sz="2" w:space="0" w:color="FFFFFF"/>
            <w:left w:val="dashed" w:sz="2" w:space="0" w:color="FFFFFF"/>
            <w:bottom w:val="dashed" w:sz="2" w:space="0" w:color="FFFFFF"/>
            <w:right w:val="dashed" w:sz="2" w:space="0" w:color="FFFFFF"/>
          </w:divBdr>
        </w:div>
        <w:div w:id="1204633220">
          <w:marLeft w:val="0"/>
          <w:marRight w:val="0"/>
          <w:marTop w:val="0"/>
          <w:marBottom w:val="0"/>
          <w:divBdr>
            <w:top w:val="dashed" w:sz="2" w:space="0" w:color="FFFFFF"/>
            <w:left w:val="dashed" w:sz="2" w:space="0" w:color="FFFFFF"/>
            <w:bottom w:val="dashed" w:sz="2" w:space="0" w:color="FFFFFF"/>
            <w:right w:val="dashed" w:sz="2" w:space="0" w:color="FFFFFF"/>
          </w:divBdr>
        </w:div>
        <w:div w:id="1204633221">
          <w:marLeft w:val="0"/>
          <w:marRight w:val="0"/>
          <w:marTop w:val="0"/>
          <w:marBottom w:val="0"/>
          <w:divBdr>
            <w:top w:val="dashed" w:sz="2" w:space="0" w:color="FFFFFF"/>
            <w:left w:val="dashed" w:sz="2" w:space="0" w:color="FFFFFF"/>
            <w:bottom w:val="dashed" w:sz="2" w:space="0" w:color="FFFFFF"/>
            <w:right w:val="dashed" w:sz="2" w:space="0" w:color="FFFFFF"/>
          </w:divBdr>
        </w:div>
        <w:div w:id="1204633226">
          <w:marLeft w:val="0"/>
          <w:marRight w:val="0"/>
          <w:marTop w:val="0"/>
          <w:marBottom w:val="0"/>
          <w:divBdr>
            <w:top w:val="dashed" w:sz="2" w:space="0" w:color="FFFFFF"/>
            <w:left w:val="dashed" w:sz="2" w:space="0" w:color="FFFFFF"/>
            <w:bottom w:val="dashed" w:sz="2" w:space="0" w:color="FFFFFF"/>
            <w:right w:val="dashed" w:sz="2" w:space="0" w:color="FFFFFF"/>
          </w:divBdr>
        </w:div>
        <w:div w:id="1204633228">
          <w:marLeft w:val="0"/>
          <w:marRight w:val="0"/>
          <w:marTop w:val="0"/>
          <w:marBottom w:val="0"/>
          <w:divBdr>
            <w:top w:val="dashed" w:sz="2" w:space="0" w:color="FFFFFF"/>
            <w:left w:val="dashed" w:sz="2" w:space="0" w:color="FFFFFF"/>
            <w:bottom w:val="dashed" w:sz="2" w:space="0" w:color="FFFFFF"/>
            <w:right w:val="dashed" w:sz="2" w:space="0" w:color="FFFFFF"/>
          </w:divBdr>
        </w:div>
        <w:div w:id="1204633233">
          <w:marLeft w:val="0"/>
          <w:marRight w:val="0"/>
          <w:marTop w:val="0"/>
          <w:marBottom w:val="0"/>
          <w:divBdr>
            <w:top w:val="dashed" w:sz="2" w:space="0" w:color="FFFFFF"/>
            <w:left w:val="dashed" w:sz="2" w:space="0" w:color="FFFFFF"/>
            <w:bottom w:val="dashed" w:sz="2" w:space="0" w:color="FFFFFF"/>
            <w:right w:val="dashed" w:sz="2" w:space="0" w:color="FFFFFF"/>
          </w:divBdr>
        </w:div>
        <w:div w:id="120463323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04633217">
      <w:marLeft w:val="0"/>
      <w:marRight w:val="0"/>
      <w:marTop w:val="0"/>
      <w:marBottom w:val="0"/>
      <w:divBdr>
        <w:top w:val="none" w:sz="0" w:space="0" w:color="auto"/>
        <w:left w:val="none" w:sz="0" w:space="0" w:color="auto"/>
        <w:bottom w:val="none" w:sz="0" w:space="0" w:color="auto"/>
        <w:right w:val="none" w:sz="0" w:space="0" w:color="auto"/>
      </w:divBdr>
    </w:div>
    <w:div w:id="1204633218">
      <w:marLeft w:val="0"/>
      <w:marRight w:val="0"/>
      <w:marTop w:val="0"/>
      <w:marBottom w:val="0"/>
      <w:divBdr>
        <w:top w:val="none" w:sz="0" w:space="0" w:color="auto"/>
        <w:left w:val="none" w:sz="0" w:space="0" w:color="auto"/>
        <w:bottom w:val="none" w:sz="0" w:space="0" w:color="auto"/>
        <w:right w:val="none" w:sz="0" w:space="0" w:color="auto"/>
      </w:divBdr>
    </w:div>
    <w:div w:id="1204633222">
      <w:marLeft w:val="0"/>
      <w:marRight w:val="0"/>
      <w:marTop w:val="0"/>
      <w:marBottom w:val="0"/>
      <w:divBdr>
        <w:top w:val="none" w:sz="0" w:space="0" w:color="auto"/>
        <w:left w:val="none" w:sz="0" w:space="0" w:color="auto"/>
        <w:bottom w:val="none" w:sz="0" w:space="0" w:color="auto"/>
        <w:right w:val="none" w:sz="0" w:space="0" w:color="auto"/>
      </w:divBdr>
    </w:div>
    <w:div w:id="1204633224">
      <w:marLeft w:val="0"/>
      <w:marRight w:val="0"/>
      <w:marTop w:val="0"/>
      <w:marBottom w:val="0"/>
      <w:divBdr>
        <w:top w:val="none" w:sz="0" w:space="0" w:color="auto"/>
        <w:left w:val="none" w:sz="0" w:space="0" w:color="auto"/>
        <w:bottom w:val="none" w:sz="0" w:space="0" w:color="auto"/>
        <w:right w:val="none" w:sz="0" w:space="0" w:color="auto"/>
      </w:divBdr>
    </w:div>
    <w:div w:id="1204633227">
      <w:marLeft w:val="0"/>
      <w:marRight w:val="0"/>
      <w:marTop w:val="0"/>
      <w:marBottom w:val="0"/>
      <w:divBdr>
        <w:top w:val="none" w:sz="0" w:space="0" w:color="auto"/>
        <w:left w:val="none" w:sz="0" w:space="0" w:color="auto"/>
        <w:bottom w:val="none" w:sz="0" w:space="0" w:color="auto"/>
        <w:right w:val="none" w:sz="0" w:space="0" w:color="auto"/>
      </w:divBdr>
    </w:div>
    <w:div w:id="1204633229">
      <w:marLeft w:val="0"/>
      <w:marRight w:val="0"/>
      <w:marTop w:val="0"/>
      <w:marBottom w:val="0"/>
      <w:divBdr>
        <w:top w:val="none" w:sz="0" w:space="0" w:color="auto"/>
        <w:left w:val="none" w:sz="0" w:space="0" w:color="auto"/>
        <w:bottom w:val="none" w:sz="0" w:space="0" w:color="auto"/>
        <w:right w:val="none" w:sz="0" w:space="0" w:color="auto"/>
      </w:divBdr>
    </w:div>
    <w:div w:id="1204633230">
      <w:marLeft w:val="0"/>
      <w:marRight w:val="0"/>
      <w:marTop w:val="0"/>
      <w:marBottom w:val="0"/>
      <w:divBdr>
        <w:top w:val="none" w:sz="0" w:space="0" w:color="auto"/>
        <w:left w:val="none" w:sz="0" w:space="0" w:color="auto"/>
        <w:bottom w:val="none" w:sz="0" w:space="0" w:color="auto"/>
        <w:right w:val="none" w:sz="0" w:space="0" w:color="auto"/>
      </w:divBdr>
    </w:div>
    <w:div w:id="1204633231">
      <w:marLeft w:val="0"/>
      <w:marRight w:val="0"/>
      <w:marTop w:val="0"/>
      <w:marBottom w:val="0"/>
      <w:divBdr>
        <w:top w:val="none" w:sz="0" w:space="0" w:color="auto"/>
        <w:left w:val="none" w:sz="0" w:space="0" w:color="auto"/>
        <w:bottom w:val="none" w:sz="0" w:space="0" w:color="auto"/>
        <w:right w:val="none" w:sz="0" w:space="0" w:color="auto"/>
      </w:divBdr>
    </w:div>
    <w:div w:id="1204633232">
      <w:marLeft w:val="0"/>
      <w:marRight w:val="0"/>
      <w:marTop w:val="0"/>
      <w:marBottom w:val="0"/>
      <w:divBdr>
        <w:top w:val="none" w:sz="0" w:space="0" w:color="auto"/>
        <w:left w:val="none" w:sz="0" w:space="0" w:color="auto"/>
        <w:bottom w:val="none" w:sz="0" w:space="0" w:color="auto"/>
        <w:right w:val="none" w:sz="0" w:space="0" w:color="auto"/>
      </w:divBdr>
    </w:div>
    <w:div w:id="1204633234">
      <w:marLeft w:val="0"/>
      <w:marRight w:val="0"/>
      <w:marTop w:val="0"/>
      <w:marBottom w:val="0"/>
      <w:divBdr>
        <w:top w:val="none" w:sz="0" w:space="0" w:color="auto"/>
        <w:left w:val="none" w:sz="0" w:space="0" w:color="auto"/>
        <w:bottom w:val="none" w:sz="0" w:space="0" w:color="auto"/>
        <w:right w:val="none" w:sz="0" w:space="0" w:color="auto"/>
      </w:divBdr>
    </w:div>
    <w:div w:id="1204633237">
      <w:marLeft w:val="0"/>
      <w:marRight w:val="0"/>
      <w:marTop w:val="0"/>
      <w:marBottom w:val="0"/>
      <w:divBdr>
        <w:top w:val="none" w:sz="0" w:space="0" w:color="auto"/>
        <w:left w:val="none" w:sz="0" w:space="0" w:color="auto"/>
        <w:bottom w:val="none" w:sz="0" w:space="0" w:color="auto"/>
        <w:right w:val="none" w:sz="0" w:space="0" w:color="auto"/>
      </w:divBdr>
    </w:div>
    <w:div w:id="120463324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1266</TotalTime>
  <Pages>5</Pages>
  <Words>2491</Words>
  <Characters>14454</Characters>
  <Application>Microsoft Office Word</Application>
  <DocSecurity>0</DocSecurity>
  <Lines>120</Lines>
  <Paragraphs>33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Tibi</cp:lastModifiedBy>
  <cp:revision>62</cp:revision>
  <cp:lastPrinted>2024-06-05T05:36:00Z</cp:lastPrinted>
  <dcterms:created xsi:type="dcterms:W3CDTF">2019-03-18T06:05:00Z</dcterms:created>
  <dcterms:modified xsi:type="dcterms:W3CDTF">2024-06-05T06:50:00Z</dcterms:modified>
</cp:coreProperties>
</file>