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04F7" w:rsidRDefault="00DB04F7" w:rsidP="00DB04F7">
      <w:pPr>
        <w:suppressAutoHyphens w:val="0"/>
        <w:spacing w:line="276" w:lineRule="auto"/>
        <w:rPr>
          <w:rFonts w:eastAsia="SimSun"/>
          <w:b/>
          <w:sz w:val="28"/>
          <w:szCs w:val="28"/>
          <w:lang w:val="en-US" w:eastAsia="en-US"/>
        </w:rPr>
      </w:pPr>
      <w:r>
        <w:rPr>
          <w:rFonts w:eastAsia="SimSun"/>
          <w:b/>
          <w:sz w:val="28"/>
          <w:szCs w:val="28"/>
          <w:lang w:val="en-US" w:eastAsia="en-US"/>
        </w:rPr>
        <w:t>ROMANIA</w:t>
      </w:r>
    </w:p>
    <w:p w:rsidR="00DB04F7" w:rsidRDefault="00DB04F7" w:rsidP="00DB04F7">
      <w:pPr>
        <w:suppressAutoHyphens w:val="0"/>
        <w:spacing w:line="276" w:lineRule="auto"/>
        <w:rPr>
          <w:rFonts w:eastAsia="SimSun"/>
          <w:b/>
          <w:sz w:val="28"/>
          <w:szCs w:val="28"/>
          <w:lang w:val="en-US" w:eastAsia="en-US"/>
        </w:rPr>
      </w:pPr>
      <w:r>
        <w:rPr>
          <w:rFonts w:eastAsia="SimSun"/>
          <w:b/>
          <w:sz w:val="28"/>
          <w:szCs w:val="28"/>
          <w:lang w:val="en-US" w:eastAsia="en-US"/>
        </w:rPr>
        <w:t xml:space="preserve">JUDETUL BIHOR </w:t>
      </w:r>
    </w:p>
    <w:p w:rsidR="00DB04F7" w:rsidRDefault="00DB04F7" w:rsidP="00DB04F7">
      <w:pPr>
        <w:suppressAutoHyphens w:val="0"/>
        <w:spacing w:line="276" w:lineRule="auto"/>
        <w:rPr>
          <w:rFonts w:eastAsia="SimSun"/>
          <w:b/>
          <w:sz w:val="28"/>
          <w:szCs w:val="28"/>
          <w:lang w:val="en-US" w:eastAsia="en-US"/>
        </w:rPr>
      </w:pPr>
      <w:r>
        <w:rPr>
          <w:rFonts w:eastAsia="SimSun"/>
          <w:b/>
          <w:sz w:val="28"/>
          <w:szCs w:val="28"/>
          <w:lang w:val="en-US" w:eastAsia="en-US"/>
        </w:rPr>
        <w:t>COMUNA CIUMEGHIU</w:t>
      </w:r>
    </w:p>
    <w:p w:rsidR="00DB04F7" w:rsidRDefault="00DB04F7" w:rsidP="00DB04F7">
      <w:pPr>
        <w:suppressAutoHyphens w:val="0"/>
        <w:spacing w:line="276" w:lineRule="auto"/>
        <w:rPr>
          <w:rFonts w:eastAsia="SimSun"/>
          <w:b/>
          <w:sz w:val="28"/>
          <w:szCs w:val="28"/>
          <w:lang w:val="en-US" w:eastAsia="en-US"/>
        </w:rPr>
      </w:pPr>
      <w:r>
        <w:rPr>
          <w:rFonts w:eastAsia="SimSun"/>
          <w:b/>
          <w:sz w:val="28"/>
          <w:szCs w:val="28"/>
          <w:lang w:val="en-US" w:eastAsia="en-US"/>
        </w:rPr>
        <w:t xml:space="preserve">PRIMAR,   </w:t>
      </w:r>
    </w:p>
    <w:p w:rsidR="00466EEC" w:rsidRDefault="00DB04F7" w:rsidP="00DB04F7">
      <w:pPr>
        <w:suppressAutoHyphens w:val="0"/>
        <w:spacing w:line="276" w:lineRule="auto"/>
        <w:rPr>
          <w:rFonts w:eastAsia="SimSun"/>
          <w:b/>
          <w:sz w:val="28"/>
          <w:szCs w:val="28"/>
          <w:lang w:val="en-US" w:eastAsia="en-US"/>
        </w:rPr>
      </w:pPr>
      <w:r>
        <w:rPr>
          <w:rFonts w:eastAsia="SimSun"/>
          <w:b/>
          <w:sz w:val="28"/>
          <w:szCs w:val="28"/>
          <w:lang w:val="en-US" w:eastAsia="en-US"/>
        </w:rPr>
        <w:t>Nr.730</w:t>
      </w:r>
      <w:r>
        <w:rPr>
          <w:rFonts w:eastAsia="SimSun"/>
          <w:b/>
          <w:sz w:val="28"/>
          <w:szCs w:val="28"/>
          <w:lang w:val="en-US" w:eastAsia="en-US"/>
        </w:rPr>
        <w:t>7</w:t>
      </w:r>
      <w:r>
        <w:rPr>
          <w:rFonts w:eastAsia="SimSun"/>
          <w:b/>
          <w:sz w:val="28"/>
          <w:szCs w:val="28"/>
          <w:lang w:val="en-US" w:eastAsia="en-US"/>
        </w:rPr>
        <w:t xml:space="preserve">/2.11.2023   </w:t>
      </w:r>
    </w:p>
    <w:p w:rsidR="00DB04F7" w:rsidRDefault="00DB04F7" w:rsidP="00DB04F7">
      <w:pPr>
        <w:suppressAutoHyphens w:val="0"/>
        <w:spacing w:line="276" w:lineRule="auto"/>
        <w:rPr>
          <w:rFonts w:eastAsia="SimSun"/>
          <w:b/>
          <w:sz w:val="28"/>
          <w:szCs w:val="28"/>
          <w:lang w:val="en-US" w:eastAsia="en-US"/>
        </w:rPr>
      </w:pPr>
      <w:r>
        <w:rPr>
          <w:rFonts w:eastAsia="SimSun"/>
          <w:b/>
          <w:sz w:val="28"/>
          <w:szCs w:val="28"/>
          <w:lang w:val="en-US" w:eastAsia="en-US"/>
        </w:rPr>
        <w:t xml:space="preserve">                                              </w:t>
      </w:r>
    </w:p>
    <w:p w:rsidR="00DB04F7" w:rsidRDefault="00DB04F7" w:rsidP="00DB04F7">
      <w:pPr>
        <w:tabs>
          <w:tab w:val="left" w:pos="2663"/>
        </w:tabs>
        <w:suppressAutoHyphens w:val="0"/>
        <w:spacing w:afterLines="50" w:after="120" w:line="20" w:lineRule="atLeast"/>
        <w:rPr>
          <w:rFonts w:eastAsia="SimSun"/>
          <w:b/>
          <w:sz w:val="28"/>
          <w:szCs w:val="28"/>
          <w:lang w:val="en-US" w:eastAsia="en-US"/>
        </w:rPr>
      </w:pPr>
      <w:r>
        <w:rPr>
          <w:rFonts w:eastAsia="SimSun"/>
          <w:sz w:val="28"/>
          <w:szCs w:val="28"/>
          <w:lang w:val="en-US" w:eastAsia="en-US"/>
        </w:rPr>
        <w:t xml:space="preserve">                 </w:t>
      </w:r>
      <w:r>
        <w:rPr>
          <w:rFonts w:eastAsia="SimSun"/>
          <w:b/>
          <w:sz w:val="28"/>
          <w:szCs w:val="28"/>
          <w:lang w:val="en-US" w:eastAsia="en-US"/>
        </w:rPr>
        <w:t xml:space="preserve">                           R</w:t>
      </w:r>
      <w:r>
        <w:rPr>
          <w:rFonts w:eastAsia="SimSun"/>
          <w:b/>
          <w:sz w:val="28"/>
          <w:szCs w:val="28"/>
          <w:lang w:val="en-US" w:eastAsia="en-US"/>
        </w:rPr>
        <w:t>APORT DE SPECIALITATE</w:t>
      </w:r>
    </w:p>
    <w:p w:rsidR="00DB04F7" w:rsidRDefault="00DB04F7" w:rsidP="00DB04F7">
      <w:pPr>
        <w:suppressAutoHyphens w:val="0"/>
        <w:autoSpaceDE w:val="0"/>
        <w:autoSpaceDN w:val="0"/>
        <w:adjustRightInd w:val="0"/>
        <w:rPr>
          <w:rFonts w:eastAsiaTheme="minorHAnsi"/>
          <w:sz w:val="28"/>
          <w:szCs w:val="28"/>
          <w:lang w:val="en-US" w:eastAsia="en-US"/>
        </w:rPr>
      </w:pPr>
      <w:proofErr w:type="spellStart"/>
      <w:r>
        <w:rPr>
          <w:rFonts w:eastAsiaTheme="minorHAnsi"/>
          <w:sz w:val="28"/>
          <w:szCs w:val="28"/>
          <w:lang w:val="en-US" w:eastAsia="en-US"/>
        </w:rPr>
        <w:t>privind</w:t>
      </w:r>
      <w:proofErr w:type="spellEnd"/>
      <w:r>
        <w:rPr>
          <w:rFonts w:eastAsiaTheme="minorHAnsi"/>
          <w:sz w:val="28"/>
          <w:szCs w:val="28"/>
          <w:lang w:val="en-US" w:eastAsia="en-US"/>
        </w:rPr>
        <w:t xml:space="preserve"> </w:t>
      </w:r>
      <w:proofErr w:type="spellStart"/>
      <w:r>
        <w:rPr>
          <w:rFonts w:eastAsiaTheme="minorHAnsi"/>
          <w:sz w:val="28"/>
          <w:szCs w:val="28"/>
          <w:lang w:val="en-US" w:eastAsia="en-US"/>
        </w:rPr>
        <w:t>aprobarea</w:t>
      </w:r>
      <w:proofErr w:type="spellEnd"/>
      <w:r>
        <w:rPr>
          <w:rFonts w:eastAsiaTheme="minorHAnsi"/>
          <w:sz w:val="28"/>
          <w:szCs w:val="28"/>
          <w:lang w:val="en-US" w:eastAsia="en-US"/>
        </w:rPr>
        <w:t xml:space="preserve"> </w:t>
      </w:r>
      <w:proofErr w:type="spellStart"/>
      <w:r>
        <w:rPr>
          <w:rFonts w:eastAsiaTheme="minorHAnsi"/>
          <w:sz w:val="28"/>
          <w:szCs w:val="28"/>
          <w:lang w:val="en-US" w:eastAsia="en-US"/>
        </w:rPr>
        <w:t>reorganizării</w:t>
      </w:r>
      <w:proofErr w:type="spellEnd"/>
      <w:r>
        <w:rPr>
          <w:rFonts w:eastAsiaTheme="minorHAnsi"/>
          <w:sz w:val="28"/>
          <w:szCs w:val="28"/>
          <w:lang w:val="en-US" w:eastAsia="en-US"/>
        </w:rPr>
        <w:t xml:space="preserve"> </w:t>
      </w:r>
      <w:proofErr w:type="spellStart"/>
      <w:r>
        <w:rPr>
          <w:rFonts w:eastAsiaTheme="minorHAnsi"/>
          <w:sz w:val="28"/>
          <w:szCs w:val="28"/>
          <w:lang w:val="en-US" w:eastAsia="en-US"/>
        </w:rPr>
        <w:t>aparatului</w:t>
      </w:r>
      <w:proofErr w:type="spellEnd"/>
      <w:r>
        <w:rPr>
          <w:rFonts w:eastAsiaTheme="minorHAnsi"/>
          <w:sz w:val="28"/>
          <w:szCs w:val="28"/>
          <w:lang w:val="en-US" w:eastAsia="en-US"/>
        </w:rPr>
        <w:t xml:space="preserve"> de </w:t>
      </w:r>
      <w:proofErr w:type="spellStart"/>
      <w:r>
        <w:rPr>
          <w:rFonts w:eastAsiaTheme="minorHAnsi"/>
          <w:sz w:val="28"/>
          <w:szCs w:val="28"/>
          <w:lang w:val="en-US" w:eastAsia="en-US"/>
        </w:rPr>
        <w:t>specialitate</w:t>
      </w:r>
      <w:proofErr w:type="spellEnd"/>
      <w:r>
        <w:rPr>
          <w:rFonts w:eastAsiaTheme="minorHAnsi"/>
          <w:sz w:val="28"/>
          <w:szCs w:val="28"/>
          <w:lang w:val="en-US" w:eastAsia="en-US"/>
        </w:rPr>
        <w:t xml:space="preserve"> al </w:t>
      </w:r>
      <w:proofErr w:type="spellStart"/>
      <w:r>
        <w:rPr>
          <w:rFonts w:eastAsiaTheme="minorHAnsi"/>
          <w:sz w:val="28"/>
          <w:szCs w:val="28"/>
          <w:lang w:val="en-US" w:eastAsia="en-US"/>
        </w:rPr>
        <w:t>primarului</w:t>
      </w:r>
      <w:proofErr w:type="spellEnd"/>
      <w:r>
        <w:rPr>
          <w:rFonts w:eastAsiaTheme="minorHAnsi"/>
          <w:sz w:val="28"/>
          <w:szCs w:val="28"/>
          <w:lang w:val="en-US" w:eastAsia="en-US"/>
        </w:rPr>
        <w:t xml:space="preserve"> </w:t>
      </w:r>
      <w:proofErr w:type="spellStart"/>
      <w:r>
        <w:rPr>
          <w:rFonts w:eastAsiaTheme="minorHAnsi"/>
          <w:sz w:val="28"/>
          <w:szCs w:val="28"/>
          <w:lang w:val="en-US" w:eastAsia="en-US"/>
        </w:rPr>
        <w:t>comunei</w:t>
      </w:r>
      <w:proofErr w:type="spellEnd"/>
      <w:r>
        <w:rPr>
          <w:rFonts w:eastAsiaTheme="minorHAnsi"/>
          <w:sz w:val="28"/>
          <w:szCs w:val="28"/>
          <w:lang w:val="en-US" w:eastAsia="en-US"/>
        </w:rPr>
        <w:t xml:space="preserve"> </w:t>
      </w:r>
      <w:proofErr w:type="spellStart"/>
      <w:r>
        <w:rPr>
          <w:rFonts w:eastAsiaTheme="minorHAnsi"/>
          <w:sz w:val="28"/>
          <w:szCs w:val="28"/>
          <w:lang w:val="en-US" w:eastAsia="en-US"/>
        </w:rPr>
        <w:t>Ciumeghiu</w:t>
      </w:r>
      <w:proofErr w:type="spellEnd"/>
      <w:r>
        <w:rPr>
          <w:rFonts w:eastAsiaTheme="minorHAnsi"/>
          <w:sz w:val="28"/>
          <w:szCs w:val="28"/>
          <w:lang w:val="en-US" w:eastAsia="en-US"/>
        </w:rPr>
        <w:t xml:space="preserve"> </w:t>
      </w:r>
      <w:proofErr w:type="spellStart"/>
      <w:r>
        <w:rPr>
          <w:rFonts w:eastAsiaTheme="minorHAnsi"/>
          <w:sz w:val="28"/>
          <w:szCs w:val="28"/>
          <w:lang w:val="en-US" w:eastAsia="en-US"/>
        </w:rPr>
        <w:t>începând</w:t>
      </w:r>
      <w:proofErr w:type="spellEnd"/>
      <w:r>
        <w:rPr>
          <w:rFonts w:eastAsiaTheme="minorHAnsi"/>
          <w:sz w:val="28"/>
          <w:szCs w:val="28"/>
          <w:lang w:val="en-US" w:eastAsia="en-US"/>
        </w:rPr>
        <w:t xml:space="preserve"> cu 01 </w:t>
      </w:r>
      <w:proofErr w:type="spellStart"/>
      <w:r>
        <w:rPr>
          <w:rFonts w:eastAsiaTheme="minorHAnsi"/>
          <w:sz w:val="28"/>
          <w:szCs w:val="28"/>
          <w:lang w:val="en-US" w:eastAsia="en-US"/>
        </w:rPr>
        <w:t>decembrie</w:t>
      </w:r>
      <w:proofErr w:type="spellEnd"/>
      <w:r>
        <w:rPr>
          <w:rFonts w:eastAsiaTheme="minorHAnsi"/>
          <w:sz w:val="28"/>
          <w:szCs w:val="28"/>
          <w:lang w:val="en-US" w:eastAsia="en-US"/>
        </w:rPr>
        <w:t xml:space="preserve"> 2023.</w:t>
      </w:r>
    </w:p>
    <w:p w:rsidR="00DB04F7" w:rsidRDefault="00DB04F7" w:rsidP="00DB04F7">
      <w:pPr>
        <w:ind w:right="475"/>
        <w:jc w:val="both"/>
        <w:rPr>
          <w:i/>
          <w:sz w:val="28"/>
          <w:szCs w:val="28"/>
        </w:rPr>
      </w:pPr>
    </w:p>
    <w:p w:rsidR="00DB04F7" w:rsidRDefault="00DB04F7" w:rsidP="00DB04F7">
      <w:pPr>
        <w:ind w:right="475"/>
        <w:jc w:val="both"/>
        <w:rPr>
          <w:sz w:val="28"/>
          <w:szCs w:val="28"/>
        </w:rPr>
      </w:pPr>
    </w:p>
    <w:p w:rsidR="00DB04F7" w:rsidRDefault="00DB04F7" w:rsidP="00643E5A">
      <w:pPr>
        <w:ind w:right="475"/>
        <w:rPr>
          <w:sz w:val="28"/>
          <w:szCs w:val="28"/>
        </w:rPr>
      </w:pPr>
      <w:r>
        <w:rPr>
          <w:sz w:val="28"/>
          <w:szCs w:val="28"/>
        </w:rPr>
        <w:t xml:space="preserve">   </w:t>
      </w:r>
      <w:r>
        <w:rPr>
          <w:sz w:val="28"/>
          <w:szCs w:val="28"/>
        </w:rPr>
        <w:t>Având în vedere:</w:t>
      </w:r>
    </w:p>
    <w:p w:rsidR="00DB04F7" w:rsidRDefault="00DB04F7" w:rsidP="00643E5A">
      <w:pPr>
        <w:ind w:right="475"/>
        <w:rPr>
          <w:sz w:val="28"/>
          <w:szCs w:val="28"/>
        </w:rPr>
      </w:pPr>
      <w:r>
        <w:rPr>
          <w:sz w:val="28"/>
          <w:szCs w:val="28"/>
        </w:rPr>
        <w:t xml:space="preserve">-prevederile art.129,alin.2,lit.a și alin.3,lit.c din OUG NR.57/2019 privind Codul administrativ,potrivit cărora </w:t>
      </w:r>
      <w:r w:rsidRPr="00643E5A">
        <w:rPr>
          <w:i/>
          <w:sz w:val="28"/>
          <w:szCs w:val="28"/>
        </w:rPr>
        <w:t>Consiliul local aprobă în condițiile legii,la propunerea primarului,înființarea,organizarea și statul de funcții ale aparatului</w:t>
      </w:r>
      <w:r w:rsidR="00643E5A" w:rsidRPr="00643E5A">
        <w:rPr>
          <w:i/>
          <w:sz w:val="28"/>
          <w:szCs w:val="28"/>
        </w:rPr>
        <w:t xml:space="preserve"> </w:t>
      </w:r>
      <w:r w:rsidRPr="00643E5A">
        <w:rPr>
          <w:i/>
          <w:sz w:val="28"/>
          <w:szCs w:val="28"/>
        </w:rPr>
        <w:t>de specialitate al primarului,ale instituțiilor publice de interes local,reorganizarea și statul</w:t>
      </w:r>
      <w:r w:rsidR="00643E5A" w:rsidRPr="00643E5A">
        <w:rPr>
          <w:i/>
          <w:sz w:val="28"/>
          <w:szCs w:val="28"/>
        </w:rPr>
        <w:t xml:space="preserve"> de funcții ale regiilor autonome de interes local precum și înfiintarea,reorganizarea sau desființarea de societăți de interes local și statul de funcții al acestora</w:t>
      </w:r>
      <w:r w:rsidR="00643E5A">
        <w:rPr>
          <w:sz w:val="28"/>
          <w:szCs w:val="28"/>
        </w:rPr>
        <w:t>;</w:t>
      </w:r>
    </w:p>
    <w:p w:rsidR="00643E5A" w:rsidRDefault="00643E5A" w:rsidP="00643E5A">
      <w:pPr>
        <w:ind w:right="475"/>
        <w:rPr>
          <w:sz w:val="28"/>
          <w:szCs w:val="28"/>
        </w:rPr>
      </w:pPr>
      <w:r>
        <w:rPr>
          <w:sz w:val="28"/>
          <w:szCs w:val="28"/>
        </w:rPr>
        <w:t>-OUG nr.63/2010 pentru modificarea și completarea Legii nr.273/2006 privind finanțele publice locale precum și stabilirea unor mosuri financiare care reglementează modalitatea de stabilire a numărului maxim de posturi pentru autoritățile publice locale;</w:t>
      </w:r>
    </w:p>
    <w:p w:rsidR="00DB04F7" w:rsidRDefault="00DB04F7" w:rsidP="00643E5A">
      <w:pPr>
        <w:ind w:right="475"/>
        <w:rPr>
          <w:sz w:val="28"/>
          <w:szCs w:val="28"/>
        </w:rPr>
      </w:pPr>
      <w:r>
        <w:rPr>
          <w:sz w:val="28"/>
          <w:szCs w:val="28"/>
          <w:lang w:val="it-IT"/>
        </w:rPr>
        <w:t xml:space="preserve"> -prevederile art.XVII alin.(8) din Legea nr.</w:t>
      </w:r>
      <w:r>
        <w:rPr>
          <w:b/>
          <w:sz w:val="28"/>
          <w:szCs w:val="28"/>
          <w:lang w:val="it-IT"/>
        </w:rPr>
        <w:t xml:space="preserve"> </w:t>
      </w:r>
      <w:r>
        <w:rPr>
          <w:sz w:val="28"/>
          <w:szCs w:val="28"/>
        </w:rPr>
        <w:t xml:space="preserve">296/2023 privind unele măsuri fiscal-bugetare pentru asigurarea sustenabilităţii financiare a României pe termen lung: </w:t>
      </w:r>
    </w:p>
    <w:p w:rsidR="00DB04F7" w:rsidRDefault="00DB04F7" w:rsidP="00643E5A">
      <w:pPr>
        <w:ind w:right="475"/>
        <w:rPr>
          <w:rStyle w:val="salnbdy"/>
          <w:noProof/>
        </w:rPr>
      </w:pPr>
      <w:r>
        <w:rPr>
          <w:rStyle w:val="salnttl"/>
          <w:sz w:val="28"/>
          <w:szCs w:val="28"/>
        </w:rPr>
        <w:t>„(8)</w:t>
      </w:r>
      <w:r>
        <w:rPr>
          <w:sz w:val="28"/>
          <w:szCs w:val="28"/>
        </w:rPr>
        <w:t xml:space="preserve"> </w:t>
      </w:r>
      <w:r>
        <w:rPr>
          <w:rStyle w:val="salnbdy"/>
          <w:noProof/>
          <w:sz w:val="28"/>
          <w:szCs w:val="28"/>
        </w:rPr>
        <w:t xml:space="preserve">Numărul maxim al posturilor corespunzător fiecărei unităţi/subdiviziuni administrativ-teritoriale, stabilit potrivit </w:t>
      </w:r>
      <w:hyperlink w:history="1">
        <w:r>
          <w:rPr>
            <w:rStyle w:val="Hyperlink"/>
            <w:noProof/>
            <w:sz w:val="28"/>
            <w:szCs w:val="28"/>
          </w:rPr>
          <w:t>art. III alin. (8^1) din Ordonanţa de urgenţă a Guvernului nr. 63/2010</w:t>
        </w:r>
      </w:hyperlink>
      <w:r>
        <w:rPr>
          <w:rStyle w:val="salnbdy"/>
          <w:noProof/>
          <w:sz w:val="28"/>
          <w:szCs w:val="28"/>
        </w:rPr>
        <w:t xml:space="preserve"> pentru modificarea şi completarea </w:t>
      </w:r>
      <w:hyperlink w:history="1">
        <w:r>
          <w:rPr>
            <w:rStyle w:val="Hyperlink"/>
            <w:noProof/>
            <w:sz w:val="28"/>
            <w:szCs w:val="28"/>
          </w:rPr>
          <w:t>Legii nr. 273/2006</w:t>
        </w:r>
      </w:hyperlink>
      <w:r>
        <w:rPr>
          <w:rStyle w:val="salnbdy"/>
          <w:noProof/>
          <w:sz w:val="28"/>
          <w:szCs w:val="28"/>
        </w:rPr>
        <w:t xml:space="preserve"> privind finanţele publice locale, precum şi pentru stabilirea unor măsuri financiare, aprobată cu modificări şi completări prin </w:t>
      </w:r>
      <w:hyperlink w:history="1">
        <w:r>
          <w:rPr>
            <w:rStyle w:val="Hyperlink"/>
            <w:noProof/>
            <w:sz w:val="28"/>
            <w:szCs w:val="28"/>
          </w:rPr>
          <w:t>Legea nr. 13/2011</w:t>
        </w:r>
      </w:hyperlink>
      <w:r>
        <w:rPr>
          <w:rStyle w:val="salnbdy"/>
          <w:noProof/>
          <w:sz w:val="28"/>
          <w:szCs w:val="28"/>
        </w:rPr>
        <w:t>, cu modificările şi completările ulterioare, şi pct. 1 din anexa la respectiva ordonanţa de urgenţă se reduce cu 10% începând cu data de 1 noiembrie 2023.”</w:t>
      </w:r>
    </w:p>
    <w:p w:rsidR="00DB04F7" w:rsidRDefault="00DB04F7" w:rsidP="00643E5A">
      <w:pPr>
        <w:ind w:right="475"/>
      </w:pPr>
      <w:r>
        <w:rPr>
          <w:sz w:val="28"/>
          <w:szCs w:val="28"/>
        </w:rPr>
        <w:t>-Conform</w:t>
      </w:r>
      <w:r w:rsidR="00643E5A">
        <w:rPr>
          <w:sz w:val="28"/>
          <w:szCs w:val="28"/>
        </w:rPr>
        <w:t xml:space="preserve"> </w:t>
      </w:r>
      <w:r>
        <w:rPr>
          <w:sz w:val="28"/>
          <w:szCs w:val="28"/>
        </w:rPr>
        <w:t xml:space="preserve">Adresei Instituţiei Prefectului-Judeţul Bihor pentru anul 2023, numărul maxim de posturi pentru Primăria comunei Ciumeghiu este </w:t>
      </w:r>
      <w:r>
        <w:rPr>
          <w:b/>
          <w:sz w:val="28"/>
          <w:szCs w:val="28"/>
        </w:rPr>
        <w:t>30</w:t>
      </w:r>
      <w:r>
        <w:rPr>
          <w:sz w:val="28"/>
          <w:szCs w:val="28"/>
        </w:rPr>
        <w:t>;</w:t>
      </w:r>
    </w:p>
    <w:p w:rsidR="00643E5A" w:rsidRDefault="00DB04F7" w:rsidP="00643E5A">
      <w:pPr>
        <w:ind w:right="475"/>
        <w:rPr>
          <w:sz w:val="28"/>
          <w:szCs w:val="28"/>
        </w:rPr>
      </w:pPr>
      <w:r>
        <w:rPr>
          <w:sz w:val="28"/>
          <w:szCs w:val="28"/>
        </w:rPr>
        <w:t>-</w:t>
      </w:r>
      <w:r w:rsidR="00643E5A">
        <w:rPr>
          <w:sz w:val="28"/>
          <w:szCs w:val="28"/>
        </w:rPr>
        <w:t xml:space="preserve"> Prin reorganizare</w:t>
      </w:r>
      <w:r>
        <w:rPr>
          <w:sz w:val="28"/>
          <w:szCs w:val="28"/>
        </w:rPr>
        <w:t xml:space="preserve"> aparatul de specialitate al primarului </w:t>
      </w:r>
      <w:r w:rsidR="00643E5A">
        <w:rPr>
          <w:sz w:val="28"/>
          <w:szCs w:val="28"/>
        </w:rPr>
        <w:t xml:space="preserve"> va fi format din </w:t>
      </w:r>
      <w:r>
        <w:rPr>
          <w:sz w:val="28"/>
          <w:szCs w:val="28"/>
        </w:rPr>
        <w:t>3</w:t>
      </w:r>
      <w:r w:rsidR="00643E5A">
        <w:rPr>
          <w:sz w:val="28"/>
          <w:szCs w:val="28"/>
        </w:rPr>
        <w:t>3</w:t>
      </w:r>
      <w:r>
        <w:rPr>
          <w:sz w:val="28"/>
          <w:szCs w:val="28"/>
        </w:rPr>
        <w:t xml:space="preserve"> de posturi </w:t>
      </w:r>
      <w:r w:rsidR="00643E5A">
        <w:rPr>
          <w:sz w:val="28"/>
          <w:szCs w:val="28"/>
        </w:rPr>
        <w:t>.</w:t>
      </w:r>
    </w:p>
    <w:p w:rsidR="00090350" w:rsidRDefault="00643E5A" w:rsidP="00643E5A">
      <w:pPr>
        <w:ind w:right="475"/>
        <w:rPr>
          <w:sz w:val="28"/>
          <w:szCs w:val="28"/>
        </w:rPr>
      </w:pPr>
      <w:r>
        <w:rPr>
          <w:sz w:val="28"/>
          <w:szCs w:val="28"/>
        </w:rPr>
        <w:lastRenderedPageBreak/>
        <w:t>-C</w:t>
      </w:r>
      <w:r w:rsidR="00DB04F7">
        <w:rPr>
          <w:sz w:val="28"/>
          <w:szCs w:val="28"/>
        </w:rPr>
        <w:t>onform  -prevederile  art.III, alin.2  şi ale art.IV din OUG nr. 63/2010 - pentru modificarea şi completarea Legii nr. 273/2006 privind finanţele publice locale;</w:t>
      </w:r>
      <w:r w:rsidR="00DB04F7">
        <w:t xml:space="preserve"> ”</w:t>
      </w:r>
      <w:r w:rsidR="00DB04F7">
        <w:rPr>
          <w:i/>
          <w:sz w:val="28"/>
          <w:szCs w:val="28"/>
        </w:rPr>
        <w:t>Numărul maxim de posturi prevăzut la alin. (1) nu se aplică şi capitolelor bugetare "Învăţământ" şi "Asigurări şi asistenţă socială", finanţate din bugetele locale, precum şi capitolului bugetar "Sănătate", indiferent de sursa de finanţare.”</w:t>
      </w:r>
      <w:r w:rsidR="00466EEC">
        <w:rPr>
          <w:sz w:val="28"/>
          <w:szCs w:val="28"/>
        </w:rPr>
        <w:t xml:space="preserve"> care sunt următoarele</w:t>
      </w:r>
      <w:r w:rsidR="00090350">
        <w:rPr>
          <w:sz w:val="28"/>
          <w:szCs w:val="28"/>
        </w:rPr>
        <w:t>:</w:t>
      </w:r>
      <w:r w:rsidR="00DB04F7">
        <w:rPr>
          <w:sz w:val="28"/>
          <w:szCs w:val="28"/>
        </w:rPr>
        <w:t xml:space="preserve"> </w:t>
      </w:r>
    </w:p>
    <w:p w:rsidR="00090350" w:rsidRDefault="00090350" w:rsidP="00643E5A">
      <w:pPr>
        <w:ind w:right="475"/>
        <w:rPr>
          <w:sz w:val="28"/>
          <w:szCs w:val="28"/>
        </w:rPr>
      </w:pPr>
      <w:r>
        <w:rPr>
          <w:sz w:val="28"/>
          <w:szCs w:val="28"/>
        </w:rPr>
        <w:t>-</w:t>
      </w:r>
      <w:r w:rsidR="00DB04F7">
        <w:rPr>
          <w:sz w:val="28"/>
          <w:szCs w:val="28"/>
        </w:rPr>
        <w:t xml:space="preserve"> 4 posturi la la compartimentul de asi</w:t>
      </w:r>
      <w:r w:rsidR="00466EEC">
        <w:rPr>
          <w:sz w:val="28"/>
          <w:szCs w:val="28"/>
        </w:rPr>
        <w:t>s</w:t>
      </w:r>
      <w:r w:rsidR="00DB04F7">
        <w:rPr>
          <w:sz w:val="28"/>
          <w:szCs w:val="28"/>
        </w:rPr>
        <w:t>tență socială ,</w:t>
      </w:r>
    </w:p>
    <w:p w:rsidR="00090350" w:rsidRDefault="00090350" w:rsidP="00643E5A">
      <w:pPr>
        <w:ind w:right="475"/>
        <w:rPr>
          <w:sz w:val="28"/>
          <w:szCs w:val="28"/>
        </w:rPr>
      </w:pPr>
      <w:r>
        <w:rPr>
          <w:sz w:val="28"/>
          <w:szCs w:val="28"/>
        </w:rPr>
        <w:t>-</w:t>
      </w:r>
      <w:r w:rsidR="00DB04F7">
        <w:rPr>
          <w:sz w:val="28"/>
          <w:szCs w:val="28"/>
        </w:rPr>
        <w:t xml:space="preserve"> 1 post de sofer microbuz si</w:t>
      </w:r>
    </w:p>
    <w:p w:rsidR="00090350" w:rsidRDefault="00090350" w:rsidP="00643E5A">
      <w:pPr>
        <w:ind w:right="475"/>
        <w:rPr>
          <w:sz w:val="28"/>
          <w:szCs w:val="28"/>
        </w:rPr>
      </w:pPr>
      <w:r>
        <w:rPr>
          <w:sz w:val="28"/>
          <w:szCs w:val="28"/>
        </w:rPr>
        <w:t>-</w:t>
      </w:r>
      <w:r w:rsidR="00DB04F7">
        <w:rPr>
          <w:sz w:val="28"/>
          <w:szCs w:val="28"/>
        </w:rPr>
        <w:t xml:space="preserve"> 1 post referent proiecte </w:t>
      </w:r>
      <w:r w:rsidR="00466EEC">
        <w:rPr>
          <w:sz w:val="28"/>
          <w:szCs w:val="28"/>
        </w:rPr>
        <w:t>,</w:t>
      </w:r>
      <w:r w:rsidR="00DB04F7">
        <w:rPr>
          <w:sz w:val="28"/>
          <w:szCs w:val="28"/>
        </w:rPr>
        <w:t>nu se includ in numărul maxim de posturi de 30</w:t>
      </w:r>
      <w:r>
        <w:rPr>
          <w:sz w:val="28"/>
          <w:szCs w:val="28"/>
        </w:rPr>
        <w:t xml:space="preserve"> </w:t>
      </w:r>
      <w:r w:rsidR="00DB04F7">
        <w:rPr>
          <w:sz w:val="28"/>
          <w:szCs w:val="28"/>
        </w:rPr>
        <w:t>comunicate de prefectur</w:t>
      </w:r>
      <w:r w:rsidR="00466EEC">
        <w:rPr>
          <w:sz w:val="28"/>
          <w:szCs w:val="28"/>
        </w:rPr>
        <w:t>ă</w:t>
      </w:r>
      <w:r w:rsidR="00DB04F7">
        <w:rPr>
          <w:sz w:val="28"/>
          <w:szCs w:val="28"/>
        </w:rPr>
        <w:t xml:space="preserve"> </w:t>
      </w:r>
      <w:r>
        <w:rPr>
          <w:sz w:val="28"/>
          <w:szCs w:val="28"/>
        </w:rPr>
        <w:t>.</w:t>
      </w:r>
    </w:p>
    <w:p w:rsidR="00DB04F7" w:rsidRDefault="00466EEC" w:rsidP="00643E5A">
      <w:pPr>
        <w:ind w:right="475"/>
        <w:rPr>
          <w:sz w:val="28"/>
          <w:szCs w:val="28"/>
        </w:rPr>
      </w:pPr>
      <w:r>
        <w:rPr>
          <w:sz w:val="28"/>
          <w:szCs w:val="28"/>
        </w:rPr>
        <w:t xml:space="preserve"> Din </w:t>
      </w:r>
      <w:r w:rsidR="00090350">
        <w:rPr>
          <w:sz w:val="28"/>
          <w:szCs w:val="28"/>
        </w:rPr>
        <w:t xml:space="preserve"> totalul de posturi de 33 din orgranigram</w:t>
      </w:r>
      <w:r>
        <w:rPr>
          <w:sz w:val="28"/>
          <w:szCs w:val="28"/>
        </w:rPr>
        <w:t>a</w:t>
      </w:r>
      <w:bookmarkStart w:id="0" w:name="_GoBack"/>
      <w:bookmarkEnd w:id="0"/>
      <w:r>
        <w:rPr>
          <w:sz w:val="28"/>
          <w:szCs w:val="28"/>
        </w:rPr>
        <w:t xml:space="preserve"> primăriei și 30 comunicate de prefectură</w:t>
      </w:r>
      <w:r w:rsidR="00090350">
        <w:rPr>
          <w:sz w:val="28"/>
          <w:szCs w:val="28"/>
        </w:rPr>
        <w:t xml:space="preserve"> </w:t>
      </w:r>
      <w:r>
        <w:rPr>
          <w:sz w:val="28"/>
          <w:szCs w:val="28"/>
        </w:rPr>
        <w:t>,</w:t>
      </w:r>
      <w:r w:rsidR="00090350">
        <w:rPr>
          <w:sz w:val="28"/>
          <w:szCs w:val="28"/>
        </w:rPr>
        <w:t xml:space="preserve">5 posturi </w:t>
      </w:r>
      <w:r>
        <w:rPr>
          <w:sz w:val="28"/>
          <w:szCs w:val="28"/>
        </w:rPr>
        <w:t>nu se includ în numărul maxim de posturi prevăzut</w:t>
      </w:r>
      <w:r w:rsidRPr="00466EEC">
        <w:rPr>
          <w:sz w:val="28"/>
          <w:szCs w:val="28"/>
        </w:rPr>
        <w:t xml:space="preserve"> </w:t>
      </w:r>
      <w:r>
        <w:rPr>
          <w:sz w:val="28"/>
          <w:szCs w:val="28"/>
        </w:rPr>
        <w:t>d</w:t>
      </w:r>
      <w:r>
        <w:rPr>
          <w:sz w:val="28"/>
          <w:szCs w:val="28"/>
        </w:rPr>
        <w:t xml:space="preserve">e </w:t>
      </w:r>
      <w:r>
        <w:rPr>
          <w:sz w:val="28"/>
          <w:szCs w:val="28"/>
        </w:rPr>
        <w:t>OUG nr. 63/2010</w:t>
      </w:r>
      <w:r>
        <w:rPr>
          <w:sz w:val="28"/>
          <w:szCs w:val="28"/>
        </w:rPr>
        <w:t>.</w:t>
      </w:r>
    </w:p>
    <w:p w:rsidR="00DB04F7" w:rsidRDefault="00466EEC" w:rsidP="00DB04F7">
      <w:pPr>
        <w:suppressAutoHyphens w:val="0"/>
        <w:autoSpaceDE w:val="0"/>
        <w:autoSpaceDN w:val="0"/>
        <w:adjustRightInd w:val="0"/>
        <w:rPr>
          <w:rFonts w:eastAsiaTheme="minorHAnsi"/>
          <w:sz w:val="28"/>
          <w:szCs w:val="28"/>
          <w:lang w:val="en-US" w:eastAsia="en-US"/>
        </w:rPr>
      </w:pPr>
      <w:r>
        <w:rPr>
          <w:sz w:val="28"/>
          <w:szCs w:val="28"/>
        </w:rPr>
        <w:t xml:space="preserve">           </w:t>
      </w:r>
      <w:r w:rsidR="00DB04F7">
        <w:rPr>
          <w:sz w:val="28"/>
          <w:szCs w:val="28"/>
        </w:rPr>
        <w:t>In temeiul prevederilor art.129. alin.(2) lit.a), alin.(3) lit.c) și art.139 din Ordonanța de Urgență a Guvernului nr.57/2019 privind Codul administrativ, cu modificările și completările ulterioare</w:t>
      </w:r>
      <w:r w:rsidR="00DB04F7">
        <w:rPr>
          <w:sz w:val="28"/>
          <w:szCs w:val="28"/>
          <w:lang w:val="it-IT"/>
        </w:rPr>
        <w:t xml:space="preserve"> supun spre aprobarea Consiliului locala Proiectul de hotărâre privind</w:t>
      </w:r>
      <w:r w:rsidR="00DB04F7">
        <w:rPr>
          <w:rFonts w:eastAsiaTheme="minorHAnsi"/>
          <w:sz w:val="28"/>
          <w:szCs w:val="28"/>
          <w:lang w:val="en-US" w:eastAsia="en-US"/>
        </w:rPr>
        <w:t xml:space="preserve"> </w:t>
      </w:r>
      <w:proofErr w:type="spellStart"/>
      <w:r w:rsidR="00DB04F7">
        <w:rPr>
          <w:rFonts w:eastAsiaTheme="minorHAnsi"/>
          <w:sz w:val="28"/>
          <w:szCs w:val="28"/>
          <w:lang w:val="en-US" w:eastAsia="en-US"/>
        </w:rPr>
        <w:t>aprobarea</w:t>
      </w:r>
      <w:proofErr w:type="spellEnd"/>
      <w:r w:rsidR="00DB04F7">
        <w:rPr>
          <w:rFonts w:eastAsiaTheme="minorHAnsi"/>
          <w:sz w:val="28"/>
          <w:szCs w:val="28"/>
          <w:lang w:val="en-US" w:eastAsia="en-US"/>
        </w:rPr>
        <w:t xml:space="preserve"> </w:t>
      </w:r>
      <w:proofErr w:type="spellStart"/>
      <w:r w:rsidR="00DB04F7">
        <w:rPr>
          <w:rFonts w:eastAsiaTheme="minorHAnsi"/>
          <w:sz w:val="28"/>
          <w:szCs w:val="28"/>
          <w:lang w:val="en-US" w:eastAsia="en-US"/>
        </w:rPr>
        <w:t>reorganizării</w:t>
      </w:r>
      <w:proofErr w:type="spellEnd"/>
      <w:r w:rsidR="00DB04F7">
        <w:rPr>
          <w:rFonts w:eastAsiaTheme="minorHAnsi"/>
          <w:sz w:val="28"/>
          <w:szCs w:val="28"/>
          <w:lang w:val="en-US" w:eastAsia="en-US"/>
        </w:rPr>
        <w:t xml:space="preserve"> </w:t>
      </w:r>
      <w:proofErr w:type="spellStart"/>
      <w:r w:rsidR="00DB04F7">
        <w:rPr>
          <w:rFonts w:eastAsiaTheme="minorHAnsi"/>
          <w:sz w:val="28"/>
          <w:szCs w:val="28"/>
          <w:lang w:val="en-US" w:eastAsia="en-US"/>
        </w:rPr>
        <w:t>aparatului</w:t>
      </w:r>
      <w:proofErr w:type="spellEnd"/>
      <w:r w:rsidR="00DB04F7">
        <w:rPr>
          <w:rFonts w:eastAsiaTheme="minorHAnsi"/>
          <w:sz w:val="28"/>
          <w:szCs w:val="28"/>
          <w:lang w:val="en-US" w:eastAsia="en-US"/>
        </w:rPr>
        <w:t xml:space="preserve"> de </w:t>
      </w:r>
      <w:proofErr w:type="spellStart"/>
      <w:r w:rsidR="00DB04F7">
        <w:rPr>
          <w:rFonts w:eastAsiaTheme="minorHAnsi"/>
          <w:sz w:val="28"/>
          <w:szCs w:val="28"/>
          <w:lang w:val="en-US" w:eastAsia="en-US"/>
        </w:rPr>
        <w:t>specialitate</w:t>
      </w:r>
      <w:proofErr w:type="spellEnd"/>
      <w:r w:rsidR="00DB04F7">
        <w:rPr>
          <w:rFonts w:eastAsiaTheme="minorHAnsi"/>
          <w:sz w:val="28"/>
          <w:szCs w:val="28"/>
          <w:lang w:val="en-US" w:eastAsia="en-US"/>
        </w:rPr>
        <w:t xml:space="preserve"> al </w:t>
      </w:r>
      <w:proofErr w:type="spellStart"/>
      <w:r w:rsidR="00DB04F7">
        <w:rPr>
          <w:rFonts w:eastAsiaTheme="minorHAnsi"/>
          <w:sz w:val="28"/>
          <w:szCs w:val="28"/>
          <w:lang w:val="en-US" w:eastAsia="en-US"/>
        </w:rPr>
        <w:t>primarului</w:t>
      </w:r>
      <w:proofErr w:type="spellEnd"/>
      <w:r w:rsidR="00DB04F7">
        <w:rPr>
          <w:rFonts w:eastAsiaTheme="minorHAnsi"/>
          <w:sz w:val="28"/>
          <w:szCs w:val="28"/>
          <w:lang w:val="en-US" w:eastAsia="en-US"/>
        </w:rPr>
        <w:t xml:space="preserve"> </w:t>
      </w:r>
      <w:proofErr w:type="spellStart"/>
      <w:r w:rsidR="00DB04F7">
        <w:rPr>
          <w:rFonts w:eastAsiaTheme="minorHAnsi"/>
          <w:sz w:val="28"/>
          <w:szCs w:val="28"/>
          <w:lang w:val="en-US" w:eastAsia="en-US"/>
        </w:rPr>
        <w:t>comunei</w:t>
      </w:r>
      <w:proofErr w:type="spellEnd"/>
      <w:r w:rsidR="00DB04F7">
        <w:rPr>
          <w:rFonts w:eastAsiaTheme="minorHAnsi"/>
          <w:sz w:val="28"/>
          <w:szCs w:val="28"/>
          <w:lang w:val="en-US" w:eastAsia="en-US"/>
        </w:rPr>
        <w:t xml:space="preserve"> </w:t>
      </w:r>
      <w:proofErr w:type="spellStart"/>
      <w:r w:rsidR="00DB04F7">
        <w:rPr>
          <w:rFonts w:eastAsiaTheme="minorHAnsi"/>
          <w:sz w:val="28"/>
          <w:szCs w:val="28"/>
          <w:lang w:val="en-US" w:eastAsia="en-US"/>
        </w:rPr>
        <w:t>Ciumeghiu</w:t>
      </w:r>
      <w:proofErr w:type="spellEnd"/>
      <w:r w:rsidR="00DB04F7">
        <w:rPr>
          <w:rFonts w:eastAsiaTheme="minorHAnsi"/>
          <w:sz w:val="28"/>
          <w:szCs w:val="28"/>
          <w:lang w:val="en-US" w:eastAsia="en-US"/>
        </w:rPr>
        <w:t xml:space="preserve"> </w:t>
      </w:r>
      <w:proofErr w:type="spellStart"/>
      <w:r w:rsidR="00DB04F7">
        <w:rPr>
          <w:rFonts w:eastAsiaTheme="minorHAnsi"/>
          <w:sz w:val="28"/>
          <w:szCs w:val="28"/>
          <w:lang w:val="en-US" w:eastAsia="en-US"/>
        </w:rPr>
        <w:t>începând</w:t>
      </w:r>
      <w:proofErr w:type="spellEnd"/>
      <w:r w:rsidR="00DB04F7">
        <w:rPr>
          <w:rFonts w:eastAsiaTheme="minorHAnsi"/>
          <w:sz w:val="28"/>
          <w:szCs w:val="28"/>
          <w:lang w:val="en-US" w:eastAsia="en-US"/>
        </w:rPr>
        <w:t xml:space="preserve"> cu 01 </w:t>
      </w:r>
      <w:proofErr w:type="spellStart"/>
      <w:r w:rsidR="00DB04F7">
        <w:rPr>
          <w:rFonts w:eastAsiaTheme="minorHAnsi"/>
          <w:sz w:val="28"/>
          <w:szCs w:val="28"/>
          <w:lang w:val="en-US" w:eastAsia="en-US"/>
        </w:rPr>
        <w:t>decembrie</w:t>
      </w:r>
      <w:proofErr w:type="spellEnd"/>
      <w:r w:rsidR="00DB04F7">
        <w:rPr>
          <w:rFonts w:eastAsiaTheme="minorHAnsi"/>
          <w:sz w:val="28"/>
          <w:szCs w:val="28"/>
          <w:lang w:val="en-US" w:eastAsia="en-US"/>
        </w:rPr>
        <w:t xml:space="preserve"> 2023.</w:t>
      </w:r>
    </w:p>
    <w:p w:rsidR="00DB04F7" w:rsidRDefault="00DB04F7" w:rsidP="00DB04F7">
      <w:pPr>
        <w:ind w:right="475"/>
        <w:jc w:val="both"/>
        <w:rPr>
          <w:sz w:val="28"/>
          <w:szCs w:val="28"/>
        </w:rPr>
      </w:pPr>
    </w:p>
    <w:p w:rsidR="00466EEC" w:rsidRDefault="00466EEC" w:rsidP="00DB04F7">
      <w:pPr>
        <w:ind w:right="475"/>
        <w:jc w:val="both"/>
        <w:rPr>
          <w:sz w:val="28"/>
          <w:szCs w:val="28"/>
        </w:rPr>
      </w:pPr>
    </w:p>
    <w:p w:rsidR="00DB04F7" w:rsidRDefault="00DB04F7" w:rsidP="00DB04F7">
      <w:pPr>
        <w:ind w:right="475"/>
        <w:jc w:val="both"/>
        <w:rPr>
          <w:sz w:val="28"/>
          <w:szCs w:val="28"/>
        </w:rPr>
      </w:pPr>
    </w:p>
    <w:p w:rsidR="00DB04F7" w:rsidRDefault="00DB04F7" w:rsidP="00DB04F7">
      <w:pPr>
        <w:rPr>
          <w:sz w:val="28"/>
          <w:szCs w:val="28"/>
        </w:rPr>
      </w:pPr>
      <w:r>
        <w:rPr>
          <w:sz w:val="28"/>
          <w:szCs w:val="28"/>
        </w:rPr>
        <w:t xml:space="preserve">                                   </w:t>
      </w:r>
    </w:p>
    <w:p w:rsidR="0063004A" w:rsidRDefault="00466EEC">
      <w:pPr>
        <w:rPr>
          <w:sz w:val="28"/>
          <w:szCs w:val="28"/>
        </w:rPr>
      </w:pPr>
      <w:r w:rsidRPr="00466EEC">
        <w:rPr>
          <w:sz w:val="28"/>
          <w:szCs w:val="28"/>
        </w:rPr>
        <w:t xml:space="preserve">                          Compartmentul de achizitii publice și resurse umane,</w:t>
      </w:r>
    </w:p>
    <w:p w:rsidR="00466EEC" w:rsidRPr="00466EEC" w:rsidRDefault="00466EEC">
      <w:pPr>
        <w:rPr>
          <w:sz w:val="28"/>
          <w:szCs w:val="28"/>
        </w:rPr>
      </w:pPr>
      <w:r>
        <w:rPr>
          <w:sz w:val="28"/>
          <w:szCs w:val="28"/>
        </w:rPr>
        <w:t xml:space="preserve">                                              Duma Adriana Marcela</w:t>
      </w:r>
    </w:p>
    <w:sectPr w:rsidR="00466EEC" w:rsidRPr="00466E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4F7"/>
    <w:rsid w:val="00090350"/>
    <w:rsid w:val="00466EEC"/>
    <w:rsid w:val="0063004A"/>
    <w:rsid w:val="00643E5A"/>
    <w:rsid w:val="00DB0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56588"/>
  <w15:chartTrackingRefBased/>
  <w15:docId w15:val="{A13962C1-AD4A-4D67-A39F-5CADA4022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04F7"/>
    <w:pPr>
      <w:suppressAutoHyphens/>
      <w:spacing w:after="0" w:line="240" w:lineRule="auto"/>
    </w:pPr>
    <w:rPr>
      <w:rFonts w:ascii="Times New Roman" w:eastAsia="Times New Roman" w:hAnsi="Times New Roman" w:cs="Times New Roman"/>
      <w:sz w:val="24"/>
      <w:szCs w:val="24"/>
      <w:lang w:val="ro-RO"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DB04F7"/>
    <w:rPr>
      <w:color w:val="0000FF"/>
      <w:u w:val="single"/>
    </w:rPr>
  </w:style>
  <w:style w:type="character" w:customStyle="1" w:styleId="salnttl">
    <w:name w:val="s_aln_ttl"/>
    <w:basedOn w:val="DefaultParagraphFont"/>
    <w:rsid w:val="00DB04F7"/>
  </w:style>
  <w:style w:type="character" w:customStyle="1" w:styleId="salnbdy">
    <w:name w:val="s_aln_bdy"/>
    <w:basedOn w:val="DefaultParagraphFont"/>
    <w:rsid w:val="00DB04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141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514</Words>
  <Characters>2932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2023-11-23T10:42:00Z</cp:lastPrinted>
  <dcterms:created xsi:type="dcterms:W3CDTF">2023-11-23T10:03:00Z</dcterms:created>
  <dcterms:modified xsi:type="dcterms:W3CDTF">2023-11-23T10:42:00Z</dcterms:modified>
</cp:coreProperties>
</file>