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80125211" r:id="rId8"/>
              </w:object>
            </w:r>
          </w:p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80125212" r:id="rId10"/>
              </w:object>
            </w:r>
          </w:p>
        </w:tc>
      </w:tr>
    </w:tbl>
    <w:p w:rsidR="0027030C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A45419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131915" w:rsidRPr="00326CCC" w:rsidRDefault="00131915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:rsidR="00051499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2A3EF4" w:rsidRDefault="00034C3F" w:rsidP="002A3EF4">
      <w:pPr>
        <w:spacing w:after="0"/>
        <w:ind w:left="-142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</w:pPr>
      <w:r w:rsidRPr="00034C3F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privind aprobarea dării în folosință gratuită, pe o perioadă de 30 de ani, a cimitirului Schela, situat în Municipiul Drobeta Turnu Severin, strada Vodița, nr. 15, Parohiei Schela Nouă</w:t>
      </w:r>
    </w:p>
    <w:p w:rsidR="002A3EF4" w:rsidRDefault="002A3EF4" w:rsidP="002A3EF4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C53CA7" w:rsidRPr="00A3431F" w:rsidRDefault="00C53CA7" w:rsidP="00A3431F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523E1A">
        <w:rPr>
          <w:rFonts w:ascii="Times New Roman" w:hAnsi="Times New Roman"/>
          <w:sz w:val="24"/>
          <w:szCs w:val="24"/>
          <w:lang w:val="ro-RO"/>
        </w:rPr>
        <w:t>n vedere :</w:t>
      </w:r>
    </w:p>
    <w:p w:rsidR="00AA0C8D" w:rsidRPr="00523E1A" w:rsidRDefault="00AA0C8D" w:rsidP="00AA0C8D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bookmarkStart w:id="0" w:name="_Hlk129080139"/>
      <w:bookmarkStart w:id="1" w:name="_Hlk129080647"/>
      <w:r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>adresa nr.</w:t>
      </w:r>
      <w:r w:rsidR="00060E9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45A66">
        <w:rPr>
          <w:rFonts w:ascii="Times New Roman" w:hAnsi="Times New Roman"/>
          <w:color w:val="000000" w:themeColor="text1"/>
          <w:sz w:val="24"/>
          <w:szCs w:val="24"/>
          <w:lang w:val="ro-RO"/>
        </w:rPr>
        <w:t>15719/22.04.2024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formulată de către </w:t>
      </w:r>
      <w:r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preot paroh </w:t>
      </w:r>
      <w:r w:rsidR="00EA381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Robert - </w:t>
      </w:r>
      <w:r w:rsidR="001E6555">
        <w:rPr>
          <w:rFonts w:ascii="Times New Roman" w:hAnsi="Times New Roman"/>
          <w:color w:val="000000" w:themeColor="text1"/>
          <w:sz w:val="24"/>
          <w:szCs w:val="24"/>
          <w:lang w:val="ro-RO"/>
        </w:rPr>
        <w:t>Andrei Zidaru</w:t>
      </w:r>
      <w:r w:rsidR="00C519E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- </w:t>
      </w:r>
      <w:r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Parohia </w:t>
      </w:r>
      <w:r w:rsidR="001E6555">
        <w:rPr>
          <w:rFonts w:ascii="Times New Roman" w:hAnsi="Times New Roman"/>
          <w:color w:val="000000" w:themeColor="text1"/>
          <w:sz w:val="24"/>
          <w:szCs w:val="24"/>
          <w:lang w:val="ro-RO"/>
        </w:rPr>
        <w:t>Schela Nouă</w:t>
      </w:r>
      <w:r w:rsidRPr="00144EB7">
        <w:rPr>
          <w:rFonts w:ascii="Times New Roman" w:hAnsi="Times New Roman"/>
          <w:bCs/>
          <w:iCs/>
          <w:sz w:val="24"/>
          <w:szCs w:val="24"/>
          <w:lang w:val="ro-RO"/>
        </w:rPr>
        <w:t>;</w:t>
      </w:r>
    </w:p>
    <w:p w:rsidR="00AA0C8D" w:rsidRPr="003F0049" w:rsidRDefault="00AA0C8D" w:rsidP="003F0049">
      <w:pPr>
        <w:pStyle w:val="Listparagraf"/>
        <w:numPr>
          <w:ilvl w:val="0"/>
          <w:numId w:val="1"/>
        </w:numPr>
        <w:spacing w:after="0"/>
        <w:ind w:left="0" w:firstLine="450"/>
        <w:jc w:val="both"/>
        <w:rPr>
          <w:rFonts w:ascii="Times New Roman" w:hAnsi="Times New Roman"/>
          <w:sz w:val="24"/>
          <w:szCs w:val="24"/>
          <w:lang w:val="ro-RO"/>
        </w:rPr>
      </w:pPr>
      <w:r w:rsidRPr="003F0049">
        <w:rPr>
          <w:rFonts w:ascii="Times New Roman" w:hAnsi="Times New Roman"/>
          <w:sz w:val="24"/>
          <w:szCs w:val="24"/>
          <w:lang w:val="ro-RO"/>
        </w:rPr>
        <w:t>certificatul de Înregistrare Fiscală seria</w:t>
      </w:r>
      <w:r w:rsidR="00A15E6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F0049">
        <w:rPr>
          <w:rFonts w:ascii="Times New Roman" w:hAnsi="Times New Roman"/>
          <w:color w:val="000000" w:themeColor="text1"/>
          <w:sz w:val="24"/>
          <w:szCs w:val="24"/>
          <w:lang w:val="ro-RO"/>
        </w:rPr>
        <w:t>A nr. 10428</w:t>
      </w:r>
      <w:r w:rsidR="00EA381F">
        <w:rPr>
          <w:rFonts w:ascii="Times New Roman" w:hAnsi="Times New Roman"/>
          <w:color w:val="000000" w:themeColor="text1"/>
          <w:sz w:val="24"/>
          <w:szCs w:val="24"/>
          <w:lang w:val="ro-RO"/>
        </w:rPr>
        <w:t>47</w:t>
      </w:r>
      <w:r w:rsidRPr="003F0049">
        <w:rPr>
          <w:rFonts w:ascii="Times New Roman" w:hAnsi="Times New Roman"/>
          <w:sz w:val="24"/>
          <w:szCs w:val="24"/>
          <w:lang w:val="ro-RO"/>
        </w:rPr>
        <w:t xml:space="preserve"> al Parohiei</w:t>
      </w:r>
      <w:r w:rsidR="00060E9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E6555">
        <w:rPr>
          <w:rFonts w:ascii="Times New Roman" w:hAnsi="Times New Roman"/>
          <w:color w:val="000000" w:themeColor="text1"/>
          <w:sz w:val="24"/>
          <w:szCs w:val="24"/>
          <w:lang w:val="ro-RO"/>
        </w:rPr>
        <w:t>Schela Nouă</w:t>
      </w:r>
      <w:r w:rsidRPr="003F0049"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</w:p>
    <w:bookmarkEnd w:id="0"/>
    <w:bookmarkEnd w:id="1"/>
    <w:p w:rsidR="00143D4E" w:rsidRPr="00523E1A" w:rsidRDefault="005B7B55" w:rsidP="003F0049">
      <w:pPr>
        <w:pStyle w:val="Listparagraf"/>
        <w:numPr>
          <w:ilvl w:val="0"/>
          <w:numId w:val="1"/>
        </w:numPr>
        <w:ind w:left="0" w:firstLine="450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>d</w:t>
      </w:r>
      <w:r w:rsidR="00141803" w:rsidRPr="00523E1A">
        <w:rPr>
          <w:rFonts w:ascii="Times New Roman" w:hAnsi="Times New Roman"/>
          <w:sz w:val="24"/>
          <w:szCs w:val="24"/>
          <w:lang w:val="ro-RO"/>
        </w:rPr>
        <w:t>ispozițiile art. 8 alin. 1</w:t>
      </w:r>
      <w:r w:rsidR="001A29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1803" w:rsidRPr="00523E1A">
        <w:rPr>
          <w:rFonts w:ascii="Times New Roman" w:hAnsi="Times New Roman"/>
          <w:sz w:val="24"/>
          <w:szCs w:val="24"/>
          <w:lang w:val="ro-RO"/>
        </w:rPr>
        <w:t>din Legea nr. 489/2006 privind libertatea religioasă și regimul general al cultelor</w:t>
      </w:r>
      <w:r w:rsidR="00A200CB" w:rsidRPr="00523E1A">
        <w:rPr>
          <w:rFonts w:ascii="Times New Roman" w:hAnsi="Times New Roman"/>
          <w:sz w:val="24"/>
          <w:szCs w:val="24"/>
          <w:lang w:val="ro-RO"/>
        </w:rPr>
        <w:t xml:space="preserve"> conform cărora</w:t>
      </w:r>
      <w:r w:rsidR="00300A57" w:rsidRPr="00523E1A">
        <w:rPr>
          <w:rFonts w:ascii="Times New Roman" w:hAnsi="Times New Roman"/>
          <w:sz w:val="24"/>
          <w:szCs w:val="24"/>
        </w:rPr>
        <w:t>:</w:t>
      </w:r>
      <w:r w:rsidR="001A29ED">
        <w:rPr>
          <w:rFonts w:ascii="Times New Roman" w:hAnsi="Times New Roman"/>
          <w:sz w:val="24"/>
          <w:szCs w:val="24"/>
        </w:rPr>
        <w:t xml:space="preserve"> </w:t>
      </w:r>
      <w:r w:rsidR="00051499" w:rsidRPr="00523E1A">
        <w:rPr>
          <w:rFonts w:ascii="Times New Roman" w:hAnsi="Times New Roman"/>
          <w:sz w:val="24"/>
          <w:szCs w:val="24"/>
          <w:lang w:val="ro-RO"/>
        </w:rPr>
        <w:t>”</w:t>
      </w:r>
      <w:r w:rsidR="00F8214F" w:rsidRPr="00523E1A">
        <w:rPr>
          <w:rFonts w:ascii="Times New Roman" w:hAnsi="Times New Roman"/>
          <w:i/>
          <w:sz w:val="24"/>
          <w:szCs w:val="24"/>
          <w:lang w:val="ro-RO"/>
        </w:rPr>
        <w:t>C</w:t>
      </w:r>
      <w:r w:rsidR="00141803" w:rsidRPr="00523E1A">
        <w:rPr>
          <w:rFonts w:ascii="Times New Roman" w:hAnsi="Times New Roman"/>
          <w:i/>
          <w:sz w:val="24"/>
          <w:szCs w:val="24"/>
          <w:lang w:val="ro-RO"/>
        </w:rPr>
        <w:t>ultele recunoscute sunt persoane juridice de utilitate publică. Ele se organizează şi funcţionează în baza prevederilor constituţionale şi ale prezentei legi, în mod autonom, potrivit propriilor statute sau coduri canonice</w:t>
      </w:r>
      <w:r w:rsidR="00051499" w:rsidRPr="00523E1A">
        <w:rPr>
          <w:rFonts w:ascii="Times New Roman" w:hAnsi="Times New Roman"/>
          <w:i/>
          <w:sz w:val="24"/>
          <w:szCs w:val="24"/>
          <w:lang w:val="ro-RO"/>
        </w:rPr>
        <w:t>”</w:t>
      </w:r>
      <w:r w:rsidR="00B45BDC" w:rsidRPr="001A29ED">
        <w:rPr>
          <w:rFonts w:ascii="Times New Roman" w:hAnsi="Times New Roman"/>
          <w:sz w:val="24"/>
          <w:szCs w:val="24"/>
          <w:lang w:val="ro-RO"/>
        </w:rPr>
        <w:t>;</w:t>
      </w:r>
    </w:p>
    <w:p w:rsidR="004C1B7A" w:rsidRPr="0098060C" w:rsidRDefault="004C1B7A" w:rsidP="00523E1A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bookmarkStart w:id="2" w:name="_Hlk129600313"/>
      <w:r w:rsidRPr="00523E1A">
        <w:rPr>
          <w:rFonts w:ascii="Times New Roman" w:hAnsi="Times New Roman"/>
          <w:sz w:val="24"/>
          <w:szCs w:val="24"/>
          <w:lang w:val="ro-RO"/>
        </w:rPr>
        <w:t>dispozițiile art. 874 alin</w:t>
      </w:r>
      <w:r w:rsidR="00523E1A">
        <w:rPr>
          <w:rFonts w:ascii="Times New Roman" w:hAnsi="Times New Roman"/>
          <w:sz w:val="24"/>
          <w:szCs w:val="24"/>
          <w:lang w:val="ro-RO"/>
        </w:rPr>
        <w:t>.</w:t>
      </w:r>
      <w:r w:rsidRPr="00523E1A">
        <w:rPr>
          <w:rFonts w:ascii="Times New Roman" w:hAnsi="Times New Roman"/>
          <w:sz w:val="24"/>
          <w:szCs w:val="24"/>
          <w:lang w:val="ro-RO"/>
        </w:rPr>
        <w:t xml:space="preserve"> 1 din Legea nr. 287/2009 privind codul Civil conform cărora</w:t>
      </w:r>
      <w:r w:rsidR="00523E1A">
        <w:rPr>
          <w:rFonts w:ascii="Times New Roman" w:hAnsi="Times New Roman"/>
          <w:sz w:val="24"/>
          <w:szCs w:val="24"/>
        </w:rPr>
        <w:t>:</w:t>
      </w:r>
      <w:r w:rsidR="00060E9E">
        <w:rPr>
          <w:rFonts w:ascii="Times New Roman" w:hAnsi="Times New Roman"/>
          <w:sz w:val="24"/>
          <w:szCs w:val="24"/>
        </w:rPr>
        <w:t xml:space="preserve">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”dreptul de folosință asupra bunurilor proprietate publică se acordă cu titlu gratuit pe</w:t>
      </w:r>
      <w:r w:rsidR="001E655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termen limitat </w:t>
      </w:r>
      <w:r w:rsidR="00523E1A">
        <w:rPr>
          <w:rFonts w:ascii="Times New Roman" w:hAnsi="Times New Roman"/>
          <w:i/>
          <w:iCs/>
          <w:sz w:val="24"/>
          <w:szCs w:val="24"/>
          <w:lang w:val="ro-RO"/>
        </w:rPr>
        <w:t>î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n favoarea instituțiilor de utilitate publică”</w:t>
      </w:r>
      <w:r w:rsidR="00131915" w:rsidRPr="00523E1A">
        <w:rPr>
          <w:rFonts w:ascii="Times New Roman" w:hAnsi="Times New Roman"/>
          <w:i/>
          <w:sz w:val="24"/>
          <w:szCs w:val="24"/>
          <w:lang w:val="ro-RO"/>
        </w:rPr>
        <w:t>;</w:t>
      </w:r>
    </w:p>
    <w:p w:rsidR="0098060C" w:rsidRPr="00523E1A" w:rsidRDefault="0098060C" w:rsidP="00523E1A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 xml:space="preserve">dispozițiile </w:t>
      </w:r>
      <w:r w:rsidR="005D5639">
        <w:rPr>
          <w:rFonts w:ascii="Times New Roman" w:hAnsi="Times New Roman"/>
          <w:sz w:val="24"/>
          <w:szCs w:val="24"/>
          <w:lang w:val="ro-RO"/>
        </w:rPr>
        <w:t>Cap. II, art. 41, alin. 1 din Statutul pentru Organizarea și Funcționarea Bisericii Ortodoxe Române din 10.02.2020, conform cărora</w:t>
      </w:r>
      <w:r w:rsidR="00060E9E">
        <w:rPr>
          <w:rFonts w:ascii="Times New Roman" w:hAnsi="Times New Roman"/>
          <w:sz w:val="24"/>
          <w:szCs w:val="24"/>
        </w:rPr>
        <w:t>:</w:t>
      </w:r>
      <w:r w:rsidR="00060E9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C2073" w:rsidRPr="00523E1A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="00BC2073">
        <w:rPr>
          <w:rFonts w:ascii="Times New Roman" w:hAnsi="Times New Roman"/>
          <w:i/>
          <w:iCs/>
          <w:sz w:val="24"/>
          <w:szCs w:val="24"/>
          <w:lang w:val="ro-RO"/>
        </w:rPr>
        <w:t>Patriarhia Română, mitropolia, arhiepiscopia, episcopia, vicariatul, protopopiatul (protoeria), mânăstir</w:t>
      </w:r>
      <w:r w:rsidR="000832B3">
        <w:rPr>
          <w:rFonts w:ascii="Times New Roman" w:hAnsi="Times New Roman"/>
          <w:i/>
          <w:iCs/>
          <w:sz w:val="24"/>
          <w:szCs w:val="24"/>
          <w:lang w:val="ro-RO"/>
        </w:rPr>
        <w:t>e</w:t>
      </w:r>
      <w:r w:rsidR="00BC2073">
        <w:rPr>
          <w:rFonts w:ascii="Times New Roman" w:hAnsi="Times New Roman"/>
          <w:i/>
          <w:iCs/>
          <w:sz w:val="24"/>
          <w:szCs w:val="24"/>
          <w:lang w:val="ro-RO"/>
        </w:rPr>
        <w:t>a și parohia sunt persoane juridice de drept privat</w:t>
      </w:r>
      <w:r w:rsidR="001E655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EE4FF3">
        <w:rPr>
          <w:rFonts w:ascii="Times New Roman" w:hAnsi="Times New Roman"/>
          <w:i/>
          <w:iCs/>
          <w:sz w:val="24"/>
          <w:szCs w:val="24"/>
          <w:lang w:val="ro-RO"/>
        </w:rPr>
        <w:t>și utilitate publică, cu drepturile și obligațiile prevăzute de prezentul statut</w:t>
      </w:r>
      <w:r w:rsidR="00BC2073" w:rsidRPr="00523E1A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="00EF0958" w:rsidRPr="00060E9E">
        <w:rPr>
          <w:rFonts w:ascii="Times New Roman" w:hAnsi="Times New Roman"/>
          <w:sz w:val="24"/>
          <w:szCs w:val="24"/>
          <w:lang w:val="ro-RO"/>
        </w:rPr>
        <w:t>;</w:t>
      </w:r>
    </w:p>
    <w:p w:rsidR="00FF4811" w:rsidRPr="00523E1A" w:rsidRDefault="00FF4811" w:rsidP="00FF4811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bookmarkStart w:id="3" w:name="_Hlk129600338"/>
      <w:bookmarkEnd w:id="2"/>
      <w:r w:rsidRPr="00352E84">
        <w:rPr>
          <w:rFonts w:ascii="Times New Roman" w:hAnsi="Times New Roman"/>
          <w:sz w:val="24"/>
          <w:szCs w:val="24"/>
          <w:lang w:val="ro-RO"/>
        </w:rPr>
        <w:t>dispozițiile art. 349 din OUG 57/2019 privind Codul administrativ, conform cărora</w:t>
      </w:r>
      <w:r w:rsidR="00352E84" w:rsidRPr="00352E84">
        <w:rPr>
          <w:rFonts w:ascii="Times New Roman" w:hAnsi="Times New Roman"/>
          <w:sz w:val="24"/>
          <w:szCs w:val="24"/>
          <w:lang w:val="ro-RO"/>
        </w:rPr>
        <w:t>: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 ”Hotărârea Guvernului sau a consiliului judeţean, respectiv a Consiliului General al Municipiului Bucureşti sau a consiliului local al comunei, al oraşului sau al municipiului, după caz, prin care se aprobă darea în folosinţă gratuită va cuprinde următoarele: a) datele de identificare a bunului şi valoarea de inventar a acestuia; b) în cazul bunurilor cu regim special, indicarea reglementărilor legale specifice privind paza şi protecţia; c) destinaţia bunului; d) durata pentru care se acordă folosinţa gratuită; e) termenul la care se va realiza predarea-primirea materială a bunului; f) obligaţiile instituţiei de utilitate publică beneficiară;</w:t>
      </w:r>
      <w:r w:rsidR="001E655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g)</w:t>
      </w:r>
      <w:r w:rsidR="001E655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entitatea care suportă cheltuielile de întreţinere a bunului, potrivit destinaţiei sale; h) modalităţi de angajare a răspunderii şi sancţiuni.”</w:t>
      </w:r>
      <w:r w:rsidRPr="00060E9E">
        <w:rPr>
          <w:rFonts w:ascii="Times New Roman" w:hAnsi="Times New Roman"/>
          <w:sz w:val="24"/>
          <w:szCs w:val="24"/>
          <w:lang w:val="ro-RO"/>
        </w:rPr>
        <w:t>;</w:t>
      </w:r>
      <w:bookmarkEnd w:id="3"/>
    </w:p>
    <w:p w:rsidR="00143D4E" w:rsidRPr="00523E1A" w:rsidRDefault="00143D4E" w:rsidP="00131915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>avizele comisiilor de specialitate ale Consiliului Local al Municipiului Drobeta Turnu Severin;</w:t>
      </w:r>
    </w:p>
    <w:p w:rsidR="009226AC" w:rsidRPr="00523E1A" w:rsidRDefault="00051499" w:rsidP="00143D4E">
      <w:pPr>
        <w:pStyle w:val="Listparagraf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i/>
          <w:sz w:val="24"/>
          <w:szCs w:val="24"/>
          <w:lang w:val="ro-RO"/>
        </w:rPr>
        <w:tab/>
      </w:r>
    </w:p>
    <w:p w:rsidR="00236410" w:rsidRDefault="00AE7D9D" w:rsidP="00796F02">
      <w:pPr>
        <w:pStyle w:val="Listparagraf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B45BDC">
        <w:rPr>
          <w:rFonts w:ascii="Times New Roman" w:hAnsi="Times New Roman"/>
          <w:sz w:val="24"/>
          <w:szCs w:val="24"/>
          <w:lang w:val="ro-RO"/>
        </w:rPr>
        <w:lastRenderedPageBreak/>
        <w:t xml:space="preserve">În </w:t>
      </w:r>
      <w:r w:rsidR="008B0FCA" w:rsidRPr="00B45BDC">
        <w:rPr>
          <w:rFonts w:ascii="Times New Roman" w:hAnsi="Times New Roman"/>
          <w:sz w:val="24"/>
          <w:szCs w:val="24"/>
          <w:lang w:val="ro-RO"/>
        </w:rPr>
        <w:t>considerarea elementelor prezentate</w:t>
      </w:r>
      <w:r w:rsidRPr="00B45BDC">
        <w:rPr>
          <w:rFonts w:ascii="Times New Roman" w:hAnsi="Times New Roman"/>
          <w:sz w:val="24"/>
          <w:szCs w:val="24"/>
          <w:lang w:val="ro-RO"/>
        </w:rPr>
        <w:t>, propun ca în sedința Consiliului Local al Municipiului Drobeta Turnu Severin,</w:t>
      </w:r>
      <w:r w:rsidR="00A15E6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5BDC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B45BDC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B45BDC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B45BDC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="00A15E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3D4E" w:rsidRPr="00B45BDC">
        <w:rPr>
          <w:rFonts w:ascii="Times New Roman" w:hAnsi="Times New Roman"/>
          <w:sz w:val="24"/>
          <w:szCs w:val="24"/>
          <w:lang w:val="ro-RO"/>
        </w:rPr>
        <w:t>darea în folosință</w:t>
      </w:r>
      <w:r w:rsidR="008847BB" w:rsidRPr="00B45BDC">
        <w:rPr>
          <w:rFonts w:ascii="Times New Roman" w:hAnsi="Times New Roman"/>
          <w:sz w:val="24"/>
          <w:szCs w:val="24"/>
          <w:lang w:val="ro-RO"/>
        </w:rPr>
        <w:t xml:space="preserve"> gratuit</w:t>
      </w:r>
      <w:r w:rsidR="00143D4E" w:rsidRPr="00B45BDC">
        <w:rPr>
          <w:rFonts w:ascii="Times New Roman" w:hAnsi="Times New Roman"/>
          <w:sz w:val="24"/>
          <w:szCs w:val="24"/>
          <w:lang w:val="ro-RO"/>
        </w:rPr>
        <w:t>ă</w:t>
      </w:r>
      <w:r w:rsidR="008D70BF" w:rsidRPr="00B45BDC">
        <w:rPr>
          <w:rFonts w:ascii="Times New Roman" w:hAnsi="Times New Roman"/>
          <w:sz w:val="24"/>
          <w:szCs w:val="24"/>
          <w:lang w:val="ro-RO"/>
        </w:rPr>
        <w:t>,</w:t>
      </w:r>
      <w:r w:rsidR="008C4F8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D70BF" w:rsidRPr="00B45BDC">
        <w:rPr>
          <w:rFonts w:ascii="Times New Roman" w:hAnsi="Times New Roman"/>
          <w:sz w:val="24"/>
          <w:szCs w:val="24"/>
          <w:lang w:val="ro-RO"/>
        </w:rPr>
        <w:t xml:space="preserve">pe o perioadă de </w:t>
      </w:r>
      <w:r w:rsidR="00020381" w:rsidRPr="00B45BDC">
        <w:rPr>
          <w:rFonts w:ascii="Times New Roman" w:hAnsi="Times New Roman"/>
          <w:sz w:val="24"/>
          <w:szCs w:val="24"/>
          <w:lang w:val="ro-RO"/>
        </w:rPr>
        <w:t>3</w:t>
      </w:r>
      <w:r w:rsidR="008D70BF" w:rsidRPr="00B45BDC">
        <w:rPr>
          <w:rFonts w:ascii="Times New Roman" w:hAnsi="Times New Roman"/>
          <w:sz w:val="24"/>
          <w:szCs w:val="24"/>
          <w:lang w:val="ro-RO"/>
        </w:rPr>
        <w:t>0 de ani,</w:t>
      </w:r>
      <w:r w:rsidR="004A0DFA" w:rsidRPr="00B45BDC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97106F" w:rsidRPr="00B45BDC">
        <w:rPr>
          <w:rFonts w:ascii="Times New Roman" w:hAnsi="Times New Roman"/>
          <w:sz w:val="24"/>
          <w:szCs w:val="24"/>
          <w:lang w:val="ro-RO"/>
        </w:rPr>
        <w:t>cimitirului</w:t>
      </w:r>
      <w:r w:rsidR="008C4F8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324D5">
        <w:rPr>
          <w:rFonts w:ascii="Times New Roman" w:hAnsi="Times New Roman"/>
          <w:sz w:val="24"/>
          <w:szCs w:val="24"/>
          <w:lang w:val="ro-RO"/>
        </w:rPr>
        <w:t>Schela</w:t>
      </w:r>
      <w:r w:rsidR="004A0DFA" w:rsidRPr="00B45BDC">
        <w:rPr>
          <w:rFonts w:ascii="Times New Roman" w:hAnsi="Times New Roman"/>
          <w:sz w:val="24"/>
          <w:szCs w:val="24"/>
          <w:lang w:val="ro-RO"/>
        </w:rPr>
        <w:t xml:space="preserve">, situat în Drobeta Turnu Severin, </w:t>
      </w:r>
      <w:r w:rsidR="00034C3F" w:rsidRPr="00034C3F">
        <w:rPr>
          <w:rFonts w:ascii="Times New Roman" w:hAnsi="Times New Roman"/>
          <w:sz w:val="24"/>
          <w:szCs w:val="24"/>
          <w:lang w:val="ro-RO"/>
        </w:rPr>
        <w:t>strada Vodița, nr. 15, Parohiei Schela Nouă</w:t>
      </w:r>
      <w:r w:rsidR="00034C3F">
        <w:rPr>
          <w:rFonts w:ascii="Times New Roman" w:hAnsi="Times New Roman"/>
          <w:sz w:val="24"/>
          <w:szCs w:val="24"/>
          <w:lang w:val="ro-RO"/>
        </w:rPr>
        <w:t>.</w:t>
      </w:r>
    </w:p>
    <w:p w:rsidR="00034C3F" w:rsidRPr="00AE6E39" w:rsidRDefault="00034C3F" w:rsidP="00796F02">
      <w:pPr>
        <w:pStyle w:val="Listparagraf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1C0373" w:rsidRPr="00236410" w:rsidRDefault="00051499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INI</w:t>
      </w:r>
      <w:r w:rsidR="001C0373" w:rsidRPr="00236410">
        <w:rPr>
          <w:rFonts w:ascii="Times New Roman" w:hAnsi="Times New Roman"/>
          <w:sz w:val="26"/>
          <w:szCs w:val="26"/>
          <w:lang w:val="ro-RO"/>
        </w:rPr>
        <w:t>Ț</w:t>
      </w:r>
      <w:r w:rsidRPr="00236410">
        <w:rPr>
          <w:rFonts w:ascii="Times New Roman" w:hAnsi="Times New Roman"/>
          <w:sz w:val="26"/>
          <w:szCs w:val="26"/>
          <w:lang w:val="ro-RO"/>
        </w:rPr>
        <w:t>IATOR,</w:t>
      </w:r>
    </w:p>
    <w:p w:rsidR="00051499" w:rsidRPr="00236410" w:rsidRDefault="000B1ED8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PRIMAR</w:t>
      </w:r>
    </w:p>
    <w:p w:rsidR="009226CA" w:rsidRDefault="000B1ED8" w:rsidP="004A0DFA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DANIEL OLIMPIU CÎRJAN</w:t>
      </w: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Default="004045D4" w:rsidP="004045D4">
      <w:pPr>
        <w:rPr>
          <w:rFonts w:ascii="Times New Roman" w:hAnsi="Times New Roman"/>
          <w:sz w:val="26"/>
          <w:szCs w:val="26"/>
          <w:lang w:val="ro-RO"/>
        </w:rPr>
      </w:pPr>
    </w:p>
    <w:p w:rsidR="004045D4" w:rsidRPr="004045D4" w:rsidRDefault="004045D4" w:rsidP="004045D4">
      <w:pPr>
        <w:tabs>
          <w:tab w:val="left" w:pos="1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4045D4" w:rsidRPr="004045D4" w:rsidSect="00034C3F">
      <w:pgSz w:w="11906" w:h="16838" w:code="9"/>
      <w:pgMar w:top="72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51FDE"/>
    <w:multiLevelType w:val="hybridMultilevel"/>
    <w:tmpl w:val="2B4EC816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491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20381"/>
    <w:rsid w:val="00020571"/>
    <w:rsid w:val="00021748"/>
    <w:rsid w:val="00023AC0"/>
    <w:rsid w:val="00034C3F"/>
    <w:rsid w:val="00047735"/>
    <w:rsid w:val="00051499"/>
    <w:rsid w:val="00060E9E"/>
    <w:rsid w:val="00073D27"/>
    <w:rsid w:val="00082BC8"/>
    <w:rsid w:val="000832B3"/>
    <w:rsid w:val="000865F7"/>
    <w:rsid w:val="000A29ED"/>
    <w:rsid w:val="000B1ED8"/>
    <w:rsid w:val="000D435B"/>
    <w:rsid w:val="00131915"/>
    <w:rsid w:val="001414E0"/>
    <w:rsid w:val="00141803"/>
    <w:rsid w:val="00143D4E"/>
    <w:rsid w:val="00144EB7"/>
    <w:rsid w:val="00165D74"/>
    <w:rsid w:val="00166CBB"/>
    <w:rsid w:val="0016747B"/>
    <w:rsid w:val="00194528"/>
    <w:rsid w:val="001A29ED"/>
    <w:rsid w:val="001C0373"/>
    <w:rsid w:val="001C3266"/>
    <w:rsid w:val="001E5D77"/>
    <w:rsid w:val="001E6555"/>
    <w:rsid w:val="00207131"/>
    <w:rsid w:val="002147AD"/>
    <w:rsid w:val="00236410"/>
    <w:rsid w:val="002410F8"/>
    <w:rsid w:val="00255ABC"/>
    <w:rsid w:val="0026695A"/>
    <w:rsid w:val="0027030C"/>
    <w:rsid w:val="0028061B"/>
    <w:rsid w:val="00291E62"/>
    <w:rsid w:val="002A3EF4"/>
    <w:rsid w:val="002E4A55"/>
    <w:rsid w:val="00300A57"/>
    <w:rsid w:val="00326CCC"/>
    <w:rsid w:val="00345390"/>
    <w:rsid w:val="00346E87"/>
    <w:rsid w:val="00352E84"/>
    <w:rsid w:val="003636C2"/>
    <w:rsid w:val="00363E81"/>
    <w:rsid w:val="00386C02"/>
    <w:rsid w:val="003C7DC6"/>
    <w:rsid w:val="003D0163"/>
    <w:rsid w:val="003E7695"/>
    <w:rsid w:val="003F0049"/>
    <w:rsid w:val="004045D4"/>
    <w:rsid w:val="00426718"/>
    <w:rsid w:val="0043765F"/>
    <w:rsid w:val="00473120"/>
    <w:rsid w:val="004A0DFA"/>
    <w:rsid w:val="004A7168"/>
    <w:rsid w:val="004C1B7A"/>
    <w:rsid w:val="004D3FD3"/>
    <w:rsid w:val="004E6CB2"/>
    <w:rsid w:val="004F2266"/>
    <w:rsid w:val="00523E1A"/>
    <w:rsid w:val="0054150B"/>
    <w:rsid w:val="00541DFA"/>
    <w:rsid w:val="00547A42"/>
    <w:rsid w:val="00593AB1"/>
    <w:rsid w:val="00593F24"/>
    <w:rsid w:val="005B7B55"/>
    <w:rsid w:val="005D5639"/>
    <w:rsid w:val="005D7439"/>
    <w:rsid w:val="005F25E0"/>
    <w:rsid w:val="005F6621"/>
    <w:rsid w:val="005F66BE"/>
    <w:rsid w:val="006164EB"/>
    <w:rsid w:val="00631C2E"/>
    <w:rsid w:val="00644038"/>
    <w:rsid w:val="006508D8"/>
    <w:rsid w:val="006A0071"/>
    <w:rsid w:val="006B3201"/>
    <w:rsid w:val="006D1CAD"/>
    <w:rsid w:val="006D59EC"/>
    <w:rsid w:val="006F4B50"/>
    <w:rsid w:val="00702E4C"/>
    <w:rsid w:val="00757789"/>
    <w:rsid w:val="007606B9"/>
    <w:rsid w:val="0076721F"/>
    <w:rsid w:val="00772C9B"/>
    <w:rsid w:val="0077459D"/>
    <w:rsid w:val="00796F02"/>
    <w:rsid w:val="007A59CF"/>
    <w:rsid w:val="007A72AA"/>
    <w:rsid w:val="007B6DD6"/>
    <w:rsid w:val="007C0C8B"/>
    <w:rsid w:val="007C0F42"/>
    <w:rsid w:val="00801C7E"/>
    <w:rsid w:val="00806E63"/>
    <w:rsid w:val="00834E0D"/>
    <w:rsid w:val="00835FE8"/>
    <w:rsid w:val="00845A66"/>
    <w:rsid w:val="008521AE"/>
    <w:rsid w:val="008847BB"/>
    <w:rsid w:val="008A35FE"/>
    <w:rsid w:val="008B0E12"/>
    <w:rsid w:val="008B0FCA"/>
    <w:rsid w:val="008B3B76"/>
    <w:rsid w:val="008C1407"/>
    <w:rsid w:val="008C4F8E"/>
    <w:rsid w:val="008D0A9B"/>
    <w:rsid w:val="008D70BF"/>
    <w:rsid w:val="008E0A0B"/>
    <w:rsid w:val="008E5324"/>
    <w:rsid w:val="008F3DBC"/>
    <w:rsid w:val="008F6D72"/>
    <w:rsid w:val="00914AD5"/>
    <w:rsid w:val="009226AC"/>
    <w:rsid w:val="009226CA"/>
    <w:rsid w:val="00941E70"/>
    <w:rsid w:val="00943EC0"/>
    <w:rsid w:val="0097106F"/>
    <w:rsid w:val="0098060C"/>
    <w:rsid w:val="009A16ED"/>
    <w:rsid w:val="009C3D43"/>
    <w:rsid w:val="009D57DF"/>
    <w:rsid w:val="00A15E68"/>
    <w:rsid w:val="00A200CB"/>
    <w:rsid w:val="00A3431F"/>
    <w:rsid w:val="00A35C2F"/>
    <w:rsid w:val="00A45419"/>
    <w:rsid w:val="00A72E1D"/>
    <w:rsid w:val="00A76B01"/>
    <w:rsid w:val="00AA0C8D"/>
    <w:rsid w:val="00AA509B"/>
    <w:rsid w:val="00AC3FB5"/>
    <w:rsid w:val="00AE6E39"/>
    <w:rsid w:val="00AE7D9D"/>
    <w:rsid w:val="00AF07CE"/>
    <w:rsid w:val="00B45BDC"/>
    <w:rsid w:val="00B52447"/>
    <w:rsid w:val="00B63FE3"/>
    <w:rsid w:val="00BB59C3"/>
    <w:rsid w:val="00BC2073"/>
    <w:rsid w:val="00BD529D"/>
    <w:rsid w:val="00BE4DB8"/>
    <w:rsid w:val="00C00939"/>
    <w:rsid w:val="00C1727C"/>
    <w:rsid w:val="00C519EB"/>
    <w:rsid w:val="00C53CA7"/>
    <w:rsid w:val="00C53F80"/>
    <w:rsid w:val="00C64BD6"/>
    <w:rsid w:val="00CA3B04"/>
    <w:rsid w:val="00CD56A4"/>
    <w:rsid w:val="00D15842"/>
    <w:rsid w:val="00D424AC"/>
    <w:rsid w:val="00D5644E"/>
    <w:rsid w:val="00D6690F"/>
    <w:rsid w:val="00D70910"/>
    <w:rsid w:val="00D85CA2"/>
    <w:rsid w:val="00D87FB0"/>
    <w:rsid w:val="00D944E4"/>
    <w:rsid w:val="00DC0311"/>
    <w:rsid w:val="00DE3C4B"/>
    <w:rsid w:val="00DF091B"/>
    <w:rsid w:val="00E06E4A"/>
    <w:rsid w:val="00E324D5"/>
    <w:rsid w:val="00E80C96"/>
    <w:rsid w:val="00EA09EC"/>
    <w:rsid w:val="00EA2A59"/>
    <w:rsid w:val="00EA381F"/>
    <w:rsid w:val="00EE4FF3"/>
    <w:rsid w:val="00EF0958"/>
    <w:rsid w:val="00F1089E"/>
    <w:rsid w:val="00F56F3C"/>
    <w:rsid w:val="00F611FE"/>
    <w:rsid w:val="00F655B6"/>
    <w:rsid w:val="00F7066D"/>
    <w:rsid w:val="00F738C7"/>
    <w:rsid w:val="00F8214F"/>
    <w:rsid w:val="00FC0A3D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CA70E-AB9C-4403-9803-2DEB36D0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2</cp:revision>
  <cp:lastPrinted>2022-07-21T06:20:00Z</cp:lastPrinted>
  <dcterms:created xsi:type="dcterms:W3CDTF">2024-06-17T07:27:00Z</dcterms:created>
  <dcterms:modified xsi:type="dcterms:W3CDTF">2024-06-17T07:27:00Z</dcterms:modified>
</cp:coreProperties>
</file>