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B3D920" w14:textId="77777777" w:rsidR="008849C6" w:rsidRDefault="008849C6" w:rsidP="008849C6">
      <w:pPr>
        <w:jc w:val="both"/>
        <w:rPr>
          <w:b/>
          <w:sz w:val="28"/>
          <w:szCs w:val="28"/>
        </w:rPr>
      </w:pPr>
      <w:r>
        <w:rPr>
          <w:b/>
        </w:rPr>
        <w:t xml:space="preserve">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>R O M Â N I 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  <w:t xml:space="preserve">              </w:t>
      </w:r>
      <w:r>
        <w:rPr>
          <w:b/>
          <w:sz w:val="28"/>
          <w:szCs w:val="28"/>
        </w:rPr>
        <w:tab/>
        <w:t xml:space="preserve">                                       </w:t>
      </w:r>
    </w:p>
    <w:p w14:paraId="209D7D9D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  <w:r>
        <w:rPr>
          <w:b/>
          <w:sz w:val="28"/>
          <w:szCs w:val="28"/>
        </w:rPr>
        <w:tab/>
        <w:t xml:space="preserve">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</w:t>
      </w:r>
      <w:r>
        <w:rPr>
          <w:b/>
          <w:sz w:val="28"/>
          <w:szCs w:val="28"/>
        </w:rPr>
        <w:tab/>
        <w:t xml:space="preserve">              </w:t>
      </w:r>
    </w:p>
    <w:p w14:paraId="54E8B378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  <w:r>
        <w:rPr>
          <w:b/>
          <w:sz w:val="28"/>
          <w:szCs w:val="28"/>
        </w:rPr>
        <w:tab/>
      </w:r>
    </w:p>
    <w:p w14:paraId="7E39EEB6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P R I M A R</w:t>
      </w:r>
      <w:r w:rsidR="00FA72CA">
        <w:rPr>
          <w:b/>
          <w:sz w:val="28"/>
          <w:szCs w:val="28"/>
        </w:rPr>
        <w:t xml:space="preserve"> U L</w:t>
      </w:r>
    </w:p>
    <w:p w14:paraId="0F87C072" w14:textId="21568441" w:rsidR="008849C6" w:rsidRPr="006F5067" w:rsidRDefault="008849C6" w:rsidP="008849C6">
      <w:pPr>
        <w:rPr>
          <w:b/>
          <w:sz w:val="28"/>
          <w:szCs w:val="28"/>
        </w:rPr>
      </w:pPr>
      <w:r>
        <w:rPr>
          <w:b/>
        </w:rPr>
        <w:t xml:space="preserve">   </w:t>
      </w:r>
      <w:r w:rsidR="00B95AB5">
        <w:rPr>
          <w:b/>
          <w:sz w:val="28"/>
          <w:szCs w:val="28"/>
        </w:rPr>
        <w:t xml:space="preserve">Nr. </w:t>
      </w:r>
      <w:r w:rsidR="00810DF2">
        <w:rPr>
          <w:b/>
          <w:sz w:val="28"/>
          <w:szCs w:val="28"/>
        </w:rPr>
        <w:t>92</w:t>
      </w:r>
      <w:r w:rsidR="00B95AB5">
        <w:rPr>
          <w:b/>
          <w:sz w:val="28"/>
          <w:szCs w:val="28"/>
        </w:rPr>
        <w:t>/1</w:t>
      </w:r>
      <w:r w:rsidR="00810DF2">
        <w:rPr>
          <w:b/>
          <w:sz w:val="28"/>
          <w:szCs w:val="28"/>
        </w:rPr>
        <w:t>2077</w:t>
      </w:r>
      <w:r w:rsidR="00B95AB5">
        <w:rPr>
          <w:b/>
          <w:sz w:val="28"/>
          <w:szCs w:val="28"/>
        </w:rPr>
        <w:t>/</w:t>
      </w:r>
      <w:r w:rsidR="00810DF2">
        <w:rPr>
          <w:b/>
          <w:sz w:val="28"/>
          <w:szCs w:val="28"/>
        </w:rPr>
        <w:t>17.06.2024</w:t>
      </w:r>
    </w:p>
    <w:p w14:paraId="65EE807F" w14:textId="77777777" w:rsidR="008849C6" w:rsidRDefault="008849C6" w:rsidP="008849C6">
      <w:pPr>
        <w:jc w:val="center"/>
        <w:rPr>
          <w:b/>
          <w:sz w:val="28"/>
          <w:szCs w:val="28"/>
        </w:rPr>
      </w:pPr>
    </w:p>
    <w:p w14:paraId="09C472FD" w14:textId="77777777" w:rsidR="008849C6" w:rsidRPr="005E161B" w:rsidRDefault="008849C6" w:rsidP="008849C6">
      <w:pPr>
        <w:jc w:val="center"/>
        <w:rPr>
          <w:b/>
          <w:sz w:val="28"/>
          <w:szCs w:val="28"/>
        </w:rPr>
      </w:pPr>
    </w:p>
    <w:p w14:paraId="507C0822" w14:textId="77777777" w:rsidR="008849C6" w:rsidRPr="007E097E" w:rsidRDefault="008849C6" w:rsidP="007E097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E097E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14:paraId="4A241AB1" w14:textId="0E73CFA2" w:rsidR="007E097E" w:rsidRPr="007E097E" w:rsidRDefault="007E097E" w:rsidP="007E097E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sz w:val="28"/>
          <w:szCs w:val="28"/>
        </w:rPr>
      </w:pPr>
      <w:r w:rsidRPr="007E097E">
        <w:rPr>
          <w:bCs w:val="0"/>
          <w:sz w:val="28"/>
          <w:szCs w:val="28"/>
        </w:rPr>
        <w:t>p</w:t>
      </w:r>
      <w:r w:rsidR="00AD6957">
        <w:rPr>
          <w:bCs w:val="0"/>
          <w:sz w:val="28"/>
          <w:szCs w:val="28"/>
        </w:rPr>
        <w:t>rivind</w:t>
      </w:r>
      <w:r w:rsidRPr="007E097E">
        <w:rPr>
          <w:bCs w:val="0"/>
          <w:sz w:val="28"/>
          <w:szCs w:val="28"/>
        </w:rPr>
        <w:t xml:space="preserve"> </w:t>
      </w:r>
      <w:bookmarkStart w:id="0" w:name="_Hlk169602644"/>
      <w:r w:rsidRPr="007E097E">
        <w:rPr>
          <w:bCs w:val="0"/>
          <w:sz w:val="28"/>
          <w:szCs w:val="28"/>
        </w:rPr>
        <w:t xml:space="preserve">aprobarea Documentației </w:t>
      </w:r>
      <w:proofErr w:type="spellStart"/>
      <w:r w:rsidRPr="007E097E">
        <w:rPr>
          <w:bCs w:val="0"/>
          <w:sz w:val="28"/>
          <w:szCs w:val="28"/>
        </w:rPr>
        <w:t>tehnico</w:t>
      </w:r>
      <w:proofErr w:type="spellEnd"/>
      <w:r w:rsidRPr="007E097E">
        <w:rPr>
          <w:bCs w:val="0"/>
          <w:sz w:val="28"/>
          <w:szCs w:val="28"/>
        </w:rPr>
        <w:t xml:space="preserve">-economice și a Devizului general, faza D.T.A.C., pentru obiectivul de investiții </w:t>
      </w:r>
      <w:r w:rsidRPr="007E097E">
        <w:rPr>
          <w:bCs w:val="0"/>
          <w:i/>
          <w:iCs/>
          <w:sz w:val="28"/>
          <w:szCs w:val="28"/>
        </w:rPr>
        <w:t>”Reabilitare termică pentru creșterea eficienței energetice a clădirii Primăriei municipiului Brad”</w:t>
      </w:r>
    </w:p>
    <w:bookmarkEnd w:id="0"/>
    <w:p w14:paraId="29F2DA90" w14:textId="77777777" w:rsidR="008849C6" w:rsidRDefault="008849C6" w:rsidP="008849C6">
      <w:pPr>
        <w:jc w:val="center"/>
        <w:rPr>
          <w:b/>
          <w:sz w:val="28"/>
          <w:szCs w:val="28"/>
          <w:u w:val="single"/>
        </w:rPr>
      </w:pPr>
    </w:p>
    <w:p w14:paraId="64B79536" w14:textId="77777777" w:rsidR="009F1F39" w:rsidRPr="005E161B" w:rsidRDefault="009F1F39" w:rsidP="000D74CE">
      <w:pPr>
        <w:jc w:val="center"/>
        <w:rPr>
          <w:b/>
          <w:sz w:val="28"/>
          <w:szCs w:val="28"/>
          <w:u w:val="single"/>
        </w:rPr>
      </w:pPr>
    </w:p>
    <w:p w14:paraId="71E41CB8" w14:textId="065253A4" w:rsidR="00B95AB5" w:rsidRDefault="00B95AB5" w:rsidP="000D74CE">
      <w:pPr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95AB5">
        <w:rPr>
          <w:rFonts w:ascii="Times New Roman" w:hAnsi="Times New Roman" w:cs="Times New Roman"/>
          <w:sz w:val="28"/>
          <w:szCs w:val="28"/>
        </w:rPr>
        <w:t xml:space="preserve">Prin </w:t>
      </w:r>
      <w:r w:rsidR="00FA72CA">
        <w:rPr>
          <w:rFonts w:ascii="Times New Roman" w:hAnsi="Times New Roman" w:cs="Times New Roman"/>
          <w:sz w:val="28"/>
          <w:szCs w:val="28"/>
        </w:rPr>
        <w:t>Hotărârea Consiliului Local</w:t>
      </w:r>
      <w:r w:rsidRPr="00B95AB5">
        <w:rPr>
          <w:rFonts w:ascii="Times New Roman" w:hAnsi="Times New Roman" w:cs="Times New Roman"/>
          <w:sz w:val="28"/>
          <w:szCs w:val="28"/>
        </w:rPr>
        <w:t xml:space="preserve"> nr. </w:t>
      </w:r>
      <w:r w:rsidR="000D74CE">
        <w:rPr>
          <w:rFonts w:ascii="Times New Roman" w:hAnsi="Times New Roman" w:cs="Times New Roman"/>
          <w:sz w:val="28"/>
          <w:szCs w:val="28"/>
        </w:rPr>
        <w:t>99</w:t>
      </w:r>
      <w:r w:rsidRPr="00B95AB5">
        <w:rPr>
          <w:rFonts w:ascii="Times New Roman" w:hAnsi="Times New Roman" w:cs="Times New Roman"/>
          <w:sz w:val="28"/>
          <w:szCs w:val="28"/>
        </w:rPr>
        <w:t>/202</w:t>
      </w:r>
      <w:r w:rsidR="000D74CE">
        <w:rPr>
          <w:rFonts w:ascii="Times New Roman" w:hAnsi="Times New Roman" w:cs="Times New Roman"/>
          <w:sz w:val="28"/>
          <w:szCs w:val="28"/>
        </w:rPr>
        <w:t>3</w:t>
      </w:r>
      <w:r w:rsidRPr="00B95AB5">
        <w:rPr>
          <w:rFonts w:ascii="Times New Roman" w:hAnsi="Times New Roman" w:cs="Times New Roman"/>
          <w:sz w:val="28"/>
          <w:szCs w:val="28"/>
        </w:rPr>
        <w:t xml:space="preserve"> </w:t>
      </w:r>
      <w:r w:rsidR="000D74CE" w:rsidRPr="000D74CE">
        <w:rPr>
          <w:rFonts w:ascii="Times New Roman" w:hAnsi="Times New Roman" w:cs="Times New Roman"/>
          <w:sz w:val="28"/>
          <w:szCs w:val="28"/>
        </w:rPr>
        <w:t xml:space="preserve">au fost aprobate Documentația </w:t>
      </w:r>
      <w:proofErr w:type="spellStart"/>
      <w:r w:rsidR="000D74CE" w:rsidRPr="000D74CE">
        <w:rPr>
          <w:rFonts w:ascii="Times New Roman" w:hAnsi="Times New Roman" w:cs="Times New Roman"/>
          <w:sz w:val="28"/>
          <w:szCs w:val="28"/>
        </w:rPr>
        <w:t>tehnico</w:t>
      </w:r>
      <w:proofErr w:type="spellEnd"/>
      <w:r w:rsidR="000D74CE" w:rsidRPr="000D74CE">
        <w:rPr>
          <w:rFonts w:ascii="Times New Roman" w:hAnsi="Times New Roman" w:cs="Times New Roman"/>
          <w:sz w:val="28"/>
          <w:szCs w:val="28"/>
        </w:rPr>
        <w:t xml:space="preserve">-economică, Indicatorii </w:t>
      </w:r>
      <w:proofErr w:type="spellStart"/>
      <w:r w:rsidR="000D74CE" w:rsidRPr="000D74CE">
        <w:rPr>
          <w:rFonts w:ascii="Times New Roman" w:hAnsi="Times New Roman" w:cs="Times New Roman"/>
          <w:sz w:val="28"/>
          <w:szCs w:val="28"/>
        </w:rPr>
        <w:t>tehnico</w:t>
      </w:r>
      <w:proofErr w:type="spellEnd"/>
      <w:r w:rsidR="000D74CE" w:rsidRPr="000D74CE">
        <w:rPr>
          <w:rFonts w:ascii="Times New Roman" w:hAnsi="Times New Roman" w:cs="Times New Roman"/>
          <w:sz w:val="28"/>
          <w:szCs w:val="28"/>
        </w:rPr>
        <w:t>-economici și Devizul general, faza D.A.L.I.</w:t>
      </w:r>
      <w:r w:rsidR="0051683C">
        <w:rPr>
          <w:rFonts w:ascii="Times New Roman" w:hAnsi="Times New Roman" w:cs="Times New Roman"/>
          <w:sz w:val="28"/>
          <w:szCs w:val="28"/>
        </w:rPr>
        <w:t>,</w:t>
      </w:r>
      <w:r w:rsidR="000D74CE" w:rsidRPr="000D74CE">
        <w:rPr>
          <w:rFonts w:ascii="Times New Roman" w:hAnsi="Times New Roman" w:cs="Times New Roman"/>
          <w:sz w:val="28"/>
          <w:szCs w:val="28"/>
        </w:rPr>
        <w:t xml:space="preserve"> pentru obiectivul de investiții </w:t>
      </w:r>
      <w:r w:rsidR="000D74CE" w:rsidRPr="000D74CE">
        <w:rPr>
          <w:rFonts w:ascii="Times New Roman" w:hAnsi="Times New Roman" w:cs="Times New Roman"/>
          <w:i/>
          <w:iCs/>
          <w:sz w:val="28"/>
          <w:szCs w:val="28"/>
        </w:rPr>
        <w:t>”Reabilitare termică pentru creșterea eficienței energetice a clădirii Primăriei municipiului Brad”.</w:t>
      </w:r>
    </w:p>
    <w:p w14:paraId="09741263" w14:textId="77777777" w:rsidR="007E097E" w:rsidRDefault="007E097E" w:rsidP="007E09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74CE">
        <w:rPr>
          <w:rFonts w:ascii="Times New Roman" w:hAnsi="Times New Roman" w:cs="Times New Roman"/>
          <w:sz w:val="28"/>
          <w:szCs w:val="28"/>
        </w:rPr>
        <w:t>În urma încărcării documentelor aprobate prin H</w:t>
      </w:r>
      <w:r>
        <w:rPr>
          <w:rFonts w:ascii="Times New Roman" w:hAnsi="Times New Roman" w:cs="Times New Roman"/>
          <w:sz w:val="28"/>
          <w:szCs w:val="28"/>
        </w:rPr>
        <w:t>otărârea Consiliului Local</w:t>
      </w:r>
      <w:r w:rsidRPr="000D74CE">
        <w:rPr>
          <w:rFonts w:ascii="Times New Roman" w:hAnsi="Times New Roman" w:cs="Times New Roman"/>
          <w:sz w:val="28"/>
          <w:szCs w:val="28"/>
        </w:rPr>
        <w:t xml:space="preserve"> nr. 99/2023, s-a primit 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0D74CE">
        <w:rPr>
          <w:rFonts w:ascii="Times New Roman" w:hAnsi="Times New Roman" w:cs="Times New Roman"/>
          <w:sz w:val="28"/>
          <w:szCs w:val="28"/>
        </w:rPr>
        <w:t xml:space="preserve">olicitarea de clarificare nr. 13961, înregistrată la Primăria </w:t>
      </w:r>
      <w:r>
        <w:rPr>
          <w:rFonts w:ascii="Times New Roman" w:hAnsi="Times New Roman" w:cs="Times New Roman"/>
          <w:sz w:val="28"/>
          <w:szCs w:val="28"/>
        </w:rPr>
        <w:t>M</w:t>
      </w:r>
      <w:r w:rsidRPr="000D74CE">
        <w:rPr>
          <w:rFonts w:ascii="Times New Roman" w:hAnsi="Times New Roman" w:cs="Times New Roman"/>
          <w:sz w:val="28"/>
          <w:szCs w:val="28"/>
        </w:rPr>
        <w:t xml:space="preserve">unicipiului Brad sub nr. 39725/28.07.2023. </w:t>
      </w:r>
    </w:p>
    <w:p w14:paraId="17C39200" w14:textId="3C61880E" w:rsidR="007E097E" w:rsidRDefault="007E097E" w:rsidP="007E09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Ca urmare a </w:t>
      </w:r>
      <w:r w:rsidRPr="00186975">
        <w:rPr>
          <w:rFonts w:ascii="Times New Roman" w:hAnsi="Times New Roman" w:cs="Times New Roman"/>
          <w:sz w:val="28"/>
          <w:szCs w:val="28"/>
        </w:rPr>
        <w:t xml:space="preserve">acestei </w:t>
      </w:r>
      <w:r>
        <w:rPr>
          <w:rFonts w:ascii="Times New Roman" w:hAnsi="Times New Roman" w:cs="Times New Roman"/>
          <w:sz w:val="28"/>
          <w:szCs w:val="28"/>
        </w:rPr>
        <w:t xml:space="preserve">solicitări a fost </w:t>
      </w:r>
      <w:r w:rsidRPr="00186975">
        <w:rPr>
          <w:rFonts w:ascii="Times New Roman" w:hAnsi="Times New Roman" w:cs="Times New Roman"/>
          <w:sz w:val="28"/>
          <w:szCs w:val="28"/>
        </w:rPr>
        <w:t>necesară corelarea valorii totale a proiectului pe categori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86975">
        <w:rPr>
          <w:rFonts w:ascii="Times New Roman" w:hAnsi="Times New Roman" w:cs="Times New Roman"/>
          <w:sz w:val="28"/>
          <w:szCs w:val="28"/>
        </w:rPr>
        <w:t xml:space="preserve"> de cheltuieli: eligibile și neeligibile </w:t>
      </w:r>
      <w:r>
        <w:rPr>
          <w:rFonts w:ascii="Times New Roman" w:hAnsi="Times New Roman" w:cs="Times New Roman"/>
          <w:sz w:val="28"/>
          <w:szCs w:val="28"/>
        </w:rPr>
        <w:t xml:space="preserve">și adoptarea </w:t>
      </w:r>
      <w:r w:rsidRPr="00C6605E">
        <w:rPr>
          <w:rFonts w:ascii="Times New Roman" w:hAnsi="Times New Roman" w:cs="Times New Roman"/>
          <w:color w:val="000000"/>
          <w:kern w:val="0"/>
          <w:sz w:val="28"/>
          <w:szCs w:val="28"/>
        </w:rPr>
        <w:t>Hotărâr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ii</w:t>
      </w:r>
      <w:r w:rsidRPr="00C6605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Consiliului Local nr. 15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7</w:t>
      </w:r>
      <w:r w:rsidRPr="00C6605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/2023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de modificare a  </w:t>
      </w:r>
      <w:r>
        <w:rPr>
          <w:rFonts w:ascii="Times New Roman" w:hAnsi="Times New Roman" w:cs="Times New Roman"/>
          <w:sz w:val="28"/>
          <w:szCs w:val="28"/>
        </w:rPr>
        <w:t>Hotărârii Consiliului Local</w:t>
      </w:r>
      <w:r w:rsidRPr="00B95AB5">
        <w:rPr>
          <w:rFonts w:ascii="Times New Roman" w:hAnsi="Times New Roman" w:cs="Times New Roman"/>
          <w:sz w:val="28"/>
          <w:szCs w:val="28"/>
        </w:rPr>
        <w:t xml:space="preserve"> nr. </w:t>
      </w:r>
      <w:r>
        <w:rPr>
          <w:rFonts w:ascii="Times New Roman" w:hAnsi="Times New Roman" w:cs="Times New Roman"/>
          <w:sz w:val="28"/>
          <w:szCs w:val="28"/>
        </w:rPr>
        <w:t>99</w:t>
      </w:r>
      <w:r w:rsidRPr="00B95AB5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3.</w:t>
      </w:r>
    </w:p>
    <w:p w14:paraId="1695C93B" w14:textId="77777777" w:rsidR="007E097E" w:rsidRPr="007E097E" w:rsidRDefault="007E097E" w:rsidP="007E097E">
      <w:pPr>
        <w:ind w:firstLine="708"/>
        <w:jc w:val="both"/>
        <w:rPr>
          <w:rFonts w:ascii="Times New Roman" w:hAnsi="Times New Roman" w:cs="Times New Roman"/>
          <w:bCs/>
          <w:kern w:val="0"/>
          <w:sz w:val="28"/>
          <w:szCs w:val="28"/>
        </w:rPr>
      </w:pPr>
      <w:r w:rsidRPr="007E097E">
        <w:rPr>
          <w:rFonts w:ascii="Times New Roman" w:hAnsi="Times New Roman" w:cs="Times New Roman"/>
          <w:bCs/>
          <w:kern w:val="0"/>
          <w:sz w:val="28"/>
          <w:szCs w:val="28"/>
        </w:rPr>
        <w:t xml:space="preserve">Pentru realizarea lucrărilor de renovare energetică moderată, astfel încât clădirea să se încadreze în normele de certificare </w:t>
      </w:r>
      <w:proofErr w:type="spellStart"/>
      <w:r w:rsidRPr="007E097E">
        <w:rPr>
          <w:rFonts w:ascii="Times New Roman" w:hAnsi="Times New Roman" w:cs="Times New Roman"/>
          <w:bCs/>
          <w:kern w:val="0"/>
          <w:sz w:val="28"/>
          <w:szCs w:val="28"/>
        </w:rPr>
        <w:t>nZEB</w:t>
      </w:r>
      <w:proofErr w:type="spellEnd"/>
      <w:r w:rsidRPr="007E097E">
        <w:rPr>
          <w:rFonts w:ascii="Times New Roman" w:hAnsi="Times New Roman" w:cs="Times New Roman"/>
          <w:bCs/>
          <w:kern w:val="0"/>
          <w:sz w:val="28"/>
          <w:szCs w:val="28"/>
        </w:rPr>
        <w:t>, au fost propuse următoarele intervenții:</w:t>
      </w:r>
    </w:p>
    <w:p w14:paraId="0B5597C8" w14:textId="3938A6C2" w:rsidR="007E097E" w:rsidRPr="007E097E" w:rsidRDefault="007E097E" w:rsidP="007E097E">
      <w:pPr>
        <w:ind w:firstLine="708"/>
        <w:jc w:val="both"/>
        <w:rPr>
          <w:rFonts w:ascii="Times New Roman" w:hAnsi="Times New Roman" w:cs="Times New Roman"/>
          <w:bCs/>
          <w:kern w:val="0"/>
          <w:sz w:val="28"/>
          <w:szCs w:val="28"/>
        </w:rPr>
      </w:pPr>
      <w:r w:rsidRPr="007E097E">
        <w:rPr>
          <w:rFonts w:ascii="Times New Roman" w:hAnsi="Times New Roman" w:cs="Times New Roman"/>
          <w:bCs/>
          <w:kern w:val="0"/>
          <w:sz w:val="28"/>
          <w:szCs w:val="28"/>
        </w:rPr>
        <w:t xml:space="preserve">- </w:t>
      </w:r>
      <w:proofErr w:type="spellStart"/>
      <w:r w:rsidR="0051683C">
        <w:rPr>
          <w:rFonts w:ascii="Times New Roman" w:hAnsi="Times New Roman" w:cs="Times New Roman"/>
          <w:bCs/>
          <w:kern w:val="0"/>
          <w:sz w:val="28"/>
          <w:szCs w:val="28"/>
        </w:rPr>
        <w:t>a</w:t>
      </w:r>
      <w:r w:rsidRPr="007E097E">
        <w:rPr>
          <w:rFonts w:ascii="Times New Roman" w:hAnsi="Times New Roman" w:cs="Times New Roman"/>
          <w:bCs/>
          <w:kern w:val="0"/>
          <w:sz w:val="28"/>
          <w:szCs w:val="28"/>
        </w:rPr>
        <w:t>nveloparea</w:t>
      </w:r>
      <w:proofErr w:type="spellEnd"/>
      <w:r w:rsidRPr="007E097E">
        <w:rPr>
          <w:rFonts w:ascii="Times New Roman" w:hAnsi="Times New Roman" w:cs="Times New Roman"/>
          <w:bCs/>
          <w:kern w:val="0"/>
          <w:sz w:val="28"/>
          <w:szCs w:val="28"/>
        </w:rPr>
        <w:t xml:space="preserve"> pere</w:t>
      </w:r>
      <w:r w:rsidR="0051683C">
        <w:rPr>
          <w:rFonts w:ascii="Times New Roman" w:hAnsi="Times New Roman" w:cs="Times New Roman"/>
          <w:bCs/>
          <w:kern w:val="0"/>
          <w:sz w:val="28"/>
          <w:szCs w:val="28"/>
        </w:rPr>
        <w:t>ț</w:t>
      </w:r>
      <w:r w:rsidRPr="007E097E">
        <w:rPr>
          <w:rFonts w:ascii="Times New Roman" w:hAnsi="Times New Roman" w:cs="Times New Roman"/>
          <w:bCs/>
          <w:kern w:val="0"/>
          <w:sz w:val="28"/>
          <w:szCs w:val="28"/>
        </w:rPr>
        <w:t>ilor exteriori si finisarea acestora cu tencuieli decorative;</w:t>
      </w:r>
    </w:p>
    <w:p w14:paraId="6DAC81BC" w14:textId="78C69AD4" w:rsidR="007E097E" w:rsidRPr="007E097E" w:rsidRDefault="007E097E" w:rsidP="007E097E">
      <w:pPr>
        <w:ind w:firstLine="708"/>
        <w:jc w:val="both"/>
        <w:rPr>
          <w:rFonts w:ascii="Times New Roman" w:hAnsi="Times New Roman" w:cs="Times New Roman"/>
          <w:bCs/>
          <w:kern w:val="0"/>
          <w:sz w:val="28"/>
          <w:szCs w:val="28"/>
        </w:rPr>
      </w:pPr>
      <w:r w:rsidRPr="007E097E">
        <w:rPr>
          <w:rFonts w:ascii="Times New Roman" w:hAnsi="Times New Roman" w:cs="Times New Roman"/>
          <w:bCs/>
          <w:kern w:val="0"/>
          <w:sz w:val="28"/>
          <w:szCs w:val="28"/>
        </w:rPr>
        <w:t xml:space="preserve">- </w:t>
      </w:r>
      <w:r w:rsidR="0051683C">
        <w:rPr>
          <w:rFonts w:ascii="Times New Roman" w:hAnsi="Times New Roman" w:cs="Times New Roman"/>
          <w:bCs/>
          <w:kern w:val="0"/>
          <w:sz w:val="28"/>
          <w:szCs w:val="28"/>
        </w:rPr>
        <w:t>i</w:t>
      </w:r>
      <w:r w:rsidRPr="007E097E">
        <w:rPr>
          <w:rFonts w:ascii="Times New Roman" w:hAnsi="Times New Roman" w:cs="Times New Roman"/>
          <w:bCs/>
          <w:kern w:val="0"/>
          <w:sz w:val="28"/>
          <w:szCs w:val="28"/>
        </w:rPr>
        <w:t>zolarea planșeului peste etaj;</w:t>
      </w:r>
    </w:p>
    <w:p w14:paraId="0DF9FE57" w14:textId="4DABB85B" w:rsidR="007E097E" w:rsidRPr="007E097E" w:rsidRDefault="007E097E" w:rsidP="007E097E">
      <w:pPr>
        <w:ind w:firstLine="708"/>
        <w:jc w:val="both"/>
        <w:rPr>
          <w:rFonts w:ascii="Times New Roman" w:hAnsi="Times New Roman" w:cs="Times New Roman"/>
          <w:bCs/>
          <w:kern w:val="0"/>
          <w:sz w:val="28"/>
          <w:szCs w:val="28"/>
        </w:rPr>
      </w:pPr>
      <w:r w:rsidRPr="007E097E">
        <w:rPr>
          <w:rFonts w:ascii="Times New Roman" w:hAnsi="Times New Roman" w:cs="Times New Roman"/>
          <w:bCs/>
          <w:kern w:val="0"/>
          <w:sz w:val="28"/>
          <w:szCs w:val="28"/>
        </w:rPr>
        <w:t xml:space="preserve">- </w:t>
      </w:r>
      <w:r w:rsidR="0051683C">
        <w:rPr>
          <w:rFonts w:ascii="Times New Roman" w:hAnsi="Times New Roman" w:cs="Times New Roman"/>
          <w:bCs/>
          <w:kern w:val="0"/>
          <w:sz w:val="28"/>
          <w:szCs w:val="28"/>
        </w:rPr>
        <w:t>î</w:t>
      </w:r>
      <w:r w:rsidRPr="007E097E">
        <w:rPr>
          <w:rFonts w:ascii="Times New Roman" w:hAnsi="Times New Roman" w:cs="Times New Roman"/>
          <w:bCs/>
          <w:kern w:val="0"/>
          <w:sz w:val="28"/>
          <w:szCs w:val="28"/>
        </w:rPr>
        <w:t>nlocuirea parțială a tâmplăriei;</w:t>
      </w:r>
    </w:p>
    <w:p w14:paraId="4A9EF897" w14:textId="6B665E4C" w:rsidR="007E097E" w:rsidRPr="007E097E" w:rsidRDefault="007E097E" w:rsidP="007E097E">
      <w:pPr>
        <w:ind w:firstLine="708"/>
        <w:jc w:val="both"/>
        <w:rPr>
          <w:rFonts w:ascii="Times New Roman" w:hAnsi="Times New Roman" w:cs="Times New Roman"/>
          <w:bCs/>
          <w:kern w:val="0"/>
          <w:sz w:val="28"/>
          <w:szCs w:val="28"/>
        </w:rPr>
      </w:pPr>
      <w:r w:rsidRPr="007E097E">
        <w:rPr>
          <w:rFonts w:ascii="Times New Roman" w:hAnsi="Times New Roman" w:cs="Times New Roman"/>
          <w:bCs/>
          <w:kern w:val="0"/>
          <w:sz w:val="28"/>
          <w:szCs w:val="28"/>
        </w:rPr>
        <w:t xml:space="preserve">- </w:t>
      </w:r>
      <w:r w:rsidR="0051683C">
        <w:rPr>
          <w:rFonts w:ascii="Times New Roman" w:hAnsi="Times New Roman" w:cs="Times New Roman"/>
          <w:bCs/>
          <w:kern w:val="0"/>
          <w:sz w:val="28"/>
          <w:szCs w:val="28"/>
        </w:rPr>
        <w:t>r</w:t>
      </w:r>
      <w:r w:rsidRPr="007E097E">
        <w:rPr>
          <w:rFonts w:ascii="Times New Roman" w:hAnsi="Times New Roman" w:cs="Times New Roman"/>
          <w:bCs/>
          <w:kern w:val="0"/>
          <w:sz w:val="28"/>
          <w:szCs w:val="28"/>
        </w:rPr>
        <w:t>ealizarea de tavane casetate;</w:t>
      </w:r>
    </w:p>
    <w:p w14:paraId="4FB3A068" w14:textId="15B73968" w:rsidR="007E097E" w:rsidRPr="007E097E" w:rsidRDefault="007E097E" w:rsidP="007E097E">
      <w:pPr>
        <w:ind w:firstLine="708"/>
        <w:jc w:val="both"/>
        <w:rPr>
          <w:rFonts w:ascii="Times New Roman" w:hAnsi="Times New Roman" w:cs="Times New Roman"/>
          <w:bCs/>
          <w:kern w:val="0"/>
          <w:sz w:val="28"/>
          <w:szCs w:val="28"/>
        </w:rPr>
      </w:pPr>
      <w:r w:rsidRPr="007E097E">
        <w:rPr>
          <w:rFonts w:ascii="Times New Roman" w:hAnsi="Times New Roman" w:cs="Times New Roman"/>
          <w:bCs/>
          <w:kern w:val="0"/>
          <w:sz w:val="28"/>
          <w:szCs w:val="28"/>
        </w:rPr>
        <w:t xml:space="preserve">- </w:t>
      </w:r>
      <w:r w:rsidR="0051683C">
        <w:rPr>
          <w:rFonts w:ascii="Times New Roman" w:hAnsi="Times New Roman" w:cs="Times New Roman"/>
          <w:bCs/>
          <w:kern w:val="0"/>
          <w:sz w:val="28"/>
          <w:szCs w:val="28"/>
        </w:rPr>
        <w:t>r</w:t>
      </w:r>
      <w:r w:rsidRPr="007E097E">
        <w:rPr>
          <w:rFonts w:ascii="Times New Roman" w:hAnsi="Times New Roman" w:cs="Times New Roman"/>
          <w:bCs/>
          <w:kern w:val="0"/>
          <w:sz w:val="28"/>
          <w:szCs w:val="28"/>
        </w:rPr>
        <w:t>eparații la nivelul șarpantei si a învelitorii acoperișului;</w:t>
      </w:r>
    </w:p>
    <w:p w14:paraId="391D90AC" w14:textId="0F71CBF2" w:rsidR="007E097E" w:rsidRPr="007E097E" w:rsidRDefault="007E097E" w:rsidP="007E097E">
      <w:pPr>
        <w:ind w:firstLine="708"/>
        <w:jc w:val="both"/>
        <w:rPr>
          <w:rFonts w:ascii="Times New Roman" w:hAnsi="Times New Roman" w:cs="Times New Roman"/>
          <w:bCs/>
          <w:kern w:val="0"/>
          <w:sz w:val="28"/>
          <w:szCs w:val="28"/>
        </w:rPr>
      </w:pPr>
      <w:r w:rsidRPr="007E097E">
        <w:rPr>
          <w:rFonts w:ascii="Times New Roman" w:hAnsi="Times New Roman" w:cs="Times New Roman"/>
          <w:bCs/>
          <w:kern w:val="0"/>
          <w:sz w:val="28"/>
          <w:szCs w:val="28"/>
        </w:rPr>
        <w:t xml:space="preserve">- </w:t>
      </w:r>
      <w:r w:rsidR="0051683C">
        <w:rPr>
          <w:rFonts w:ascii="Times New Roman" w:hAnsi="Times New Roman" w:cs="Times New Roman"/>
          <w:bCs/>
          <w:kern w:val="0"/>
          <w:sz w:val="28"/>
          <w:szCs w:val="28"/>
        </w:rPr>
        <w:t>m</w:t>
      </w:r>
      <w:r w:rsidRPr="007E097E">
        <w:rPr>
          <w:rFonts w:ascii="Times New Roman" w:hAnsi="Times New Roman" w:cs="Times New Roman"/>
          <w:bCs/>
          <w:kern w:val="0"/>
          <w:sz w:val="28"/>
          <w:szCs w:val="28"/>
        </w:rPr>
        <w:t>ontarea panourilor fotovoltaice și a panourilor solare, precum și montarea instalațiilor aferente</w:t>
      </w:r>
      <w:r w:rsidR="0051683C">
        <w:rPr>
          <w:rFonts w:ascii="Times New Roman" w:hAnsi="Times New Roman" w:cs="Times New Roman"/>
          <w:bCs/>
          <w:kern w:val="0"/>
          <w:sz w:val="28"/>
          <w:szCs w:val="28"/>
        </w:rPr>
        <w:t>.</w:t>
      </w:r>
    </w:p>
    <w:p w14:paraId="3E43D6A0" w14:textId="57702CAE" w:rsidR="007E097E" w:rsidRPr="007E097E" w:rsidRDefault="007E097E" w:rsidP="007E097E">
      <w:pPr>
        <w:ind w:firstLine="708"/>
        <w:jc w:val="both"/>
        <w:rPr>
          <w:rFonts w:ascii="Times New Roman" w:hAnsi="Times New Roman" w:cs="Times New Roman"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  <w:shd w:val="clear" w:color="auto" w:fill="FFFFFF"/>
        </w:rPr>
        <w:t>Precizez că v</w:t>
      </w:r>
      <w:r w:rsidRPr="007E097E">
        <w:rPr>
          <w:rFonts w:ascii="Times New Roman" w:hAnsi="Times New Roman" w:cs="Times New Roman"/>
          <w:kern w:val="0"/>
          <w:sz w:val="28"/>
          <w:szCs w:val="28"/>
          <w:shd w:val="clear" w:color="auto" w:fill="FFFFFF"/>
        </w:rPr>
        <w:t xml:space="preserve">aloarea Devizului </w:t>
      </w:r>
      <w:r w:rsidR="0051683C">
        <w:rPr>
          <w:rFonts w:ascii="Times New Roman" w:hAnsi="Times New Roman" w:cs="Times New Roman"/>
          <w:kern w:val="0"/>
          <w:sz w:val="28"/>
          <w:szCs w:val="28"/>
          <w:shd w:val="clear" w:color="auto" w:fill="FFFFFF"/>
        </w:rPr>
        <w:t>g</w:t>
      </w:r>
      <w:r w:rsidRPr="007E097E">
        <w:rPr>
          <w:rFonts w:ascii="Times New Roman" w:hAnsi="Times New Roman" w:cs="Times New Roman"/>
          <w:kern w:val="0"/>
          <w:sz w:val="28"/>
          <w:szCs w:val="28"/>
          <w:shd w:val="clear" w:color="auto" w:fill="FFFFFF"/>
        </w:rPr>
        <w:t>eneral</w:t>
      </w:r>
      <w:r w:rsidR="0051683C">
        <w:rPr>
          <w:rFonts w:ascii="Times New Roman" w:hAnsi="Times New Roman" w:cs="Times New Roman"/>
          <w:kern w:val="0"/>
          <w:sz w:val="28"/>
          <w:szCs w:val="28"/>
          <w:shd w:val="clear" w:color="auto" w:fill="FFFFFF"/>
        </w:rPr>
        <w:t>,</w:t>
      </w:r>
      <w:r w:rsidRPr="007E097E">
        <w:rPr>
          <w:rFonts w:ascii="Times New Roman" w:hAnsi="Times New Roman" w:cs="Times New Roman"/>
          <w:kern w:val="0"/>
          <w:sz w:val="28"/>
          <w:szCs w:val="28"/>
        </w:rPr>
        <w:t xml:space="preserve"> actualizat la faza </w:t>
      </w:r>
      <w:r w:rsidR="0051683C">
        <w:rPr>
          <w:rFonts w:ascii="Times New Roman" w:hAnsi="Times New Roman" w:cs="Times New Roman"/>
          <w:kern w:val="0"/>
          <w:sz w:val="28"/>
          <w:szCs w:val="28"/>
        </w:rPr>
        <w:t>D</w:t>
      </w:r>
      <w:r w:rsidRPr="007E097E">
        <w:rPr>
          <w:rFonts w:ascii="Times New Roman" w:hAnsi="Times New Roman" w:cs="Times New Roman"/>
          <w:kern w:val="0"/>
          <w:sz w:val="28"/>
          <w:szCs w:val="28"/>
        </w:rPr>
        <w:t xml:space="preserve">ocumentație tehnică pentru obținerea </w:t>
      </w:r>
      <w:r w:rsidR="0051683C">
        <w:rPr>
          <w:rFonts w:ascii="Times New Roman" w:hAnsi="Times New Roman" w:cs="Times New Roman"/>
          <w:kern w:val="0"/>
          <w:sz w:val="28"/>
          <w:szCs w:val="28"/>
        </w:rPr>
        <w:t>A</w:t>
      </w:r>
      <w:r w:rsidRPr="007E097E">
        <w:rPr>
          <w:rFonts w:ascii="Times New Roman" w:hAnsi="Times New Roman" w:cs="Times New Roman"/>
          <w:kern w:val="0"/>
          <w:sz w:val="28"/>
          <w:szCs w:val="28"/>
        </w:rPr>
        <w:t xml:space="preserve">utorizației de </w:t>
      </w:r>
      <w:r w:rsidR="0051683C">
        <w:rPr>
          <w:rFonts w:ascii="Times New Roman" w:hAnsi="Times New Roman" w:cs="Times New Roman"/>
          <w:kern w:val="0"/>
          <w:sz w:val="28"/>
          <w:szCs w:val="28"/>
        </w:rPr>
        <w:t>C</w:t>
      </w:r>
      <w:r w:rsidRPr="007E097E">
        <w:rPr>
          <w:rFonts w:ascii="Times New Roman" w:hAnsi="Times New Roman" w:cs="Times New Roman"/>
          <w:kern w:val="0"/>
          <w:sz w:val="28"/>
          <w:szCs w:val="28"/>
        </w:rPr>
        <w:t>onstruire</w:t>
      </w:r>
      <w:r w:rsidR="0051683C">
        <w:rPr>
          <w:rFonts w:ascii="Times New Roman" w:hAnsi="Times New Roman" w:cs="Times New Roman"/>
          <w:kern w:val="0"/>
          <w:sz w:val="28"/>
          <w:szCs w:val="28"/>
        </w:rPr>
        <w:t>,</w:t>
      </w:r>
      <w:r w:rsidRPr="007E097E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7E097E">
        <w:rPr>
          <w:rFonts w:ascii="Times New Roman" w:hAnsi="Times New Roman" w:cs="Times New Roman"/>
          <w:color w:val="000000"/>
          <w:kern w:val="0"/>
          <w:sz w:val="28"/>
          <w:szCs w:val="28"/>
        </w:rPr>
        <w:t>pentru obiectivul de investiții</w:t>
      </w:r>
      <w:r w:rsidRPr="007E097E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7E097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</w:rPr>
        <w:t>„</w:t>
      </w:r>
      <w:r w:rsidRPr="007E097E">
        <w:rPr>
          <w:rFonts w:ascii="Times New Roman" w:hAnsi="Times New Roman" w:cs="Times New Roman"/>
          <w:i/>
          <w:iCs/>
          <w:sz w:val="28"/>
          <w:szCs w:val="28"/>
        </w:rPr>
        <w:t>Reabilitare termică pentru creșterea eficienței energetice a clădirii Primăriei municipiului Brad</w:t>
      </w:r>
      <w:r w:rsidRPr="007E097E">
        <w:rPr>
          <w:rFonts w:ascii="Times New Roman" w:hAnsi="Times New Roman" w:cs="Times New Roman"/>
          <w:i/>
          <w:iCs/>
          <w:color w:val="000000"/>
          <w:kern w:val="0"/>
          <w:sz w:val="28"/>
          <w:szCs w:val="28"/>
        </w:rPr>
        <w:t>”</w:t>
      </w:r>
      <w:r w:rsidRPr="007E097E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 </w:t>
      </w:r>
      <w:r w:rsidRPr="007E097E">
        <w:rPr>
          <w:rFonts w:ascii="Times New Roman" w:hAnsi="Times New Roman" w:cs="Times New Roman"/>
          <w:kern w:val="0"/>
          <w:sz w:val="28"/>
          <w:szCs w:val="28"/>
        </w:rPr>
        <w:t xml:space="preserve">este de 7.040.559,33 lei </w:t>
      </w:r>
      <w:r w:rsidR="0051683C">
        <w:rPr>
          <w:rFonts w:ascii="Times New Roman" w:hAnsi="Times New Roman" w:cs="Times New Roman"/>
          <w:kern w:val="0"/>
          <w:sz w:val="28"/>
          <w:szCs w:val="28"/>
        </w:rPr>
        <w:t>(</w:t>
      </w:r>
      <w:r w:rsidRPr="007E097E">
        <w:rPr>
          <w:rFonts w:ascii="Times New Roman" w:hAnsi="Times New Roman" w:cs="Times New Roman"/>
          <w:kern w:val="0"/>
          <w:sz w:val="28"/>
          <w:szCs w:val="28"/>
        </w:rPr>
        <w:t>cu T</w:t>
      </w:r>
      <w:r w:rsidR="0051683C">
        <w:rPr>
          <w:rFonts w:ascii="Times New Roman" w:hAnsi="Times New Roman" w:cs="Times New Roman"/>
          <w:kern w:val="0"/>
          <w:sz w:val="28"/>
          <w:szCs w:val="28"/>
        </w:rPr>
        <w:t>.</w:t>
      </w:r>
      <w:r w:rsidRPr="007E097E">
        <w:rPr>
          <w:rFonts w:ascii="Times New Roman" w:hAnsi="Times New Roman" w:cs="Times New Roman"/>
          <w:kern w:val="0"/>
          <w:sz w:val="28"/>
          <w:szCs w:val="28"/>
        </w:rPr>
        <w:t>V</w:t>
      </w:r>
      <w:r w:rsidR="0051683C">
        <w:rPr>
          <w:rFonts w:ascii="Times New Roman" w:hAnsi="Times New Roman" w:cs="Times New Roman"/>
          <w:kern w:val="0"/>
          <w:sz w:val="28"/>
          <w:szCs w:val="28"/>
        </w:rPr>
        <w:t>.</w:t>
      </w:r>
      <w:r w:rsidRPr="007E097E">
        <w:rPr>
          <w:rFonts w:ascii="Times New Roman" w:hAnsi="Times New Roman" w:cs="Times New Roman"/>
          <w:kern w:val="0"/>
          <w:sz w:val="28"/>
          <w:szCs w:val="28"/>
        </w:rPr>
        <w:t>A</w:t>
      </w:r>
      <w:r w:rsidR="0051683C">
        <w:rPr>
          <w:rFonts w:ascii="Times New Roman" w:hAnsi="Times New Roman" w:cs="Times New Roman"/>
          <w:kern w:val="0"/>
          <w:sz w:val="28"/>
          <w:szCs w:val="28"/>
        </w:rPr>
        <w:t>.)</w:t>
      </w:r>
      <w:r w:rsidRPr="007E097E">
        <w:rPr>
          <w:rFonts w:ascii="Times New Roman" w:hAnsi="Times New Roman" w:cs="Times New Roman"/>
          <w:kern w:val="0"/>
          <w:sz w:val="28"/>
          <w:szCs w:val="28"/>
        </w:rPr>
        <w:t xml:space="preserve">, respectiv 5.923.662,23  lei </w:t>
      </w:r>
      <w:r w:rsidR="0051683C">
        <w:rPr>
          <w:rFonts w:ascii="Times New Roman" w:hAnsi="Times New Roman" w:cs="Times New Roman"/>
          <w:kern w:val="0"/>
          <w:sz w:val="28"/>
          <w:szCs w:val="28"/>
        </w:rPr>
        <w:t>(</w:t>
      </w:r>
      <w:r w:rsidRPr="007E097E">
        <w:rPr>
          <w:rFonts w:ascii="Times New Roman" w:hAnsi="Times New Roman" w:cs="Times New Roman"/>
          <w:kern w:val="0"/>
          <w:sz w:val="28"/>
          <w:szCs w:val="28"/>
        </w:rPr>
        <w:t>fără T</w:t>
      </w:r>
      <w:r w:rsidR="0051683C">
        <w:rPr>
          <w:rFonts w:ascii="Times New Roman" w:hAnsi="Times New Roman" w:cs="Times New Roman"/>
          <w:kern w:val="0"/>
          <w:sz w:val="28"/>
          <w:szCs w:val="28"/>
        </w:rPr>
        <w:t>.</w:t>
      </w:r>
      <w:r w:rsidRPr="007E097E">
        <w:rPr>
          <w:rFonts w:ascii="Times New Roman" w:hAnsi="Times New Roman" w:cs="Times New Roman"/>
          <w:kern w:val="0"/>
          <w:sz w:val="28"/>
          <w:szCs w:val="28"/>
        </w:rPr>
        <w:t>V</w:t>
      </w:r>
      <w:r w:rsidR="0051683C">
        <w:rPr>
          <w:rFonts w:ascii="Times New Roman" w:hAnsi="Times New Roman" w:cs="Times New Roman"/>
          <w:kern w:val="0"/>
          <w:sz w:val="28"/>
          <w:szCs w:val="28"/>
        </w:rPr>
        <w:t>.</w:t>
      </w:r>
      <w:r w:rsidRPr="007E097E">
        <w:rPr>
          <w:rFonts w:ascii="Times New Roman" w:hAnsi="Times New Roman" w:cs="Times New Roman"/>
          <w:kern w:val="0"/>
          <w:sz w:val="28"/>
          <w:szCs w:val="28"/>
        </w:rPr>
        <w:t>A</w:t>
      </w:r>
      <w:r w:rsidR="0051683C">
        <w:rPr>
          <w:rFonts w:ascii="Times New Roman" w:hAnsi="Times New Roman" w:cs="Times New Roman"/>
          <w:kern w:val="0"/>
          <w:sz w:val="28"/>
          <w:szCs w:val="28"/>
        </w:rPr>
        <w:t>.)</w:t>
      </w:r>
      <w:r w:rsidRPr="007E097E">
        <w:rPr>
          <w:rFonts w:ascii="Times New Roman" w:hAnsi="Times New Roman" w:cs="Times New Roman"/>
          <w:kern w:val="0"/>
          <w:sz w:val="28"/>
          <w:szCs w:val="28"/>
        </w:rPr>
        <w:t xml:space="preserve">, din care cheltuieli eligibile în valoare de 6.930.029,38 lei </w:t>
      </w:r>
      <w:r w:rsidR="0051683C">
        <w:rPr>
          <w:rFonts w:ascii="Times New Roman" w:hAnsi="Times New Roman" w:cs="Times New Roman"/>
          <w:kern w:val="0"/>
          <w:sz w:val="28"/>
          <w:szCs w:val="28"/>
        </w:rPr>
        <w:t>(</w:t>
      </w:r>
      <w:r w:rsidRPr="007E097E">
        <w:rPr>
          <w:rFonts w:ascii="Times New Roman" w:hAnsi="Times New Roman" w:cs="Times New Roman"/>
          <w:kern w:val="0"/>
          <w:sz w:val="28"/>
          <w:szCs w:val="28"/>
        </w:rPr>
        <w:t>cu T</w:t>
      </w:r>
      <w:r w:rsidR="0051683C">
        <w:rPr>
          <w:rFonts w:ascii="Times New Roman" w:hAnsi="Times New Roman" w:cs="Times New Roman"/>
          <w:kern w:val="0"/>
          <w:sz w:val="28"/>
          <w:szCs w:val="28"/>
        </w:rPr>
        <w:t>.</w:t>
      </w:r>
      <w:r w:rsidRPr="007E097E">
        <w:rPr>
          <w:rFonts w:ascii="Times New Roman" w:hAnsi="Times New Roman" w:cs="Times New Roman"/>
          <w:kern w:val="0"/>
          <w:sz w:val="28"/>
          <w:szCs w:val="28"/>
        </w:rPr>
        <w:t>V</w:t>
      </w:r>
      <w:r w:rsidR="0051683C">
        <w:rPr>
          <w:rFonts w:ascii="Times New Roman" w:hAnsi="Times New Roman" w:cs="Times New Roman"/>
          <w:kern w:val="0"/>
          <w:sz w:val="28"/>
          <w:szCs w:val="28"/>
        </w:rPr>
        <w:t>.</w:t>
      </w:r>
      <w:r w:rsidRPr="007E097E">
        <w:rPr>
          <w:rFonts w:ascii="Times New Roman" w:hAnsi="Times New Roman" w:cs="Times New Roman"/>
          <w:kern w:val="0"/>
          <w:sz w:val="28"/>
          <w:szCs w:val="28"/>
        </w:rPr>
        <w:t>A</w:t>
      </w:r>
      <w:r w:rsidR="0051683C">
        <w:rPr>
          <w:rFonts w:ascii="Times New Roman" w:hAnsi="Times New Roman" w:cs="Times New Roman"/>
          <w:kern w:val="0"/>
          <w:sz w:val="28"/>
          <w:szCs w:val="28"/>
        </w:rPr>
        <w:t>.)</w:t>
      </w:r>
      <w:r w:rsidRPr="007E097E">
        <w:rPr>
          <w:rFonts w:ascii="Times New Roman" w:hAnsi="Times New Roman" w:cs="Times New Roman"/>
          <w:kern w:val="0"/>
          <w:sz w:val="28"/>
          <w:szCs w:val="28"/>
        </w:rPr>
        <w:t xml:space="preserve">, respectiv 5.823.554,10 lei </w:t>
      </w:r>
      <w:r w:rsidR="0051683C">
        <w:rPr>
          <w:rFonts w:ascii="Times New Roman" w:hAnsi="Times New Roman" w:cs="Times New Roman"/>
          <w:kern w:val="0"/>
          <w:sz w:val="28"/>
          <w:szCs w:val="28"/>
        </w:rPr>
        <w:t>(</w:t>
      </w:r>
      <w:r w:rsidRPr="007E097E">
        <w:rPr>
          <w:rFonts w:ascii="Times New Roman" w:hAnsi="Times New Roman" w:cs="Times New Roman"/>
          <w:kern w:val="0"/>
          <w:sz w:val="28"/>
          <w:szCs w:val="28"/>
        </w:rPr>
        <w:t>fără T</w:t>
      </w:r>
      <w:r w:rsidR="0051683C">
        <w:rPr>
          <w:rFonts w:ascii="Times New Roman" w:hAnsi="Times New Roman" w:cs="Times New Roman"/>
          <w:kern w:val="0"/>
          <w:sz w:val="28"/>
          <w:szCs w:val="28"/>
        </w:rPr>
        <w:t>.</w:t>
      </w:r>
      <w:r w:rsidRPr="007E097E">
        <w:rPr>
          <w:rFonts w:ascii="Times New Roman" w:hAnsi="Times New Roman" w:cs="Times New Roman"/>
          <w:kern w:val="0"/>
          <w:sz w:val="28"/>
          <w:szCs w:val="28"/>
        </w:rPr>
        <w:t>V</w:t>
      </w:r>
      <w:r w:rsidR="0051683C">
        <w:rPr>
          <w:rFonts w:ascii="Times New Roman" w:hAnsi="Times New Roman" w:cs="Times New Roman"/>
          <w:kern w:val="0"/>
          <w:sz w:val="28"/>
          <w:szCs w:val="28"/>
        </w:rPr>
        <w:t>.</w:t>
      </w:r>
      <w:r w:rsidRPr="007E097E">
        <w:rPr>
          <w:rFonts w:ascii="Times New Roman" w:hAnsi="Times New Roman" w:cs="Times New Roman"/>
          <w:kern w:val="0"/>
          <w:sz w:val="28"/>
          <w:szCs w:val="28"/>
        </w:rPr>
        <w:t>A</w:t>
      </w:r>
      <w:r w:rsidR="0051683C">
        <w:rPr>
          <w:rFonts w:ascii="Times New Roman" w:hAnsi="Times New Roman" w:cs="Times New Roman"/>
          <w:kern w:val="0"/>
          <w:sz w:val="28"/>
          <w:szCs w:val="28"/>
        </w:rPr>
        <w:t>.)</w:t>
      </w:r>
      <w:r w:rsidRPr="007E097E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3C065356" w14:textId="434CBBCF" w:rsidR="00A259B6" w:rsidRPr="007E097E" w:rsidRDefault="00785BF9" w:rsidP="007E097E">
      <w:pPr>
        <w:pStyle w:val="Titlu2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AE6764">
        <w:rPr>
          <w:sz w:val="28"/>
          <w:szCs w:val="28"/>
        </w:rPr>
        <w:tab/>
      </w:r>
      <w:r w:rsidR="002D34C9" w:rsidRPr="007E097E">
        <w:rPr>
          <w:b w:val="0"/>
          <w:bCs w:val="0"/>
          <w:sz w:val="28"/>
          <w:szCs w:val="28"/>
        </w:rPr>
        <w:t xml:space="preserve">  </w:t>
      </w:r>
      <w:r w:rsidRPr="007E097E">
        <w:rPr>
          <w:b w:val="0"/>
          <w:bCs w:val="0"/>
          <w:sz w:val="28"/>
          <w:szCs w:val="28"/>
        </w:rPr>
        <w:t>Î</w:t>
      </w:r>
      <w:r w:rsidR="008849C6" w:rsidRPr="007E097E">
        <w:rPr>
          <w:b w:val="0"/>
          <w:bCs w:val="0"/>
          <w:sz w:val="28"/>
          <w:szCs w:val="28"/>
        </w:rPr>
        <w:t xml:space="preserve">n contextul celor de mai sus am inițiat prezentul  proiect de hotărâre prin care am propus </w:t>
      </w:r>
      <w:r w:rsidR="007E097E" w:rsidRPr="007E097E">
        <w:rPr>
          <w:b w:val="0"/>
          <w:bCs w:val="0"/>
          <w:sz w:val="28"/>
          <w:szCs w:val="28"/>
        </w:rPr>
        <w:t xml:space="preserve">aprobarea Documentației </w:t>
      </w:r>
      <w:proofErr w:type="spellStart"/>
      <w:r w:rsidR="007E097E" w:rsidRPr="007E097E">
        <w:rPr>
          <w:b w:val="0"/>
          <w:bCs w:val="0"/>
          <w:sz w:val="28"/>
          <w:szCs w:val="28"/>
        </w:rPr>
        <w:t>tehnico</w:t>
      </w:r>
      <w:proofErr w:type="spellEnd"/>
      <w:r w:rsidR="007E097E" w:rsidRPr="007E097E">
        <w:rPr>
          <w:b w:val="0"/>
          <w:bCs w:val="0"/>
          <w:sz w:val="28"/>
          <w:szCs w:val="28"/>
        </w:rPr>
        <w:t xml:space="preserve">-economice și a Devizului general, faza D.T.A.C., pentru obiectivul de investiții </w:t>
      </w:r>
      <w:r w:rsidR="007E097E" w:rsidRPr="007E097E">
        <w:rPr>
          <w:b w:val="0"/>
          <w:bCs w:val="0"/>
          <w:i/>
          <w:iCs/>
          <w:sz w:val="28"/>
          <w:szCs w:val="28"/>
        </w:rPr>
        <w:t xml:space="preserve">”Reabilitare termică pentru creșterea eficienței energetice a clădirii Primăriei municipiului Brad” </w:t>
      </w:r>
      <w:r w:rsidRPr="007E097E">
        <w:rPr>
          <w:b w:val="0"/>
          <w:bCs w:val="0"/>
          <w:iCs/>
          <w:sz w:val="28"/>
          <w:szCs w:val="28"/>
        </w:rPr>
        <w:t>și</w:t>
      </w:r>
      <w:r w:rsidR="00AE6764" w:rsidRPr="007E097E">
        <w:rPr>
          <w:b w:val="0"/>
          <w:bCs w:val="0"/>
          <w:iCs/>
          <w:sz w:val="28"/>
          <w:szCs w:val="28"/>
        </w:rPr>
        <w:t xml:space="preserve"> î</w:t>
      </w:r>
      <w:r w:rsidRPr="007E097E">
        <w:rPr>
          <w:b w:val="0"/>
          <w:bCs w:val="0"/>
          <w:iCs/>
          <w:sz w:val="28"/>
          <w:szCs w:val="28"/>
        </w:rPr>
        <w:t xml:space="preserve">l </w:t>
      </w:r>
      <w:r w:rsidR="008849C6" w:rsidRPr="007E097E">
        <w:rPr>
          <w:b w:val="0"/>
          <w:bCs w:val="0"/>
          <w:sz w:val="28"/>
          <w:szCs w:val="28"/>
        </w:rPr>
        <w:t>supun spre dezbatere</w:t>
      </w:r>
      <w:r w:rsidR="00AE6764" w:rsidRPr="007E097E">
        <w:rPr>
          <w:b w:val="0"/>
          <w:bCs w:val="0"/>
          <w:sz w:val="28"/>
          <w:szCs w:val="28"/>
        </w:rPr>
        <w:t xml:space="preserve"> și aprobare</w:t>
      </w:r>
      <w:r w:rsidR="008849C6" w:rsidRPr="007E097E">
        <w:rPr>
          <w:b w:val="0"/>
          <w:bCs w:val="0"/>
          <w:sz w:val="28"/>
          <w:szCs w:val="28"/>
        </w:rPr>
        <w:t xml:space="preserve"> plenului Consiliului Local al Municipiului Brad în forma prezentată.</w:t>
      </w:r>
    </w:p>
    <w:p w14:paraId="59B7D817" w14:textId="77777777" w:rsidR="00A259B6" w:rsidRPr="00A259B6" w:rsidRDefault="00A259B6" w:rsidP="00A259B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849C6" w:rsidRPr="00A259B6">
        <w:rPr>
          <w:rFonts w:ascii="Times New Roman" w:hAnsi="Times New Roman" w:cs="Times New Roman"/>
          <w:sz w:val="28"/>
          <w:szCs w:val="28"/>
        </w:rPr>
        <w:t xml:space="preserve">Invoc în </w:t>
      </w:r>
      <w:proofErr w:type="spellStart"/>
      <w:r w:rsidR="008849C6" w:rsidRPr="00A259B6">
        <w:rPr>
          <w:rFonts w:ascii="Times New Roman" w:hAnsi="Times New Roman" w:cs="Times New Roman"/>
          <w:sz w:val="28"/>
          <w:szCs w:val="28"/>
        </w:rPr>
        <w:t>susţinerea</w:t>
      </w:r>
      <w:proofErr w:type="spellEnd"/>
      <w:r w:rsidR="008849C6" w:rsidRPr="00A259B6">
        <w:rPr>
          <w:rFonts w:ascii="Times New Roman" w:hAnsi="Times New Roman" w:cs="Times New Roman"/>
          <w:sz w:val="28"/>
          <w:szCs w:val="28"/>
        </w:rPr>
        <w:t xml:space="preserve"> propunerii mele prevederile</w:t>
      </w:r>
      <w:r w:rsidR="00785BF9" w:rsidRPr="00A259B6">
        <w:rPr>
          <w:rFonts w:ascii="Times New Roman" w:hAnsi="Times New Roman" w:cs="Times New Roman"/>
          <w:sz w:val="28"/>
          <w:szCs w:val="28"/>
        </w:rPr>
        <w:t xml:space="preserve"> </w:t>
      </w:r>
      <w:r w:rsidRPr="00A259B6">
        <w:rPr>
          <w:rFonts w:ascii="Times New Roman" w:hAnsi="Times New Roman" w:cs="Times New Roman"/>
          <w:sz w:val="28"/>
          <w:szCs w:val="28"/>
        </w:rPr>
        <w:t>O.U.G. nr. 124/2021 priv</w:t>
      </w:r>
      <w:r>
        <w:rPr>
          <w:rFonts w:ascii="Times New Roman" w:hAnsi="Times New Roman" w:cs="Times New Roman"/>
          <w:sz w:val="28"/>
          <w:szCs w:val="28"/>
        </w:rPr>
        <w:t>ind stabilirea cadrului instituț</w:t>
      </w:r>
      <w:r w:rsidRPr="00A259B6">
        <w:rPr>
          <w:rFonts w:ascii="Times New Roman" w:hAnsi="Times New Roman" w:cs="Times New Roman"/>
          <w:sz w:val="28"/>
          <w:szCs w:val="28"/>
        </w:rPr>
        <w:t xml:space="preserve">ional si financiar pentru gestionarea </w:t>
      </w:r>
      <w:r>
        <w:rPr>
          <w:rFonts w:ascii="Times New Roman" w:hAnsi="Times New Roman" w:cs="Times New Roman"/>
          <w:sz w:val="28"/>
          <w:szCs w:val="28"/>
        </w:rPr>
        <w:t>fondurilor europene alocate Româ</w:t>
      </w:r>
      <w:r w:rsidRPr="00A259B6">
        <w:rPr>
          <w:rFonts w:ascii="Times New Roman" w:hAnsi="Times New Roman" w:cs="Times New Roman"/>
          <w:sz w:val="28"/>
          <w:szCs w:val="28"/>
        </w:rPr>
        <w:t>niei prin Mecan</w:t>
      </w:r>
      <w:r>
        <w:rPr>
          <w:rFonts w:ascii="Times New Roman" w:hAnsi="Times New Roman" w:cs="Times New Roman"/>
          <w:sz w:val="28"/>
          <w:szCs w:val="28"/>
        </w:rPr>
        <w:t xml:space="preserve">ismul de redresare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>
        <w:rPr>
          <w:rFonts w:ascii="Times New Roman" w:hAnsi="Times New Roman" w:cs="Times New Roman"/>
          <w:sz w:val="28"/>
          <w:szCs w:val="28"/>
        </w:rPr>
        <w:t>i reziliență</w:t>
      </w:r>
      <w:r w:rsidRPr="00A259B6">
        <w:rPr>
          <w:rFonts w:ascii="Times New Roman" w:hAnsi="Times New Roman" w:cs="Times New Roman"/>
          <w:sz w:val="28"/>
          <w:szCs w:val="28"/>
        </w:rPr>
        <w:t xml:space="preserve">, precum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 w:rsidRPr="00A259B6">
        <w:rPr>
          <w:rFonts w:ascii="Times New Roman" w:hAnsi="Times New Roman" w:cs="Times New Roman"/>
          <w:sz w:val="28"/>
          <w:szCs w:val="28"/>
        </w:rPr>
        <w:t xml:space="preserve">i pentru modificarea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 w:rsidRPr="00A259B6">
        <w:rPr>
          <w:rFonts w:ascii="Times New Roman" w:hAnsi="Times New Roman" w:cs="Times New Roman"/>
          <w:sz w:val="28"/>
          <w:szCs w:val="28"/>
        </w:rPr>
        <w:t xml:space="preserve">i completarea </w:t>
      </w:r>
      <w:r>
        <w:rPr>
          <w:rFonts w:ascii="Times New Roman" w:hAnsi="Times New Roman" w:cs="Times New Roman"/>
          <w:sz w:val="28"/>
          <w:szCs w:val="28"/>
        </w:rPr>
        <w:t>Ordonanț</w:t>
      </w:r>
      <w:r w:rsidRPr="00A259B6">
        <w:rPr>
          <w:rFonts w:ascii="Times New Roman" w:hAnsi="Times New Roman" w:cs="Times New Roman"/>
          <w:sz w:val="28"/>
          <w:szCs w:val="28"/>
        </w:rPr>
        <w:t xml:space="preserve">ei de </w:t>
      </w:r>
      <w:r w:rsidR="00FA72CA">
        <w:rPr>
          <w:rFonts w:ascii="Times New Roman" w:hAnsi="Times New Roman" w:cs="Times New Roman"/>
          <w:sz w:val="28"/>
          <w:szCs w:val="28"/>
        </w:rPr>
        <w:t>U</w:t>
      </w:r>
      <w:r w:rsidRPr="00A259B6">
        <w:rPr>
          <w:rFonts w:ascii="Times New Roman" w:hAnsi="Times New Roman" w:cs="Times New Roman"/>
          <w:sz w:val="28"/>
          <w:szCs w:val="28"/>
        </w:rPr>
        <w:t>rgen</w:t>
      </w:r>
      <w:r w:rsidR="00FA72CA">
        <w:rPr>
          <w:rFonts w:ascii="Times New Roman" w:hAnsi="Times New Roman" w:cs="Times New Roman"/>
          <w:sz w:val="28"/>
          <w:szCs w:val="28"/>
        </w:rPr>
        <w:t>ță</w:t>
      </w:r>
      <w:r w:rsidRPr="00A259B6">
        <w:rPr>
          <w:rFonts w:ascii="Times New Roman" w:hAnsi="Times New Roman" w:cs="Times New Roman"/>
          <w:sz w:val="28"/>
          <w:szCs w:val="28"/>
        </w:rPr>
        <w:t xml:space="preserve"> a Guvernului nr. 155/2020 privind unele masur</w:t>
      </w:r>
      <w:r>
        <w:rPr>
          <w:rFonts w:ascii="Times New Roman" w:hAnsi="Times New Roman" w:cs="Times New Roman"/>
          <w:sz w:val="28"/>
          <w:szCs w:val="28"/>
        </w:rPr>
        <w:t xml:space="preserve">i pentru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elaborarea Planului național de redresare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>
        <w:rPr>
          <w:rFonts w:ascii="Times New Roman" w:hAnsi="Times New Roman" w:cs="Times New Roman"/>
          <w:sz w:val="28"/>
          <w:szCs w:val="28"/>
        </w:rPr>
        <w:t>i reziliență necesar Româ</w:t>
      </w:r>
      <w:r w:rsidRPr="00A259B6">
        <w:rPr>
          <w:rFonts w:ascii="Times New Roman" w:hAnsi="Times New Roman" w:cs="Times New Roman"/>
          <w:sz w:val="28"/>
          <w:szCs w:val="28"/>
        </w:rPr>
        <w:t xml:space="preserve">niei pentru accesarea de fonduri externe rambursabile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 w:rsidRPr="00A259B6">
        <w:rPr>
          <w:rFonts w:ascii="Times New Roman" w:hAnsi="Times New Roman" w:cs="Times New Roman"/>
          <w:sz w:val="28"/>
          <w:szCs w:val="28"/>
        </w:rPr>
        <w:t xml:space="preserve">i nerambursabile </w:t>
      </w:r>
      <w:r w:rsidR="00FA72CA">
        <w:rPr>
          <w:rFonts w:ascii="Times New Roman" w:hAnsi="Times New Roman" w:cs="Times New Roman"/>
          <w:sz w:val="28"/>
          <w:szCs w:val="28"/>
        </w:rPr>
        <w:t>î</w:t>
      </w:r>
      <w:r w:rsidRPr="00A259B6">
        <w:rPr>
          <w:rFonts w:ascii="Times New Roman" w:hAnsi="Times New Roman" w:cs="Times New Roman"/>
          <w:sz w:val="28"/>
          <w:szCs w:val="28"/>
        </w:rPr>
        <w:t xml:space="preserve">n cadrul Mecanismului de redresare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 w:rsidRPr="00A259B6">
        <w:rPr>
          <w:rFonts w:ascii="Times New Roman" w:hAnsi="Times New Roman" w:cs="Times New Roman"/>
          <w:sz w:val="28"/>
          <w:szCs w:val="28"/>
        </w:rPr>
        <w:t>i r</w:t>
      </w:r>
      <w:r>
        <w:rPr>
          <w:rFonts w:ascii="Times New Roman" w:hAnsi="Times New Roman" w:cs="Times New Roman"/>
          <w:sz w:val="28"/>
          <w:szCs w:val="28"/>
        </w:rPr>
        <w:t>eziliență</w:t>
      </w:r>
      <w:r w:rsidRPr="00A259B6">
        <w:rPr>
          <w:rFonts w:ascii="Times New Roman" w:hAnsi="Times New Roman" w:cs="Times New Roman"/>
          <w:sz w:val="28"/>
          <w:szCs w:val="28"/>
        </w:rPr>
        <w:t xml:space="preserve">, ale 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Hotărârii Guvernului nr. 209/2022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de aprobare a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Normel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or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metodologice de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aplicare a prevederilor Ordonanț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ei de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U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rgen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Guvernului nr. 124/2021 priv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ind stabilirea cadrului instituț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ional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financiar pentru gestionarea fondurilor europene alocate Rom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â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niei prin Mecan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ismul de redresare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reziliență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, precum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pentru mod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ificarea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completarea Ordonanț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ei de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U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rgen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Guvernului nr. 155/2020 privind unele m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su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ri pentru elaborarea Planului național de redresare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reziliență necesar Româ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niei pentru accesarea de fonduri externe rambursabile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 nerambursabile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î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cadrul Mecanis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mului de redresare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reziliență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,</w:t>
      </w:r>
      <w:r w:rsidRPr="00A259B6">
        <w:rPr>
          <w:rFonts w:ascii="Times New Roman" w:hAnsi="Times New Roman" w:cs="Times New Roman"/>
          <w:sz w:val="28"/>
          <w:szCs w:val="28"/>
        </w:rPr>
        <w:t xml:space="preserve"> ale 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Hotărârii Guvernului nr. 477/2022 privind organizarea 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funcț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ionarea Ministerului D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ezvoltării, Lucrărilor Publice și Administrației, cu modificările 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completă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rile ulterioare, in 24 martie 2022, se emite Ordinal Ministrului d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ezvoltării, lucrărilor publice și administraț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iei privind aprobarea Ghidului specific privind regulile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condițiile aplicabile finanță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rii din fondurile europene aferente Planului na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țional de redresare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rezilienț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î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cadrul apelului de proiecte PNRR/2022/C5/2/B.2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.1/1, component 5 – Valul renovă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rii, Axa 1 – Schema de granturi pentru ef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icien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energetic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 reziliență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î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clădiri publice, operaț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iunea B.2: Renovarea energetic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moderat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sau aprofundat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clă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dirilor publice, ale art. 44 alin. (1) din Legea nr. 273/2006 privind </w:t>
      </w:r>
      <w:proofErr w:type="spellStart"/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finanţele</w:t>
      </w:r>
      <w:proofErr w:type="spellEnd"/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publice locale, cu modificările și completările ulterioare, ale H.G. nr. 907/2016 privind etapele de elaborare </w:t>
      </w:r>
      <w:proofErr w:type="spellStart"/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şi</w:t>
      </w:r>
      <w:proofErr w:type="spellEnd"/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proofErr w:type="spellStart"/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conţinutul</w:t>
      </w:r>
      <w:proofErr w:type="spellEnd"/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- cadru al </w:t>
      </w:r>
      <w:proofErr w:type="spellStart"/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documentaţiilor</w:t>
      </w:r>
      <w:proofErr w:type="spellEnd"/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proofErr w:type="spellStart"/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tehnico</w:t>
      </w:r>
      <w:proofErr w:type="spellEnd"/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-economice aferente obiectivelor/proiectelor de </w:t>
      </w:r>
      <w:proofErr w:type="spellStart"/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investiţii</w:t>
      </w:r>
      <w:proofErr w:type="spellEnd"/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proofErr w:type="spellStart"/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finanţate</w:t>
      </w:r>
      <w:proofErr w:type="spellEnd"/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din fonduri publice, cu modificările și completările ulterioare, ale art.129 alin. (2) lit. b), alin. (4) lit. d) din O.U.G. nr. 57/2019 privind Codul administrativ, cu modificările și completările ulterioare, precum și ale art. 11 alin. (4) din Legea nr. 554/2004 a contenciosului administrativ, actualizată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</w:t>
      </w:r>
    </w:p>
    <w:p w14:paraId="7CE9DFFD" w14:textId="77777777" w:rsidR="00785BF9" w:rsidRDefault="00785BF9" w:rsidP="004012BA">
      <w:pPr>
        <w:pStyle w:val="Titlu2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14:paraId="3342F3DB" w14:textId="77777777" w:rsidR="004012BA" w:rsidRPr="00A259B6" w:rsidRDefault="00B95AB5" w:rsidP="00A259B6">
      <w:pPr>
        <w:pStyle w:val="Titlu2"/>
        <w:shd w:val="clear" w:color="auto" w:fill="FFFFFF"/>
        <w:tabs>
          <w:tab w:val="left" w:pos="9015"/>
        </w:tabs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</w:p>
    <w:p w14:paraId="2A91F7A5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3CD63BAD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 xml:space="preserve">Florin </w:t>
      </w:r>
      <w:r w:rsidR="004012BA" w:rsidRPr="00D32AB0">
        <w:rPr>
          <w:rFonts w:ascii="Times New Roman" w:hAnsi="Times New Roman" w:cs="Times New Roman"/>
          <w:b/>
          <w:sz w:val="28"/>
          <w:szCs w:val="28"/>
        </w:rPr>
        <w:t>CAZACU</w:t>
      </w:r>
    </w:p>
    <w:p w14:paraId="01BC214F" w14:textId="77777777" w:rsidR="008849C6" w:rsidRPr="00D32AB0" w:rsidRDefault="008849C6" w:rsidP="00785BF9">
      <w:pPr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295695CA" w14:textId="77777777" w:rsidR="007D6CBF" w:rsidRPr="00785BF9" w:rsidRDefault="007D6CBF" w:rsidP="00785B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6CBF" w:rsidRPr="00785BF9" w:rsidSect="00785BF9">
      <w:pgSz w:w="11906" w:h="16838"/>
      <w:pgMar w:top="709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55D31"/>
    <w:multiLevelType w:val="multilevel"/>
    <w:tmpl w:val="F2D45E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CF1460"/>
    <w:multiLevelType w:val="multilevel"/>
    <w:tmpl w:val="63EE23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2240899">
    <w:abstractNumId w:val="1"/>
  </w:num>
  <w:num w:numId="2" w16cid:durableId="150217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9C6"/>
    <w:rsid w:val="000052D2"/>
    <w:rsid w:val="000655E8"/>
    <w:rsid w:val="000A71EB"/>
    <w:rsid w:val="000D74CE"/>
    <w:rsid w:val="000E7658"/>
    <w:rsid w:val="0011499F"/>
    <w:rsid w:val="001620CD"/>
    <w:rsid w:val="001C00A7"/>
    <w:rsid w:val="001F3745"/>
    <w:rsid w:val="002961CA"/>
    <w:rsid w:val="002D34C9"/>
    <w:rsid w:val="00323D4D"/>
    <w:rsid w:val="00341853"/>
    <w:rsid w:val="003627F3"/>
    <w:rsid w:val="003C0AF4"/>
    <w:rsid w:val="004012BA"/>
    <w:rsid w:val="00414C15"/>
    <w:rsid w:val="004248A8"/>
    <w:rsid w:val="004422F7"/>
    <w:rsid w:val="0051683C"/>
    <w:rsid w:val="005342C5"/>
    <w:rsid w:val="005A4239"/>
    <w:rsid w:val="005E161B"/>
    <w:rsid w:val="00693555"/>
    <w:rsid w:val="0071330B"/>
    <w:rsid w:val="00740E35"/>
    <w:rsid w:val="00770024"/>
    <w:rsid w:val="00785BF9"/>
    <w:rsid w:val="007D6CBF"/>
    <w:rsid w:val="007E097E"/>
    <w:rsid w:val="00810DF2"/>
    <w:rsid w:val="00816D10"/>
    <w:rsid w:val="008849C6"/>
    <w:rsid w:val="00897198"/>
    <w:rsid w:val="009A48B6"/>
    <w:rsid w:val="009E6CFA"/>
    <w:rsid w:val="009F1F39"/>
    <w:rsid w:val="00A24BCB"/>
    <w:rsid w:val="00A259B6"/>
    <w:rsid w:val="00A64D1E"/>
    <w:rsid w:val="00A9185A"/>
    <w:rsid w:val="00AD6957"/>
    <w:rsid w:val="00AE18A1"/>
    <w:rsid w:val="00AE6764"/>
    <w:rsid w:val="00B95AB5"/>
    <w:rsid w:val="00CF2273"/>
    <w:rsid w:val="00D32AB0"/>
    <w:rsid w:val="00E0496B"/>
    <w:rsid w:val="00E111DF"/>
    <w:rsid w:val="00E426F4"/>
    <w:rsid w:val="00E50A13"/>
    <w:rsid w:val="00EB48E8"/>
    <w:rsid w:val="00F64D60"/>
    <w:rsid w:val="00FA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6A7E3"/>
  <w15:docId w15:val="{85CC590B-239C-4F6F-BE4D-9F867B670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8849C6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qFormat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BodyTextChar">
    <w:name w:val="Body Text Char"/>
    <w:basedOn w:val="Fontdeparagrafimplicit"/>
    <w:uiPriority w:val="99"/>
    <w:semiHidden/>
    <w:rsid w:val="008849C6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Listparagraf">
    <w:name w:val="List Paragraph"/>
    <w:basedOn w:val="Normal"/>
    <w:uiPriority w:val="34"/>
    <w:qFormat/>
    <w:rsid w:val="008849C6"/>
    <w:pPr>
      <w:ind w:left="720"/>
      <w:contextualSpacing/>
    </w:pPr>
    <w:rPr>
      <w:rFonts w:cs="Mangal"/>
      <w:szCs w:val="21"/>
    </w:rPr>
  </w:style>
  <w:style w:type="paragraph" w:customStyle="1" w:styleId="Frspaiere1">
    <w:name w:val="Fără spațiere1"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Other">
    <w:name w:val="Other_"/>
    <w:basedOn w:val="Fontdeparagrafimplicit"/>
    <w:link w:val="Other0"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Normal"/>
    <w:link w:val="Other"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itlu2Caracter">
    <w:name w:val="Titlu 2 Caracter"/>
    <w:basedOn w:val="Fontdeparagrafimplicit"/>
    <w:link w:val="Titlu2"/>
    <w:uiPriority w:val="9"/>
    <w:rsid w:val="008849C6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styleId="Robust">
    <w:name w:val="Strong"/>
    <w:basedOn w:val="Fontdeparagrafimplicit"/>
    <w:uiPriority w:val="22"/>
    <w:qFormat/>
    <w:rsid w:val="004012B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59B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o-RO" w:bidi="ar-SA"/>
    </w:rPr>
  </w:style>
  <w:style w:type="character" w:styleId="Accentuat">
    <w:name w:val="Emphasis"/>
    <w:basedOn w:val="Fontdeparagrafimplicit"/>
    <w:uiPriority w:val="20"/>
    <w:qFormat/>
    <w:rsid w:val="008971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751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Statia 3</cp:lastModifiedBy>
  <cp:revision>3</cp:revision>
  <cp:lastPrinted>2021-12-16T07:29:00Z</cp:lastPrinted>
  <dcterms:created xsi:type="dcterms:W3CDTF">2024-06-18T09:33:00Z</dcterms:created>
  <dcterms:modified xsi:type="dcterms:W3CDTF">2024-06-19T06:49:00Z</dcterms:modified>
</cp:coreProperties>
</file>