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33B1F" w14:textId="7DC21659"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C47E32">
        <w:rPr>
          <w:rFonts w:ascii="Times New Roman" w:hAnsi="Times New Roman"/>
          <w:b/>
          <w:sz w:val="28"/>
          <w:szCs w:val="28"/>
        </w:rPr>
        <w:t xml:space="preserve"> </w:t>
      </w:r>
      <w:r>
        <w:rPr>
          <w:rFonts w:ascii="Times New Roman" w:hAnsi="Times New Roman"/>
          <w:b/>
          <w:sz w:val="28"/>
          <w:szCs w:val="28"/>
        </w:rPr>
        <w:t>ROMÂNIA</w:t>
      </w:r>
    </w:p>
    <w:p w14:paraId="1A8FDA5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JUDEŢUL HUNEDOARA</w:t>
      </w:r>
    </w:p>
    <w:p w14:paraId="1BB74F4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62687E27" w14:textId="0813E19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C47E32">
        <w:rPr>
          <w:rFonts w:ascii="Times New Roman" w:hAnsi="Times New Roman"/>
          <w:b/>
          <w:sz w:val="28"/>
          <w:szCs w:val="28"/>
        </w:rPr>
        <w:t xml:space="preserve"> </w:t>
      </w:r>
      <w:r>
        <w:rPr>
          <w:rFonts w:ascii="Times New Roman" w:hAnsi="Times New Roman"/>
          <w:b/>
          <w:sz w:val="28"/>
          <w:szCs w:val="28"/>
        </w:rPr>
        <w:t>P</w:t>
      </w:r>
      <w:r w:rsidR="00C47E32">
        <w:rPr>
          <w:rFonts w:ascii="Times New Roman" w:hAnsi="Times New Roman"/>
          <w:b/>
          <w:sz w:val="28"/>
          <w:szCs w:val="28"/>
        </w:rPr>
        <w:t xml:space="preserve"> </w:t>
      </w:r>
      <w:r>
        <w:rPr>
          <w:rFonts w:ascii="Times New Roman" w:hAnsi="Times New Roman"/>
          <w:b/>
          <w:sz w:val="28"/>
          <w:szCs w:val="28"/>
        </w:rPr>
        <w:t>R</w:t>
      </w:r>
      <w:r w:rsidR="00C47E32">
        <w:rPr>
          <w:rFonts w:ascii="Times New Roman" w:hAnsi="Times New Roman"/>
          <w:b/>
          <w:sz w:val="28"/>
          <w:szCs w:val="28"/>
        </w:rPr>
        <w:t xml:space="preserve"> </w:t>
      </w:r>
      <w:r>
        <w:rPr>
          <w:rFonts w:ascii="Times New Roman" w:hAnsi="Times New Roman"/>
          <w:b/>
          <w:sz w:val="28"/>
          <w:szCs w:val="28"/>
        </w:rPr>
        <w:t>I</w:t>
      </w:r>
      <w:r w:rsidR="00C47E32">
        <w:rPr>
          <w:rFonts w:ascii="Times New Roman" w:hAnsi="Times New Roman"/>
          <w:b/>
          <w:sz w:val="28"/>
          <w:szCs w:val="28"/>
        </w:rPr>
        <w:t xml:space="preserve"> </w:t>
      </w:r>
      <w:r>
        <w:rPr>
          <w:rFonts w:ascii="Times New Roman" w:hAnsi="Times New Roman"/>
          <w:b/>
          <w:sz w:val="28"/>
          <w:szCs w:val="28"/>
        </w:rPr>
        <w:t>M</w:t>
      </w:r>
      <w:r w:rsidR="00C47E32">
        <w:rPr>
          <w:rFonts w:ascii="Times New Roman" w:hAnsi="Times New Roman"/>
          <w:b/>
          <w:sz w:val="28"/>
          <w:szCs w:val="28"/>
        </w:rPr>
        <w:t xml:space="preserve"> </w:t>
      </w:r>
      <w:r>
        <w:rPr>
          <w:rFonts w:ascii="Times New Roman" w:hAnsi="Times New Roman"/>
          <w:b/>
          <w:sz w:val="28"/>
          <w:szCs w:val="28"/>
        </w:rPr>
        <w:t>A</w:t>
      </w:r>
      <w:r w:rsidR="00C47E32">
        <w:rPr>
          <w:rFonts w:ascii="Times New Roman" w:hAnsi="Times New Roman"/>
          <w:b/>
          <w:sz w:val="28"/>
          <w:szCs w:val="28"/>
        </w:rPr>
        <w:t xml:space="preserve"> </w:t>
      </w:r>
      <w:r>
        <w:rPr>
          <w:rFonts w:ascii="Times New Roman" w:hAnsi="Times New Roman"/>
          <w:b/>
          <w:sz w:val="28"/>
          <w:szCs w:val="28"/>
        </w:rPr>
        <w:t>R</w:t>
      </w:r>
      <w:r w:rsidR="00C47E32">
        <w:rPr>
          <w:rFonts w:ascii="Times New Roman" w:hAnsi="Times New Roman"/>
          <w:b/>
          <w:sz w:val="28"/>
          <w:szCs w:val="28"/>
        </w:rPr>
        <w:t xml:space="preserve"> </w:t>
      </w:r>
      <w:r>
        <w:rPr>
          <w:rFonts w:ascii="Times New Roman" w:hAnsi="Times New Roman"/>
          <w:b/>
          <w:sz w:val="28"/>
          <w:szCs w:val="28"/>
        </w:rPr>
        <w:t>U</w:t>
      </w:r>
      <w:r w:rsidR="00C47E32">
        <w:rPr>
          <w:rFonts w:ascii="Times New Roman" w:hAnsi="Times New Roman"/>
          <w:b/>
          <w:sz w:val="28"/>
          <w:szCs w:val="28"/>
        </w:rPr>
        <w:t xml:space="preserve"> </w:t>
      </w:r>
      <w:r>
        <w:rPr>
          <w:rFonts w:ascii="Times New Roman" w:hAnsi="Times New Roman"/>
          <w:b/>
          <w:sz w:val="28"/>
          <w:szCs w:val="28"/>
        </w:rPr>
        <w:t>L</w:t>
      </w:r>
    </w:p>
    <w:p w14:paraId="5DBC7C93" w14:textId="315DF280" w:rsidR="002E42D0" w:rsidRDefault="00C47E32"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6A3C34">
        <w:rPr>
          <w:rFonts w:ascii="Times New Roman" w:hAnsi="Times New Roman"/>
          <w:b/>
          <w:sz w:val="28"/>
          <w:szCs w:val="28"/>
        </w:rPr>
        <w:t xml:space="preserve">Nr. </w:t>
      </w:r>
      <w:r w:rsidR="00AC2367">
        <w:rPr>
          <w:rFonts w:ascii="Times New Roman" w:hAnsi="Times New Roman"/>
          <w:b/>
          <w:sz w:val="28"/>
          <w:szCs w:val="28"/>
        </w:rPr>
        <w:t>100</w:t>
      </w:r>
      <w:r w:rsidR="006A3C34">
        <w:rPr>
          <w:rFonts w:ascii="Times New Roman" w:hAnsi="Times New Roman"/>
          <w:b/>
          <w:sz w:val="28"/>
          <w:szCs w:val="28"/>
        </w:rPr>
        <w:t>/</w:t>
      </w:r>
      <w:r w:rsidR="00AC2367">
        <w:rPr>
          <w:rFonts w:ascii="Times New Roman" w:hAnsi="Times New Roman"/>
          <w:b/>
          <w:sz w:val="28"/>
          <w:szCs w:val="28"/>
        </w:rPr>
        <w:t>12077</w:t>
      </w:r>
      <w:r w:rsidR="006A3C34">
        <w:rPr>
          <w:rFonts w:ascii="Times New Roman" w:hAnsi="Times New Roman"/>
          <w:b/>
          <w:sz w:val="28"/>
          <w:szCs w:val="28"/>
        </w:rPr>
        <w:t>/</w:t>
      </w:r>
      <w:r w:rsidR="00AC2367">
        <w:rPr>
          <w:rFonts w:ascii="Times New Roman" w:hAnsi="Times New Roman"/>
          <w:b/>
          <w:sz w:val="28"/>
          <w:szCs w:val="28"/>
        </w:rPr>
        <w:t>28.06.2024</w:t>
      </w:r>
    </w:p>
    <w:p w14:paraId="23040E83" w14:textId="77777777" w:rsidR="00DF0820" w:rsidRDefault="00DF0820" w:rsidP="002E42D0">
      <w:pPr>
        <w:pStyle w:val="Frspaiere"/>
        <w:ind w:left="284"/>
        <w:rPr>
          <w:rFonts w:ascii="Times New Roman" w:hAnsi="Times New Roman"/>
          <w:b/>
          <w:sz w:val="28"/>
          <w:szCs w:val="28"/>
        </w:rPr>
      </w:pPr>
    </w:p>
    <w:p w14:paraId="6DAD7BC6" w14:textId="77777777" w:rsidR="002E42D0" w:rsidRDefault="002E42D0" w:rsidP="002E42D0">
      <w:pPr>
        <w:pStyle w:val="Frspaiere"/>
        <w:ind w:left="284"/>
        <w:rPr>
          <w:rFonts w:ascii="Times New Roman" w:hAnsi="Times New Roman"/>
          <w:b/>
          <w:sz w:val="24"/>
          <w:szCs w:val="24"/>
        </w:rPr>
      </w:pPr>
    </w:p>
    <w:p w14:paraId="33724002" w14:textId="77777777" w:rsidR="002E42D0" w:rsidRDefault="002E42D0" w:rsidP="002E42D0">
      <w:pPr>
        <w:pStyle w:val="Frspaiere"/>
        <w:ind w:left="284"/>
        <w:jc w:val="center"/>
        <w:rPr>
          <w:rFonts w:ascii="Times New Roman" w:hAnsi="Times New Roman"/>
          <w:b/>
          <w:sz w:val="28"/>
          <w:szCs w:val="28"/>
          <w:u w:val="single"/>
        </w:rPr>
      </w:pPr>
      <w:r>
        <w:rPr>
          <w:rFonts w:ascii="Times New Roman" w:hAnsi="Times New Roman"/>
          <w:b/>
          <w:sz w:val="28"/>
          <w:szCs w:val="28"/>
          <w:u w:val="single"/>
        </w:rPr>
        <w:t>R E F E R A T   DE   A P R O B A R E</w:t>
      </w:r>
    </w:p>
    <w:p w14:paraId="410E67EA" w14:textId="77777777" w:rsidR="002E42D0" w:rsidRDefault="002E42D0" w:rsidP="002E42D0">
      <w:pPr>
        <w:jc w:val="center"/>
        <w:rPr>
          <w:b/>
          <w:sz w:val="28"/>
          <w:szCs w:val="28"/>
        </w:rPr>
      </w:pPr>
      <w:r>
        <w:rPr>
          <w:b/>
          <w:sz w:val="28"/>
          <w:szCs w:val="28"/>
        </w:rPr>
        <w:t xml:space="preserve">privind aprobarea Organigramei </w:t>
      </w:r>
      <w:proofErr w:type="spellStart"/>
      <w:r>
        <w:rPr>
          <w:b/>
          <w:sz w:val="28"/>
          <w:szCs w:val="28"/>
        </w:rPr>
        <w:t>şi</w:t>
      </w:r>
      <w:proofErr w:type="spellEnd"/>
      <w:r>
        <w:rPr>
          <w:b/>
          <w:sz w:val="28"/>
          <w:szCs w:val="28"/>
        </w:rPr>
        <w:t xml:space="preserve"> a Statului de </w:t>
      </w:r>
      <w:proofErr w:type="spellStart"/>
      <w:r>
        <w:rPr>
          <w:b/>
          <w:sz w:val="28"/>
          <w:szCs w:val="28"/>
        </w:rPr>
        <w:t>funcţii</w:t>
      </w:r>
      <w:proofErr w:type="spellEnd"/>
      <w:r>
        <w:rPr>
          <w:b/>
          <w:sz w:val="28"/>
          <w:szCs w:val="28"/>
        </w:rPr>
        <w:t xml:space="preserve"> pentru aparatul</w:t>
      </w:r>
    </w:p>
    <w:p w14:paraId="60B55805" w14:textId="77777777" w:rsidR="002E42D0" w:rsidRDefault="002E42D0" w:rsidP="002E42D0">
      <w:pPr>
        <w:jc w:val="center"/>
        <w:rPr>
          <w:b/>
          <w:sz w:val="28"/>
          <w:szCs w:val="28"/>
        </w:rPr>
      </w:pPr>
      <w:r>
        <w:rPr>
          <w:b/>
          <w:sz w:val="28"/>
          <w:szCs w:val="28"/>
        </w:rPr>
        <w:t xml:space="preserve"> de specialitate al Primarului Municipiului Brad, precum și pentru </w:t>
      </w:r>
    </w:p>
    <w:p w14:paraId="27FE93C1" w14:textId="77777777" w:rsidR="002E42D0" w:rsidRDefault="002E42D0" w:rsidP="002E42D0">
      <w:pPr>
        <w:jc w:val="center"/>
        <w:rPr>
          <w:b/>
          <w:sz w:val="28"/>
          <w:szCs w:val="28"/>
        </w:rPr>
      </w:pPr>
      <w:proofErr w:type="spellStart"/>
      <w:r>
        <w:rPr>
          <w:b/>
          <w:sz w:val="28"/>
          <w:szCs w:val="28"/>
        </w:rPr>
        <w:t>instituţiile</w:t>
      </w:r>
      <w:proofErr w:type="spellEnd"/>
      <w:r>
        <w:rPr>
          <w:b/>
          <w:sz w:val="28"/>
          <w:szCs w:val="28"/>
        </w:rPr>
        <w:t xml:space="preserve"> </w:t>
      </w:r>
      <w:proofErr w:type="spellStart"/>
      <w:r>
        <w:rPr>
          <w:b/>
          <w:sz w:val="28"/>
          <w:szCs w:val="28"/>
        </w:rPr>
        <w:t>şi</w:t>
      </w:r>
      <w:proofErr w:type="spellEnd"/>
      <w:r>
        <w:rPr>
          <w:b/>
          <w:sz w:val="28"/>
          <w:szCs w:val="28"/>
        </w:rPr>
        <w:t xml:space="preserve">  serviciile publice locale din subordinea</w:t>
      </w:r>
    </w:p>
    <w:p w14:paraId="6C772814" w14:textId="77777777" w:rsidR="002E42D0" w:rsidRDefault="002E42D0" w:rsidP="002E42D0">
      <w:pPr>
        <w:jc w:val="center"/>
        <w:rPr>
          <w:b/>
          <w:sz w:val="28"/>
          <w:szCs w:val="28"/>
        </w:rPr>
      </w:pPr>
      <w:r>
        <w:rPr>
          <w:b/>
          <w:sz w:val="28"/>
          <w:szCs w:val="28"/>
        </w:rPr>
        <w:t xml:space="preserve"> Consiliului Local al Municipiului Brad</w:t>
      </w:r>
    </w:p>
    <w:p w14:paraId="324986B8" w14:textId="77777777" w:rsidR="00DF0820" w:rsidRDefault="00DF0820" w:rsidP="002E42D0">
      <w:pPr>
        <w:pStyle w:val="Frspaiere"/>
        <w:ind w:left="284"/>
        <w:jc w:val="center"/>
        <w:rPr>
          <w:rFonts w:ascii="Times New Roman" w:hAnsi="Times New Roman"/>
          <w:b/>
          <w:sz w:val="28"/>
          <w:szCs w:val="28"/>
        </w:rPr>
      </w:pPr>
    </w:p>
    <w:p w14:paraId="49C219A2" w14:textId="77777777" w:rsidR="002E42D0" w:rsidRDefault="002E42D0" w:rsidP="002E42D0">
      <w:pPr>
        <w:ind w:right="-828"/>
        <w:jc w:val="both"/>
        <w:rPr>
          <w:sz w:val="28"/>
          <w:szCs w:val="28"/>
        </w:rPr>
      </w:pPr>
      <w:r>
        <w:rPr>
          <w:sz w:val="28"/>
          <w:szCs w:val="28"/>
        </w:rPr>
        <w:tab/>
      </w:r>
      <w:r>
        <w:rPr>
          <w:sz w:val="28"/>
          <w:szCs w:val="28"/>
        </w:rPr>
        <w:tab/>
      </w:r>
    </w:p>
    <w:p w14:paraId="3AC27C75" w14:textId="29368EC8" w:rsidR="009F7292" w:rsidRPr="009F7292" w:rsidRDefault="002E42D0" w:rsidP="009F7292">
      <w:pPr>
        <w:jc w:val="both"/>
        <w:rPr>
          <w:sz w:val="28"/>
          <w:szCs w:val="28"/>
        </w:rPr>
      </w:pPr>
      <w:r>
        <w:rPr>
          <w:sz w:val="28"/>
          <w:szCs w:val="28"/>
        </w:rPr>
        <w:tab/>
      </w:r>
      <w:r w:rsidR="009F7292" w:rsidRPr="009F7292">
        <w:rPr>
          <w:sz w:val="28"/>
          <w:szCs w:val="28"/>
        </w:rPr>
        <w:t xml:space="preserve">În prezent, Organigrama și Statul de funcții pentru aparatul de specialitate al Primarului Municipiului Brad, pentru instituțiile și serviciile publice locale din subordinea Consiliului Local al Municipiului Brad  conțin  </w:t>
      </w:r>
      <w:r w:rsidR="009F7292" w:rsidRPr="009F7292">
        <w:rPr>
          <w:b/>
          <w:sz w:val="28"/>
          <w:szCs w:val="28"/>
        </w:rPr>
        <w:t>1</w:t>
      </w:r>
      <w:r w:rsidR="001A6D36">
        <w:rPr>
          <w:b/>
          <w:sz w:val="28"/>
          <w:szCs w:val="28"/>
        </w:rPr>
        <w:t>67</w:t>
      </w:r>
      <w:r w:rsidR="009F7292" w:rsidRPr="009F7292">
        <w:rPr>
          <w:b/>
          <w:sz w:val="28"/>
          <w:szCs w:val="28"/>
        </w:rPr>
        <w:t xml:space="preserve"> de posturi</w:t>
      </w:r>
      <w:r w:rsidR="009F7292" w:rsidRPr="009F7292">
        <w:rPr>
          <w:sz w:val="28"/>
          <w:szCs w:val="28"/>
        </w:rPr>
        <w:t xml:space="preserve"> aprobate prin H</w:t>
      </w:r>
      <w:r w:rsidR="001A6D36">
        <w:rPr>
          <w:sz w:val="28"/>
          <w:szCs w:val="28"/>
        </w:rPr>
        <w:t>otărârea Consiliului Local</w:t>
      </w:r>
      <w:r w:rsidR="009F7292" w:rsidRPr="009F7292">
        <w:rPr>
          <w:sz w:val="28"/>
          <w:szCs w:val="28"/>
        </w:rPr>
        <w:t xml:space="preserve"> nr. </w:t>
      </w:r>
      <w:r w:rsidR="001A6D36">
        <w:rPr>
          <w:sz w:val="28"/>
          <w:szCs w:val="28"/>
        </w:rPr>
        <w:t>166</w:t>
      </w:r>
      <w:r w:rsidR="009F7292" w:rsidRPr="009F7292">
        <w:rPr>
          <w:sz w:val="28"/>
          <w:szCs w:val="28"/>
        </w:rPr>
        <w:t>/2023, modificată prin H</w:t>
      </w:r>
      <w:r w:rsidR="001A6D36">
        <w:rPr>
          <w:sz w:val="28"/>
          <w:szCs w:val="28"/>
        </w:rPr>
        <w:t xml:space="preserve">otărârea </w:t>
      </w:r>
      <w:r w:rsidR="009F7292" w:rsidRPr="009F7292">
        <w:rPr>
          <w:sz w:val="28"/>
          <w:szCs w:val="28"/>
        </w:rPr>
        <w:t>C</w:t>
      </w:r>
      <w:r w:rsidR="001A6D36">
        <w:rPr>
          <w:sz w:val="28"/>
          <w:szCs w:val="28"/>
        </w:rPr>
        <w:t xml:space="preserve">onsiliului </w:t>
      </w:r>
      <w:r w:rsidR="009F7292" w:rsidRPr="009F7292">
        <w:rPr>
          <w:sz w:val="28"/>
          <w:szCs w:val="28"/>
        </w:rPr>
        <w:t>L</w:t>
      </w:r>
      <w:r w:rsidR="001A6D36">
        <w:rPr>
          <w:sz w:val="28"/>
          <w:szCs w:val="28"/>
        </w:rPr>
        <w:t>ocal</w:t>
      </w:r>
      <w:r w:rsidR="009F7292" w:rsidRPr="009F7292">
        <w:rPr>
          <w:sz w:val="28"/>
          <w:szCs w:val="28"/>
        </w:rPr>
        <w:t xml:space="preserve"> nr. </w:t>
      </w:r>
      <w:r w:rsidR="001A6D36">
        <w:rPr>
          <w:sz w:val="28"/>
          <w:szCs w:val="28"/>
        </w:rPr>
        <w:t>34/2024</w:t>
      </w:r>
      <w:r w:rsidR="009F7292" w:rsidRPr="009F7292">
        <w:rPr>
          <w:sz w:val="28"/>
          <w:szCs w:val="28"/>
        </w:rPr>
        <w:t>, după cum urmează:</w:t>
      </w:r>
    </w:p>
    <w:p w14:paraId="522D6859" w14:textId="183D4B6B" w:rsidR="009F7292" w:rsidRPr="009F7292" w:rsidRDefault="009F7292" w:rsidP="009F7292">
      <w:pPr>
        <w:ind w:right="-833"/>
        <w:jc w:val="both"/>
        <w:rPr>
          <w:sz w:val="28"/>
          <w:szCs w:val="28"/>
        </w:rPr>
      </w:pPr>
      <w:r w:rsidRPr="009F7292">
        <w:rPr>
          <w:sz w:val="28"/>
          <w:szCs w:val="28"/>
        </w:rPr>
        <w:t xml:space="preserve">           - 2 posturi demnitari (primar și viceprimar)</w:t>
      </w:r>
      <w:r w:rsidR="00C86993">
        <w:rPr>
          <w:sz w:val="28"/>
          <w:szCs w:val="28"/>
        </w:rPr>
        <w:t>;</w:t>
      </w:r>
    </w:p>
    <w:p w14:paraId="330901FD" w14:textId="5A4414ED"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- 1 post de secretar general – funcție publică specifică de conducere</w:t>
      </w:r>
      <w:r w:rsidR="00C86993">
        <w:rPr>
          <w:sz w:val="28"/>
          <w:szCs w:val="28"/>
        </w:rPr>
        <w:t>;</w:t>
      </w:r>
    </w:p>
    <w:p w14:paraId="7B9E10B6" w14:textId="63648E73" w:rsidR="009F7292" w:rsidRPr="009F7292" w:rsidRDefault="001A6D36" w:rsidP="009F7292">
      <w:pPr>
        <w:ind w:right="-833" w:firstLine="708"/>
        <w:jc w:val="both"/>
        <w:rPr>
          <w:sz w:val="28"/>
          <w:szCs w:val="28"/>
        </w:rPr>
      </w:pPr>
      <w:r>
        <w:rPr>
          <w:sz w:val="28"/>
          <w:szCs w:val="28"/>
        </w:rPr>
        <w:t xml:space="preserve"> </w:t>
      </w:r>
      <w:r w:rsidR="009F7292" w:rsidRPr="009F7292">
        <w:rPr>
          <w:sz w:val="28"/>
          <w:szCs w:val="28"/>
        </w:rPr>
        <w:t xml:space="preserve">- </w:t>
      </w:r>
      <w:r>
        <w:rPr>
          <w:sz w:val="28"/>
          <w:szCs w:val="28"/>
        </w:rPr>
        <w:t>6</w:t>
      </w:r>
      <w:r w:rsidR="009F7292" w:rsidRPr="009F7292">
        <w:rPr>
          <w:sz w:val="28"/>
          <w:szCs w:val="28"/>
        </w:rPr>
        <w:t xml:space="preserve"> posturi - funcții publice de conducere</w:t>
      </w:r>
      <w:r w:rsidR="00C86993">
        <w:rPr>
          <w:sz w:val="28"/>
          <w:szCs w:val="28"/>
        </w:rPr>
        <w:t>;</w:t>
      </w:r>
    </w:p>
    <w:p w14:paraId="79F41318" w14:textId="666A86BC"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- 7</w:t>
      </w:r>
      <w:r w:rsidR="001A6D36">
        <w:rPr>
          <w:sz w:val="28"/>
          <w:szCs w:val="28"/>
        </w:rPr>
        <w:t>6</w:t>
      </w:r>
      <w:r w:rsidRPr="009F7292">
        <w:rPr>
          <w:sz w:val="28"/>
          <w:szCs w:val="28"/>
        </w:rPr>
        <w:t xml:space="preserve"> posturi - funcții publice de execuție</w:t>
      </w:r>
      <w:r w:rsidR="00C86993">
        <w:rPr>
          <w:sz w:val="28"/>
          <w:szCs w:val="28"/>
        </w:rPr>
        <w:t>;</w:t>
      </w:r>
    </w:p>
    <w:p w14:paraId="238D7F06" w14:textId="4282FA5E"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- 6 posturi contractuale de conducere</w:t>
      </w:r>
      <w:r w:rsidR="00C86993">
        <w:rPr>
          <w:sz w:val="28"/>
          <w:szCs w:val="28"/>
        </w:rPr>
        <w:t>;</w:t>
      </w:r>
    </w:p>
    <w:p w14:paraId="064ED409" w14:textId="64E8FC82" w:rsidR="009F7292" w:rsidRPr="009F7292" w:rsidRDefault="009F7292" w:rsidP="009F7292">
      <w:pPr>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w:t>
      </w:r>
      <w:r w:rsidR="001A6D36">
        <w:rPr>
          <w:sz w:val="28"/>
          <w:szCs w:val="28"/>
        </w:rPr>
        <w:t xml:space="preserve"> 76</w:t>
      </w:r>
      <w:r w:rsidRPr="009F7292">
        <w:rPr>
          <w:sz w:val="28"/>
          <w:szCs w:val="28"/>
        </w:rPr>
        <w:t xml:space="preserve"> posturi contractuale de execuție</w:t>
      </w:r>
      <w:r w:rsidR="00C86993">
        <w:rPr>
          <w:sz w:val="28"/>
          <w:szCs w:val="28"/>
        </w:rPr>
        <w:t>;</w:t>
      </w:r>
    </w:p>
    <w:p w14:paraId="539EB31F" w14:textId="0A4AA054" w:rsidR="001A6D36" w:rsidRPr="009F7292" w:rsidRDefault="009F7292" w:rsidP="009F7292">
      <w:pPr>
        <w:jc w:val="both"/>
        <w:rPr>
          <w:sz w:val="28"/>
          <w:szCs w:val="28"/>
        </w:rPr>
      </w:pPr>
      <w:r w:rsidRPr="009F7292">
        <w:rPr>
          <w:sz w:val="28"/>
          <w:szCs w:val="28"/>
        </w:rPr>
        <w:tab/>
        <w:t>Pe lângă cele 1</w:t>
      </w:r>
      <w:r w:rsidR="001A6D36">
        <w:rPr>
          <w:sz w:val="28"/>
          <w:szCs w:val="28"/>
        </w:rPr>
        <w:t>67</w:t>
      </w:r>
      <w:r w:rsidRPr="009F7292">
        <w:rPr>
          <w:sz w:val="28"/>
          <w:szCs w:val="28"/>
        </w:rPr>
        <w:t xml:space="preserve">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 </w:t>
      </w:r>
      <w:r w:rsidRPr="009F7292">
        <w:rPr>
          <w:color w:val="000000"/>
          <w:sz w:val="28"/>
          <w:szCs w:val="28"/>
        </w:rPr>
        <w:t>finanțate din bugetele locale,</w:t>
      </w:r>
      <w:r w:rsidRPr="009F7292">
        <w:rPr>
          <w:sz w:val="28"/>
          <w:szCs w:val="28"/>
        </w:rPr>
        <w:t xml:space="preserve"> 123 posturi la „Asigurări și asistență socială” – capitol bugetar 68.02, respectiv 31</w:t>
      </w:r>
      <w:r w:rsidR="001A6D36">
        <w:rPr>
          <w:sz w:val="28"/>
          <w:szCs w:val="28"/>
        </w:rPr>
        <w:t>7</w:t>
      </w:r>
      <w:r w:rsidRPr="009F7292">
        <w:rPr>
          <w:sz w:val="28"/>
          <w:szCs w:val="28"/>
        </w:rPr>
        <w:t>,5 posturi la „Sănătate”-  capitol bugetar 66.02.</w:t>
      </w:r>
    </w:p>
    <w:p w14:paraId="42AFFC63" w14:textId="77777777" w:rsidR="001A6D36" w:rsidRPr="00E7164A" w:rsidRDefault="009F7292" w:rsidP="001A6D36">
      <w:pPr>
        <w:jc w:val="both"/>
        <w:rPr>
          <w:b/>
          <w:bCs/>
          <w:sz w:val="28"/>
          <w:szCs w:val="28"/>
          <w:lang w:eastAsia="zh-CN"/>
        </w:rPr>
      </w:pPr>
      <w:r w:rsidRPr="009F7292">
        <w:rPr>
          <w:sz w:val="28"/>
          <w:szCs w:val="28"/>
        </w:rPr>
        <w:tab/>
      </w:r>
      <w:r w:rsidR="001A6D36" w:rsidRPr="00E7164A">
        <w:rPr>
          <w:sz w:val="28"/>
          <w:szCs w:val="28"/>
          <w:lang w:eastAsia="zh-CN"/>
        </w:rPr>
        <w:t xml:space="preserve">În acest context, menționăm faptul că, prin adresa nr. 2828/18.03.2024 a Instituției Prefectului – Județul Hunedoara, înregistrată la Primăria Municipiului Brad sub nr. 26555/01.04.2024, a fost comunicat numărul maxim total de posturi stabilit pentru Primăria Municipiului Brad, conform OUG nr. 63/2010 </w:t>
      </w:r>
      <w:r w:rsidR="001A6D36" w:rsidRPr="00E7164A">
        <w:rPr>
          <w:bCs/>
          <w:color w:val="000000"/>
          <w:sz w:val="28"/>
          <w:szCs w:val="28"/>
          <w:shd w:val="clear" w:color="auto" w:fill="FFFFFF"/>
          <w:lang w:eastAsia="zh-CN"/>
        </w:rPr>
        <w:t xml:space="preserve">pentru modificarea și </w:t>
      </w:r>
      <w:r w:rsidR="001A6D36" w:rsidRPr="00E7164A">
        <w:rPr>
          <w:bCs/>
          <w:sz w:val="28"/>
          <w:szCs w:val="28"/>
          <w:shd w:val="clear" w:color="auto" w:fill="FFFFFF"/>
          <w:lang w:eastAsia="zh-CN"/>
        </w:rPr>
        <w:t>completarea Legii nr. 273/2006</w:t>
      </w:r>
      <w:r w:rsidR="001A6D36" w:rsidRPr="00E7164A">
        <w:rPr>
          <w:bCs/>
          <w:color w:val="000000"/>
          <w:sz w:val="28"/>
          <w:szCs w:val="28"/>
          <w:shd w:val="clear" w:color="auto" w:fill="FFFFFF"/>
          <w:lang w:eastAsia="zh-CN"/>
        </w:rPr>
        <w:t> privind finanțele publice locale, precum și pentru stabilirea unor măsuri financiare</w:t>
      </w:r>
      <w:r w:rsidR="001A6D36" w:rsidRPr="00E7164A">
        <w:rPr>
          <w:sz w:val="28"/>
          <w:szCs w:val="28"/>
          <w:lang w:eastAsia="zh-CN"/>
        </w:rPr>
        <w:t xml:space="preserve">, cu modificările și completările ulterioare, respectiv </w:t>
      </w:r>
      <w:r w:rsidR="001A6D36" w:rsidRPr="00E7164A">
        <w:rPr>
          <w:b/>
          <w:bCs/>
          <w:sz w:val="28"/>
          <w:szCs w:val="28"/>
          <w:lang w:eastAsia="zh-CN"/>
        </w:rPr>
        <w:t>un număr maxim total de posturi de 155.</w:t>
      </w:r>
    </w:p>
    <w:p w14:paraId="447E9419" w14:textId="470454E7" w:rsidR="00E7164A" w:rsidRDefault="001A6D36" w:rsidP="00E7164A">
      <w:pPr>
        <w:suppressAutoHyphens/>
        <w:jc w:val="both"/>
        <w:rPr>
          <w:sz w:val="28"/>
          <w:szCs w:val="28"/>
          <w:lang w:eastAsia="zh-CN"/>
        </w:rPr>
      </w:pPr>
      <w:r w:rsidRPr="001A6D36">
        <w:rPr>
          <w:b/>
          <w:bCs/>
          <w:sz w:val="28"/>
          <w:szCs w:val="28"/>
          <w:lang w:eastAsia="zh-CN"/>
        </w:rPr>
        <w:tab/>
      </w:r>
      <w:r w:rsidRPr="001A6D36">
        <w:rPr>
          <w:bCs/>
          <w:sz w:val="28"/>
          <w:szCs w:val="28"/>
          <w:lang w:eastAsia="zh-CN"/>
        </w:rPr>
        <w:t>Precizăm faptul că, în conformitate cu prevederile Legii nr. 296/2023 privind u</w:t>
      </w:r>
      <w:r w:rsidRPr="001A6D36">
        <w:rPr>
          <w:sz w:val="28"/>
          <w:szCs w:val="28"/>
          <w:lang w:eastAsia="zh-CN"/>
        </w:rPr>
        <w:t xml:space="preserve">nele măsuri fiscal-bugetare pentru asigurarea </w:t>
      </w:r>
      <w:proofErr w:type="spellStart"/>
      <w:r w:rsidRPr="001A6D36">
        <w:rPr>
          <w:sz w:val="28"/>
          <w:szCs w:val="28"/>
          <w:lang w:eastAsia="zh-CN"/>
        </w:rPr>
        <w:t>sustenabilităţii</w:t>
      </w:r>
      <w:proofErr w:type="spellEnd"/>
      <w:r w:rsidRPr="001A6D36">
        <w:rPr>
          <w:sz w:val="28"/>
          <w:szCs w:val="28"/>
          <w:lang w:eastAsia="zh-CN"/>
        </w:rPr>
        <w:t xml:space="preserve"> financiare a României pe termen lung, cu modificările și completările ulterioare, </w:t>
      </w:r>
      <w:r w:rsidRPr="001A6D36">
        <w:rPr>
          <w:bCs/>
          <w:sz w:val="28"/>
          <w:szCs w:val="28"/>
          <w:lang w:eastAsia="zh-CN"/>
        </w:rPr>
        <w:t>mă</w:t>
      </w:r>
      <w:r w:rsidRPr="001A6D36">
        <w:rPr>
          <w:sz w:val="28"/>
          <w:szCs w:val="28"/>
          <w:lang w:eastAsia="zh-CN"/>
        </w:rPr>
        <w:t xml:space="preserve">surile privind reorganizarea structurilor </w:t>
      </w:r>
      <w:proofErr w:type="spellStart"/>
      <w:r w:rsidRPr="001A6D36">
        <w:rPr>
          <w:sz w:val="28"/>
          <w:szCs w:val="28"/>
          <w:lang w:eastAsia="zh-CN"/>
        </w:rPr>
        <w:t>funcţionale</w:t>
      </w:r>
      <w:proofErr w:type="spellEnd"/>
      <w:r w:rsidRPr="001A6D36">
        <w:rPr>
          <w:sz w:val="28"/>
          <w:szCs w:val="28"/>
          <w:lang w:eastAsia="zh-CN"/>
        </w:rPr>
        <w:t xml:space="preserve"> ca urmare a aplicării prevederilor</w:t>
      </w:r>
      <w:r w:rsidR="00E7164A">
        <w:rPr>
          <w:sz w:val="28"/>
          <w:szCs w:val="28"/>
          <w:lang w:eastAsia="zh-CN"/>
        </w:rPr>
        <w:t xml:space="preserve"> </w:t>
      </w:r>
      <w:r w:rsidRPr="001A6D36">
        <w:rPr>
          <w:sz w:val="28"/>
          <w:szCs w:val="28"/>
          <w:lang w:eastAsia="zh-CN"/>
        </w:rPr>
        <w:t xml:space="preserve">legale în vigoare, inclusiv organigramele, statele de </w:t>
      </w:r>
      <w:proofErr w:type="spellStart"/>
      <w:r w:rsidRPr="001A6D36">
        <w:rPr>
          <w:sz w:val="28"/>
          <w:szCs w:val="28"/>
          <w:lang w:eastAsia="zh-CN"/>
        </w:rPr>
        <w:t>funcţii</w:t>
      </w:r>
      <w:proofErr w:type="spellEnd"/>
      <w:r w:rsidRPr="001A6D36">
        <w:rPr>
          <w:sz w:val="28"/>
          <w:szCs w:val="28"/>
          <w:lang w:eastAsia="zh-CN"/>
        </w:rPr>
        <w:t xml:space="preserve">, regulamentele de organizare </w:t>
      </w:r>
      <w:proofErr w:type="spellStart"/>
      <w:r w:rsidRPr="001A6D36">
        <w:rPr>
          <w:sz w:val="28"/>
          <w:szCs w:val="28"/>
          <w:lang w:eastAsia="zh-CN"/>
        </w:rPr>
        <w:t>şi</w:t>
      </w:r>
      <w:proofErr w:type="spellEnd"/>
      <w:r w:rsidRPr="001A6D36">
        <w:rPr>
          <w:sz w:val="28"/>
          <w:szCs w:val="28"/>
          <w:lang w:eastAsia="zh-CN"/>
        </w:rPr>
        <w:t xml:space="preserve"> </w:t>
      </w:r>
      <w:proofErr w:type="spellStart"/>
      <w:r w:rsidRPr="001A6D36">
        <w:rPr>
          <w:sz w:val="28"/>
          <w:szCs w:val="28"/>
          <w:lang w:eastAsia="zh-CN"/>
        </w:rPr>
        <w:t>funcţionare</w:t>
      </w:r>
      <w:proofErr w:type="spellEnd"/>
      <w:r w:rsidRPr="001A6D36">
        <w:rPr>
          <w:sz w:val="28"/>
          <w:szCs w:val="28"/>
          <w:lang w:eastAsia="zh-CN"/>
        </w:rPr>
        <w:t xml:space="preserve"> se aprobă, în </w:t>
      </w:r>
      <w:proofErr w:type="spellStart"/>
      <w:r w:rsidRPr="001A6D36">
        <w:rPr>
          <w:sz w:val="28"/>
          <w:szCs w:val="28"/>
          <w:lang w:eastAsia="zh-CN"/>
        </w:rPr>
        <w:t>condiţiile</w:t>
      </w:r>
      <w:proofErr w:type="spellEnd"/>
      <w:r w:rsidRPr="001A6D36">
        <w:rPr>
          <w:sz w:val="28"/>
          <w:szCs w:val="28"/>
          <w:lang w:eastAsia="zh-CN"/>
        </w:rPr>
        <w:t xml:space="preserve"> legii, până la data de 30 iunie 2024</w:t>
      </w:r>
      <w:r w:rsidRPr="001A6D36">
        <w:rPr>
          <w:bCs/>
          <w:sz w:val="28"/>
          <w:szCs w:val="28"/>
          <w:lang w:eastAsia="zh-CN"/>
        </w:rPr>
        <w:t>.</w:t>
      </w:r>
    </w:p>
    <w:p w14:paraId="5A4E0376" w14:textId="37F81D08" w:rsidR="001A6D36" w:rsidRPr="001A6D36" w:rsidRDefault="001A6D36" w:rsidP="00E7164A">
      <w:pPr>
        <w:suppressAutoHyphens/>
        <w:ind w:firstLine="408"/>
        <w:jc w:val="both"/>
        <w:rPr>
          <w:sz w:val="28"/>
          <w:szCs w:val="28"/>
          <w:lang w:eastAsia="zh-CN"/>
        </w:rPr>
      </w:pPr>
      <w:r w:rsidRPr="001A6D36">
        <w:rPr>
          <w:sz w:val="28"/>
          <w:szCs w:val="28"/>
          <w:lang w:eastAsia="zh-CN"/>
        </w:rPr>
        <w:t>În vederea respectării legislației în vigoare, precum și atingerii nivelului de performanta dorit și eficientizării operaționale a serviciilor oferite de municipalitate cetățenilor pe care îi deservește, care să contribuie la creșterea eficacității operaționale a serviciilor interne/externe, propunem următoarele modificări:</w:t>
      </w:r>
    </w:p>
    <w:p w14:paraId="7DE79A02" w14:textId="553021D5" w:rsidR="001A6D36" w:rsidRPr="00E7164A" w:rsidRDefault="001A6D36" w:rsidP="001A6D36">
      <w:pPr>
        <w:suppressAutoHyphens/>
        <w:ind w:firstLine="408"/>
        <w:jc w:val="both"/>
        <w:rPr>
          <w:sz w:val="28"/>
          <w:szCs w:val="28"/>
          <w:lang w:eastAsia="zh-CN"/>
        </w:rPr>
      </w:pPr>
      <w:r w:rsidRPr="00E7164A">
        <w:rPr>
          <w:sz w:val="28"/>
          <w:szCs w:val="28"/>
          <w:lang w:eastAsia="zh-CN"/>
        </w:rPr>
        <w:lastRenderedPageBreak/>
        <w:t>- d</w:t>
      </w:r>
      <w:r w:rsidRPr="00E7164A">
        <w:rPr>
          <w:sz w:val="28"/>
          <w:szCs w:val="28"/>
          <w:lang w:eastAsia="zh-CN"/>
        </w:rPr>
        <w:t>esființarea postului de natură contractuală vacant de inspector de specialitate, grad profesional IA, din cadrul Compartimentului Administrare Parcuri și Baze Sportive – Serviciul Administrarea Domeniului Public și Privat – Direcția Arhitect Șef din aparatul de specialitate al Primarului Municipiului Brad;</w:t>
      </w:r>
    </w:p>
    <w:p w14:paraId="390C3E41" w14:textId="0786B08F" w:rsidR="001A6D36" w:rsidRPr="001A6D36" w:rsidRDefault="001A6D36" w:rsidP="001A6D36">
      <w:pPr>
        <w:suppressAutoHyphens/>
        <w:ind w:firstLine="408"/>
        <w:jc w:val="both"/>
        <w:rPr>
          <w:sz w:val="28"/>
          <w:szCs w:val="28"/>
          <w:lang w:eastAsia="zh-CN"/>
        </w:rPr>
      </w:pPr>
      <w:r w:rsidRPr="00E7164A">
        <w:rPr>
          <w:sz w:val="28"/>
          <w:szCs w:val="28"/>
          <w:lang w:eastAsia="zh-CN"/>
        </w:rPr>
        <w:t>- d</w:t>
      </w:r>
      <w:r w:rsidRPr="001A6D36">
        <w:rPr>
          <w:sz w:val="28"/>
          <w:szCs w:val="28"/>
          <w:lang w:eastAsia="zh-CN"/>
        </w:rPr>
        <w:t>esființarea postului de natură contractuală vacant de inspector de specialitate, grad profesional IA, din cadrul Compartimentului Sprijin, Îndrumare și Control Asociații de Proprietari – Direcția Arhitect Șef din aparatul de specialitate al Primarului Municipiului Brad;</w:t>
      </w:r>
    </w:p>
    <w:p w14:paraId="25BD2373" w14:textId="188A2A55" w:rsidR="001A6D36" w:rsidRPr="001A6D36" w:rsidRDefault="001A6D36" w:rsidP="001A6D36">
      <w:pPr>
        <w:suppressAutoHyphens/>
        <w:ind w:firstLine="408"/>
        <w:jc w:val="both"/>
        <w:rPr>
          <w:sz w:val="28"/>
          <w:szCs w:val="28"/>
          <w:lang w:eastAsia="zh-CN"/>
        </w:rPr>
      </w:pPr>
      <w:r w:rsidRPr="00E7164A">
        <w:rPr>
          <w:sz w:val="28"/>
          <w:szCs w:val="28"/>
          <w:lang w:eastAsia="zh-CN"/>
        </w:rPr>
        <w:t>- t</w:t>
      </w:r>
      <w:r w:rsidRPr="001A6D36">
        <w:rPr>
          <w:sz w:val="28"/>
          <w:szCs w:val="28"/>
          <w:lang w:eastAsia="zh-CN"/>
        </w:rPr>
        <w:t>recerea Compartimentului Informatică în structura Direcției Arhitect Șef din aparatul de specialitate al Primarului Municipiului Brad;</w:t>
      </w:r>
    </w:p>
    <w:p w14:paraId="6405B277" w14:textId="4B4DA17F" w:rsidR="001A6D36" w:rsidRPr="001A6D36" w:rsidRDefault="001A6D36" w:rsidP="001A6D36">
      <w:pPr>
        <w:suppressAutoHyphens/>
        <w:ind w:firstLine="408"/>
        <w:jc w:val="both"/>
        <w:rPr>
          <w:sz w:val="28"/>
          <w:szCs w:val="28"/>
          <w:lang w:eastAsia="zh-CN"/>
        </w:rPr>
      </w:pPr>
      <w:r w:rsidRPr="00E7164A">
        <w:rPr>
          <w:sz w:val="28"/>
          <w:szCs w:val="28"/>
          <w:lang w:eastAsia="zh-CN"/>
        </w:rPr>
        <w:t>- d</w:t>
      </w:r>
      <w:r w:rsidRPr="001A6D36">
        <w:rPr>
          <w:sz w:val="28"/>
          <w:szCs w:val="28"/>
          <w:lang w:eastAsia="zh-CN"/>
        </w:rPr>
        <w:t>esființarea funcției publice de execuție vacante de consilier juridic, clasa I, grad profesional superior, din cadrul Compartimentului Achiziții Publice – Direcția Tehnică din aparatul de specialitate al Primarului Municipiului Brad;</w:t>
      </w:r>
    </w:p>
    <w:p w14:paraId="499C6834" w14:textId="14667B04" w:rsidR="001A6D36" w:rsidRPr="001A6D36" w:rsidRDefault="001A6D36" w:rsidP="001A6D36">
      <w:pPr>
        <w:suppressAutoHyphens/>
        <w:ind w:firstLine="408"/>
        <w:jc w:val="both"/>
        <w:rPr>
          <w:sz w:val="28"/>
          <w:szCs w:val="28"/>
          <w:lang w:eastAsia="zh-CN"/>
        </w:rPr>
      </w:pPr>
      <w:r w:rsidRPr="00E7164A">
        <w:rPr>
          <w:sz w:val="28"/>
          <w:szCs w:val="28"/>
          <w:lang w:eastAsia="zh-CN"/>
        </w:rPr>
        <w:t xml:space="preserve"> - d</w:t>
      </w:r>
      <w:r w:rsidRPr="001A6D36">
        <w:rPr>
          <w:sz w:val="28"/>
          <w:szCs w:val="28"/>
          <w:lang w:eastAsia="zh-CN"/>
        </w:rPr>
        <w:t>esființarea funcției publice de execuție vacante de consilier juridic, clasa I, grad profesional principal, din cadrul Compartimentului Investiții – Direcția Tehnică din aparatul de specialitate al Primarului Municipiului Brad;</w:t>
      </w:r>
    </w:p>
    <w:p w14:paraId="10567F17" w14:textId="5359D270" w:rsidR="001A6D36" w:rsidRPr="001A6D36" w:rsidRDefault="001A6D36" w:rsidP="001A6D36">
      <w:pPr>
        <w:suppressAutoHyphens/>
        <w:ind w:firstLine="408"/>
        <w:jc w:val="both"/>
        <w:rPr>
          <w:sz w:val="28"/>
          <w:szCs w:val="28"/>
          <w:lang w:eastAsia="zh-CN"/>
        </w:rPr>
      </w:pPr>
      <w:r w:rsidRPr="00E7164A">
        <w:rPr>
          <w:sz w:val="28"/>
          <w:szCs w:val="28"/>
          <w:lang w:eastAsia="zh-CN"/>
        </w:rPr>
        <w:t>- m</w:t>
      </w:r>
      <w:r w:rsidRPr="001A6D36">
        <w:rPr>
          <w:sz w:val="28"/>
          <w:szCs w:val="28"/>
          <w:lang w:eastAsia="zh-CN"/>
        </w:rPr>
        <w:t>odificarea gradului profesional al postului de natură contractuală vacant de inspector de specialitate, grad profesional IA, din cadrul Compartimentului pentru Autorizare, Monitorizare, Control Transport  Public Local și Transport în Regim de Taxi  – Direcția Tehnică din aparatul de specialitate al Primarului Municipiului Brad, în post de inspector de specialitate, grad profesional I;</w:t>
      </w:r>
    </w:p>
    <w:p w14:paraId="615653EB" w14:textId="586C381E" w:rsidR="001A6D36" w:rsidRPr="001A6D36" w:rsidRDefault="001A6D36" w:rsidP="001A6D36">
      <w:pPr>
        <w:suppressAutoHyphens/>
        <w:ind w:firstLine="408"/>
        <w:jc w:val="both"/>
        <w:rPr>
          <w:sz w:val="28"/>
          <w:szCs w:val="28"/>
          <w:lang w:eastAsia="zh-CN"/>
        </w:rPr>
      </w:pPr>
      <w:r w:rsidRPr="00E7164A">
        <w:rPr>
          <w:sz w:val="28"/>
          <w:szCs w:val="28"/>
          <w:lang w:eastAsia="zh-CN"/>
        </w:rPr>
        <w:t xml:space="preserve"> - d</w:t>
      </w:r>
      <w:r w:rsidRPr="001A6D36">
        <w:rPr>
          <w:sz w:val="28"/>
          <w:szCs w:val="28"/>
          <w:lang w:eastAsia="zh-CN"/>
        </w:rPr>
        <w:t>esființarea postului de natură contractuală vacant de șofer, treaptă profesională I, din cadrul Compartimentului Situații de Urgență – Direcția Tehnică din aparatul de specialitate al Primarului Municipiului Brad;</w:t>
      </w:r>
    </w:p>
    <w:p w14:paraId="47DE51E9" w14:textId="51CC1268" w:rsidR="001A6D36" w:rsidRPr="001A6D36" w:rsidRDefault="001A6D36" w:rsidP="001A6D36">
      <w:pPr>
        <w:suppressAutoHyphens/>
        <w:ind w:firstLine="408"/>
        <w:jc w:val="both"/>
        <w:rPr>
          <w:sz w:val="28"/>
          <w:szCs w:val="28"/>
          <w:lang w:eastAsia="zh-CN"/>
        </w:rPr>
      </w:pPr>
      <w:r w:rsidRPr="00E7164A">
        <w:rPr>
          <w:sz w:val="28"/>
          <w:szCs w:val="28"/>
          <w:lang w:eastAsia="zh-CN"/>
        </w:rPr>
        <w:t>- d</w:t>
      </w:r>
      <w:r w:rsidRPr="001A6D36">
        <w:rPr>
          <w:sz w:val="28"/>
          <w:szCs w:val="28"/>
          <w:lang w:eastAsia="zh-CN"/>
        </w:rPr>
        <w:t>esființarea posturilor de natură contractuală vacante de:</w:t>
      </w:r>
    </w:p>
    <w:p w14:paraId="36F934EE" w14:textId="77777777" w:rsidR="001A6D36" w:rsidRPr="001A6D36" w:rsidRDefault="001A6D36" w:rsidP="001A6D36">
      <w:pPr>
        <w:suppressAutoHyphens/>
        <w:ind w:left="816" w:firstLine="249"/>
        <w:jc w:val="both"/>
        <w:rPr>
          <w:sz w:val="28"/>
          <w:szCs w:val="28"/>
          <w:lang w:eastAsia="zh-CN"/>
        </w:rPr>
      </w:pPr>
      <w:r w:rsidRPr="001A6D36">
        <w:rPr>
          <w:sz w:val="28"/>
          <w:szCs w:val="28"/>
          <w:lang w:eastAsia="zh-CN"/>
        </w:rPr>
        <w:t>- inspector de specialitate, grad profesional II</w:t>
      </w:r>
    </w:p>
    <w:p w14:paraId="11706DC6" w14:textId="77777777" w:rsidR="001A6D36" w:rsidRPr="001A6D36" w:rsidRDefault="001A6D36" w:rsidP="001A6D36">
      <w:pPr>
        <w:suppressAutoHyphens/>
        <w:ind w:left="816" w:firstLine="249"/>
        <w:jc w:val="both"/>
        <w:rPr>
          <w:sz w:val="28"/>
          <w:szCs w:val="28"/>
          <w:lang w:eastAsia="zh-CN"/>
        </w:rPr>
      </w:pPr>
      <w:r w:rsidRPr="001A6D36">
        <w:rPr>
          <w:sz w:val="28"/>
          <w:szCs w:val="28"/>
          <w:lang w:eastAsia="zh-CN"/>
        </w:rPr>
        <w:t>- muncitor necalificat, treaptă profesională I</w:t>
      </w:r>
    </w:p>
    <w:p w14:paraId="212FFA35" w14:textId="77777777" w:rsidR="001A6D36" w:rsidRPr="001A6D36" w:rsidRDefault="001A6D36" w:rsidP="001A6D36">
      <w:pPr>
        <w:suppressAutoHyphens/>
        <w:ind w:left="816" w:firstLine="249"/>
        <w:jc w:val="both"/>
        <w:rPr>
          <w:sz w:val="28"/>
          <w:szCs w:val="28"/>
          <w:lang w:eastAsia="zh-CN"/>
        </w:rPr>
      </w:pPr>
      <w:r w:rsidRPr="001A6D36">
        <w:rPr>
          <w:sz w:val="28"/>
          <w:szCs w:val="28"/>
          <w:lang w:eastAsia="zh-CN"/>
        </w:rPr>
        <w:t xml:space="preserve">- îngrijitor </w:t>
      </w:r>
    </w:p>
    <w:p w14:paraId="489E7C59" w14:textId="77777777" w:rsidR="001A6D36" w:rsidRPr="001A6D36" w:rsidRDefault="001A6D36" w:rsidP="001A6D36">
      <w:pPr>
        <w:suppressAutoHyphens/>
        <w:jc w:val="both"/>
        <w:rPr>
          <w:sz w:val="28"/>
          <w:szCs w:val="28"/>
          <w:lang w:eastAsia="zh-CN"/>
        </w:rPr>
      </w:pPr>
      <w:r w:rsidRPr="001A6D36">
        <w:rPr>
          <w:sz w:val="28"/>
          <w:szCs w:val="28"/>
          <w:lang w:eastAsia="zh-CN"/>
        </w:rPr>
        <w:t>din cadrul Compartimentului Administrativ – Direcția Tehnică din aparatul de specialitate al Primarului Municipiului Brad;</w:t>
      </w:r>
    </w:p>
    <w:p w14:paraId="03154BE9" w14:textId="137C8156" w:rsidR="001A6D36" w:rsidRPr="00E7164A" w:rsidRDefault="001A6D36" w:rsidP="001A6D36">
      <w:pPr>
        <w:suppressAutoHyphens/>
        <w:ind w:firstLine="708"/>
        <w:jc w:val="both"/>
        <w:rPr>
          <w:sz w:val="28"/>
          <w:szCs w:val="28"/>
          <w:lang w:eastAsia="zh-CN"/>
        </w:rPr>
      </w:pPr>
      <w:r w:rsidRPr="00E7164A">
        <w:rPr>
          <w:sz w:val="28"/>
          <w:szCs w:val="28"/>
          <w:lang w:eastAsia="zh-CN"/>
        </w:rPr>
        <w:t>-</w:t>
      </w:r>
      <w:r w:rsidR="00E7164A">
        <w:rPr>
          <w:sz w:val="28"/>
          <w:szCs w:val="28"/>
          <w:lang w:eastAsia="zh-CN"/>
        </w:rPr>
        <w:t xml:space="preserve"> </w:t>
      </w:r>
      <w:r w:rsidRPr="00E7164A">
        <w:rPr>
          <w:sz w:val="28"/>
          <w:szCs w:val="28"/>
          <w:lang w:eastAsia="zh-CN"/>
        </w:rPr>
        <w:t>t</w:t>
      </w:r>
      <w:r w:rsidRPr="00E7164A">
        <w:rPr>
          <w:sz w:val="28"/>
          <w:szCs w:val="28"/>
          <w:lang w:eastAsia="zh-CN"/>
        </w:rPr>
        <w:t>recerea Serviciului Buget, Finanțe, Contabilitate, Taxe și Impozite Locale în structura Direcției Arhitect Șef din aparatul de specialitate al Primarului Municipiului Brad;</w:t>
      </w:r>
    </w:p>
    <w:p w14:paraId="630DDA7F" w14:textId="04CCDCE7" w:rsidR="001A6D36" w:rsidRPr="001A6D36" w:rsidRDefault="001A6D36" w:rsidP="001A6D36">
      <w:pPr>
        <w:suppressAutoHyphens/>
        <w:ind w:firstLine="708"/>
        <w:jc w:val="both"/>
        <w:rPr>
          <w:sz w:val="28"/>
          <w:szCs w:val="28"/>
          <w:lang w:eastAsia="zh-CN"/>
        </w:rPr>
      </w:pPr>
      <w:r w:rsidRPr="00E7164A">
        <w:rPr>
          <w:sz w:val="28"/>
          <w:szCs w:val="28"/>
          <w:lang w:eastAsia="zh-CN"/>
        </w:rPr>
        <w:t>- d</w:t>
      </w:r>
      <w:r w:rsidRPr="001A6D36">
        <w:rPr>
          <w:sz w:val="28"/>
          <w:szCs w:val="28"/>
          <w:lang w:eastAsia="zh-CN"/>
        </w:rPr>
        <w:t>esființarea funcției publice de execuție vacante de consilier juridic, clasa I, grad profesional asistent, din cadrul Compartimentului Resurse Umane din aparatul de specialitate al Primarului Municipiului Brad;</w:t>
      </w:r>
    </w:p>
    <w:p w14:paraId="25842477" w14:textId="755966B8" w:rsidR="001A6D36" w:rsidRPr="001A6D36" w:rsidRDefault="001A6D36" w:rsidP="001A6D36">
      <w:pPr>
        <w:suppressAutoHyphens/>
        <w:ind w:firstLine="708"/>
        <w:jc w:val="both"/>
        <w:rPr>
          <w:sz w:val="28"/>
          <w:szCs w:val="28"/>
          <w:lang w:eastAsia="zh-CN"/>
        </w:rPr>
      </w:pPr>
      <w:r w:rsidRPr="00E7164A">
        <w:rPr>
          <w:sz w:val="28"/>
          <w:szCs w:val="28"/>
          <w:lang w:eastAsia="zh-CN"/>
        </w:rPr>
        <w:t>- d</w:t>
      </w:r>
      <w:r w:rsidRPr="001A6D36">
        <w:rPr>
          <w:sz w:val="28"/>
          <w:szCs w:val="28"/>
          <w:lang w:eastAsia="zh-CN"/>
        </w:rPr>
        <w:t>esființarea funcției publice de execuție vacante de consilier juridic, clasa I, grad profesional asistent, din cadrul Compartimentului Relații Publice din aparatul de specialitate al Primarului Municipiului Brad;</w:t>
      </w:r>
    </w:p>
    <w:p w14:paraId="5977AA0B" w14:textId="24B978BC" w:rsidR="001A6D36" w:rsidRPr="001A6D36" w:rsidRDefault="001A6D36" w:rsidP="001A6D36">
      <w:pPr>
        <w:suppressAutoHyphens/>
        <w:ind w:firstLine="708"/>
        <w:jc w:val="both"/>
        <w:rPr>
          <w:sz w:val="28"/>
          <w:szCs w:val="28"/>
          <w:lang w:eastAsia="zh-CN"/>
        </w:rPr>
      </w:pPr>
      <w:r w:rsidRPr="00E7164A">
        <w:rPr>
          <w:sz w:val="28"/>
          <w:szCs w:val="28"/>
          <w:lang w:eastAsia="zh-CN"/>
        </w:rPr>
        <w:t>- d</w:t>
      </w:r>
      <w:r w:rsidRPr="001A6D36">
        <w:rPr>
          <w:sz w:val="28"/>
          <w:szCs w:val="28"/>
          <w:lang w:eastAsia="zh-CN"/>
        </w:rPr>
        <w:t>esființarea postului de natură contractuală vacant de inspector de specialitate, grad profesional I, din cadrul Compartimentului Arhivă din aparatul de specialitate al Primarului Municipiului Brad;</w:t>
      </w:r>
    </w:p>
    <w:p w14:paraId="5EC34667" w14:textId="1CDFB141" w:rsidR="001A6D36" w:rsidRPr="001A6D36" w:rsidRDefault="001A6D36" w:rsidP="001A6D36">
      <w:pPr>
        <w:suppressAutoHyphens/>
        <w:ind w:firstLine="708"/>
        <w:jc w:val="both"/>
        <w:rPr>
          <w:sz w:val="28"/>
          <w:szCs w:val="28"/>
          <w:lang w:eastAsia="zh-CN"/>
        </w:rPr>
      </w:pPr>
      <w:r w:rsidRPr="00E7164A">
        <w:rPr>
          <w:sz w:val="28"/>
          <w:szCs w:val="28"/>
          <w:lang w:eastAsia="zh-CN"/>
        </w:rPr>
        <w:t>- d</w:t>
      </w:r>
      <w:r w:rsidRPr="001A6D36">
        <w:rPr>
          <w:sz w:val="28"/>
          <w:szCs w:val="28"/>
          <w:lang w:eastAsia="zh-CN"/>
        </w:rPr>
        <w:t>esființarea Compartimentului Secretariat din aparatul de specialitate al Primarului Municipiului Brad, respectiv a postului de natură contractuală vacant de referent, treaptă profesională I, din cadrul structurii;</w:t>
      </w:r>
    </w:p>
    <w:p w14:paraId="0470D887" w14:textId="2F3E569F" w:rsidR="001A6D36" w:rsidRPr="001A6D36" w:rsidRDefault="001A6D36" w:rsidP="001A6D36">
      <w:pPr>
        <w:suppressAutoHyphens/>
        <w:ind w:firstLine="708"/>
        <w:jc w:val="both"/>
        <w:rPr>
          <w:sz w:val="28"/>
          <w:szCs w:val="28"/>
          <w:lang w:eastAsia="zh-CN"/>
        </w:rPr>
      </w:pPr>
      <w:r w:rsidRPr="00E7164A">
        <w:rPr>
          <w:sz w:val="28"/>
          <w:szCs w:val="28"/>
          <w:lang w:eastAsia="zh-CN"/>
        </w:rPr>
        <w:lastRenderedPageBreak/>
        <w:t>- d</w:t>
      </w:r>
      <w:r w:rsidRPr="001A6D36">
        <w:rPr>
          <w:sz w:val="28"/>
          <w:szCs w:val="28"/>
          <w:lang w:eastAsia="zh-CN"/>
        </w:rPr>
        <w:t>esființarea postului de natură contractuală vacant de îngrijitor din cadrul Bibliotecii Municipale ”Gheorghe Pârvu” Brad din subordinea Consiliului Local al Municipiului Brad;</w:t>
      </w:r>
    </w:p>
    <w:p w14:paraId="782F773A" w14:textId="7B745361" w:rsidR="001A6D36" w:rsidRPr="001A6D36" w:rsidRDefault="001A6D36" w:rsidP="001A6D36">
      <w:pPr>
        <w:suppressAutoHyphens/>
        <w:ind w:firstLine="708"/>
        <w:jc w:val="both"/>
        <w:rPr>
          <w:sz w:val="28"/>
          <w:szCs w:val="28"/>
          <w:lang w:eastAsia="zh-CN"/>
        </w:rPr>
      </w:pPr>
      <w:r w:rsidRPr="00E7164A">
        <w:rPr>
          <w:sz w:val="28"/>
          <w:szCs w:val="28"/>
          <w:lang w:eastAsia="zh-CN"/>
        </w:rPr>
        <w:t>- t</w:t>
      </w:r>
      <w:r w:rsidRPr="001A6D36">
        <w:rPr>
          <w:sz w:val="28"/>
          <w:szCs w:val="28"/>
          <w:lang w:eastAsia="zh-CN"/>
        </w:rPr>
        <w:t>ransformarea postului de natură contractuală vacant de muncitor calificat, treaptă profesională I, din cadrul Serviciului Public de Întreținere și Gospodărire Municipală Brad din subordinea Consiliului Local al Municipiului Brad, în post de muncitor necalificat, treaptă profesională II;</w:t>
      </w:r>
    </w:p>
    <w:p w14:paraId="4FFDD126" w14:textId="2A27CDE3" w:rsidR="001A6D36" w:rsidRPr="001A6D36" w:rsidRDefault="001A6D36" w:rsidP="001A6D36">
      <w:pPr>
        <w:suppressAutoHyphens/>
        <w:ind w:firstLine="567"/>
        <w:jc w:val="both"/>
        <w:rPr>
          <w:sz w:val="28"/>
          <w:szCs w:val="28"/>
          <w:lang w:eastAsia="zh-CN"/>
        </w:rPr>
      </w:pPr>
      <w:r w:rsidRPr="00E7164A">
        <w:rPr>
          <w:sz w:val="28"/>
          <w:szCs w:val="28"/>
          <w:lang w:eastAsia="zh-CN"/>
        </w:rPr>
        <w:t>- d</w:t>
      </w:r>
      <w:r w:rsidRPr="001A6D36">
        <w:rPr>
          <w:sz w:val="28"/>
          <w:szCs w:val="28"/>
          <w:lang w:eastAsia="zh-CN"/>
        </w:rPr>
        <w:t>esființarea Serviciului de Gestionare a Deșeurilor Brad din aparatul de specialitate al Primarului Municipiului Brad, respectiv a următoarelor posturi de natură contractuală vacante din cadrul structurii:</w:t>
      </w:r>
    </w:p>
    <w:p w14:paraId="574D79FE" w14:textId="77777777" w:rsidR="001A6D36" w:rsidRPr="001A6D36" w:rsidRDefault="001A6D36" w:rsidP="001A6D36">
      <w:pPr>
        <w:numPr>
          <w:ilvl w:val="0"/>
          <w:numId w:val="7"/>
        </w:numPr>
        <w:suppressAutoHyphens/>
        <w:jc w:val="both"/>
        <w:rPr>
          <w:sz w:val="28"/>
          <w:szCs w:val="28"/>
          <w:lang w:eastAsia="zh-CN"/>
        </w:rPr>
      </w:pPr>
      <w:r w:rsidRPr="001A6D36">
        <w:rPr>
          <w:sz w:val="28"/>
          <w:szCs w:val="28"/>
          <w:lang w:eastAsia="zh-CN"/>
        </w:rPr>
        <w:t>1 post de șef serviciu, gradul II</w:t>
      </w:r>
    </w:p>
    <w:p w14:paraId="524DE149" w14:textId="77777777" w:rsidR="001A6D36" w:rsidRPr="001A6D36" w:rsidRDefault="001A6D36" w:rsidP="001A6D36">
      <w:pPr>
        <w:numPr>
          <w:ilvl w:val="0"/>
          <w:numId w:val="7"/>
        </w:numPr>
        <w:suppressAutoHyphens/>
        <w:jc w:val="both"/>
        <w:rPr>
          <w:sz w:val="28"/>
          <w:szCs w:val="28"/>
          <w:lang w:eastAsia="zh-CN"/>
        </w:rPr>
      </w:pPr>
      <w:r w:rsidRPr="001A6D36">
        <w:rPr>
          <w:sz w:val="28"/>
          <w:szCs w:val="28"/>
          <w:lang w:eastAsia="zh-CN"/>
        </w:rPr>
        <w:t>2 posturi de inspector de specialitate, grad profesional II</w:t>
      </w:r>
    </w:p>
    <w:p w14:paraId="10C88976" w14:textId="77777777" w:rsidR="001A6D36" w:rsidRPr="001A6D36" w:rsidRDefault="001A6D36" w:rsidP="001A6D36">
      <w:pPr>
        <w:numPr>
          <w:ilvl w:val="0"/>
          <w:numId w:val="7"/>
        </w:numPr>
        <w:suppressAutoHyphens/>
        <w:jc w:val="both"/>
        <w:rPr>
          <w:sz w:val="28"/>
          <w:szCs w:val="28"/>
          <w:lang w:eastAsia="zh-CN"/>
        </w:rPr>
      </w:pPr>
      <w:r w:rsidRPr="001A6D36">
        <w:rPr>
          <w:sz w:val="28"/>
          <w:szCs w:val="28"/>
          <w:lang w:eastAsia="zh-CN"/>
        </w:rPr>
        <w:t>2 posturi de muncitor calificat, treaptă profesională II</w:t>
      </w:r>
    </w:p>
    <w:p w14:paraId="784E2278" w14:textId="77777777" w:rsidR="001A6D36" w:rsidRPr="001A6D36" w:rsidRDefault="001A6D36" w:rsidP="001A6D36">
      <w:pPr>
        <w:numPr>
          <w:ilvl w:val="0"/>
          <w:numId w:val="7"/>
        </w:numPr>
        <w:suppressAutoHyphens/>
        <w:jc w:val="both"/>
        <w:rPr>
          <w:sz w:val="28"/>
          <w:szCs w:val="28"/>
          <w:lang w:eastAsia="zh-CN"/>
        </w:rPr>
      </w:pPr>
      <w:r w:rsidRPr="001A6D36">
        <w:rPr>
          <w:sz w:val="28"/>
          <w:szCs w:val="28"/>
          <w:lang w:eastAsia="zh-CN"/>
        </w:rPr>
        <w:t>2 posturi de muncitor necalificat, treaptă profesională I</w:t>
      </w:r>
    </w:p>
    <w:p w14:paraId="11048627" w14:textId="5A87C866" w:rsidR="001A6D36" w:rsidRPr="001A6D36" w:rsidRDefault="001A6D36" w:rsidP="00E7164A">
      <w:pPr>
        <w:numPr>
          <w:ilvl w:val="0"/>
          <w:numId w:val="7"/>
        </w:numPr>
        <w:suppressAutoHyphens/>
        <w:jc w:val="both"/>
        <w:rPr>
          <w:sz w:val="28"/>
          <w:szCs w:val="28"/>
          <w:lang w:eastAsia="zh-CN"/>
        </w:rPr>
      </w:pPr>
      <w:r w:rsidRPr="001A6D36">
        <w:rPr>
          <w:sz w:val="28"/>
          <w:szCs w:val="28"/>
          <w:lang w:eastAsia="zh-CN"/>
        </w:rPr>
        <w:t>1 post de paznic.</w:t>
      </w:r>
    </w:p>
    <w:p w14:paraId="759B4302" w14:textId="77777777" w:rsidR="001A6D36" w:rsidRPr="001A6D36" w:rsidRDefault="001A6D36" w:rsidP="001A6D36">
      <w:pPr>
        <w:suppressAutoHyphens/>
        <w:ind w:firstLine="408"/>
        <w:jc w:val="both"/>
        <w:rPr>
          <w:sz w:val="28"/>
          <w:szCs w:val="28"/>
          <w:lang w:eastAsia="zh-CN"/>
        </w:rPr>
      </w:pPr>
      <w:r w:rsidRPr="001A6D36">
        <w:rPr>
          <w:sz w:val="28"/>
          <w:szCs w:val="28"/>
          <w:lang w:eastAsia="zh-CN"/>
        </w:rPr>
        <w:t>În urma modificărilor susmenționate, Organigrama și Statul de funcții pentru aparatul de specialitate al Primarului Municipiului Brad, pentru instituțiile și serviciile publice locale din subordinea Consiliului Local al Municipiului Brad (fără Direcția de Asistență Socială) vor cuprinde un număr de</w:t>
      </w:r>
      <w:r w:rsidRPr="001A6D36">
        <w:rPr>
          <w:b/>
          <w:sz w:val="28"/>
          <w:szCs w:val="28"/>
          <w:lang w:eastAsia="zh-CN"/>
        </w:rPr>
        <w:t xml:space="preserve"> 145 de posturi</w:t>
      </w:r>
      <w:r w:rsidRPr="001A6D36">
        <w:rPr>
          <w:sz w:val="28"/>
          <w:szCs w:val="28"/>
          <w:lang w:eastAsia="zh-CN"/>
        </w:rPr>
        <w:t>, care se prezintă astfel:</w:t>
      </w:r>
    </w:p>
    <w:p w14:paraId="60669072" w14:textId="1B0CF627" w:rsidR="001A6D36" w:rsidRPr="001A6D36" w:rsidRDefault="001A6D36" w:rsidP="001A6D36">
      <w:pPr>
        <w:suppressAutoHyphens/>
        <w:ind w:right="-833"/>
        <w:jc w:val="both"/>
        <w:rPr>
          <w:sz w:val="28"/>
          <w:szCs w:val="28"/>
          <w:lang w:eastAsia="zh-CN"/>
        </w:rPr>
      </w:pPr>
      <w:r w:rsidRPr="001A6D36">
        <w:rPr>
          <w:sz w:val="28"/>
          <w:szCs w:val="28"/>
          <w:lang w:eastAsia="zh-CN"/>
        </w:rPr>
        <w:t xml:space="preserve">  </w:t>
      </w:r>
      <w:r w:rsidRPr="001A6D36">
        <w:rPr>
          <w:sz w:val="28"/>
          <w:szCs w:val="28"/>
          <w:lang w:eastAsia="zh-CN"/>
        </w:rPr>
        <w:tab/>
        <w:t>-   2 posturi demnitari (primar și viceprimar)</w:t>
      </w:r>
      <w:r w:rsidR="00E7164A" w:rsidRPr="00E7164A">
        <w:rPr>
          <w:sz w:val="28"/>
          <w:szCs w:val="28"/>
          <w:lang w:eastAsia="zh-CN"/>
        </w:rPr>
        <w:t>;</w:t>
      </w:r>
    </w:p>
    <w:p w14:paraId="59C054D5" w14:textId="5B4BFEEC" w:rsidR="001A6D36" w:rsidRPr="001A6D36" w:rsidRDefault="001A6D36" w:rsidP="001A6D36">
      <w:pPr>
        <w:suppressAutoHyphens/>
        <w:ind w:right="-833"/>
        <w:jc w:val="both"/>
        <w:rPr>
          <w:sz w:val="28"/>
          <w:szCs w:val="28"/>
          <w:lang w:eastAsia="zh-CN"/>
        </w:rPr>
      </w:pPr>
      <w:r w:rsidRPr="001A6D36">
        <w:rPr>
          <w:sz w:val="28"/>
          <w:szCs w:val="28"/>
          <w:lang w:eastAsia="zh-CN"/>
        </w:rPr>
        <w:t xml:space="preserve">  </w:t>
      </w:r>
      <w:r w:rsidRPr="001A6D36">
        <w:rPr>
          <w:sz w:val="28"/>
          <w:szCs w:val="28"/>
          <w:lang w:eastAsia="zh-CN"/>
        </w:rPr>
        <w:tab/>
        <w:t>-   1 post de secretar general – funcție publică specifică de conducere</w:t>
      </w:r>
      <w:r w:rsidR="00E7164A" w:rsidRPr="00E7164A">
        <w:rPr>
          <w:sz w:val="28"/>
          <w:szCs w:val="28"/>
          <w:lang w:eastAsia="zh-CN"/>
        </w:rPr>
        <w:t>;</w:t>
      </w:r>
    </w:p>
    <w:p w14:paraId="42834D0A" w14:textId="0D7F8BE3" w:rsidR="001A6D36" w:rsidRPr="001A6D36" w:rsidRDefault="001A6D36" w:rsidP="001A6D36">
      <w:pPr>
        <w:suppressAutoHyphens/>
        <w:ind w:right="-833"/>
        <w:jc w:val="both"/>
        <w:rPr>
          <w:sz w:val="28"/>
          <w:szCs w:val="28"/>
          <w:lang w:eastAsia="zh-CN"/>
        </w:rPr>
      </w:pPr>
      <w:r w:rsidRPr="001A6D36">
        <w:rPr>
          <w:sz w:val="28"/>
          <w:szCs w:val="28"/>
          <w:lang w:eastAsia="zh-CN"/>
        </w:rPr>
        <w:t xml:space="preserve">      </w:t>
      </w:r>
      <w:r w:rsidR="00E7164A" w:rsidRPr="00E7164A">
        <w:rPr>
          <w:sz w:val="28"/>
          <w:szCs w:val="28"/>
          <w:lang w:eastAsia="zh-CN"/>
        </w:rPr>
        <w:t xml:space="preserve">     </w:t>
      </w:r>
      <w:r w:rsidRPr="001A6D36">
        <w:rPr>
          <w:sz w:val="28"/>
          <w:szCs w:val="28"/>
          <w:lang w:eastAsia="zh-CN"/>
        </w:rPr>
        <w:t xml:space="preserve"> -   6 posturi - funcții publice de conducere</w:t>
      </w:r>
      <w:r w:rsidR="00E7164A" w:rsidRPr="00E7164A">
        <w:rPr>
          <w:sz w:val="28"/>
          <w:szCs w:val="28"/>
          <w:lang w:eastAsia="zh-CN"/>
        </w:rPr>
        <w:t>;</w:t>
      </w:r>
    </w:p>
    <w:p w14:paraId="422F546C" w14:textId="7126495F" w:rsidR="001A6D36" w:rsidRPr="001A6D36" w:rsidRDefault="001A6D36" w:rsidP="001A6D36">
      <w:pPr>
        <w:suppressAutoHyphens/>
        <w:ind w:right="-833"/>
        <w:jc w:val="both"/>
        <w:rPr>
          <w:sz w:val="28"/>
          <w:szCs w:val="28"/>
          <w:lang w:eastAsia="zh-CN"/>
        </w:rPr>
      </w:pPr>
      <w:r w:rsidRPr="001A6D36">
        <w:rPr>
          <w:sz w:val="28"/>
          <w:szCs w:val="28"/>
          <w:lang w:eastAsia="zh-CN"/>
        </w:rPr>
        <w:t xml:space="preserve">  </w:t>
      </w:r>
      <w:r w:rsidRPr="001A6D36">
        <w:rPr>
          <w:sz w:val="28"/>
          <w:szCs w:val="28"/>
          <w:lang w:eastAsia="zh-CN"/>
        </w:rPr>
        <w:tab/>
        <w:t>- 72 posturi - funcții publice de execuție</w:t>
      </w:r>
      <w:r w:rsidR="00E7164A" w:rsidRPr="00E7164A">
        <w:rPr>
          <w:sz w:val="28"/>
          <w:szCs w:val="28"/>
          <w:lang w:eastAsia="zh-CN"/>
        </w:rPr>
        <w:t>;</w:t>
      </w:r>
    </w:p>
    <w:p w14:paraId="2CC67A45" w14:textId="64D9AD68" w:rsidR="001A6D36" w:rsidRPr="001A6D36" w:rsidRDefault="001A6D36" w:rsidP="001A6D36">
      <w:pPr>
        <w:suppressAutoHyphens/>
        <w:ind w:right="-833"/>
        <w:jc w:val="both"/>
        <w:rPr>
          <w:sz w:val="28"/>
          <w:szCs w:val="28"/>
          <w:lang w:eastAsia="zh-CN"/>
        </w:rPr>
      </w:pPr>
      <w:r w:rsidRPr="001A6D36">
        <w:rPr>
          <w:sz w:val="28"/>
          <w:szCs w:val="28"/>
          <w:lang w:eastAsia="zh-CN"/>
        </w:rPr>
        <w:t xml:space="preserve">  </w:t>
      </w:r>
      <w:r w:rsidRPr="001A6D36">
        <w:rPr>
          <w:sz w:val="28"/>
          <w:szCs w:val="28"/>
          <w:lang w:eastAsia="zh-CN"/>
        </w:rPr>
        <w:tab/>
        <w:t>-   5 posturi contractuale de conducere</w:t>
      </w:r>
      <w:r w:rsidR="00E7164A" w:rsidRPr="00E7164A">
        <w:rPr>
          <w:sz w:val="28"/>
          <w:szCs w:val="28"/>
          <w:lang w:eastAsia="zh-CN"/>
        </w:rPr>
        <w:t>;</w:t>
      </w:r>
    </w:p>
    <w:p w14:paraId="554D6409" w14:textId="77777777" w:rsidR="001A6D36" w:rsidRPr="001A6D36" w:rsidRDefault="001A6D36" w:rsidP="001A6D36">
      <w:pPr>
        <w:suppressAutoHyphens/>
        <w:ind w:right="-833"/>
        <w:jc w:val="both"/>
        <w:rPr>
          <w:sz w:val="28"/>
          <w:szCs w:val="28"/>
          <w:lang w:eastAsia="zh-CN"/>
        </w:rPr>
      </w:pPr>
      <w:r w:rsidRPr="001A6D36">
        <w:rPr>
          <w:sz w:val="28"/>
          <w:szCs w:val="28"/>
          <w:lang w:eastAsia="zh-CN"/>
        </w:rPr>
        <w:t xml:space="preserve">  </w:t>
      </w:r>
      <w:r w:rsidRPr="001A6D36">
        <w:rPr>
          <w:sz w:val="28"/>
          <w:szCs w:val="28"/>
          <w:lang w:eastAsia="zh-CN"/>
        </w:rPr>
        <w:tab/>
        <w:t>- 59 posturi contractuale de execuție.</w:t>
      </w:r>
    </w:p>
    <w:p w14:paraId="51DB5476" w14:textId="0C3A093F" w:rsidR="00AC2367" w:rsidRDefault="002E42D0" w:rsidP="002E42D0">
      <w:pPr>
        <w:jc w:val="both"/>
        <w:rPr>
          <w:sz w:val="28"/>
          <w:szCs w:val="28"/>
        </w:rPr>
      </w:pPr>
      <w:r w:rsidRPr="00E7164A">
        <w:rPr>
          <w:sz w:val="28"/>
          <w:szCs w:val="28"/>
        </w:rPr>
        <w:tab/>
        <w:t>În contextul celor de mai sus</w:t>
      </w:r>
      <w:r w:rsidR="002B2C29" w:rsidRPr="00E7164A">
        <w:rPr>
          <w:sz w:val="28"/>
          <w:szCs w:val="28"/>
        </w:rPr>
        <w:t xml:space="preserve"> am inițiat prezentul proiect de hotărâre prin care am propus aprobarea Organigramei </w:t>
      </w:r>
      <w:proofErr w:type="spellStart"/>
      <w:r w:rsidR="002B2C29" w:rsidRPr="00E7164A">
        <w:rPr>
          <w:sz w:val="28"/>
          <w:szCs w:val="28"/>
        </w:rPr>
        <w:t>şi</w:t>
      </w:r>
      <w:proofErr w:type="spellEnd"/>
      <w:r w:rsidR="002B2C29" w:rsidRPr="00E7164A">
        <w:rPr>
          <w:sz w:val="28"/>
          <w:szCs w:val="28"/>
        </w:rPr>
        <w:t xml:space="preserve"> a Statului de </w:t>
      </w:r>
      <w:proofErr w:type="spellStart"/>
      <w:r w:rsidR="002B2C29" w:rsidRPr="00E7164A">
        <w:rPr>
          <w:sz w:val="28"/>
          <w:szCs w:val="28"/>
        </w:rPr>
        <w:t>funcţii</w:t>
      </w:r>
      <w:proofErr w:type="spellEnd"/>
      <w:r w:rsidR="002B2C29" w:rsidRPr="00E7164A">
        <w:rPr>
          <w:sz w:val="28"/>
          <w:szCs w:val="28"/>
        </w:rPr>
        <w:t xml:space="preserve"> pentru aparatul de specialitate al Primarului Municipiului Brad, precum și pentru </w:t>
      </w:r>
      <w:proofErr w:type="spellStart"/>
      <w:r w:rsidR="002B2C29" w:rsidRPr="00E7164A">
        <w:rPr>
          <w:sz w:val="28"/>
          <w:szCs w:val="28"/>
        </w:rPr>
        <w:t>instituţiile</w:t>
      </w:r>
      <w:proofErr w:type="spellEnd"/>
      <w:r w:rsidR="002B2C29" w:rsidRPr="00E7164A">
        <w:rPr>
          <w:sz w:val="28"/>
          <w:szCs w:val="28"/>
        </w:rPr>
        <w:t xml:space="preserve"> </w:t>
      </w:r>
      <w:proofErr w:type="spellStart"/>
      <w:r w:rsidR="002B2C29" w:rsidRPr="00E7164A">
        <w:rPr>
          <w:sz w:val="28"/>
          <w:szCs w:val="28"/>
        </w:rPr>
        <w:t>şi</w:t>
      </w:r>
      <w:proofErr w:type="spellEnd"/>
      <w:r w:rsidR="002B2C29" w:rsidRPr="00E7164A">
        <w:rPr>
          <w:sz w:val="28"/>
          <w:szCs w:val="28"/>
        </w:rPr>
        <w:t xml:space="preserve">  serviciile publice locale din subordinea Consiliului Local al Municipiului Brad și îl </w:t>
      </w:r>
      <w:r w:rsidRPr="00E7164A">
        <w:rPr>
          <w:sz w:val="28"/>
          <w:szCs w:val="28"/>
        </w:rPr>
        <w:t>supun</w:t>
      </w:r>
      <w:r w:rsidR="009462B6" w:rsidRPr="00E7164A">
        <w:rPr>
          <w:sz w:val="28"/>
          <w:szCs w:val="28"/>
        </w:rPr>
        <w:t xml:space="preserve"> spre dezbatere și aprobare</w:t>
      </w:r>
      <w:r w:rsidRPr="00E7164A">
        <w:rPr>
          <w:sz w:val="28"/>
          <w:szCs w:val="28"/>
        </w:rPr>
        <w:t xml:space="preserve"> plenului Consiliului Local </w:t>
      </w:r>
      <w:r w:rsidR="009462B6" w:rsidRPr="00E7164A">
        <w:rPr>
          <w:sz w:val="28"/>
          <w:szCs w:val="28"/>
        </w:rPr>
        <w:t xml:space="preserve">al Municipiului </w:t>
      </w:r>
      <w:r w:rsidRPr="00E7164A">
        <w:rPr>
          <w:sz w:val="28"/>
          <w:szCs w:val="28"/>
        </w:rPr>
        <w:t>Brad în forma prezentată.</w:t>
      </w:r>
    </w:p>
    <w:p w14:paraId="1456E22B" w14:textId="77777777" w:rsidR="00AC2367" w:rsidRDefault="002B2C29" w:rsidP="00AC2367">
      <w:pPr>
        <w:jc w:val="both"/>
        <w:rPr>
          <w:color w:val="000000"/>
          <w:sz w:val="28"/>
          <w:szCs w:val="28"/>
          <w:shd w:val="clear" w:color="auto" w:fill="FFFFFF"/>
        </w:rPr>
      </w:pPr>
      <w:r>
        <w:rPr>
          <w:sz w:val="28"/>
          <w:szCs w:val="28"/>
        </w:rPr>
        <w:tab/>
      </w:r>
      <w:r w:rsidRPr="00AC2367">
        <w:rPr>
          <w:sz w:val="28"/>
          <w:szCs w:val="28"/>
        </w:rPr>
        <w:t>Am propus, de asemenea, ca</w:t>
      </w:r>
      <w:r w:rsidR="00E01E3B" w:rsidRPr="00AC2367">
        <w:rPr>
          <w:sz w:val="28"/>
          <w:szCs w:val="28"/>
        </w:rPr>
        <w:t>,</w:t>
      </w:r>
      <w:r w:rsidRPr="00AC2367">
        <w:rPr>
          <w:sz w:val="28"/>
          <w:szCs w:val="28"/>
        </w:rPr>
        <w:t xml:space="preserve"> </w:t>
      </w:r>
      <w:r w:rsidRPr="00AC2367">
        <w:rPr>
          <w:sz w:val="28"/>
          <w:szCs w:val="28"/>
          <w:shd w:val="clear" w:color="auto" w:fill="FFFFFF"/>
        </w:rPr>
        <w:t>la data intrării în vigoare a prezentei hotărâri</w:t>
      </w:r>
      <w:r w:rsidR="00E01E3B" w:rsidRPr="00AC2367">
        <w:rPr>
          <w:sz w:val="28"/>
          <w:szCs w:val="28"/>
          <w:shd w:val="clear" w:color="auto" w:fill="FFFFFF"/>
        </w:rPr>
        <w:t>,</w:t>
      </w:r>
      <w:r w:rsidRPr="00AC2367">
        <w:rPr>
          <w:sz w:val="28"/>
          <w:szCs w:val="28"/>
          <w:shd w:val="clear" w:color="auto" w:fill="FFFFFF"/>
        </w:rPr>
        <w:t xml:space="preserve"> </w:t>
      </w:r>
      <w:r w:rsidR="00AC2367" w:rsidRPr="00AC2367">
        <w:rPr>
          <w:sz w:val="28"/>
          <w:szCs w:val="28"/>
          <w:shd w:val="clear" w:color="auto" w:fill="FFFFFF"/>
        </w:rPr>
        <w:t xml:space="preserve">abrogarea </w:t>
      </w:r>
      <w:r w:rsidR="00AC2367" w:rsidRPr="00AC2367">
        <w:rPr>
          <w:color w:val="000000"/>
          <w:sz w:val="28"/>
          <w:szCs w:val="28"/>
          <w:shd w:val="clear" w:color="auto" w:fill="FFFFFF"/>
        </w:rPr>
        <w:t>prevederilor Hotărârii Consiliului Local nr. 166/2023, astfel cum a fost modificată prin Hotărârea Consiliului Local nr. 34/2024.</w:t>
      </w:r>
    </w:p>
    <w:p w14:paraId="214C8186" w14:textId="7D39253F" w:rsidR="00AC2367" w:rsidRPr="00AC2367" w:rsidRDefault="002E42D0" w:rsidP="00AC2367">
      <w:pPr>
        <w:ind w:firstLine="284"/>
        <w:jc w:val="both"/>
        <w:rPr>
          <w:color w:val="000000"/>
          <w:sz w:val="28"/>
          <w:szCs w:val="28"/>
          <w:shd w:val="clear" w:color="auto" w:fill="FFFFFF"/>
        </w:rPr>
      </w:pPr>
      <w:r w:rsidRPr="00AC2367">
        <w:rPr>
          <w:sz w:val="28"/>
          <w:szCs w:val="28"/>
        </w:rPr>
        <w:t xml:space="preserve">Invoc în </w:t>
      </w:r>
      <w:proofErr w:type="spellStart"/>
      <w:r w:rsidRPr="00AC2367">
        <w:rPr>
          <w:sz w:val="28"/>
          <w:szCs w:val="28"/>
        </w:rPr>
        <w:t>susţinerea</w:t>
      </w:r>
      <w:proofErr w:type="spellEnd"/>
      <w:r w:rsidRPr="00AC2367">
        <w:rPr>
          <w:sz w:val="28"/>
          <w:szCs w:val="28"/>
        </w:rPr>
        <w:t xml:space="preserve"> propunerii mele prevederile</w:t>
      </w:r>
      <w:r w:rsidR="00E82B99" w:rsidRPr="00AC2367">
        <w:rPr>
          <w:sz w:val="28"/>
          <w:szCs w:val="28"/>
        </w:rPr>
        <w:t xml:space="preserve"> </w:t>
      </w:r>
      <w:r w:rsidR="00AC2367" w:rsidRPr="00AC2367">
        <w:rPr>
          <w:sz w:val="28"/>
          <w:szCs w:val="28"/>
        </w:rPr>
        <w:t xml:space="preserve"> art. XVII alin. (8) din Legea nr. 296/2023 privind unele măsuri fiscal-bugetare pentru asigurarea </w:t>
      </w:r>
      <w:proofErr w:type="spellStart"/>
      <w:r w:rsidR="00AC2367" w:rsidRPr="00AC2367">
        <w:rPr>
          <w:sz w:val="28"/>
          <w:szCs w:val="28"/>
        </w:rPr>
        <w:t>sustenabilităţii</w:t>
      </w:r>
      <w:proofErr w:type="spellEnd"/>
      <w:r w:rsidR="00AC2367" w:rsidRPr="00AC2367">
        <w:rPr>
          <w:sz w:val="28"/>
          <w:szCs w:val="28"/>
        </w:rPr>
        <w:t xml:space="preserve"> financiare a României pe termen lung, cu modificările și completările ulterioare, ale art. LXIX din Ordonanța de Urgență a Guvernului nr. 115/2023 privind unele măsuri fiscal-bugetare în domeniul cheltuielilor publice, pentru consolidare fiscală, combaterea evaziunii fiscale, pentru modificarea </w:t>
      </w:r>
      <w:proofErr w:type="spellStart"/>
      <w:r w:rsidR="00AC2367" w:rsidRPr="00AC2367">
        <w:rPr>
          <w:sz w:val="28"/>
          <w:szCs w:val="28"/>
        </w:rPr>
        <w:t>şi</w:t>
      </w:r>
      <w:proofErr w:type="spellEnd"/>
      <w:r w:rsidR="00AC2367" w:rsidRPr="00AC2367">
        <w:rPr>
          <w:sz w:val="28"/>
          <w:szCs w:val="28"/>
        </w:rPr>
        <w:t xml:space="preserve"> completarea unor acte normative, precum </w:t>
      </w:r>
      <w:proofErr w:type="spellStart"/>
      <w:r w:rsidR="00AC2367" w:rsidRPr="00AC2367">
        <w:rPr>
          <w:sz w:val="28"/>
          <w:szCs w:val="28"/>
        </w:rPr>
        <w:t>şi</w:t>
      </w:r>
      <w:proofErr w:type="spellEnd"/>
      <w:r w:rsidR="00AC2367" w:rsidRPr="00AC2367">
        <w:rPr>
          <w:sz w:val="28"/>
          <w:szCs w:val="28"/>
        </w:rPr>
        <w:t xml:space="preserve"> pentru prorogarea unor termene, cu modificările și completările ulterioare, ale Legii nr. 153/2017 privind salarizarea personalului plătit din fonduri publice, cu modificările și completările ulterioare, ale H.G. nr. 598/2024 pentru stabilirea salariului de bază minim brut pe </w:t>
      </w:r>
      <w:proofErr w:type="spellStart"/>
      <w:r w:rsidR="00AC2367" w:rsidRPr="00AC2367">
        <w:rPr>
          <w:sz w:val="28"/>
          <w:szCs w:val="28"/>
        </w:rPr>
        <w:t>ţară</w:t>
      </w:r>
      <w:proofErr w:type="spellEnd"/>
      <w:r w:rsidR="00AC2367" w:rsidRPr="00AC2367">
        <w:rPr>
          <w:sz w:val="28"/>
          <w:szCs w:val="28"/>
        </w:rPr>
        <w:t xml:space="preserve"> garantat în plată, ale art. 36 din Legea nr. 350/2001 privind amenajarea teritoriului și urbanismului, cu modificările și completările ulterioare, ale Legii nr. 53/2003 – Codul Muncii, republicată cu modificările </w:t>
      </w:r>
      <w:proofErr w:type="spellStart"/>
      <w:r w:rsidR="00AC2367" w:rsidRPr="00AC2367">
        <w:rPr>
          <w:sz w:val="28"/>
          <w:szCs w:val="28"/>
        </w:rPr>
        <w:t>şi</w:t>
      </w:r>
      <w:proofErr w:type="spellEnd"/>
      <w:r w:rsidR="00AC2367" w:rsidRPr="00AC2367">
        <w:rPr>
          <w:sz w:val="28"/>
          <w:szCs w:val="28"/>
        </w:rPr>
        <w:t xml:space="preserve"> completările ulterioare, ale art. 129 alin. (1), alin. (2) lit. a), alin. (3) lit. c),  din O.U.G. </w:t>
      </w:r>
      <w:r w:rsidR="00AC2367" w:rsidRPr="00AC2367">
        <w:rPr>
          <w:sz w:val="28"/>
          <w:szCs w:val="28"/>
        </w:rPr>
        <w:lastRenderedPageBreak/>
        <w:t>nr. 57/2019 privind Codul administrativ, cu modificările și completările ulterioare, precum și ale art. 11 alin. (4) din Legea nr. 554/2004 a contenciosului administrativ, actualizată;</w:t>
      </w:r>
    </w:p>
    <w:p w14:paraId="71197E2C" w14:textId="0F11BE09" w:rsidR="002B2C29" w:rsidRPr="00AC2367" w:rsidRDefault="002B2C29" w:rsidP="002E42D0">
      <w:pPr>
        <w:ind w:right="23" w:firstLine="708"/>
        <w:jc w:val="both"/>
        <w:rPr>
          <w:sz w:val="28"/>
          <w:szCs w:val="28"/>
        </w:rPr>
      </w:pPr>
    </w:p>
    <w:p w14:paraId="7A0A5D22" w14:textId="77777777" w:rsidR="002E42D0" w:rsidRDefault="002E42D0" w:rsidP="002E42D0">
      <w:pPr>
        <w:jc w:val="both"/>
        <w:rPr>
          <w:sz w:val="28"/>
          <w:szCs w:val="28"/>
        </w:rPr>
      </w:pPr>
    </w:p>
    <w:p w14:paraId="7AA3EAFE" w14:textId="77777777" w:rsidR="002E42D0" w:rsidRDefault="002E42D0" w:rsidP="002E42D0">
      <w:pPr>
        <w:ind w:left="284" w:right="-648"/>
        <w:jc w:val="center"/>
        <w:rPr>
          <w:b/>
          <w:sz w:val="28"/>
          <w:szCs w:val="28"/>
        </w:rPr>
      </w:pPr>
      <w:r>
        <w:rPr>
          <w:b/>
          <w:sz w:val="28"/>
          <w:szCs w:val="28"/>
        </w:rPr>
        <w:t>P R I M A R</w:t>
      </w:r>
    </w:p>
    <w:p w14:paraId="7D7B0609" w14:textId="77777777" w:rsidR="002E42D0" w:rsidRDefault="00DF0820" w:rsidP="002E42D0">
      <w:pPr>
        <w:tabs>
          <w:tab w:val="center" w:pos="4873"/>
          <w:tab w:val="left" w:pos="6212"/>
        </w:tabs>
        <w:ind w:left="284" w:right="-648"/>
        <w:jc w:val="center"/>
        <w:rPr>
          <w:b/>
          <w:sz w:val="28"/>
          <w:szCs w:val="28"/>
        </w:rPr>
      </w:pPr>
      <w:r>
        <w:rPr>
          <w:b/>
          <w:sz w:val="28"/>
          <w:szCs w:val="28"/>
        </w:rPr>
        <w:t xml:space="preserve">Florin </w:t>
      </w:r>
      <w:r w:rsidR="002E42D0">
        <w:rPr>
          <w:b/>
          <w:sz w:val="28"/>
          <w:szCs w:val="28"/>
        </w:rPr>
        <w:t>CAZACU</w:t>
      </w:r>
    </w:p>
    <w:p w14:paraId="73A37988" w14:textId="77777777" w:rsidR="007D6CBF" w:rsidRDefault="007D6CBF"/>
    <w:sectPr w:rsidR="007D6CBF" w:rsidSect="00DF0820">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66AA"/>
    <w:multiLevelType w:val="hybridMultilevel"/>
    <w:tmpl w:val="D2A0CD5E"/>
    <w:lvl w:ilvl="0" w:tplc="C26E72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DC264D"/>
    <w:multiLevelType w:val="hybridMultilevel"/>
    <w:tmpl w:val="61381D88"/>
    <w:lvl w:ilvl="0" w:tplc="CD78223A">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2507D94"/>
    <w:multiLevelType w:val="hybridMultilevel"/>
    <w:tmpl w:val="24342A6A"/>
    <w:lvl w:ilvl="0" w:tplc="20327894">
      <w:start w:val="2"/>
      <w:numFmt w:val="bullet"/>
      <w:lvlText w:val="-"/>
      <w:lvlJc w:val="left"/>
      <w:pPr>
        <w:ind w:left="768" w:hanging="360"/>
      </w:pPr>
      <w:rPr>
        <w:rFonts w:ascii="Times New Roman" w:eastAsia="Times New Roman"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5" w15:restartNumberingAfterBreak="0">
    <w:nsid w:val="48C03CAC"/>
    <w:multiLevelType w:val="hybridMultilevel"/>
    <w:tmpl w:val="806084E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55C37A5"/>
    <w:multiLevelType w:val="hybridMultilevel"/>
    <w:tmpl w:val="D53AAF62"/>
    <w:lvl w:ilvl="0" w:tplc="04180001">
      <w:start w:val="1"/>
      <w:numFmt w:val="bullet"/>
      <w:lvlText w:val=""/>
      <w:lvlJc w:val="left"/>
      <w:pPr>
        <w:ind w:left="1128" w:hanging="360"/>
      </w:pPr>
      <w:rPr>
        <w:rFonts w:ascii="Symbol" w:hAnsi="Symbol"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8" w15:restartNumberingAfterBreak="0">
    <w:nsid w:val="6B8462BC"/>
    <w:multiLevelType w:val="hybridMultilevel"/>
    <w:tmpl w:val="C7BCFBDE"/>
    <w:lvl w:ilvl="0" w:tplc="482060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98223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943635">
    <w:abstractNumId w:val="6"/>
  </w:num>
  <w:num w:numId="3" w16cid:durableId="1194731049">
    <w:abstractNumId w:val="2"/>
  </w:num>
  <w:num w:numId="4" w16cid:durableId="2080904608">
    <w:abstractNumId w:val="1"/>
  </w:num>
  <w:num w:numId="5" w16cid:durableId="1477602901">
    <w:abstractNumId w:val="0"/>
  </w:num>
  <w:num w:numId="6" w16cid:durableId="630325705">
    <w:abstractNumId w:val="5"/>
  </w:num>
  <w:num w:numId="7" w16cid:durableId="1139691483">
    <w:abstractNumId w:val="8"/>
  </w:num>
  <w:num w:numId="8" w16cid:durableId="282922667">
    <w:abstractNumId w:val="7"/>
  </w:num>
  <w:num w:numId="9" w16cid:durableId="1363818920">
    <w:abstractNumId w:val="4"/>
  </w:num>
  <w:num w:numId="10" w16cid:durableId="935475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D0"/>
    <w:rsid w:val="000655E8"/>
    <w:rsid w:val="000E7658"/>
    <w:rsid w:val="001A6D36"/>
    <w:rsid w:val="001A7CBD"/>
    <w:rsid w:val="001F3745"/>
    <w:rsid w:val="002B2C29"/>
    <w:rsid w:val="002E42D0"/>
    <w:rsid w:val="004248A8"/>
    <w:rsid w:val="0046586E"/>
    <w:rsid w:val="004B7FB4"/>
    <w:rsid w:val="005342C5"/>
    <w:rsid w:val="005F640E"/>
    <w:rsid w:val="00637F17"/>
    <w:rsid w:val="006A3C34"/>
    <w:rsid w:val="00795207"/>
    <w:rsid w:val="007D6CBF"/>
    <w:rsid w:val="00860009"/>
    <w:rsid w:val="009462B6"/>
    <w:rsid w:val="009F7292"/>
    <w:rsid w:val="00A552DC"/>
    <w:rsid w:val="00AC2367"/>
    <w:rsid w:val="00AE2058"/>
    <w:rsid w:val="00B716E7"/>
    <w:rsid w:val="00B733BF"/>
    <w:rsid w:val="00BD07E9"/>
    <w:rsid w:val="00BD40AC"/>
    <w:rsid w:val="00C43341"/>
    <w:rsid w:val="00C47ABE"/>
    <w:rsid w:val="00C47E32"/>
    <w:rsid w:val="00C86993"/>
    <w:rsid w:val="00D1638C"/>
    <w:rsid w:val="00D32FFE"/>
    <w:rsid w:val="00DB368C"/>
    <w:rsid w:val="00DD6C02"/>
    <w:rsid w:val="00DF0820"/>
    <w:rsid w:val="00E01E3B"/>
    <w:rsid w:val="00E111DF"/>
    <w:rsid w:val="00E7164A"/>
    <w:rsid w:val="00E82B99"/>
    <w:rsid w:val="00F348D2"/>
    <w:rsid w:val="00FD4544"/>
    <w:rsid w:val="00FF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3029"/>
  <w15:docId w15:val="{31D4F9C7-28E8-4033-9898-A2BE7887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E42D0"/>
    <w:pPr>
      <w:jc w:val="left"/>
    </w:pPr>
    <w:rPr>
      <w:rFonts w:ascii="Calibri" w:eastAsia="Calibri" w:hAnsi="Calibri" w:cs="Times New Roman"/>
    </w:rPr>
  </w:style>
  <w:style w:type="character" w:customStyle="1" w:styleId="panchor">
    <w:name w:val="panchor"/>
    <w:basedOn w:val="Fontdeparagrafimplicit"/>
    <w:rsid w:val="002E42D0"/>
  </w:style>
  <w:style w:type="paragraph" w:styleId="NormalWeb">
    <w:name w:val="Normal (Web)"/>
    <w:basedOn w:val="Normal"/>
    <w:uiPriority w:val="99"/>
    <w:semiHidden/>
    <w:unhideWhenUsed/>
    <w:rsid w:val="00AC2367"/>
    <w:pPr>
      <w:spacing w:before="100" w:beforeAutospacing="1" w:after="100" w:afterAutospacing="1"/>
    </w:pPr>
  </w:style>
  <w:style w:type="paragraph" w:styleId="Listparagraf">
    <w:name w:val="List Paragraph"/>
    <w:basedOn w:val="Normal"/>
    <w:uiPriority w:val="34"/>
    <w:qFormat/>
    <w:rsid w:val="001A6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62189">
      <w:bodyDiv w:val="1"/>
      <w:marLeft w:val="0"/>
      <w:marRight w:val="0"/>
      <w:marTop w:val="0"/>
      <w:marBottom w:val="0"/>
      <w:divBdr>
        <w:top w:val="none" w:sz="0" w:space="0" w:color="auto"/>
        <w:left w:val="none" w:sz="0" w:space="0" w:color="auto"/>
        <w:bottom w:val="none" w:sz="0" w:space="0" w:color="auto"/>
        <w:right w:val="none" w:sz="0" w:space="0" w:color="auto"/>
      </w:divBdr>
    </w:div>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4AC3-5B17-40D5-92CF-BF9FDA5A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1403</Words>
  <Characters>8143</Characters>
  <Application>Microsoft Office Word</Application>
  <DocSecurity>0</DocSecurity>
  <Lines>67</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4</cp:revision>
  <dcterms:created xsi:type="dcterms:W3CDTF">2024-06-28T05:19:00Z</dcterms:created>
  <dcterms:modified xsi:type="dcterms:W3CDTF">2024-06-28T06:14:00Z</dcterms:modified>
</cp:coreProperties>
</file>