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0B16D3" w:rsidRDefault="00834B41" w:rsidP="00834B41">
      <w:pPr>
        <w:jc w:val="center"/>
        <w:rPr>
          <w:rFonts w:ascii="Trebuchet MS" w:hAnsi="Trebuchet MS"/>
          <w:b/>
          <w:sz w:val="36"/>
          <w:szCs w:val="36"/>
        </w:rPr>
      </w:pPr>
      <w:r w:rsidRPr="000B16D3">
        <w:rPr>
          <w:rFonts w:ascii="Trebuchet MS" w:hAnsi="Trebuchet MS"/>
          <w:b/>
          <w:sz w:val="36"/>
          <w:szCs w:val="36"/>
        </w:rPr>
        <w:t>PRIMĂRIA COMUNEI MACEA</w:t>
      </w:r>
    </w:p>
    <w:p w:rsidR="00834B41" w:rsidRPr="000B16D3" w:rsidRDefault="00963710" w:rsidP="006F3F42">
      <w:pPr>
        <w:jc w:val="center"/>
        <w:rPr>
          <w:rFonts w:ascii="Trebuchet MS" w:hAnsi="Trebuchet MS"/>
        </w:rPr>
      </w:pPr>
      <w:r>
        <w:rPr>
          <w:rFonts w:ascii="Trebuchet MS" w:hAnsi="Trebuchet MS"/>
          <w:b/>
          <w:sz w:val="28"/>
          <w:szCs w:val="28"/>
        </w:rPr>
        <w:t>PRIMAR</w:t>
      </w:r>
      <w:r w:rsidR="005F3A85"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9857B9" w:rsidRDefault="006F3F42" w:rsidP="002D2B9E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R</w:t>
      </w:r>
      <w:r w:rsidR="00963710">
        <w:rPr>
          <w:rFonts w:ascii="Trebuchet MS" w:hAnsi="Trebuchet MS"/>
          <w:b/>
        </w:rPr>
        <w:t>EFERAT DE APROBARE</w:t>
      </w:r>
    </w:p>
    <w:p w:rsidR="004E4D56" w:rsidRPr="009857B9" w:rsidRDefault="004E4D56" w:rsidP="004E4D56">
      <w:pPr>
        <w:jc w:val="center"/>
        <w:rPr>
          <w:rFonts w:ascii="Trebuchet MS" w:hAnsi="Trebuchet MS"/>
          <w:b/>
          <w:bCs/>
        </w:rPr>
      </w:pPr>
      <w:r w:rsidRPr="009857B9">
        <w:rPr>
          <w:rFonts w:ascii="Trebuchet MS" w:hAnsi="Trebuchet MS"/>
          <w:b/>
        </w:rPr>
        <w:t>Nr.</w:t>
      </w:r>
      <w:r w:rsidR="00E8045F">
        <w:rPr>
          <w:rFonts w:ascii="Trebuchet MS" w:hAnsi="Trebuchet MS"/>
          <w:b/>
        </w:rPr>
        <w:t xml:space="preserve"> 6738/03.07.2024</w:t>
      </w:r>
    </w:p>
    <w:p w:rsidR="00430CAF" w:rsidRPr="00E8045F" w:rsidRDefault="00975A22" w:rsidP="00E8045F">
      <w:pPr>
        <w:pStyle w:val="Titlu2"/>
        <w:shd w:val="clear" w:color="auto" w:fill="FFFFFF"/>
        <w:jc w:val="center"/>
        <w:rPr>
          <w:rFonts w:ascii="Trebuchet MS" w:eastAsia="Times New Roman" w:hAnsi="Trebuchet MS" w:cs="Arial"/>
          <w:i/>
          <w:iCs/>
          <w:color w:val="auto"/>
          <w:lang w:val="en-US" w:eastAsia="en-US"/>
        </w:rPr>
      </w:pPr>
      <w:proofErr w:type="gramStart"/>
      <w:r w:rsidRPr="00E8045F">
        <w:rPr>
          <w:rFonts w:ascii="Trebuchet MS" w:hAnsi="Trebuchet MS" w:cs="Tahoma"/>
          <w:i/>
          <w:iCs/>
          <w:color w:val="auto"/>
          <w:lang w:val="en-US"/>
        </w:rPr>
        <w:t>cu</w:t>
      </w:r>
      <w:proofErr w:type="gramEnd"/>
      <w:r w:rsidRPr="00E8045F">
        <w:rPr>
          <w:rFonts w:ascii="Trebuchet MS" w:hAnsi="Trebuchet MS" w:cs="Tahoma"/>
          <w:i/>
          <w:iCs/>
          <w:color w:val="auto"/>
          <w:lang w:val="en-US"/>
        </w:rPr>
        <w:t xml:space="preserve"> </w:t>
      </w:r>
      <w:proofErr w:type="spellStart"/>
      <w:r w:rsidRPr="00E8045F">
        <w:rPr>
          <w:rFonts w:ascii="Trebuchet MS" w:hAnsi="Trebuchet MS" w:cs="Tahoma"/>
          <w:i/>
          <w:iCs/>
          <w:color w:val="auto"/>
          <w:lang w:val="en-US"/>
        </w:rPr>
        <w:t>privire</w:t>
      </w:r>
      <w:proofErr w:type="spellEnd"/>
      <w:r w:rsidRPr="00E8045F">
        <w:rPr>
          <w:rFonts w:ascii="Trebuchet MS" w:hAnsi="Trebuchet MS" w:cs="Tahoma"/>
          <w:i/>
          <w:iCs/>
          <w:color w:val="auto"/>
          <w:lang w:val="en-US"/>
        </w:rPr>
        <w:t xml:space="preserve"> la</w:t>
      </w:r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 xml:space="preserve"> </w:t>
      </w:r>
      <w:proofErr w:type="spellStart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>aprobarea</w:t>
      </w:r>
      <w:proofErr w:type="spellEnd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 xml:space="preserve"> </w:t>
      </w:r>
      <w:proofErr w:type="spellStart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>documentației</w:t>
      </w:r>
      <w:proofErr w:type="spellEnd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 xml:space="preserve"> </w:t>
      </w:r>
      <w:proofErr w:type="spellStart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>tehnico-economice</w:t>
      </w:r>
      <w:proofErr w:type="spellEnd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 xml:space="preserve"> </w:t>
      </w:r>
      <w:proofErr w:type="spellStart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>și</w:t>
      </w:r>
      <w:proofErr w:type="spellEnd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 xml:space="preserve"> </w:t>
      </w:r>
      <w:proofErr w:type="spellStart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>devizului</w:t>
      </w:r>
      <w:proofErr w:type="spellEnd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 xml:space="preserve"> general </w:t>
      </w:r>
      <w:proofErr w:type="spellStart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>aferent</w:t>
      </w:r>
      <w:proofErr w:type="spellEnd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 xml:space="preserve"> </w:t>
      </w:r>
      <w:proofErr w:type="spellStart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>obiectivului</w:t>
      </w:r>
      <w:proofErr w:type="spellEnd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 xml:space="preserve"> de </w:t>
      </w:r>
      <w:proofErr w:type="spellStart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>investiție</w:t>
      </w:r>
      <w:proofErr w:type="spellEnd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 xml:space="preserve"> "</w:t>
      </w:r>
      <w:proofErr w:type="spellStart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>Modernizare</w:t>
      </w:r>
      <w:proofErr w:type="spellEnd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 xml:space="preserve"> </w:t>
      </w:r>
      <w:proofErr w:type="spellStart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>străzi</w:t>
      </w:r>
      <w:proofErr w:type="spellEnd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 xml:space="preserve"> </w:t>
      </w:r>
      <w:proofErr w:type="spellStart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>în</w:t>
      </w:r>
      <w:proofErr w:type="spellEnd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 xml:space="preserve"> comuna Macea, </w:t>
      </w:r>
      <w:proofErr w:type="spellStart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>judeţul</w:t>
      </w:r>
      <w:proofErr w:type="spellEnd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 xml:space="preserve"> Arad, </w:t>
      </w:r>
      <w:proofErr w:type="spellStart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>etapa</w:t>
      </w:r>
      <w:proofErr w:type="spellEnd"/>
      <w:r w:rsidR="00E8045F" w:rsidRPr="00E8045F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 xml:space="preserve"> IV"</w:t>
      </w:r>
      <w:r w:rsidR="005F3A85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 xml:space="preserve">, </w:t>
      </w:r>
      <w:proofErr w:type="spellStart"/>
      <w:r w:rsidR="005F3A85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>faza</w:t>
      </w:r>
      <w:proofErr w:type="spellEnd"/>
      <w:r w:rsidR="005F3A85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 xml:space="preserve"> D.A.L.I </w:t>
      </w:r>
      <w:proofErr w:type="spellStart"/>
      <w:r w:rsidR="005F3A85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>şi</w:t>
      </w:r>
      <w:proofErr w:type="spellEnd"/>
      <w:r w:rsidR="005F3A85">
        <w:rPr>
          <w:rFonts w:ascii="Trebuchet MS" w:eastAsia="Times New Roman" w:hAnsi="Trebuchet MS" w:cs="Arial"/>
          <w:i/>
          <w:iCs/>
          <w:color w:val="auto"/>
          <w:lang w:val="en-US" w:eastAsia="en-US"/>
        </w:rPr>
        <w:t xml:space="preserve"> P.T</w:t>
      </w:r>
    </w:p>
    <w:p w:rsidR="00975A22" w:rsidRPr="0060270A" w:rsidRDefault="00975A22" w:rsidP="00975A22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</w:p>
    <w:p w:rsidR="00430CAF" w:rsidRPr="00287A17" w:rsidRDefault="00430CAF" w:rsidP="00430CAF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</w:pP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În vederea implementării </w:t>
      </w:r>
      <w:r w:rsidRPr="00287A17">
        <w:rPr>
          <w:rFonts w:ascii="Trebuchet MS" w:hAnsi="Trebuchet MS"/>
          <w:sz w:val="22"/>
          <w:szCs w:val="22"/>
        </w:rPr>
        <w:t xml:space="preserve">obiectivul de investiție </w:t>
      </w:r>
      <w:r w:rsidRPr="00E8045F">
        <w:rPr>
          <w:rFonts w:ascii="Trebuchet MS" w:hAnsi="Trebuchet MS"/>
          <w:sz w:val="22"/>
          <w:szCs w:val="22"/>
        </w:rPr>
        <w:t>„</w:t>
      </w:r>
      <w:proofErr w:type="spellStart"/>
      <w:r w:rsidR="00E8045F" w:rsidRPr="00E8045F">
        <w:rPr>
          <w:rFonts w:ascii="Trebuchet MS" w:hAnsi="Trebuchet MS" w:cs="Arial"/>
          <w:iCs/>
          <w:sz w:val="22"/>
          <w:szCs w:val="22"/>
          <w:lang w:val="en-US" w:eastAsia="en-US"/>
        </w:rPr>
        <w:t>Modernizare</w:t>
      </w:r>
      <w:proofErr w:type="spellEnd"/>
      <w:r w:rsidR="00E8045F" w:rsidRPr="00E8045F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E8045F" w:rsidRPr="00E8045F">
        <w:rPr>
          <w:rFonts w:ascii="Trebuchet MS" w:hAnsi="Trebuchet MS" w:cs="Arial"/>
          <w:iCs/>
          <w:sz w:val="22"/>
          <w:szCs w:val="22"/>
          <w:lang w:val="en-US" w:eastAsia="en-US"/>
        </w:rPr>
        <w:t>străzi</w:t>
      </w:r>
      <w:proofErr w:type="spellEnd"/>
      <w:r w:rsidR="00E8045F" w:rsidRPr="00E8045F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E8045F" w:rsidRPr="00E8045F">
        <w:rPr>
          <w:rFonts w:ascii="Trebuchet MS" w:hAnsi="Trebuchet MS" w:cs="Arial"/>
          <w:iCs/>
          <w:sz w:val="22"/>
          <w:szCs w:val="22"/>
          <w:lang w:val="en-US" w:eastAsia="en-US"/>
        </w:rPr>
        <w:t>în</w:t>
      </w:r>
      <w:proofErr w:type="spellEnd"/>
      <w:r w:rsidR="00E8045F" w:rsidRPr="00E8045F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comuna Macea, </w:t>
      </w:r>
      <w:proofErr w:type="spellStart"/>
      <w:r w:rsidR="00E8045F" w:rsidRPr="00E8045F">
        <w:rPr>
          <w:rFonts w:ascii="Trebuchet MS" w:hAnsi="Trebuchet MS" w:cs="Arial"/>
          <w:iCs/>
          <w:sz w:val="22"/>
          <w:szCs w:val="22"/>
          <w:lang w:val="en-US" w:eastAsia="en-US"/>
        </w:rPr>
        <w:t>judeţul</w:t>
      </w:r>
      <w:proofErr w:type="spellEnd"/>
      <w:r w:rsidR="00E8045F" w:rsidRPr="00E8045F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Arad, </w:t>
      </w:r>
      <w:proofErr w:type="spellStart"/>
      <w:r w:rsidR="00E8045F" w:rsidRPr="00E8045F">
        <w:rPr>
          <w:rFonts w:ascii="Trebuchet MS" w:hAnsi="Trebuchet MS" w:cs="Arial"/>
          <w:iCs/>
          <w:sz w:val="22"/>
          <w:szCs w:val="22"/>
          <w:lang w:val="en-US" w:eastAsia="en-US"/>
        </w:rPr>
        <w:t>etapa</w:t>
      </w:r>
      <w:proofErr w:type="spellEnd"/>
      <w:r w:rsidR="00E8045F" w:rsidRPr="00E8045F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IV</w:t>
      </w:r>
      <w:r w:rsidRPr="00E8045F">
        <w:rPr>
          <w:rFonts w:ascii="Trebuchet MS" w:hAnsi="Trebuchet MS"/>
          <w:sz w:val="22"/>
          <w:szCs w:val="22"/>
        </w:rPr>
        <w:t>”</w:t>
      </w:r>
      <w:r w:rsidRPr="00404C80">
        <w:rPr>
          <w:rFonts w:ascii="Trebuchet MS" w:hAnsi="Trebuchet MS"/>
          <w:sz w:val="22"/>
          <w:szCs w:val="22"/>
          <w:lang w:val="en-US"/>
        </w:rPr>
        <w:t xml:space="preserve">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a fost realizat</w:t>
      </w:r>
      <w:r w:rsidR="000F7403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ă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de către  SC</w:t>
      </w:r>
      <w:r w:rsidRPr="00287A17">
        <w:rPr>
          <w:rFonts w:ascii="Arial" w:hAnsi="Arial" w:cs="Arial"/>
          <w:color w:val="6E6E6E"/>
          <w:sz w:val="22"/>
          <w:szCs w:val="22"/>
          <w:shd w:val="clear" w:color="auto" w:fill="F9F9F9"/>
        </w:rPr>
        <w:t xml:space="preserve"> </w:t>
      </w:r>
      <w:r w:rsidR="00404C80">
        <w:rPr>
          <w:rFonts w:ascii="Arial" w:hAnsi="Arial" w:cs="Arial"/>
          <w:color w:val="000000" w:themeColor="text1"/>
          <w:sz w:val="22"/>
          <w:szCs w:val="22"/>
          <w:shd w:val="clear" w:color="auto" w:fill="FFFFFF" w:themeFill="background1"/>
        </w:rPr>
        <w:t>LONGHERSIN</w:t>
      </w:r>
      <w:r w:rsidRPr="00287A17">
        <w:rPr>
          <w:rFonts w:ascii="Trebuchet MS" w:eastAsia="Calibri" w:hAnsi="Trebuchet MS" w:cs="Arial"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SRL,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documentaţia tehnico-economică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  <w:t>.</w:t>
      </w:r>
    </w:p>
    <w:p w:rsidR="00430CAF" w:rsidRPr="00287A17" w:rsidRDefault="00430CAF" w:rsidP="00430CAF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0B255E" w:rsidRDefault="00430CAF" w:rsidP="000B255E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 w:rsidRPr="00287A17">
        <w:rPr>
          <w:rFonts w:ascii="Trebuchet MS" w:hAnsi="Trebuchet MS" w:cs="Tahoma"/>
          <w:iCs/>
          <w:sz w:val="22"/>
          <w:szCs w:val="22"/>
        </w:rPr>
        <w:t xml:space="preserve">Valoarea totală a proiectului, potrivit devizului general al obiectivului de investiție este în cuantum de </w:t>
      </w:r>
      <w:r w:rsidR="00E8045F">
        <w:rPr>
          <w:rFonts w:ascii="Trebuchet MS" w:hAnsi="Trebuchet MS" w:cs="Tahoma"/>
          <w:b/>
          <w:iCs/>
          <w:sz w:val="22"/>
          <w:szCs w:val="22"/>
        </w:rPr>
        <w:t>3.048.417,28</w:t>
      </w:r>
      <w:r w:rsidR="00404C80">
        <w:rPr>
          <w:rFonts w:ascii="Trebuchet MS" w:hAnsi="Trebuchet MS" w:cs="Tahoma"/>
          <w:iCs/>
          <w:sz w:val="22"/>
          <w:szCs w:val="22"/>
        </w:rPr>
        <w:t xml:space="preserve"> lei cu</w:t>
      </w:r>
      <w:r w:rsidRPr="00287A17">
        <w:rPr>
          <w:rFonts w:ascii="Trebuchet MS" w:hAnsi="Trebuchet MS" w:cs="Tahoma"/>
          <w:iCs/>
          <w:sz w:val="22"/>
          <w:szCs w:val="22"/>
        </w:rPr>
        <w:t xml:space="preserve"> T.V.A</w:t>
      </w:r>
      <w:r w:rsidR="00404C80">
        <w:rPr>
          <w:rFonts w:ascii="Trebuchet MS" w:hAnsi="Trebuchet MS" w:cs="Tahoma"/>
          <w:iCs/>
          <w:sz w:val="22"/>
          <w:szCs w:val="22"/>
        </w:rPr>
        <w:t xml:space="preserve">, din care valoarea C+M este în cuantum de </w:t>
      </w:r>
      <w:r w:rsidR="00E8045F">
        <w:rPr>
          <w:rFonts w:ascii="Trebuchet MS" w:hAnsi="Trebuchet MS" w:cs="Tahoma"/>
          <w:b/>
          <w:iCs/>
          <w:sz w:val="22"/>
          <w:szCs w:val="22"/>
        </w:rPr>
        <w:t>2.798.943,07</w:t>
      </w:r>
      <w:r w:rsidR="00404C80">
        <w:rPr>
          <w:rFonts w:ascii="Trebuchet MS" w:hAnsi="Trebuchet MS" w:cs="Tahoma"/>
          <w:iCs/>
          <w:sz w:val="22"/>
          <w:szCs w:val="22"/>
        </w:rPr>
        <w:t xml:space="preserve"> lei</w:t>
      </w:r>
      <w:r w:rsidR="000B255E" w:rsidRPr="000B255E">
        <w:rPr>
          <w:rFonts w:ascii="Trebuchet MS" w:hAnsi="Trebuchet MS" w:cs="Tahoma"/>
          <w:iCs/>
          <w:sz w:val="22"/>
          <w:szCs w:val="22"/>
        </w:rPr>
        <w:t xml:space="preserve"> </w:t>
      </w:r>
      <w:r w:rsidR="000B255E">
        <w:rPr>
          <w:rFonts w:ascii="Trebuchet MS" w:hAnsi="Trebuchet MS" w:cs="Tahoma"/>
          <w:iCs/>
          <w:sz w:val="22"/>
          <w:szCs w:val="22"/>
        </w:rPr>
        <w:t>cu</w:t>
      </w:r>
      <w:r w:rsidR="000B255E" w:rsidRPr="00287A17">
        <w:rPr>
          <w:rFonts w:ascii="Trebuchet MS" w:hAnsi="Trebuchet MS" w:cs="Tahoma"/>
          <w:iCs/>
          <w:sz w:val="22"/>
          <w:szCs w:val="22"/>
        </w:rPr>
        <w:t xml:space="preserve"> T.V.A</w:t>
      </w:r>
      <w:r w:rsidRPr="00287A17">
        <w:rPr>
          <w:rFonts w:ascii="Trebuchet MS" w:hAnsi="Trebuchet MS" w:cs="Tahoma"/>
          <w:iCs/>
          <w:sz w:val="22"/>
          <w:szCs w:val="22"/>
        </w:rPr>
        <w:t>, și se propune</w:t>
      </w:r>
      <w:r w:rsidR="00E8045F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E8045F">
        <w:rPr>
          <w:rFonts w:ascii="Trebuchet MS" w:hAnsi="Trebuchet MS" w:cs="Arial"/>
          <w:iCs/>
          <w:lang w:val="en-US" w:eastAsia="en-US"/>
        </w:rPr>
        <w:t>modernizarea</w:t>
      </w:r>
      <w:proofErr w:type="spellEnd"/>
      <w:r w:rsidR="00E8045F">
        <w:rPr>
          <w:rFonts w:ascii="Trebuchet MS" w:hAnsi="Trebuchet MS" w:cs="Arial"/>
          <w:iCs/>
          <w:lang w:val="en-US" w:eastAsia="en-US"/>
        </w:rPr>
        <w:t xml:space="preserve"> 2.623,05 ml</w:t>
      </w:r>
      <w:r w:rsidRPr="00287A17">
        <w:rPr>
          <w:rFonts w:ascii="Trebuchet MS" w:hAnsi="Trebuchet MS" w:cs="Tahoma"/>
          <w:iCs/>
          <w:sz w:val="22"/>
          <w:szCs w:val="22"/>
        </w:rPr>
        <w:t>.</w:t>
      </w:r>
    </w:p>
    <w:p w:rsidR="000B255E" w:rsidRDefault="000B255E" w:rsidP="000B255E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3810A6" w:rsidRPr="003810A6" w:rsidRDefault="00430CAF" w:rsidP="003810A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sz w:val="22"/>
          <w:szCs w:val="22"/>
        </w:rPr>
      </w:pPr>
      <w:r w:rsidRPr="003810A6">
        <w:rPr>
          <w:rFonts w:ascii="Trebuchet MS" w:hAnsi="Trebuchet MS" w:cs="Arial"/>
          <w:sz w:val="22"/>
          <w:szCs w:val="22"/>
          <w:shd w:val="clear" w:color="auto" w:fill="FFFFFF"/>
        </w:rPr>
        <w:t xml:space="preserve">Principalii </w:t>
      </w:r>
      <w:proofErr w:type="spellStart"/>
      <w:r w:rsidRPr="003810A6">
        <w:rPr>
          <w:rFonts w:ascii="Trebuchet MS" w:hAnsi="Trebuchet MS" w:cs="Arial"/>
          <w:sz w:val="22"/>
          <w:szCs w:val="22"/>
          <w:shd w:val="clear" w:color="auto" w:fill="FFFFFF"/>
        </w:rPr>
        <w:t>indicatori</w:t>
      </w:r>
      <w:proofErr w:type="spellEnd"/>
      <w:r w:rsidRPr="003810A6">
        <w:rPr>
          <w:rFonts w:ascii="Trebuchet MS" w:hAnsi="Trebuchet MS" w:cs="Arial"/>
          <w:sz w:val="22"/>
          <w:szCs w:val="22"/>
          <w:shd w:val="clear" w:color="auto" w:fill="FFFFFF"/>
        </w:rPr>
        <w:t xml:space="preserve"> </w:t>
      </w:r>
      <w:proofErr w:type="spellStart"/>
      <w:r w:rsidRPr="003810A6">
        <w:rPr>
          <w:rFonts w:ascii="Trebuchet MS" w:hAnsi="Trebuchet MS" w:cs="Arial"/>
          <w:sz w:val="22"/>
          <w:szCs w:val="22"/>
          <w:shd w:val="clear" w:color="auto" w:fill="FFFFFF"/>
        </w:rPr>
        <w:t>tehnici</w:t>
      </w:r>
      <w:proofErr w:type="spellEnd"/>
      <w:r w:rsidRPr="003810A6">
        <w:rPr>
          <w:rFonts w:ascii="Trebuchet MS" w:hAnsi="Trebuchet MS" w:cs="Arial"/>
          <w:sz w:val="22"/>
          <w:szCs w:val="22"/>
          <w:shd w:val="clear" w:color="auto" w:fill="FFFFFF"/>
        </w:rPr>
        <w:t>:  </w:t>
      </w:r>
      <w:r w:rsidR="000F7403" w:rsidRPr="003810A6">
        <w:rPr>
          <w:rFonts w:ascii="Trebuchet MS" w:hAnsi="Trebuchet MS" w:cs="Arial"/>
          <w:sz w:val="22"/>
          <w:szCs w:val="22"/>
        </w:rPr>
        <w:t xml:space="preserve"> </w:t>
      </w:r>
      <w:r w:rsidR="003810A6" w:rsidRPr="003810A6">
        <w:rPr>
          <w:rFonts w:ascii="Trebuchet MS" w:hAnsi="Trebuchet MS" w:cs="Arial"/>
          <w:sz w:val="22"/>
          <w:szCs w:val="22"/>
        </w:rPr>
        <w:t xml:space="preserve">se </w:t>
      </w:r>
      <w:proofErr w:type="spellStart"/>
      <w:r w:rsidR="003810A6" w:rsidRPr="003810A6">
        <w:rPr>
          <w:rFonts w:ascii="Trebuchet MS" w:hAnsi="Trebuchet MS" w:cs="Arial"/>
          <w:sz w:val="22"/>
          <w:szCs w:val="22"/>
        </w:rPr>
        <w:t>propune</w:t>
      </w:r>
      <w:proofErr w:type="spellEnd"/>
      <w:r w:rsidR="003810A6" w:rsidRPr="003810A6">
        <w:rPr>
          <w:rFonts w:ascii="Trebuchet MS" w:hAnsi="Trebuchet MS" w:cs="Arial"/>
          <w:sz w:val="22"/>
          <w:szCs w:val="22"/>
        </w:rPr>
        <w:t> </w:t>
      </w:r>
      <w:proofErr w:type="spellStart"/>
      <w:r w:rsidR="003810A6" w:rsidRPr="003810A6">
        <w:rPr>
          <w:rFonts w:ascii="Trebuchet MS" w:hAnsi="Trebuchet MS" w:cs="Arial"/>
          <w:sz w:val="22"/>
          <w:szCs w:val="22"/>
        </w:rPr>
        <w:t>asfaltare</w:t>
      </w:r>
      <w:r w:rsidR="003810A6" w:rsidRPr="003810A6">
        <w:rPr>
          <w:rFonts w:ascii="Trebuchet MS" w:hAnsi="Trebuchet MS" w:cs="Arial"/>
          <w:sz w:val="22"/>
          <w:szCs w:val="22"/>
        </w:rPr>
        <w:t>a</w:t>
      </w:r>
      <w:proofErr w:type="spellEnd"/>
      <w:r w:rsidR="003810A6" w:rsidRPr="003810A6">
        <w:rPr>
          <w:rFonts w:ascii="Trebuchet MS" w:hAnsi="Trebuchet MS" w:cs="Arial"/>
          <w:sz w:val="22"/>
          <w:szCs w:val="22"/>
        </w:rPr>
        <w:t xml:space="preserve"> a 2623</w:t>
      </w:r>
      <w:proofErr w:type="gramStart"/>
      <w:r w:rsidR="003810A6" w:rsidRPr="003810A6">
        <w:rPr>
          <w:rFonts w:ascii="Trebuchet MS" w:hAnsi="Trebuchet MS" w:cs="Arial"/>
          <w:sz w:val="22"/>
          <w:szCs w:val="22"/>
        </w:rPr>
        <w:t>,05</w:t>
      </w:r>
      <w:proofErr w:type="gramEnd"/>
      <w:r w:rsidR="003810A6" w:rsidRPr="003810A6">
        <w:rPr>
          <w:rFonts w:ascii="Trebuchet MS" w:hAnsi="Trebuchet MS" w:cs="Arial"/>
          <w:sz w:val="22"/>
          <w:szCs w:val="22"/>
        </w:rPr>
        <w:t xml:space="preserve"> ml </w:t>
      </w:r>
      <w:proofErr w:type="spellStart"/>
      <w:r w:rsidR="003810A6" w:rsidRPr="003810A6">
        <w:rPr>
          <w:rFonts w:ascii="Trebuchet MS" w:hAnsi="Trebuchet MS" w:cs="Arial"/>
          <w:sz w:val="22"/>
          <w:szCs w:val="22"/>
        </w:rPr>
        <w:t>străzi</w:t>
      </w:r>
      <w:proofErr w:type="spellEnd"/>
      <w:r w:rsidR="003810A6" w:rsidRPr="003810A6">
        <w:rPr>
          <w:rFonts w:ascii="Trebuchet MS" w:hAnsi="Trebuchet MS" w:cs="Arial"/>
          <w:sz w:val="22"/>
          <w:szCs w:val="22"/>
        </w:rPr>
        <w:t>.</w:t>
      </w:r>
    </w:p>
    <w:p w:rsidR="003810A6" w:rsidRPr="003810A6" w:rsidRDefault="003810A6" w:rsidP="003810A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sz w:val="22"/>
          <w:szCs w:val="22"/>
        </w:rPr>
      </w:pPr>
      <w:proofErr w:type="spellStart"/>
      <w:r w:rsidRPr="003810A6">
        <w:rPr>
          <w:rFonts w:ascii="Trebuchet MS" w:hAnsi="Trebuchet MS" w:cs="Arial"/>
          <w:sz w:val="22"/>
          <w:szCs w:val="22"/>
        </w:rPr>
        <w:t>Structură</w:t>
      </w:r>
      <w:proofErr w:type="spellEnd"/>
      <w:r w:rsidRPr="003810A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rutieră</w:t>
      </w:r>
      <w:proofErr w:type="spellEnd"/>
      <w:r w:rsidRPr="003810A6">
        <w:rPr>
          <w:rFonts w:ascii="Trebuchet MS" w:hAnsi="Trebuchet MS" w:cs="Arial"/>
          <w:sz w:val="22"/>
          <w:szCs w:val="22"/>
        </w:rPr>
        <w:t>:</w:t>
      </w:r>
    </w:p>
    <w:p w:rsidR="003810A6" w:rsidRPr="003810A6" w:rsidRDefault="003810A6" w:rsidP="003810A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sz w:val="22"/>
          <w:szCs w:val="22"/>
        </w:rPr>
      </w:pPr>
      <w:r w:rsidRPr="003810A6">
        <w:rPr>
          <w:rFonts w:ascii="Trebuchet MS" w:hAnsi="Trebuchet MS" w:cs="Arial"/>
          <w:sz w:val="22"/>
          <w:szCs w:val="22"/>
        </w:rPr>
        <w:t xml:space="preserve">1. 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Structura</w:t>
      </w:r>
      <w:proofErr w:type="spellEnd"/>
      <w:r w:rsidRPr="003810A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rutieră</w:t>
      </w:r>
      <w:proofErr w:type="spellEnd"/>
      <w:r w:rsidRPr="003810A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casetă</w:t>
      </w:r>
      <w:proofErr w:type="spellEnd"/>
      <w:r w:rsidRPr="003810A6">
        <w:rPr>
          <w:rFonts w:ascii="Trebuchet MS" w:hAnsi="Trebuchet MS" w:cs="Arial"/>
          <w:sz w:val="22"/>
          <w:szCs w:val="22"/>
        </w:rPr>
        <w:t>:</w:t>
      </w:r>
    </w:p>
    <w:p w:rsidR="003810A6" w:rsidRPr="003810A6" w:rsidRDefault="003810A6" w:rsidP="003810A6">
      <w:pPr>
        <w:numPr>
          <w:ilvl w:val="0"/>
          <w:numId w:val="8"/>
        </w:numPr>
        <w:shd w:val="clear" w:color="auto" w:fill="FFFFFF"/>
        <w:jc w:val="both"/>
        <w:rPr>
          <w:rFonts w:ascii="Trebuchet MS" w:hAnsi="Trebuchet MS" w:cs="Arial"/>
          <w:sz w:val="22"/>
          <w:szCs w:val="22"/>
        </w:rPr>
      </w:pPr>
      <w:r w:rsidRPr="003810A6">
        <w:rPr>
          <w:rFonts w:ascii="Trebuchet MS" w:hAnsi="Trebuchet MS" w:cs="Arial"/>
          <w:sz w:val="22"/>
          <w:szCs w:val="22"/>
        </w:rPr>
        <w:t>6 cm strat de uzură din BA 16;</w:t>
      </w:r>
    </w:p>
    <w:p w:rsidR="003810A6" w:rsidRPr="003810A6" w:rsidRDefault="003810A6" w:rsidP="003810A6">
      <w:pPr>
        <w:numPr>
          <w:ilvl w:val="0"/>
          <w:numId w:val="8"/>
        </w:numPr>
        <w:shd w:val="clear" w:color="auto" w:fill="FFFFFF"/>
        <w:jc w:val="both"/>
        <w:rPr>
          <w:rFonts w:ascii="Trebuchet MS" w:hAnsi="Trebuchet MS" w:cs="Arial"/>
          <w:sz w:val="22"/>
          <w:szCs w:val="22"/>
        </w:rPr>
      </w:pPr>
      <w:r w:rsidRPr="003810A6">
        <w:rPr>
          <w:rFonts w:ascii="Trebuchet MS" w:hAnsi="Trebuchet MS" w:cs="Arial"/>
          <w:sz w:val="22"/>
          <w:szCs w:val="22"/>
        </w:rPr>
        <w:t>20 cm strat de bază din piatră spartă;</w:t>
      </w:r>
    </w:p>
    <w:p w:rsidR="003810A6" w:rsidRPr="003810A6" w:rsidRDefault="003810A6" w:rsidP="003810A6">
      <w:pPr>
        <w:numPr>
          <w:ilvl w:val="0"/>
          <w:numId w:val="8"/>
        </w:numPr>
        <w:shd w:val="clear" w:color="auto" w:fill="FFFFFF"/>
        <w:jc w:val="both"/>
        <w:rPr>
          <w:rFonts w:ascii="Trebuchet MS" w:hAnsi="Trebuchet MS" w:cs="Arial"/>
          <w:sz w:val="22"/>
          <w:szCs w:val="22"/>
        </w:rPr>
      </w:pPr>
      <w:r w:rsidRPr="003810A6">
        <w:rPr>
          <w:rFonts w:ascii="Trebuchet MS" w:hAnsi="Trebuchet MS" w:cs="Arial"/>
          <w:sz w:val="22"/>
          <w:szCs w:val="22"/>
        </w:rPr>
        <w:t>30 cm strat de fundație din balast;</w:t>
      </w:r>
    </w:p>
    <w:p w:rsidR="003810A6" w:rsidRPr="003810A6" w:rsidRDefault="003810A6" w:rsidP="003810A6">
      <w:pPr>
        <w:numPr>
          <w:ilvl w:val="0"/>
          <w:numId w:val="8"/>
        </w:numPr>
        <w:shd w:val="clear" w:color="auto" w:fill="FFFFFF"/>
        <w:jc w:val="both"/>
        <w:rPr>
          <w:rFonts w:ascii="Trebuchet MS" w:hAnsi="Trebuchet MS" w:cs="Arial"/>
          <w:sz w:val="22"/>
          <w:szCs w:val="22"/>
        </w:rPr>
      </w:pPr>
      <w:r w:rsidRPr="003810A6">
        <w:rPr>
          <w:rFonts w:ascii="Trebuchet MS" w:hAnsi="Trebuchet MS" w:cs="Arial"/>
          <w:sz w:val="22"/>
          <w:szCs w:val="22"/>
        </w:rPr>
        <w:t>20 cm strat de formă din materiale granulare recuperate.</w:t>
      </w:r>
    </w:p>
    <w:p w:rsidR="003810A6" w:rsidRPr="003810A6" w:rsidRDefault="003810A6" w:rsidP="003810A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sz w:val="22"/>
          <w:szCs w:val="22"/>
        </w:rPr>
      </w:pPr>
      <w:r w:rsidRPr="003810A6">
        <w:rPr>
          <w:rFonts w:ascii="Trebuchet MS" w:hAnsi="Trebuchet MS" w:cs="Arial"/>
          <w:sz w:val="22"/>
          <w:szCs w:val="22"/>
        </w:rPr>
        <w:t xml:space="preserve">2. 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Structura</w:t>
      </w:r>
      <w:proofErr w:type="spellEnd"/>
      <w:r w:rsidRPr="003810A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rutieră</w:t>
      </w:r>
      <w:proofErr w:type="spellEnd"/>
      <w:r w:rsidRPr="003810A6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strada</w:t>
      </w:r>
      <w:proofErr w:type="spellEnd"/>
      <w:r w:rsidRPr="003810A6">
        <w:rPr>
          <w:rFonts w:ascii="Trebuchet MS" w:hAnsi="Trebuchet MS" w:cs="Arial"/>
          <w:sz w:val="22"/>
          <w:szCs w:val="22"/>
        </w:rPr>
        <w:t xml:space="preserve"> Tudor </w:t>
      </w:r>
      <w:proofErr w:type="spellStart"/>
      <w:r w:rsidRPr="003810A6">
        <w:rPr>
          <w:rFonts w:ascii="Trebuchet MS" w:hAnsi="Trebuchet MS" w:cs="Arial"/>
          <w:sz w:val="22"/>
          <w:szCs w:val="22"/>
        </w:rPr>
        <w:t>Vladimirescu</w:t>
      </w:r>
      <w:proofErr w:type="spellEnd"/>
      <w:r w:rsidRPr="003810A6">
        <w:rPr>
          <w:rFonts w:ascii="Trebuchet MS" w:hAnsi="Trebuchet MS" w:cs="Arial"/>
          <w:sz w:val="22"/>
          <w:szCs w:val="22"/>
        </w:rPr>
        <w:t>:</w:t>
      </w:r>
    </w:p>
    <w:p w:rsidR="003810A6" w:rsidRPr="003810A6" w:rsidRDefault="003810A6" w:rsidP="003810A6">
      <w:pPr>
        <w:numPr>
          <w:ilvl w:val="0"/>
          <w:numId w:val="9"/>
        </w:numPr>
        <w:shd w:val="clear" w:color="auto" w:fill="FFFFFF"/>
        <w:jc w:val="both"/>
        <w:rPr>
          <w:rFonts w:ascii="Trebuchet MS" w:hAnsi="Trebuchet MS" w:cs="Arial"/>
          <w:sz w:val="22"/>
          <w:szCs w:val="22"/>
        </w:rPr>
      </w:pPr>
      <w:r w:rsidRPr="003810A6">
        <w:rPr>
          <w:rFonts w:ascii="Trebuchet MS" w:hAnsi="Trebuchet MS" w:cs="Arial"/>
          <w:sz w:val="22"/>
          <w:szCs w:val="22"/>
        </w:rPr>
        <w:t>6 cm strat de uzură din BA 16;</w:t>
      </w:r>
    </w:p>
    <w:p w:rsidR="000F7403" w:rsidRPr="0005696A" w:rsidRDefault="003810A6" w:rsidP="0005696A">
      <w:pPr>
        <w:numPr>
          <w:ilvl w:val="0"/>
          <w:numId w:val="9"/>
        </w:numPr>
        <w:shd w:val="clear" w:color="auto" w:fill="FFFFFF"/>
        <w:jc w:val="both"/>
        <w:rPr>
          <w:rFonts w:ascii="Trebuchet MS" w:hAnsi="Trebuchet MS" w:cs="Arial"/>
          <w:sz w:val="22"/>
          <w:szCs w:val="22"/>
        </w:rPr>
      </w:pPr>
      <w:r w:rsidRPr="003810A6">
        <w:rPr>
          <w:rFonts w:ascii="Trebuchet MS" w:hAnsi="Trebuchet MS" w:cs="Arial"/>
          <w:sz w:val="22"/>
          <w:szCs w:val="22"/>
        </w:rPr>
        <w:t>Decaparea (frezarea) stratului existent degradat.</w:t>
      </w:r>
    </w:p>
    <w:p w:rsidR="00430CAF" w:rsidRPr="003810A6" w:rsidRDefault="00430CAF" w:rsidP="003810A6">
      <w:pPr>
        <w:jc w:val="both"/>
        <w:rPr>
          <w:rFonts w:ascii="Trebuchet MS" w:hAnsi="Trebuchet MS" w:cs="Tahoma"/>
          <w:iCs/>
          <w:sz w:val="22"/>
          <w:szCs w:val="22"/>
        </w:rPr>
      </w:pPr>
    </w:p>
    <w:p w:rsidR="00430CAF" w:rsidRPr="0060270A" w:rsidRDefault="00430CAF" w:rsidP="00430CAF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>
        <w:rPr>
          <w:rFonts w:ascii="Trebuchet MS" w:hAnsi="Trebuchet MS" w:cs="Tahoma"/>
          <w:iCs/>
          <w:sz w:val="22"/>
          <w:szCs w:val="22"/>
        </w:rPr>
        <w:t>V</w:t>
      </w:r>
      <w:r w:rsidRPr="0060270A">
        <w:rPr>
          <w:rFonts w:ascii="Trebuchet MS" w:hAnsi="Trebuchet MS" w:cs="Tahoma"/>
          <w:iCs/>
          <w:sz w:val="22"/>
          <w:szCs w:val="22"/>
        </w:rPr>
        <w:t>aloarea totală a proiectului va trebui să fie asigurată din bugetul local al comunei Macea.</w:t>
      </w:r>
    </w:p>
    <w:p w:rsidR="00430CAF" w:rsidRPr="0060270A" w:rsidRDefault="00430CAF" w:rsidP="00430CAF">
      <w:pPr>
        <w:jc w:val="both"/>
        <w:rPr>
          <w:rFonts w:ascii="Trebuchet MS" w:hAnsi="Trebuchet MS" w:cs="Tahoma"/>
          <w:i/>
          <w:iCs/>
          <w:sz w:val="22"/>
          <w:szCs w:val="22"/>
          <w:lang w:val="en-US"/>
        </w:rPr>
      </w:pPr>
      <w:r w:rsidRPr="0060270A">
        <w:rPr>
          <w:rFonts w:ascii="Trebuchet MS" w:hAnsi="Trebuchet MS" w:cs="Tahoma"/>
          <w:i/>
          <w:iCs/>
          <w:sz w:val="22"/>
          <w:szCs w:val="22"/>
          <w:lang w:val="en-US"/>
        </w:rPr>
        <w:tab/>
      </w:r>
    </w:p>
    <w:p w:rsidR="00430CAF" w:rsidRPr="0060270A" w:rsidRDefault="00430CAF" w:rsidP="00430CAF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conformitate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art. 44 (1)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273/2006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finanțele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a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căror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asigură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integral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completare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bugetele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,  se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aprobă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către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autorităţile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deliberative.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Ținând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seama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</w:t>
      </w:r>
      <w:r>
        <w:rPr>
          <w:rFonts w:ascii="Trebuchet MS" w:hAnsi="Trebuchet MS"/>
          <w:sz w:val="22"/>
          <w:szCs w:val="22"/>
          <w:lang w:val="en-US"/>
        </w:rPr>
        <w:t>derile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art. 10,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. (4) </w:t>
      </w:r>
      <w:proofErr w:type="gramStart"/>
      <w:r>
        <w:rPr>
          <w:rFonts w:ascii="Trebuchet MS" w:hAnsi="Trebuchet MS"/>
          <w:sz w:val="22"/>
          <w:szCs w:val="22"/>
          <w:lang w:val="en-US"/>
        </w:rPr>
        <w:t>lit</w:t>
      </w:r>
      <w:proofErr w:type="gramEnd"/>
      <w:r>
        <w:rPr>
          <w:rFonts w:ascii="Trebuchet MS" w:hAnsi="Trebuchet MS"/>
          <w:sz w:val="22"/>
          <w:szCs w:val="22"/>
          <w:lang w:val="en-US"/>
        </w:rPr>
        <w:t>.</w:t>
      </w:r>
      <w:r w:rsidR="0005696A">
        <w:rPr>
          <w:rFonts w:ascii="Trebuchet MS" w:hAnsi="Trebuchet MS"/>
          <w:sz w:val="22"/>
          <w:szCs w:val="22"/>
          <w:lang w:val="en-US"/>
        </w:rPr>
        <w:t xml:space="preserve"> a) </w:t>
      </w:r>
      <w:proofErr w:type="spellStart"/>
      <w:proofErr w:type="gramStart"/>
      <w:r w:rsidR="0005696A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proofErr w:type="gramEnd"/>
      <w:r>
        <w:rPr>
          <w:rFonts w:ascii="Trebuchet MS" w:hAnsi="Trebuchet MS"/>
          <w:sz w:val="22"/>
          <w:szCs w:val="22"/>
          <w:lang w:val="en-US"/>
        </w:rPr>
        <w:t xml:space="preserve"> b</w:t>
      </w:r>
      <w:r w:rsidRPr="0060270A">
        <w:rPr>
          <w:rFonts w:ascii="Trebuchet MS" w:hAnsi="Trebuchet MS"/>
          <w:sz w:val="22"/>
          <w:szCs w:val="22"/>
          <w:lang w:val="en-US"/>
        </w:rPr>
        <w:t xml:space="preserve">)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Hotărârea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Guvernului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907/2016 din 29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noiembrie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2016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etapele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elaborare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conţinutul-cadru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aferente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proiectelor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fonduri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rezultă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devizul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general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luc</w:t>
      </w:r>
      <w:r>
        <w:rPr>
          <w:rFonts w:ascii="Trebuchet MS" w:hAnsi="Trebuchet MS"/>
          <w:sz w:val="22"/>
          <w:szCs w:val="22"/>
          <w:lang w:val="en-US"/>
        </w:rPr>
        <w:t>rării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actualizează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la data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solicitării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construire</w:t>
      </w:r>
      <w:proofErr w:type="spellEnd"/>
      <w:r>
        <w:rPr>
          <w:rFonts w:ascii="Trebuchet MS" w:hAnsi="Trebuchet MS"/>
          <w:sz w:val="22"/>
          <w:szCs w:val="22"/>
          <w:lang w:val="en-US"/>
        </w:rPr>
        <w:t>.</w:t>
      </w:r>
    </w:p>
    <w:p w:rsidR="00975A22" w:rsidRPr="0060270A" w:rsidRDefault="00975A22" w:rsidP="00975A22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</w:pPr>
    </w:p>
    <w:p w:rsidR="00751808" w:rsidRDefault="009857B9" w:rsidP="00D34AF3">
      <w:pPr>
        <w:ind w:firstLine="720"/>
        <w:jc w:val="both"/>
        <w:rPr>
          <w:rFonts w:ascii="Trebuchet MS" w:hAnsi="Trebuchet MS" w:cstheme="minorHAnsi"/>
        </w:rPr>
      </w:pPr>
      <w:r w:rsidRPr="0060270A">
        <w:rPr>
          <w:rFonts w:ascii="Trebuchet MS" w:hAnsi="Trebuchet MS" w:cstheme="minorHAnsi"/>
          <w:sz w:val="22"/>
          <w:szCs w:val="22"/>
        </w:rPr>
        <w:t>În temeiul art. 136 alin. (</w:t>
      </w:r>
      <w:r w:rsidR="008B4B70" w:rsidRPr="0060270A">
        <w:rPr>
          <w:rFonts w:ascii="Trebuchet MS" w:hAnsi="Trebuchet MS" w:cstheme="minorHAnsi"/>
          <w:sz w:val="22"/>
          <w:szCs w:val="22"/>
        </w:rPr>
        <w:t>8</w:t>
      </w:r>
      <w:r w:rsidRPr="0060270A">
        <w:rPr>
          <w:rFonts w:ascii="Trebuchet MS" w:hAnsi="Trebuchet MS" w:cstheme="minorHAnsi"/>
          <w:sz w:val="22"/>
          <w:szCs w:val="22"/>
        </w:rPr>
        <w:t xml:space="preserve">) </w:t>
      </w:r>
      <w:r w:rsidR="00720845" w:rsidRPr="0060270A">
        <w:rPr>
          <w:rFonts w:ascii="Trebuchet MS" w:hAnsi="Trebuchet MS" w:cstheme="minorHAnsi"/>
          <w:sz w:val="22"/>
          <w:szCs w:val="22"/>
        </w:rPr>
        <w:t xml:space="preserve">lit. </w:t>
      </w:r>
      <w:r w:rsidR="00751808" w:rsidRPr="0060270A">
        <w:rPr>
          <w:rFonts w:ascii="Trebuchet MS" w:hAnsi="Trebuchet MS" w:cstheme="minorHAnsi"/>
          <w:sz w:val="22"/>
          <w:szCs w:val="22"/>
        </w:rPr>
        <w:t>a</w:t>
      </w:r>
      <w:r w:rsidR="00720845" w:rsidRPr="0060270A">
        <w:rPr>
          <w:rFonts w:ascii="Trebuchet MS" w:hAnsi="Trebuchet MS" w:cstheme="minorHAnsi"/>
          <w:sz w:val="22"/>
          <w:szCs w:val="22"/>
        </w:rPr>
        <w:t>)</w:t>
      </w:r>
      <w:r w:rsidR="00BA7C52" w:rsidRPr="0060270A">
        <w:rPr>
          <w:rFonts w:ascii="Trebuchet MS" w:hAnsi="Trebuchet MS" w:cstheme="minorHAnsi"/>
          <w:sz w:val="22"/>
          <w:szCs w:val="22"/>
        </w:rPr>
        <w:t xml:space="preserve"> și </w:t>
      </w:r>
      <w:r w:rsidR="0025464F" w:rsidRPr="0060270A">
        <w:rPr>
          <w:rFonts w:ascii="Trebuchet MS" w:hAnsi="Trebuchet MS" w:cstheme="minorHAnsi"/>
          <w:sz w:val="22"/>
          <w:szCs w:val="22"/>
        </w:rPr>
        <w:t xml:space="preserve"> alin</w:t>
      </w:r>
      <w:r w:rsidR="0025464F">
        <w:rPr>
          <w:rFonts w:ascii="Trebuchet MS" w:hAnsi="Trebuchet MS" w:cstheme="minorHAnsi"/>
        </w:rPr>
        <w:t xml:space="preserve">. </w:t>
      </w:r>
      <w:r w:rsidR="00BA7C52">
        <w:rPr>
          <w:rFonts w:ascii="Trebuchet MS" w:hAnsi="Trebuchet MS" w:cstheme="minorHAnsi"/>
        </w:rPr>
        <w:t>(10)</w:t>
      </w:r>
      <w:r w:rsidR="00720845">
        <w:rPr>
          <w:rFonts w:ascii="Trebuchet MS" w:hAnsi="Trebuchet MS" w:cstheme="minorHAnsi"/>
        </w:rPr>
        <w:t xml:space="preserve"> </w:t>
      </w:r>
      <w:r>
        <w:rPr>
          <w:rFonts w:ascii="Trebuchet MS" w:hAnsi="Trebuchet MS" w:cstheme="minorHAnsi"/>
        </w:rPr>
        <w:t xml:space="preserve">din </w:t>
      </w:r>
      <w:r w:rsidRPr="008A667F">
        <w:rPr>
          <w:rFonts w:ascii="Trebuchet MS" w:hAnsi="Trebuchet MS" w:cstheme="minorHAnsi"/>
        </w:rPr>
        <w:t>Codul administrativ aprobat prin Ordonanța de Urgență a Guvernului nr. 57/2019</w:t>
      </w:r>
      <w:r w:rsidR="006F3F42">
        <w:rPr>
          <w:rFonts w:ascii="Trebuchet MS" w:hAnsi="Trebuchet MS" w:cstheme="minorHAnsi"/>
        </w:rPr>
        <w:t xml:space="preserve"> </w:t>
      </w:r>
    </w:p>
    <w:p w:rsidR="00751808" w:rsidRDefault="00751808" w:rsidP="00D34AF3">
      <w:pPr>
        <w:ind w:firstLine="720"/>
        <w:jc w:val="both"/>
        <w:rPr>
          <w:rFonts w:ascii="Trebuchet MS" w:hAnsi="Trebuchet MS" w:cstheme="minorHAnsi"/>
        </w:rPr>
      </w:pPr>
    </w:p>
    <w:p w:rsidR="00751808" w:rsidRDefault="00751808" w:rsidP="00751808">
      <w:pPr>
        <w:ind w:firstLine="720"/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PRIMARUL COMUNEI MACEA</w:t>
      </w:r>
    </w:p>
    <w:p w:rsidR="00751808" w:rsidRPr="0005696A" w:rsidRDefault="00751808" w:rsidP="00D34AF3">
      <w:pPr>
        <w:ind w:firstLine="720"/>
        <w:jc w:val="both"/>
        <w:rPr>
          <w:rFonts w:ascii="Trebuchet MS" w:hAnsi="Trebuchet MS" w:cstheme="minorHAnsi"/>
        </w:rPr>
      </w:pPr>
    </w:p>
    <w:p w:rsidR="007A367B" w:rsidRPr="0005696A" w:rsidRDefault="00751808" w:rsidP="00F45A67">
      <w:pPr>
        <w:pStyle w:val="Titlu2"/>
        <w:shd w:val="clear" w:color="auto" w:fill="FFFFFF"/>
        <w:jc w:val="both"/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</w:pPr>
      <w:r w:rsidRPr="0005696A">
        <w:rPr>
          <w:rFonts w:ascii="Trebuchet MS" w:hAnsi="Trebuchet MS" w:cstheme="minorHAnsi"/>
          <w:color w:val="auto"/>
          <w:sz w:val="22"/>
          <w:szCs w:val="22"/>
        </w:rPr>
        <w:t xml:space="preserve">supune aprobării </w:t>
      </w:r>
      <w:r w:rsidR="006F3F42" w:rsidRPr="0005696A">
        <w:rPr>
          <w:rFonts w:ascii="Trebuchet MS" w:hAnsi="Trebuchet MS" w:cstheme="minorHAnsi"/>
          <w:color w:val="auto"/>
          <w:sz w:val="22"/>
          <w:szCs w:val="22"/>
        </w:rPr>
        <w:t xml:space="preserve">Consiliului local Macea </w:t>
      </w:r>
      <w:r w:rsidR="009857B9" w:rsidRPr="0005696A">
        <w:rPr>
          <w:rFonts w:ascii="Trebuchet MS" w:hAnsi="Trebuchet MS"/>
          <w:color w:val="auto"/>
          <w:sz w:val="22"/>
          <w:szCs w:val="22"/>
        </w:rPr>
        <w:t>p</w:t>
      </w:r>
      <w:r w:rsidR="009857B9" w:rsidRPr="0005696A">
        <w:rPr>
          <w:rFonts w:ascii="Trebuchet MS" w:hAnsi="Trebuchet MS" w:cstheme="minorHAnsi"/>
          <w:color w:val="auto"/>
          <w:sz w:val="22"/>
          <w:szCs w:val="22"/>
        </w:rPr>
        <w:t>roiectul de hotărâre</w:t>
      </w:r>
      <w:r w:rsidR="009857B9" w:rsidRPr="0005696A">
        <w:rPr>
          <w:rFonts w:ascii="Trebuchet MS" w:hAnsi="Trebuchet MS"/>
          <w:color w:val="auto"/>
          <w:sz w:val="22"/>
          <w:szCs w:val="22"/>
          <w:lang w:eastAsia="ar-SA"/>
        </w:rPr>
        <w:t xml:space="preserve"> </w:t>
      </w:r>
      <w:r w:rsidR="00C6066D" w:rsidRPr="0005696A">
        <w:rPr>
          <w:rFonts w:ascii="Trebuchet MS" w:hAnsi="Trebuchet MS" w:cstheme="minorHAnsi"/>
          <w:color w:val="auto"/>
          <w:sz w:val="22"/>
          <w:szCs w:val="22"/>
          <w:lang w:bidi="ro-RO"/>
        </w:rPr>
        <w:t>nr.</w:t>
      </w:r>
      <w:r w:rsidR="00D34AF3" w:rsidRPr="0005696A">
        <w:rPr>
          <w:rFonts w:ascii="Trebuchet MS" w:hAnsi="Trebuchet MS"/>
          <w:color w:val="auto"/>
          <w:sz w:val="22"/>
          <w:szCs w:val="22"/>
        </w:rPr>
        <w:t xml:space="preserve"> </w:t>
      </w:r>
      <w:r w:rsidR="0005696A" w:rsidRPr="0005696A">
        <w:rPr>
          <w:rFonts w:ascii="Trebuchet MS" w:hAnsi="Trebuchet MS" w:cs="OpenSans-SemiBold"/>
          <w:bCs/>
          <w:color w:val="auto"/>
          <w:sz w:val="22"/>
          <w:szCs w:val="22"/>
          <w:lang w:val="en-US"/>
        </w:rPr>
        <w:t>80</w:t>
      </w:r>
      <w:r w:rsidR="0060270A" w:rsidRPr="0005696A">
        <w:rPr>
          <w:rFonts w:ascii="Trebuchet MS" w:hAnsi="Trebuchet MS" w:cs="OpenSans-SemiBold"/>
          <w:bCs/>
          <w:color w:val="auto"/>
          <w:sz w:val="22"/>
          <w:szCs w:val="22"/>
          <w:lang w:val="en-US"/>
        </w:rPr>
        <w:t xml:space="preserve"> </w:t>
      </w:r>
      <w:r w:rsidR="0060270A" w:rsidRPr="0005696A">
        <w:rPr>
          <w:rFonts w:ascii="Trebuchet MS" w:hAnsi="Trebuchet MS" w:cs="OpenSans-Regular"/>
          <w:color w:val="auto"/>
          <w:sz w:val="22"/>
          <w:szCs w:val="22"/>
          <w:lang w:val="en-US"/>
        </w:rPr>
        <w:t xml:space="preserve">din </w:t>
      </w:r>
      <w:r w:rsidR="0005696A" w:rsidRPr="0005696A">
        <w:rPr>
          <w:rFonts w:ascii="Trebuchet MS" w:hAnsi="Trebuchet MS" w:cs="OpenSans-SemiBold"/>
          <w:bCs/>
          <w:color w:val="auto"/>
          <w:sz w:val="22"/>
          <w:szCs w:val="22"/>
          <w:lang w:val="en-US"/>
        </w:rPr>
        <w:t>03.07</w:t>
      </w:r>
      <w:r w:rsidR="00F45A67" w:rsidRPr="0005696A">
        <w:rPr>
          <w:rFonts w:ascii="Trebuchet MS" w:hAnsi="Trebuchet MS" w:cs="OpenSans-SemiBold"/>
          <w:bCs/>
          <w:color w:val="auto"/>
          <w:sz w:val="22"/>
          <w:szCs w:val="22"/>
          <w:lang w:val="en-US"/>
        </w:rPr>
        <w:t>.2024</w:t>
      </w:r>
      <w:r w:rsidR="0060270A" w:rsidRPr="0005696A">
        <w:rPr>
          <w:rFonts w:ascii="Trebuchet MS" w:hAnsi="Trebuchet MS" w:cs="OpenSans-SemiBold"/>
          <w:bCs/>
          <w:color w:val="auto"/>
          <w:sz w:val="22"/>
          <w:szCs w:val="22"/>
          <w:lang w:val="en-US"/>
        </w:rPr>
        <w:t xml:space="preserve"> </w:t>
      </w:r>
      <w:r w:rsidR="0060270A" w:rsidRPr="0005696A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cu </w:t>
      </w:r>
      <w:proofErr w:type="spellStart"/>
      <w:r w:rsidR="0060270A" w:rsidRPr="0005696A">
        <w:rPr>
          <w:rFonts w:ascii="Trebuchet MS" w:hAnsi="Trebuchet MS" w:cs="Roboto-Regular"/>
          <w:color w:val="auto"/>
          <w:sz w:val="22"/>
          <w:szCs w:val="22"/>
          <w:lang w:val="en-US"/>
        </w:rPr>
        <w:t>privire</w:t>
      </w:r>
      <w:proofErr w:type="spellEnd"/>
      <w:r w:rsidR="0060270A" w:rsidRPr="0005696A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la </w:t>
      </w:r>
      <w:proofErr w:type="spellStart"/>
      <w:r w:rsidR="0060270A" w:rsidRPr="0005696A">
        <w:rPr>
          <w:rFonts w:ascii="Trebuchet MS" w:hAnsi="Trebuchet MS" w:cs="Roboto-Regular"/>
          <w:color w:val="auto"/>
          <w:sz w:val="22"/>
          <w:szCs w:val="22"/>
          <w:lang w:val="en-US"/>
        </w:rPr>
        <w:t>aprobarea</w:t>
      </w:r>
      <w:proofErr w:type="spellEnd"/>
      <w:r w:rsidR="0060270A" w:rsidRPr="0005696A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proofErr w:type="spellStart"/>
      <w:r w:rsidR="0060270A" w:rsidRPr="0005696A">
        <w:rPr>
          <w:rFonts w:ascii="Trebuchet MS" w:hAnsi="Trebuchet MS" w:cs="Roboto-Regular"/>
          <w:color w:val="auto"/>
          <w:sz w:val="22"/>
          <w:szCs w:val="22"/>
          <w:lang w:val="en-US"/>
        </w:rPr>
        <w:t>devizului</w:t>
      </w:r>
      <w:proofErr w:type="spellEnd"/>
      <w:r w:rsidR="0060270A" w:rsidRPr="0005696A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general al </w:t>
      </w:r>
      <w:proofErr w:type="spellStart"/>
      <w:r w:rsidR="0060270A" w:rsidRPr="0005696A">
        <w:rPr>
          <w:rFonts w:ascii="Trebuchet MS" w:hAnsi="Trebuchet MS" w:cs="Roboto-Regular"/>
          <w:color w:val="auto"/>
          <w:sz w:val="22"/>
          <w:szCs w:val="22"/>
          <w:lang w:val="en-US"/>
        </w:rPr>
        <w:t>obiectivului</w:t>
      </w:r>
      <w:proofErr w:type="spellEnd"/>
      <w:r w:rsidR="0060270A" w:rsidRPr="0005696A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de </w:t>
      </w:r>
      <w:proofErr w:type="spellStart"/>
      <w:r w:rsidR="0060270A" w:rsidRPr="0005696A">
        <w:rPr>
          <w:rFonts w:ascii="Trebuchet MS" w:hAnsi="Trebuchet MS" w:cs="Roboto-Regular"/>
          <w:color w:val="auto"/>
          <w:sz w:val="22"/>
          <w:szCs w:val="22"/>
          <w:lang w:val="en-US"/>
        </w:rPr>
        <w:t>investiție</w:t>
      </w:r>
      <w:proofErr w:type="spellEnd"/>
      <w:r w:rsidR="00430CAF" w:rsidRPr="0005696A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r w:rsidR="00430CAF" w:rsidRPr="0005696A">
        <w:rPr>
          <w:rFonts w:ascii="Trebuchet MS" w:hAnsi="Trebuchet MS" w:cs="Tahoma"/>
          <w:iCs/>
          <w:color w:val="auto"/>
          <w:sz w:val="22"/>
          <w:szCs w:val="22"/>
          <w:lang w:val="en-US"/>
        </w:rPr>
        <w:t>„</w:t>
      </w:r>
      <w:r w:rsidR="0005696A" w:rsidRPr="0005696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05696A" w:rsidRPr="0005696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Modernizare</w:t>
      </w:r>
      <w:proofErr w:type="spellEnd"/>
      <w:r w:rsidR="0005696A" w:rsidRPr="0005696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05696A" w:rsidRPr="0005696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străzi</w:t>
      </w:r>
      <w:proofErr w:type="spellEnd"/>
      <w:r w:rsidR="0005696A" w:rsidRPr="0005696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05696A" w:rsidRPr="0005696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în</w:t>
      </w:r>
      <w:proofErr w:type="spellEnd"/>
      <w:r w:rsidR="0005696A" w:rsidRPr="0005696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comuna Macea, </w:t>
      </w:r>
      <w:proofErr w:type="spellStart"/>
      <w:r w:rsidR="0005696A" w:rsidRPr="0005696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judeţul</w:t>
      </w:r>
      <w:proofErr w:type="spellEnd"/>
      <w:r w:rsidR="0005696A" w:rsidRPr="0005696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Arad, </w:t>
      </w:r>
      <w:proofErr w:type="spellStart"/>
      <w:r w:rsidR="0005696A" w:rsidRPr="0005696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etapa</w:t>
      </w:r>
      <w:proofErr w:type="spellEnd"/>
      <w:r w:rsidR="0005696A" w:rsidRPr="0005696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IV</w:t>
      </w:r>
      <w:r w:rsidR="00430CAF" w:rsidRPr="0005696A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”, </w:t>
      </w:r>
      <w:proofErr w:type="spellStart"/>
      <w:r w:rsidR="00430CAF" w:rsidRPr="0005696A">
        <w:rPr>
          <w:rFonts w:ascii="Trebuchet MS" w:hAnsi="Trebuchet MS" w:cs="Tahoma"/>
          <w:iCs/>
          <w:color w:val="auto"/>
          <w:sz w:val="22"/>
          <w:szCs w:val="22"/>
          <w:lang w:val="en-US"/>
        </w:rPr>
        <w:t>precum</w:t>
      </w:r>
      <w:proofErr w:type="spellEnd"/>
      <w:r w:rsidR="00430CAF" w:rsidRPr="0005696A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430CAF" w:rsidRPr="0005696A">
        <w:rPr>
          <w:rFonts w:ascii="Trebuchet MS" w:hAnsi="Trebuchet MS" w:cs="Tahoma"/>
          <w:iCs/>
          <w:color w:val="auto"/>
          <w:sz w:val="22"/>
          <w:szCs w:val="22"/>
          <w:lang w:val="en-US"/>
        </w:rPr>
        <w:t>și</w:t>
      </w:r>
      <w:proofErr w:type="spellEnd"/>
      <w:r w:rsidR="00430CAF" w:rsidRPr="0005696A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="00430CAF" w:rsidRPr="0005696A">
        <w:rPr>
          <w:rFonts w:ascii="Trebuchet MS" w:hAnsi="Trebuchet MS" w:cs="Tahoma"/>
          <w:iCs/>
          <w:color w:val="auto"/>
          <w:sz w:val="22"/>
          <w:szCs w:val="22"/>
          <w:lang w:val="en-US"/>
        </w:rPr>
        <w:t>documentaţiei</w:t>
      </w:r>
      <w:proofErr w:type="spellEnd"/>
      <w:r w:rsidR="00430CAF" w:rsidRPr="0005696A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430CAF" w:rsidRPr="0005696A">
        <w:rPr>
          <w:rFonts w:ascii="Trebuchet MS" w:hAnsi="Trebuchet MS" w:cs="Tahoma"/>
          <w:iCs/>
          <w:color w:val="auto"/>
          <w:sz w:val="22"/>
          <w:szCs w:val="22"/>
          <w:lang w:val="en-US"/>
        </w:rPr>
        <w:t>tehnico-economice</w:t>
      </w:r>
      <w:proofErr w:type="spellEnd"/>
      <w:r w:rsidR="00430CAF" w:rsidRPr="0005696A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430CAF" w:rsidRPr="0005696A">
        <w:rPr>
          <w:rFonts w:ascii="Trebuchet MS" w:hAnsi="Trebuchet MS" w:cs="Tahoma"/>
          <w:iCs/>
          <w:color w:val="auto"/>
          <w:sz w:val="22"/>
          <w:szCs w:val="22"/>
          <w:lang w:val="en-US"/>
        </w:rPr>
        <w:t>aferente</w:t>
      </w:r>
      <w:proofErr w:type="spellEnd"/>
      <w:r w:rsidR="005F3A85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, </w:t>
      </w:r>
      <w:proofErr w:type="spellStart"/>
      <w:r w:rsidR="005F3A85">
        <w:rPr>
          <w:rFonts w:ascii="Trebuchet MS" w:hAnsi="Trebuchet MS" w:cs="Tahoma"/>
          <w:iCs/>
          <w:color w:val="auto"/>
          <w:sz w:val="22"/>
          <w:szCs w:val="22"/>
          <w:lang w:val="en-US"/>
        </w:rPr>
        <w:t>faza</w:t>
      </w:r>
      <w:proofErr w:type="spellEnd"/>
      <w:r w:rsidR="005F3A85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D.A.L.I </w:t>
      </w:r>
      <w:proofErr w:type="spellStart"/>
      <w:r w:rsidR="005F3A85">
        <w:rPr>
          <w:rFonts w:ascii="Trebuchet MS" w:hAnsi="Trebuchet MS" w:cs="Tahoma"/>
          <w:iCs/>
          <w:color w:val="auto"/>
          <w:sz w:val="22"/>
          <w:szCs w:val="22"/>
          <w:lang w:val="en-US"/>
        </w:rPr>
        <w:t>şi</w:t>
      </w:r>
      <w:proofErr w:type="spellEnd"/>
      <w:r w:rsidR="005F3A85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P.T</w:t>
      </w:r>
      <w:bookmarkStart w:id="0" w:name="_GoBack"/>
      <w:bookmarkEnd w:id="0"/>
      <w:r w:rsidR="009857B9" w:rsidRPr="0005696A">
        <w:rPr>
          <w:rFonts w:ascii="Trebuchet MS" w:hAnsi="Trebuchet MS" w:cstheme="minorHAnsi"/>
          <w:color w:val="auto"/>
          <w:sz w:val="22"/>
          <w:szCs w:val="22"/>
        </w:rPr>
        <w:t xml:space="preserve">.  </w:t>
      </w:r>
    </w:p>
    <w:p w:rsidR="007A367B" w:rsidRPr="0005696A" w:rsidRDefault="007A367B" w:rsidP="002F7173">
      <w:pPr>
        <w:jc w:val="both"/>
        <w:rPr>
          <w:rFonts w:ascii="Trebuchet MS" w:hAnsi="Trebuchet MS" w:cstheme="minorHAnsi"/>
          <w:sz w:val="26"/>
          <w:szCs w:val="26"/>
        </w:rPr>
      </w:pPr>
    </w:p>
    <w:tbl>
      <w:tblPr>
        <w:tblStyle w:val="Tabelgril"/>
        <w:tblpPr w:leftFromText="180" w:rightFromText="180" w:vertAnchor="text" w:horzAnchor="page" w:tblpX="3799" w:tblpY="3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A37407" w:rsidRPr="00D409B9" w:rsidTr="00A37407">
        <w:trPr>
          <w:trHeight w:val="254"/>
        </w:trPr>
        <w:tc>
          <w:tcPr>
            <w:tcW w:w="5207" w:type="dxa"/>
          </w:tcPr>
          <w:p w:rsidR="00A37407" w:rsidRPr="00D409B9" w:rsidRDefault="00751808" w:rsidP="00A37407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PRIMAR</w:t>
            </w:r>
          </w:p>
        </w:tc>
      </w:tr>
      <w:tr w:rsidR="00A37407" w:rsidRPr="00D409B9" w:rsidTr="00A37407">
        <w:trPr>
          <w:trHeight w:val="247"/>
        </w:trPr>
        <w:tc>
          <w:tcPr>
            <w:tcW w:w="5207" w:type="dxa"/>
          </w:tcPr>
          <w:p w:rsidR="00A37407" w:rsidRPr="00D409B9" w:rsidRDefault="00751808" w:rsidP="00A37407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Ciprian-Gheorghe Otlăcan</w:t>
            </w:r>
          </w:p>
        </w:tc>
      </w:tr>
      <w:tr w:rsidR="00A37407" w:rsidRPr="00D409B9" w:rsidTr="00A37407">
        <w:trPr>
          <w:trHeight w:val="254"/>
        </w:trPr>
        <w:tc>
          <w:tcPr>
            <w:tcW w:w="5207" w:type="dxa"/>
          </w:tcPr>
          <w:p w:rsidR="00A37407" w:rsidRPr="00D409B9" w:rsidRDefault="00A37407" w:rsidP="00A37407">
            <w:pPr>
              <w:rPr>
                <w:rFonts w:ascii="Trebuchet MS" w:hAnsi="Trebuchet MS" w:cs="Tahoma"/>
              </w:rPr>
            </w:pPr>
          </w:p>
        </w:tc>
      </w:tr>
    </w:tbl>
    <w:p w:rsidR="009857B9" w:rsidRDefault="009857B9" w:rsidP="002F7173">
      <w:pPr>
        <w:jc w:val="both"/>
        <w:rPr>
          <w:rFonts w:ascii="Trebuchet MS" w:hAnsi="Trebuchet MS" w:cstheme="minorHAnsi"/>
        </w:rPr>
      </w:pPr>
      <w:r w:rsidRPr="002F7173">
        <w:rPr>
          <w:rFonts w:ascii="Trebuchet MS" w:hAnsi="Trebuchet MS" w:cstheme="minorHAnsi"/>
        </w:rPr>
        <w:t xml:space="preserve">  </w:t>
      </w:r>
    </w:p>
    <w:p w:rsidR="002D1E17" w:rsidRDefault="002D1E17" w:rsidP="002F7173">
      <w:pPr>
        <w:jc w:val="both"/>
        <w:rPr>
          <w:rFonts w:ascii="Trebuchet MS" w:hAnsi="Trebuchet MS" w:cstheme="minorHAnsi"/>
        </w:rPr>
      </w:pPr>
    </w:p>
    <w:p w:rsidR="002D1E17" w:rsidRDefault="002D1E17" w:rsidP="002F7173">
      <w:pPr>
        <w:jc w:val="both"/>
        <w:rPr>
          <w:rFonts w:ascii="Trebuchet MS" w:hAnsi="Trebuchet MS" w:cstheme="minorHAnsi"/>
        </w:rPr>
      </w:pPr>
    </w:p>
    <w:p w:rsidR="00F45A67" w:rsidRDefault="00F45A67" w:rsidP="002F7173">
      <w:pPr>
        <w:jc w:val="both"/>
        <w:rPr>
          <w:rFonts w:ascii="Trebuchet MS" w:hAnsi="Trebuchet MS" w:cstheme="minorHAnsi"/>
        </w:rPr>
      </w:pPr>
    </w:p>
    <w:p w:rsidR="00F45A67" w:rsidRPr="002F7173" w:rsidRDefault="00F45A67" w:rsidP="002F7173">
      <w:pPr>
        <w:jc w:val="both"/>
        <w:rPr>
          <w:rFonts w:ascii="Trebuchet MS" w:hAnsi="Trebuchet MS"/>
        </w:rPr>
      </w:pPr>
    </w:p>
    <w:p w:rsidR="002D2B9E" w:rsidRDefault="002D2B9E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Pr="000B16D3" w:rsidRDefault="007A367B" w:rsidP="002D2B9E">
      <w:pPr>
        <w:ind w:left="1080"/>
        <w:jc w:val="both"/>
        <w:rPr>
          <w:rFonts w:ascii="Trebuchet MS" w:hAnsi="Trebuchet MS"/>
          <w:b/>
        </w:rPr>
      </w:pPr>
    </w:p>
    <w:sectPr w:rsidR="007A367B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0444B"/>
    <w:multiLevelType w:val="multilevel"/>
    <w:tmpl w:val="44B68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F71194"/>
    <w:multiLevelType w:val="multilevel"/>
    <w:tmpl w:val="0F28F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F29F6"/>
    <w:multiLevelType w:val="multilevel"/>
    <w:tmpl w:val="D856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5696A"/>
    <w:rsid w:val="000931C7"/>
    <w:rsid w:val="000B16D3"/>
    <w:rsid w:val="000B255E"/>
    <w:rsid w:val="000C7A00"/>
    <w:rsid w:val="000D4471"/>
    <w:rsid w:val="000E0A8E"/>
    <w:rsid w:val="000E26F9"/>
    <w:rsid w:val="000E27A0"/>
    <w:rsid w:val="000F7403"/>
    <w:rsid w:val="0012509D"/>
    <w:rsid w:val="00126B66"/>
    <w:rsid w:val="0014199A"/>
    <w:rsid w:val="00172069"/>
    <w:rsid w:val="001C4646"/>
    <w:rsid w:val="001E4C07"/>
    <w:rsid w:val="002142BF"/>
    <w:rsid w:val="00220845"/>
    <w:rsid w:val="00252D5F"/>
    <w:rsid w:val="0025464F"/>
    <w:rsid w:val="002B090B"/>
    <w:rsid w:val="002D1E17"/>
    <w:rsid w:val="002D2B9E"/>
    <w:rsid w:val="002D7FFB"/>
    <w:rsid w:val="002E3E84"/>
    <w:rsid w:val="002F65C0"/>
    <w:rsid w:val="002F7173"/>
    <w:rsid w:val="002F7BD6"/>
    <w:rsid w:val="003810A6"/>
    <w:rsid w:val="003F5D80"/>
    <w:rsid w:val="00404C80"/>
    <w:rsid w:val="004164DD"/>
    <w:rsid w:val="00417BAA"/>
    <w:rsid w:val="00430CAF"/>
    <w:rsid w:val="00431D77"/>
    <w:rsid w:val="00473682"/>
    <w:rsid w:val="00485C9F"/>
    <w:rsid w:val="004E4D56"/>
    <w:rsid w:val="005371AF"/>
    <w:rsid w:val="005475FA"/>
    <w:rsid w:val="005635FB"/>
    <w:rsid w:val="00593D05"/>
    <w:rsid w:val="005A28D1"/>
    <w:rsid w:val="005A52EA"/>
    <w:rsid w:val="005B7656"/>
    <w:rsid w:val="005C249D"/>
    <w:rsid w:val="005C606C"/>
    <w:rsid w:val="005D4B1E"/>
    <w:rsid w:val="005D5850"/>
    <w:rsid w:val="005F3A85"/>
    <w:rsid w:val="0060270A"/>
    <w:rsid w:val="00633E26"/>
    <w:rsid w:val="00634C50"/>
    <w:rsid w:val="00636EF1"/>
    <w:rsid w:val="00662A2A"/>
    <w:rsid w:val="006A4658"/>
    <w:rsid w:val="006F3F42"/>
    <w:rsid w:val="006F6723"/>
    <w:rsid w:val="00714CB5"/>
    <w:rsid w:val="00720845"/>
    <w:rsid w:val="00751808"/>
    <w:rsid w:val="007538B3"/>
    <w:rsid w:val="00780649"/>
    <w:rsid w:val="00782415"/>
    <w:rsid w:val="007A367B"/>
    <w:rsid w:val="007A4B9E"/>
    <w:rsid w:val="007C0DDB"/>
    <w:rsid w:val="007F0ABF"/>
    <w:rsid w:val="00834B41"/>
    <w:rsid w:val="008B43BA"/>
    <w:rsid w:val="008B4B70"/>
    <w:rsid w:val="008F2F1E"/>
    <w:rsid w:val="0091238D"/>
    <w:rsid w:val="009400AD"/>
    <w:rsid w:val="00963710"/>
    <w:rsid w:val="00975A22"/>
    <w:rsid w:val="009857B9"/>
    <w:rsid w:val="009C5C56"/>
    <w:rsid w:val="00A1555E"/>
    <w:rsid w:val="00A17643"/>
    <w:rsid w:val="00A3130B"/>
    <w:rsid w:val="00A37407"/>
    <w:rsid w:val="00A43A33"/>
    <w:rsid w:val="00A55A27"/>
    <w:rsid w:val="00A9486D"/>
    <w:rsid w:val="00AB5993"/>
    <w:rsid w:val="00AD6983"/>
    <w:rsid w:val="00B31802"/>
    <w:rsid w:val="00B7057E"/>
    <w:rsid w:val="00BA75C2"/>
    <w:rsid w:val="00BA7C52"/>
    <w:rsid w:val="00BB05B8"/>
    <w:rsid w:val="00C027BA"/>
    <w:rsid w:val="00C1665C"/>
    <w:rsid w:val="00C6066D"/>
    <w:rsid w:val="00C6564F"/>
    <w:rsid w:val="00CD4E4D"/>
    <w:rsid w:val="00CE1E65"/>
    <w:rsid w:val="00CE2966"/>
    <w:rsid w:val="00CF76F2"/>
    <w:rsid w:val="00D03D34"/>
    <w:rsid w:val="00D10B3C"/>
    <w:rsid w:val="00D22CEC"/>
    <w:rsid w:val="00D27F22"/>
    <w:rsid w:val="00D34AF3"/>
    <w:rsid w:val="00D517B4"/>
    <w:rsid w:val="00DA469F"/>
    <w:rsid w:val="00DC1816"/>
    <w:rsid w:val="00E313F1"/>
    <w:rsid w:val="00E352F6"/>
    <w:rsid w:val="00E66376"/>
    <w:rsid w:val="00E8045F"/>
    <w:rsid w:val="00EB08E9"/>
    <w:rsid w:val="00EC26B0"/>
    <w:rsid w:val="00ED4063"/>
    <w:rsid w:val="00EE7C41"/>
    <w:rsid w:val="00EF7857"/>
    <w:rsid w:val="00F26470"/>
    <w:rsid w:val="00F45A67"/>
    <w:rsid w:val="00F828DA"/>
    <w:rsid w:val="00F92354"/>
    <w:rsid w:val="00F94283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paragraph" w:styleId="Titlu2">
    <w:name w:val="heading 2"/>
    <w:basedOn w:val="Normal"/>
    <w:next w:val="Normal"/>
    <w:link w:val="Titlu2Caracter"/>
    <w:unhideWhenUsed/>
    <w:qFormat/>
    <w:rsid w:val="00EF78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  <w:style w:type="character" w:customStyle="1" w:styleId="Titlu2Caracter">
    <w:name w:val="Titlu 2 Caracter"/>
    <w:basedOn w:val="Fontdeparagrafimplicit"/>
    <w:link w:val="Titlu2"/>
    <w:rsid w:val="00EF78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3810A6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3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343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11</cp:revision>
  <cp:lastPrinted>2024-07-04T10:01:00Z</cp:lastPrinted>
  <dcterms:created xsi:type="dcterms:W3CDTF">2023-10-26T14:31:00Z</dcterms:created>
  <dcterms:modified xsi:type="dcterms:W3CDTF">2024-07-04T10:08:00Z</dcterms:modified>
</cp:coreProperties>
</file>