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826"/>
        <w:tblW w:w="11518" w:type="dxa"/>
        <w:tblLayout w:type="fixed"/>
        <w:tblCellMar>
          <w:left w:w="0" w:type="dxa"/>
          <w:right w:w="0" w:type="dxa"/>
        </w:tblCellMar>
        <w:tblLook w:val="0000" w:firstRow="0" w:lastRow="0" w:firstColumn="0" w:lastColumn="0" w:noHBand="0" w:noVBand="0"/>
      </w:tblPr>
      <w:tblGrid>
        <w:gridCol w:w="1456"/>
        <w:gridCol w:w="6432"/>
        <w:gridCol w:w="3630"/>
      </w:tblGrid>
      <w:tr w:rsidR="00EA734B" w:rsidRPr="00EA734B" w14:paraId="400C37DF" w14:textId="77777777" w:rsidTr="00EA734B">
        <w:trPr>
          <w:trHeight w:hRule="exact" w:val="1791"/>
        </w:trPr>
        <w:tc>
          <w:tcPr>
            <w:tcW w:w="1456" w:type="dxa"/>
            <w:tcBorders>
              <w:top w:val="nil"/>
              <w:left w:val="nil"/>
              <w:bottom w:val="nil"/>
              <w:right w:val="nil"/>
            </w:tcBorders>
          </w:tcPr>
          <w:p w14:paraId="24E82A52" w14:textId="77777777" w:rsidR="00EA734B" w:rsidRPr="00EA734B" w:rsidRDefault="00EA734B" w:rsidP="00EA734B">
            <w:pPr>
              <w:widowControl w:val="0"/>
              <w:kinsoku w:val="0"/>
              <w:spacing w:before="6" w:after="25" w:line="240" w:lineRule="auto"/>
              <w:ind w:left="144"/>
              <w:jc w:val="right"/>
              <w:rPr>
                <w:rFonts w:ascii="Times New Roman" w:eastAsia="MS Mincho" w:hAnsi="Times New Roman"/>
                <w:sz w:val="24"/>
                <w:szCs w:val="24"/>
              </w:rPr>
            </w:pPr>
            <w:r w:rsidRPr="00EA734B">
              <w:rPr>
                <w:rFonts w:ascii="Times New Roman" w:eastAsia="MS Mincho" w:hAnsi="Times New Roman"/>
                <w:noProof/>
                <w:sz w:val="24"/>
                <w:szCs w:val="24"/>
                <w:lang w:val="ro-RO" w:eastAsia="ro-RO"/>
              </w:rPr>
              <w:drawing>
                <wp:inline distT="0" distB="0" distL="0" distR="0" wp14:anchorId="5A980539" wp14:editId="100CAAF5">
                  <wp:extent cx="733425" cy="1085850"/>
                  <wp:effectExtent l="0" t="0" r="9525" b="0"/>
                  <wp:docPr id="4" name="Imagine 4"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6432" w:type="dxa"/>
            <w:tcBorders>
              <w:top w:val="nil"/>
              <w:left w:val="nil"/>
              <w:bottom w:val="nil"/>
              <w:right w:val="nil"/>
            </w:tcBorders>
          </w:tcPr>
          <w:p w14:paraId="79AC5451" w14:textId="77777777" w:rsidR="00EA734B" w:rsidRPr="00EA734B" w:rsidRDefault="00EA734B" w:rsidP="00EA734B">
            <w:pPr>
              <w:widowControl w:val="0"/>
              <w:kinsoku w:val="0"/>
              <w:spacing w:after="0" w:line="208" w:lineRule="auto"/>
              <w:ind w:right="1860"/>
              <w:jc w:val="center"/>
              <w:rPr>
                <w:rFonts w:ascii="Times New Roman" w:eastAsia="MS Mincho" w:hAnsi="Times New Roman"/>
                <w:b/>
                <w:bCs/>
                <w:sz w:val="26"/>
                <w:szCs w:val="26"/>
                <w:lang w:val="it-IT"/>
              </w:rPr>
            </w:pPr>
            <w:r w:rsidRPr="00EA734B">
              <w:rPr>
                <w:rFonts w:ascii="Times New Roman" w:eastAsia="MS Mincho" w:hAnsi="Times New Roman"/>
                <w:b/>
                <w:bCs/>
                <w:w w:val="75"/>
                <w:sz w:val="28"/>
                <w:szCs w:val="28"/>
                <w:lang w:val="it-IT"/>
              </w:rPr>
              <w:t xml:space="preserve">                                                    </w:t>
            </w:r>
            <w:r w:rsidRPr="00EA734B">
              <w:rPr>
                <w:rFonts w:ascii="Times New Roman" w:eastAsia="MS Mincho" w:hAnsi="Times New Roman"/>
                <w:b/>
                <w:bCs/>
                <w:w w:val="75"/>
                <w:sz w:val="26"/>
                <w:szCs w:val="26"/>
                <w:lang w:val="it-IT"/>
              </w:rPr>
              <w:t>ROMÂNIA</w:t>
            </w:r>
          </w:p>
          <w:p w14:paraId="632BA108" w14:textId="77777777" w:rsidR="00EA734B" w:rsidRPr="00EA734B" w:rsidRDefault="00EA734B" w:rsidP="00EA734B">
            <w:pPr>
              <w:widowControl w:val="0"/>
              <w:kinsoku w:val="0"/>
              <w:spacing w:before="72" w:after="0" w:line="208" w:lineRule="auto"/>
              <w:ind w:right="1500"/>
              <w:jc w:val="center"/>
              <w:rPr>
                <w:rFonts w:ascii="Times New Roman" w:eastAsia="MS Mincho" w:hAnsi="Times New Roman"/>
                <w:b/>
                <w:bCs/>
                <w:sz w:val="26"/>
                <w:szCs w:val="26"/>
                <w:lang w:val="it-IT"/>
              </w:rPr>
            </w:pPr>
            <w:r w:rsidRPr="00EA734B">
              <w:rPr>
                <w:rFonts w:ascii="Times New Roman" w:eastAsia="MS Mincho" w:hAnsi="Times New Roman"/>
                <w:b/>
                <w:bCs/>
                <w:w w:val="75"/>
                <w:sz w:val="26"/>
                <w:szCs w:val="26"/>
                <w:lang w:val="it-IT"/>
              </w:rPr>
              <w:t xml:space="preserve">                                                JUDEŢUL ILFOV</w:t>
            </w:r>
          </w:p>
          <w:p w14:paraId="1BCDA89E" w14:textId="77777777" w:rsidR="00EA734B" w:rsidRPr="00EA734B" w:rsidRDefault="00EA734B" w:rsidP="00EA734B">
            <w:pPr>
              <w:widowControl w:val="0"/>
              <w:tabs>
                <w:tab w:val="center" w:pos="2499"/>
                <w:tab w:val="right" w:pos="5832"/>
              </w:tabs>
              <w:kinsoku w:val="0"/>
              <w:spacing w:before="72" w:after="0" w:line="208" w:lineRule="auto"/>
              <w:ind w:left="-477" w:right="600"/>
              <w:jc w:val="center"/>
              <w:rPr>
                <w:rFonts w:ascii="Times New Roman" w:eastAsia="MS Mincho" w:hAnsi="Times New Roman"/>
                <w:b/>
                <w:bCs/>
                <w:spacing w:val="-10"/>
                <w:w w:val="75"/>
                <w:sz w:val="26"/>
                <w:szCs w:val="26"/>
                <w:lang w:val="it-IT"/>
              </w:rPr>
            </w:pPr>
            <w:r w:rsidRPr="00EA734B">
              <w:rPr>
                <w:rFonts w:ascii="Times New Roman" w:eastAsia="MS Mincho" w:hAnsi="Times New Roman"/>
                <w:b/>
                <w:bCs/>
                <w:spacing w:val="-10"/>
                <w:w w:val="75"/>
                <w:sz w:val="26"/>
                <w:szCs w:val="26"/>
                <w:lang w:val="it-IT"/>
              </w:rPr>
              <w:t xml:space="preserve">                                                  PRIMĂRIA COMUNEI CORNETU</w:t>
            </w:r>
          </w:p>
          <w:p w14:paraId="3BCA80C7" w14:textId="77777777" w:rsidR="00EA734B" w:rsidRPr="00EA734B" w:rsidRDefault="00EA734B" w:rsidP="00EA734B">
            <w:pPr>
              <w:widowControl w:val="0"/>
              <w:kinsoku w:val="0"/>
              <w:spacing w:before="72" w:after="0" w:line="208" w:lineRule="auto"/>
              <w:ind w:right="600"/>
              <w:jc w:val="center"/>
              <w:rPr>
                <w:rFonts w:ascii="Times New Roman" w:eastAsia="MS Mincho" w:hAnsi="Times New Roman"/>
                <w:b/>
                <w:bCs/>
                <w:spacing w:val="-10"/>
                <w:sz w:val="24"/>
                <w:szCs w:val="24"/>
                <w:lang w:val="it-IT"/>
              </w:rPr>
            </w:pPr>
          </w:p>
        </w:tc>
        <w:tc>
          <w:tcPr>
            <w:tcW w:w="3630" w:type="dxa"/>
            <w:tcBorders>
              <w:top w:val="nil"/>
              <w:left w:val="nil"/>
              <w:bottom w:val="nil"/>
              <w:right w:val="nil"/>
            </w:tcBorders>
          </w:tcPr>
          <w:p w14:paraId="62BB21CA" w14:textId="77777777" w:rsidR="00EA734B" w:rsidRPr="00EA734B" w:rsidRDefault="00EA734B" w:rsidP="00EA734B">
            <w:pPr>
              <w:widowControl w:val="0"/>
              <w:kinsoku w:val="0"/>
              <w:spacing w:before="6" w:after="684" w:line="240" w:lineRule="auto"/>
              <w:ind w:right="303"/>
              <w:rPr>
                <w:rFonts w:ascii="Times New Roman" w:eastAsia="MS Mincho" w:hAnsi="Times New Roman"/>
                <w:sz w:val="24"/>
                <w:szCs w:val="24"/>
              </w:rPr>
            </w:pPr>
            <w:r w:rsidRPr="00EA734B">
              <w:rPr>
                <w:rFonts w:ascii="Times New Roman" w:eastAsia="MS Mincho" w:hAnsi="Times New Roman"/>
                <w:noProof/>
                <w:sz w:val="24"/>
                <w:szCs w:val="24"/>
                <w:lang w:val="ro-RO" w:eastAsia="ro-RO"/>
              </w:rPr>
              <w:drawing>
                <wp:inline distT="0" distB="0" distL="0" distR="0" wp14:anchorId="368430C4" wp14:editId="55E6BDD0">
                  <wp:extent cx="2047875" cy="695325"/>
                  <wp:effectExtent l="0" t="0" r="9525" b="9525"/>
                  <wp:docPr id="3" name="Imagine 3"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14:paraId="2FC838A9" w14:textId="77777777" w:rsidR="00CC41D7" w:rsidRPr="007B7167" w:rsidRDefault="00CC41D7" w:rsidP="00CC41D7">
      <w:pPr>
        <w:spacing w:after="0" w:line="240" w:lineRule="auto"/>
        <w:rPr>
          <w:rFonts w:ascii="Times New Roman" w:hAnsi="Times New Roman"/>
          <w:noProof/>
        </w:rPr>
      </w:pPr>
      <w:r>
        <w:rPr>
          <w:rFonts w:ascii="Times New Roman" w:hAnsi="Times New Roman"/>
          <w:noProof/>
        </w:rPr>
        <w:t xml:space="preserve">Biroul </w:t>
      </w:r>
      <w:r w:rsidRPr="007B7167">
        <w:rPr>
          <w:rFonts w:ascii="Times New Roman" w:hAnsi="Times New Roman"/>
          <w:noProof/>
        </w:rPr>
        <w:t xml:space="preserve">Contabilitate, Impozite şi Taxe, </w:t>
      </w:r>
    </w:p>
    <w:p w14:paraId="2F326C49" w14:textId="77777777" w:rsidR="00CC41D7" w:rsidRPr="007B7167" w:rsidRDefault="00CC41D7" w:rsidP="00CC41D7">
      <w:pPr>
        <w:spacing w:after="0" w:line="240" w:lineRule="auto"/>
        <w:rPr>
          <w:rFonts w:ascii="Times New Roman" w:hAnsi="Times New Roman"/>
          <w:noProof/>
        </w:rPr>
      </w:pPr>
      <w:r w:rsidRPr="007B7167">
        <w:rPr>
          <w:rFonts w:ascii="Times New Roman" w:hAnsi="Times New Roman"/>
          <w:noProof/>
        </w:rPr>
        <w:t xml:space="preserve">Autorizare, Transport Local, Resurse Umane, </w:t>
      </w:r>
    </w:p>
    <w:p w14:paraId="3C70EB89" w14:textId="77777777" w:rsidR="00CC41D7" w:rsidRPr="007B7167" w:rsidRDefault="00CC41D7" w:rsidP="00CC41D7">
      <w:pPr>
        <w:spacing w:after="0" w:line="240" w:lineRule="auto"/>
        <w:rPr>
          <w:rFonts w:ascii="Times New Roman" w:hAnsi="Times New Roman"/>
          <w:noProof/>
        </w:rPr>
      </w:pPr>
      <w:r w:rsidRPr="007B7167">
        <w:rPr>
          <w:rFonts w:ascii="Times New Roman" w:hAnsi="Times New Roman"/>
          <w:noProof/>
        </w:rPr>
        <w:t>Evidenţa Patrimoniului, Buget</w:t>
      </w:r>
    </w:p>
    <w:p w14:paraId="5308B764" w14:textId="77777777" w:rsidR="0019543E" w:rsidRDefault="00CC41D7" w:rsidP="00CC41D7">
      <w:pPr>
        <w:spacing w:after="0" w:line="240" w:lineRule="auto"/>
        <w:rPr>
          <w:rFonts w:ascii="Times New Roman" w:hAnsi="Times New Roman"/>
          <w:noProof/>
        </w:rPr>
      </w:pPr>
      <w:r w:rsidRPr="0038543D">
        <w:rPr>
          <w:noProof/>
          <w:szCs w:val="24"/>
          <w:lang w:val="ro-RO" w:eastAsia="ro-RO"/>
        </w:rPr>
        <mc:AlternateContent>
          <mc:Choice Requires="wps">
            <w:drawing>
              <wp:anchor distT="0" distB="0" distL="114300" distR="114300" simplePos="0" relativeHeight="251659264" behindDoc="0" locked="0" layoutInCell="1" allowOverlap="1" wp14:anchorId="7134D243" wp14:editId="127351C6">
                <wp:simplePos x="0" y="0"/>
                <wp:positionH relativeFrom="column">
                  <wp:posOffset>0</wp:posOffset>
                </wp:positionH>
                <wp:positionV relativeFrom="paragraph">
                  <wp:posOffset>-635</wp:posOffset>
                </wp:positionV>
                <wp:extent cx="1695450" cy="0"/>
                <wp:effectExtent l="0" t="0" r="19050" b="19050"/>
                <wp:wrapNone/>
                <wp:docPr id="1" name="Conector drept 1"/>
                <wp:cNvGraphicFramePr/>
                <a:graphic xmlns:a="http://schemas.openxmlformats.org/drawingml/2006/main">
                  <a:graphicData uri="http://schemas.microsoft.com/office/word/2010/wordprocessingShape">
                    <wps:wsp>
                      <wps:cNvCnPr/>
                      <wps:spPr>
                        <a:xfrm>
                          <a:off x="0" y="0"/>
                          <a:ext cx="1695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378D1197" id="Conector drep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13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" strokecolor="black [3213]" strokeweight=".5pt">
                <v:stroke joinstyle="miter"/>
              </v:line>
            </w:pict>
          </mc:Fallback>
        </mc:AlternateContent>
      </w:r>
      <w:r w:rsidRPr="007B7167">
        <w:rPr>
          <w:rFonts w:ascii="Times New Roman" w:hAnsi="Times New Roman"/>
          <w:noProof/>
        </w:rPr>
        <w:t>Compartimentul Resurse Umane</w:t>
      </w:r>
      <w:r>
        <w:rPr>
          <w:rFonts w:ascii="Times New Roman" w:hAnsi="Times New Roman"/>
          <w:noProof/>
        </w:rPr>
        <w:t xml:space="preserve"> </w:t>
      </w:r>
    </w:p>
    <w:p w14:paraId="10706241" w14:textId="77777777" w:rsidR="0019543E" w:rsidRDefault="008452DC" w:rsidP="0019543E">
      <w:pPr>
        <w:spacing w:after="0"/>
        <w:rPr>
          <w:rFonts w:ascii="Times New Roman" w:hAnsi="Times New Roman"/>
          <w:noProof/>
        </w:rPr>
      </w:pPr>
      <w:r>
        <w:rPr>
          <w:rFonts w:ascii="Times New Roman" w:hAnsi="Times New Roman"/>
          <w:noProof/>
        </w:rPr>
        <w:t>Nr. 11234</w:t>
      </w:r>
      <w:r w:rsidR="0019543E">
        <w:rPr>
          <w:rFonts w:ascii="Times New Roman" w:hAnsi="Times New Roman"/>
          <w:noProof/>
        </w:rPr>
        <w:t>/</w:t>
      </w:r>
      <w:r>
        <w:rPr>
          <w:rFonts w:ascii="Times New Roman" w:hAnsi="Times New Roman"/>
          <w:noProof/>
        </w:rPr>
        <w:t>17.06</w:t>
      </w:r>
      <w:r w:rsidR="002052AB">
        <w:rPr>
          <w:rFonts w:ascii="Times New Roman" w:hAnsi="Times New Roman"/>
          <w:noProof/>
        </w:rPr>
        <w:t>.2024</w:t>
      </w:r>
    </w:p>
    <w:p w14:paraId="427612CF" w14:textId="77777777" w:rsidR="0019543E" w:rsidRPr="0019543E" w:rsidRDefault="0019543E" w:rsidP="0019543E">
      <w:pPr>
        <w:spacing w:after="0"/>
        <w:rPr>
          <w:rFonts w:ascii="Times New Roman" w:hAnsi="Times New Roman"/>
          <w:noProof/>
        </w:rPr>
      </w:pPr>
    </w:p>
    <w:p w14:paraId="46BC55B5" w14:textId="77777777" w:rsidR="00EA734B" w:rsidRPr="00EA734B" w:rsidRDefault="008452DC" w:rsidP="00EA734B">
      <w:pPr>
        <w:spacing w:after="120" w:line="240" w:lineRule="auto"/>
        <w:jc w:val="center"/>
        <w:rPr>
          <w:rFonts w:ascii="Times New Roman" w:hAnsi="Times New Roman"/>
          <w:b/>
          <w:sz w:val="24"/>
          <w:szCs w:val="24"/>
          <w:lang w:val="ro-RO"/>
        </w:rPr>
      </w:pPr>
      <w:r>
        <w:rPr>
          <w:rFonts w:ascii="Times New Roman" w:hAnsi="Times New Roman"/>
          <w:b/>
          <w:sz w:val="24"/>
          <w:szCs w:val="24"/>
          <w:lang w:val="ro-RO"/>
        </w:rPr>
        <w:t>RAPORT</w:t>
      </w:r>
      <w:r w:rsidR="00EA734B" w:rsidRPr="00EA734B">
        <w:rPr>
          <w:rFonts w:ascii="Times New Roman" w:hAnsi="Times New Roman"/>
          <w:b/>
          <w:sz w:val="24"/>
          <w:szCs w:val="24"/>
          <w:lang w:val="ro-RO"/>
        </w:rPr>
        <w:t xml:space="preserve"> DE SPECIALITATE</w:t>
      </w:r>
    </w:p>
    <w:p w14:paraId="2240447C" w14:textId="2B247453" w:rsidR="00CB307D" w:rsidRPr="00452C54" w:rsidRDefault="005E3DF5" w:rsidP="008F05BF">
      <w:pPr>
        <w:widowControl w:val="0"/>
        <w:autoSpaceDE w:val="0"/>
        <w:autoSpaceDN w:val="0"/>
        <w:adjustRightInd w:val="0"/>
        <w:spacing w:before="16" w:after="120"/>
        <w:ind w:left="221" w:right="255"/>
        <w:contextualSpacing/>
        <w:jc w:val="center"/>
        <w:rPr>
          <w:rFonts w:ascii="Times New Roman" w:hAnsi="Times New Roman"/>
          <w:b/>
          <w:sz w:val="6"/>
          <w:szCs w:val="24"/>
        </w:rPr>
      </w:pPr>
      <w:r w:rsidRPr="0010582F">
        <w:rPr>
          <w:rFonts w:ascii="Times New Roman" w:hAnsi="Times New Roman"/>
          <w:b/>
          <w:sz w:val="24"/>
          <w:szCs w:val="24"/>
        </w:rPr>
        <w:t>la P</w:t>
      </w:r>
      <w:r w:rsidR="0010582F">
        <w:rPr>
          <w:rFonts w:ascii="Times New Roman" w:hAnsi="Times New Roman"/>
          <w:b/>
          <w:sz w:val="24"/>
          <w:szCs w:val="24"/>
        </w:rPr>
        <w:t>roiectul de hotărâ</w:t>
      </w:r>
      <w:r w:rsidR="00EA734B" w:rsidRPr="0010582F">
        <w:rPr>
          <w:rFonts w:ascii="Times New Roman" w:hAnsi="Times New Roman"/>
          <w:b/>
          <w:sz w:val="24"/>
          <w:szCs w:val="24"/>
        </w:rPr>
        <w:t xml:space="preserve">re </w:t>
      </w:r>
      <w:r w:rsidR="008F05BF" w:rsidRPr="008F05BF">
        <w:rPr>
          <w:rFonts w:ascii="Times New Roman" w:hAnsi="Times New Roman"/>
          <w:b/>
          <w:sz w:val="24"/>
          <w:szCs w:val="24"/>
        </w:rPr>
        <w:t>privind reorganizarea aparatului de specialitate al primarului comunei Cornetu, judeţul Ilfov, a</w:t>
      </w:r>
      <w:r w:rsidR="008F05BF">
        <w:rPr>
          <w:rFonts w:ascii="Times New Roman" w:hAnsi="Times New Roman"/>
          <w:b/>
          <w:sz w:val="24"/>
          <w:szCs w:val="24"/>
        </w:rPr>
        <w:t>l instituţiilor ş</w:t>
      </w:r>
      <w:r w:rsidR="008F05BF" w:rsidRPr="008F05BF">
        <w:rPr>
          <w:rFonts w:ascii="Times New Roman" w:hAnsi="Times New Roman"/>
          <w:b/>
          <w:sz w:val="24"/>
          <w:szCs w:val="24"/>
        </w:rPr>
        <w:t>i serviciilor publice de interes</w:t>
      </w:r>
      <w:r w:rsidR="008F05BF">
        <w:rPr>
          <w:rFonts w:ascii="Times New Roman" w:hAnsi="Times New Roman"/>
          <w:b/>
          <w:sz w:val="24"/>
          <w:szCs w:val="24"/>
        </w:rPr>
        <w:t xml:space="preserve"> local, aprobarea organigramei şi a statului de funcţ</w:t>
      </w:r>
      <w:r w:rsidR="00164433">
        <w:rPr>
          <w:rFonts w:ascii="Times New Roman" w:hAnsi="Times New Roman"/>
          <w:b/>
          <w:sz w:val="24"/>
          <w:szCs w:val="24"/>
        </w:rPr>
        <w:t xml:space="preserve">ii, începând cu data de 1 iulie </w:t>
      </w:r>
      <w:r w:rsidR="008F05BF" w:rsidRPr="008F05BF">
        <w:rPr>
          <w:rFonts w:ascii="Times New Roman" w:hAnsi="Times New Roman"/>
          <w:b/>
          <w:sz w:val="24"/>
          <w:szCs w:val="24"/>
        </w:rPr>
        <w:t>2024</w:t>
      </w:r>
    </w:p>
    <w:p w14:paraId="169008AA" w14:textId="264B7107" w:rsidR="00EA734B" w:rsidRPr="00452C54" w:rsidRDefault="001B7376" w:rsidP="001147FC">
      <w:pPr>
        <w:pStyle w:val="Frspaiere"/>
        <w:spacing w:after="120" w:line="276" w:lineRule="auto"/>
        <w:ind w:firstLine="720"/>
        <w:jc w:val="both"/>
        <w:rPr>
          <w:rFonts w:ascii="Times New Roman" w:hAnsi="Times New Roman"/>
          <w:sz w:val="24"/>
          <w:szCs w:val="24"/>
        </w:rPr>
      </w:pPr>
      <w:r w:rsidRPr="00452C54">
        <w:rPr>
          <w:rFonts w:ascii="Times New Roman" w:hAnsi="Times New Roman"/>
          <w:sz w:val="24"/>
          <w:szCs w:val="24"/>
        </w:rPr>
        <w:t>Prin P</w:t>
      </w:r>
      <w:r w:rsidR="00EA734B" w:rsidRPr="00452C54">
        <w:rPr>
          <w:rFonts w:ascii="Times New Roman" w:hAnsi="Times New Roman"/>
          <w:sz w:val="24"/>
          <w:szCs w:val="24"/>
        </w:rPr>
        <w:t>roiectul de hotărâre</w:t>
      </w:r>
      <w:r w:rsidR="00582FE6">
        <w:rPr>
          <w:rFonts w:ascii="Times New Roman" w:hAnsi="Times New Roman"/>
          <w:sz w:val="24"/>
          <w:szCs w:val="24"/>
        </w:rPr>
        <w:t xml:space="preserve"> nr. 53/14.06.2024</w:t>
      </w:r>
      <w:r w:rsidR="00EA734B" w:rsidRPr="00452C54">
        <w:rPr>
          <w:rFonts w:ascii="Times New Roman" w:hAnsi="Times New Roman"/>
          <w:sz w:val="24"/>
          <w:szCs w:val="24"/>
        </w:rPr>
        <w:t xml:space="preserve"> se propune </w:t>
      </w:r>
      <w:r w:rsidRPr="00452C54">
        <w:rPr>
          <w:rFonts w:ascii="Times New Roman" w:hAnsi="Times New Roman"/>
          <w:sz w:val="24"/>
          <w:szCs w:val="24"/>
        </w:rPr>
        <w:t xml:space="preserve">reorganizarea </w:t>
      </w:r>
      <w:r w:rsidR="00C22FFA" w:rsidRPr="00452C54">
        <w:rPr>
          <w:rFonts w:ascii="Times New Roman" w:hAnsi="Times New Roman"/>
          <w:sz w:val="24"/>
          <w:szCs w:val="24"/>
        </w:rPr>
        <w:t>aparatului</w:t>
      </w:r>
      <w:r w:rsidRPr="00452C54">
        <w:rPr>
          <w:rFonts w:ascii="Times New Roman" w:hAnsi="Times New Roman"/>
          <w:sz w:val="24"/>
          <w:szCs w:val="24"/>
        </w:rPr>
        <w:t xml:space="preserve"> de specialitate al Primarului c</w:t>
      </w:r>
      <w:r w:rsidR="002052AB" w:rsidRPr="00452C54">
        <w:rPr>
          <w:rFonts w:ascii="Times New Roman" w:hAnsi="Times New Roman"/>
          <w:sz w:val="24"/>
          <w:szCs w:val="24"/>
        </w:rPr>
        <w:t>omunei Cornetu, judetul Ilfov şi al</w:t>
      </w:r>
      <w:r w:rsidR="00C22FFA" w:rsidRPr="00452C54">
        <w:rPr>
          <w:rFonts w:ascii="Times New Roman" w:hAnsi="Times New Roman"/>
          <w:sz w:val="24"/>
          <w:szCs w:val="24"/>
        </w:rPr>
        <w:t xml:space="preserve"> instituţiilor şi serviciilor publice de interes local</w:t>
      </w:r>
      <w:r w:rsidR="002052AB" w:rsidRPr="00452C54">
        <w:rPr>
          <w:rFonts w:ascii="Times New Roman" w:hAnsi="Times New Roman"/>
          <w:sz w:val="24"/>
          <w:szCs w:val="24"/>
        </w:rPr>
        <w:t xml:space="preserve"> din subordinea Consiliului Local al comunei Cornetu, judeţul Ilfov</w:t>
      </w:r>
      <w:r w:rsidR="001147FC" w:rsidRPr="00452C54">
        <w:rPr>
          <w:rFonts w:ascii="Times New Roman" w:hAnsi="Times New Roman"/>
          <w:sz w:val="24"/>
          <w:szCs w:val="24"/>
        </w:rPr>
        <w:t xml:space="preserve">, </w:t>
      </w:r>
      <w:r w:rsidR="00EA734B" w:rsidRPr="00452C54">
        <w:rPr>
          <w:rFonts w:ascii="Times New Roman" w:hAnsi="Times New Roman"/>
          <w:sz w:val="24"/>
          <w:szCs w:val="24"/>
        </w:rPr>
        <w:t>cu aplicarea prevederilor O.U.G. nr.</w:t>
      </w:r>
      <w:r w:rsidR="00C22FFA" w:rsidRPr="00452C54">
        <w:rPr>
          <w:rFonts w:ascii="Times New Roman" w:hAnsi="Times New Roman"/>
          <w:sz w:val="24"/>
          <w:szCs w:val="24"/>
        </w:rPr>
        <w:t xml:space="preserve"> </w:t>
      </w:r>
      <w:r w:rsidR="00EA734B" w:rsidRPr="00452C54">
        <w:rPr>
          <w:rFonts w:ascii="Times New Roman" w:hAnsi="Times New Roman"/>
          <w:sz w:val="24"/>
          <w:szCs w:val="24"/>
        </w:rPr>
        <w:t>63/2010 pentru modificarea și completarea Legii nr.</w:t>
      </w:r>
      <w:r w:rsidR="00C22FFA" w:rsidRPr="00452C54">
        <w:rPr>
          <w:rFonts w:ascii="Times New Roman" w:hAnsi="Times New Roman"/>
          <w:sz w:val="24"/>
          <w:szCs w:val="24"/>
        </w:rPr>
        <w:t xml:space="preserve"> </w:t>
      </w:r>
      <w:r w:rsidR="00EA734B" w:rsidRPr="00452C54">
        <w:rPr>
          <w:rFonts w:ascii="Times New Roman" w:hAnsi="Times New Roman"/>
          <w:sz w:val="24"/>
          <w:szCs w:val="24"/>
        </w:rPr>
        <w:t>273/2006 privind finanțele publice locale, precum și stabilirea unor măsuri financiare</w:t>
      </w:r>
      <w:r w:rsidR="00C22FFA" w:rsidRPr="00452C54">
        <w:rPr>
          <w:rFonts w:ascii="Times New Roman" w:hAnsi="Times New Roman"/>
          <w:sz w:val="24"/>
          <w:szCs w:val="24"/>
        </w:rPr>
        <w:t>, aprobată cu modificări şi completări prin Legea nr. 13/2011, cu modificăr</w:t>
      </w:r>
      <w:r w:rsidR="000B1AA6" w:rsidRPr="00452C54">
        <w:rPr>
          <w:rFonts w:ascii="Times New Roman" w:hAnsi="Times New Roman"/>
          <w:sz w:val="24"/>
          <w:szCs w:val="24"/>
        </w:rPr>
        <w:t>ile şi completă</w:t>
      </w:r>
      <w:r w:rsidR="00510985" w:rsidRPr="00452C54">
        <w:rPr>
          <w:rFonts w:ascii="Times New Roman" w:hAnsi="Times New Roman"/>
          <w:sz w:val="24"/>
          <w:szCs w:val="24"/>
        </w:rPr>
        <w:t xml:space="preserve">rile ulterioare, </w:t>
      </w:r>
      <w:r w:rsidR="00BD291D" w:rsidRPr="00452C54">
        <w:rPr>
          <w:rFonts w:ascii="Times New Roman" w:hAnsi="Times New Roman"/>
          <w:sz w:val="24"/>
          <w:szCs w:val="24"/>
        </w:rPr>
        <w:t>a dispoziţiilor Legii</w:t>
      </w:r>
      <w:r w:rsidR="00C22FFA" w:rsidRPr="00452C54">
        <w:rPr>
          <w:rFonts w:ascii="Times New Roman" w:hAnsi="Times New Roman"/>
          <w:sz w:val="24"/>
          <w:szCs w:val="24"/>
        </w:rPr>
        <w:t xml:space="preserve"> nr. 296/2023 </w:t>
      </w:r>
      <w:r w:rsidR="001147FC" w:rsidRPr="00452C54">
        <w:rPr>
          <w:rFonts w:ascii="Times New Roman" w:hAnsi="Times New Roman"/>
          <w:sz w:val="24"/>
          <w:szCs w:val="24"/>
        </w:rPr>
        <w:t>privind unele măsuri fiscal-bugetare pentru asigurarea sustenabilităţii financiare a României pe termen lung, cu modifică</w:t>
      </w:r>
      <w:r w:rsidR="00510985" w:rsidRPr="00452C54">
        <w:rPr>
          <w:rFonts w:ascii="Times New Roman" w:hAnsi="Times New Roman"/>
          <w:sz w:val="24"/>
          <w:szCs w:val="24"/>
        </w:rPr>
        <w:t>rile şi completările ulterioare şi a dispoziţiilor O.U.G. nr. 115/2023 privind unele măsuri fiscal-bugetare în domeniul cheltuielilor publice, pentru consolidare fiscală, combaterea evaziunii fiscale, pentru modificarea şi completarea unor acte normative, precum şi pentru prorogarea unor termene, cu modificările şi completările ulterioare.</w:t>
      </w:r>
    </w:p>
    <w:p w14:paraId="2EA91D67" w14:textId="0DF39297" w:rsidR="00C22FFA" w:rsidRPr="00452C54" w:rsidRDefault="00EA734B" w:rsidP="001147FC">
      <w:pPr>
        <w:pStyle w:val="Frspaiere"/>
        <w:spacing w:after="120" w:line="276" w:lineRule="auto"/>
        <w:ind w:firstLine="720"/>
        <w:jc w:val="both"/>
        <w:rPr>
          <w:rFonts w:ascii="Times New Roman" w:hAnsi="Times New Roman"/>
          <w:sz w:val="24"/>
          <w:szCs w:val="24"/>
        </w:rPr>
      </w:pPr>
      <w:r w:rsidRPr="00452C54">
        <w:rPr>
          <w:rFonts w:ascii="Times New Roman" w:hAnsi="Times New Roman"/>
          <w:sz w:val="24"/>
          <w:szCs w:val="24"/>
        </w:rPr>
        <w:t>Potrivit prevederilor art.</w:t>
      </w:r>
      <w:r w:rsidR="005E3DF5" w:rsidRPr="00452C54">
        <w:rPr>
          <w:rFonts w:ascii="Times New Roman" w:hAnsi="Times New Roman"/>
          <w:sz w:val="24"/>
          <w:szCs w:val="24"/>
        </w:rPr>
        <w:t xml:space="preserve"> </w:t>
      </w:r>
      <w:r w:rsidRPr="00452C54">
        <w:rPr>
          <w:rFonts w:ascii="Times New Roman" w:hAnsi="Times New Roman"/>
          <w:sz w:val="24"/>
          <w:szCs w:val="24"/>
        </w:rPr>
        <w:t>154 alin.</w:t>
      </w:r>
      <w:r w:rsidR="005E3DF5" w:rsidRPr="00452C54">
        <w:rPr>
          <w:rFonts w:ascii="Times New Roman" w:hAnsi="Times New Roman"/>
          <w:sz w:val="24"/>
          <w:szCs w:val="24"/>
        </w:rPr>
        <w:t xml:space="preserve"> </w:t>
      </w:r>
      <w:r w:rsidRPr="00452C54">
        <w:rPr>
          <w:rFonts w:ascii="Times New Roman" w:hAnsi="Times New Roman"/>
          <w:sz w:val="24"/>
          <w:szCs w:val="24"/>
        </w:rPr>
        <w:t xml:space="preserve">(2) </w:t>
      </w:r>
      <w:proofErr w:type="gramStart"/>
      <w:r w:rsidRPr="00452C54">
        <w:rPr>
          <w:rFonts w:ascii="Times New Roman" w:hAnsi="Times New Roman"/>
          <w:sz w:val="24"/>
          <w:szCs w:val="24"/>
        </w:rPr>
        <w:t>din</w:t>
      </w:r>
      <w:proofErr w:type="gramEnd"/>
      <w:r w:rsidRPr="00452C54">
        <w:rPr>
          <w:rFonts w:ascii="Times New Roman" w:hAnsi="Times New Roman"/>
          <w:sz w:val="24"/>
          <w:szCs w:val="24"/>
        </w:rPr>
        <w:t xml:space="preserve"> O.U.G. nr.</w:t>
      </w:r>
      <w:r w:rsidR="00C22FFA" w:rsidRPr="00452C54">
        <w:rPr>
          <w:rFonts w:ascii="Times New Roman" w:hAnsi="Times New Roman"/>
          <w:sz w:val="24"/>
          <w:szCs w:val="24"/>
        </w:rPr>
        <w:t xml:space="preserve"> </w:t>
      </w:r>
      <w:r w:rsidRPr="00452C54">
        <w:rPr>
          <w:rFonts w:ascii="Times New Roman" w:hAnsi="Times New Roman"/>
          <w:sz w:val="24"/>
          <w:szCs w:val="24"/>
        </w:rPr>
        <w:t xml:space="preserve">57/2019 privind Codul administrativ, cu modificările și completările ulterioare, pentru punerea în aplicare </w:t>
      </w:r>
      <w:proofErr w:type="gramStart"/>
      <w:r w:rsidRPr="00452C54">
        <w:rPr>
          <w:rFonts w:ascii="Times New Roman" w:hAnsi="Times New Roman"/>
          <w:sz w:val="24"/>
          <w:szCs w:val="24"/>
        </w:rPr>
        <w:t>a</w:t>
      </w:r>
      <w:proofErr w:type="gramEnd"/>
      <w:r w:rsidRPr="00452C54">
        <w:rPr>
          <w:rFonts w:ascii="Times New Roman" w:hAnsi="Times New Roman"/>
          <w:sz w:val="24"/>
          <w:szCs w:val="24"/>
        </w:rPr>
        <w:t xml:space="preserve"> activităților date în competen</w:t>
      </w:r>
      <w:r w:rsidR="00AA1D6C" w:rsidRPr="00452C54">
        <w:rPr>
          <w:rFonts w:ascii="Times New Roman" w:hAnsi="Times New Roman"/>
          <w:sz w:val="24"/>
          <w:szCs w:val="24"/>
        </w:rPr>
        <w:t>ț</w:t>
      </w:r>
      <w:r w:rsidRPr="00452C54">
        <w:rPr>
          <w:rFonts w:ascii="Times New Roman" w:hAnsi="Times New Roman"/>
          <w:sz w:val="24"/>
          <w:szCs w:val="24"/>
        </w:rPr>
        <w:t xml:space="preserve">ă, </w:t>
      </w:r>
      <w:r w:rsidR="003C5796" w:rsidRPr="00452C54">
        <w:rPr>
          <w:rFonts w:ascii="Times New Roman" w:hAnsi="Times New Roman"/>
          <w:sz w:val="24"/>
          <w:szCs w:val="24"/>
        </w:rPr>
        <w:t>p</w:t>
      </w:r>
      <w:r w:rsidRPr="00452C54">
        <w:rPr>
          <w:rFonts w:ascii="Times New Roman" w:hAnsi="Times New Roman"/>
          <w:sz w:val="24"/>
          <w:szCs w:val="24"/>
        </w:rPr>
        <w:t>rimarul are în subordinea sa un aparat de specialitate. Aparatul de specialitate al primarului</w:t>
      </w:r>
      <w:r w:rsidR="00C22FFA" w:rsidRPr="00452C54">
        <w:rPr>
          <w:rFonts w:ascii="Times New Roman" w:hAnsi="Times New Roman"/>
          <w:sz w:val="24"/>
          <w:szCs w:val="24"/>
        </w:rPr>
        <w:t>,</w:t>
      </w:r>
      <w:r w:rsidRPr="00452C54">
        <w:rPr>
          <w:rFonts w:ascii="Times New Roman" w:hAnsi="Times New Roman"/>
          <w:sz w:val="24"/>
          <w:szCs w:val="24"/>
        </w:rPr>
        <w:t xml:space="preserve"> conform art.</w:t>
      </w:r>
      <w:r w:rsidR="005E3DF5" w:rsidRPr="00452C54">
        <w:rPr>
          <w:rFonts w:ascii="Times New Roman" w:hAnsi="Times New Roman"/>
          <w:sz w:val="24"/>
          <w:szCs w:val="24"/>
        </w:rPr>
        <w:t xml:space="preserve"> </w:t>
      </w:r>
      <w:r w:rsidRPr="00452C54">
        <w:rPr>
          <w:rFonts w:ascii="Times New Roman" w:hAnsi="Times New Roman"/>
          <w:sz w:val="24"/>
          <w:szCs w:val="24"/>
        </w:rPr>
        <w:t>5 lit.</w:t>
      </w:r>
      <w:r w:rsidR="005E3DF5" w:rsidRPr="00452C54">
        <w:rPr>
          <w:rFonts w:ascii="Times New Roman" w:hAnsi="Times New Roman"/>
          <w:sz w:val="24"/>
          <w:szCs w:val="24"/>
        </w:rPr>
        <w:t xml:space="preserve"> </w:t>
      </w:r>
      <w:r w:rsidRPr="00452C54">
        <w:rPr>
          <w:rFonts w:ascii="Times New Roman" w:hAnsi="Times New Roman"/>
          <w:sz w:val="24"/>
          <w:szCs w:val="24"/>
        </w:rPr>
        <w:t xml:space="preserve">g) </w:t>
      </w:r>
      <w:proofErr w:type="gramStart"/>
      <w:r w:rsidR="00C22FFA" w:rsidRPr="00452C54">
        <w:rPr>
          <w:rFonts w:ascii="Times New Roman" w:hAnsi="Times New Roman"/>
          <w:sz w:val="24"/>
          <w:szCs w:val="24"/>
        </w:rPr>
        <w:t>din</w:t>
      </w:r>
      <w:proofErr w:type="gramEnd"/>
      <w:r w:rsidR="00C22FFA" w:rsidRPr="00452C54">
        <w:rPr>
          <w:rFonts w:ascii="Times New Roman" w:hAnsi="Times New Roman"/>
          <w:sz w:val="24"/>
          <w:szCs w:val="24"/>
        </w:rPr>
        <w:t xml:space="preserve"> O.U.G. nr. 57/2019</w:t>
      </w:r>
      <w:r w:rsidR="002A49FA" w:rsidRPr="00452C54">
        <w:rPr>
          <w:rFonts w:ascii="Times New Roman" w:hAnsi="Times New Roman"/>
          <w:sz w:val="24"/>
          <w:szCs w:val="24"/>
        </w:rPr>
        <w:t xml:space="preserve"> privind Codul Administrativ</w:t>
      </w:r>
      <w:r w:rsidR="00C22FFA" w:rsidRPr="00452C54">
        <w:rPr>
          <w:rFonts w:ascii="Times New Roman" w:hAnsi="Times New Roman"/>
          <w:sz w:val="24"/>
          <w:szCs w:val="24"/>
        </w:rPr>
        <w:t xml:space="preserve">, </w:t>
      </w:r>
      <w:r w:rsidR="00510985" w:rsidRPr="00452C54">
        <w:rPr>
          <w:rFonts w:ascii="Times New Roman" w:hAnsi="Times New Roman"/>
          <w:sz w:val="24"/>
          <w:szCs w:val="24"/>
        </w:rPr>
        <w:t xml:space="preserve">cu modificările şi completările ulterioare, </w:t>
      </w:r>
      <w:r w:rsidRPr="00452C54">
        <w:rPr>
          <w:rFonts w:ascii="Times New Roman" w:hAnsi="Times New Roman"/>
          <w:sz w:val="24"/>
          <w:szCs w:val="24"/>
        </w:rPr>
        <w:t>reprezintă totalitatea compartimentelor funcționale,</w:t>
      </w:r>
      <w:r w:rsidR="005E3DF5" w:rsidRPr="00452C54">
        <w:rPr>
          <w:rFonts w:ascii="Times New Roman" w:hAnsi="Times New Roman"/>
          <w:sz w:val="24"/>
          <w:szCs w:val="24"/>
        </w:rPr>
        <w:t xml:space="preserve"> </w:t>
      </w:r>
      <w:r w:rsidRPr="00452C54">
        <w:rPr>
          <w:rFonts w:ascii="Times New Roman" w:hAnsi="Times New Roman"/>
          <w:sz w:val="24"/>
          <w:szCs w:val="24"/>
        </w:rPr>
        <w:t xml:space="preserve">fără personalitate juridică de la nivelul </w:t>
      </w:r>
      <w:r w:rsidR="009843AA" w:rsidRPr="00452C54">
        <w:rPr>
          <w:rFonts w:ascii="Times New Roman" w:hAnsi="Times New Roman"/>
          <w:sz w:val="24"/>
          <w:szCs w:val="24"/>
        </w:rPr>
        <w:t>unităţii/subdiviziunii administrativ-teritoriale</w:t>
      </w:r>
      <w:r w:rsidRPr="00452C54">
        <w:rPr>
          <w:rFonts w:ascii="Times New Roman" w:hAnsi="Times New Roman"/>
          <w:sz w:val="24"/>
          <w:szCs w:val="24"/>
        </w:rPr>
        <w:t>,</w:t>
      </w:r>
      <w:r w:rsidR="005E3DF5" w:rsidRPr="00452C54">
        <w:rPr>
          <w:rFonts w:ascii="Times New Roman" w:hAnsi="Times New Roman"/>
          <w:sz w:val="24"/>
          <w:szCs w:val="24"/>
        </w:rPr>
        <w:t xml:space="preserve"> </w:t>
      </w:r>
      <w:r w:rsidRPr="00452C54">
        <w:rPr>
          <w:rFonts w:ascii="Times New Roman" w:hAnsi="Times New Roman"/>
          <w:sz w:val="24"/>
          <w:szCs w:val="24"/>
        </w:rPr>
        <w:t xml:space="preserve">precum și secretarul general al </w:t>
      </w:r>
      <w:r w:rsidR="009843AA" w:rsidRPr="00452C54">
        <w:rPr>
          <w:rFonts w:ascii="Times New Roman" w:hAnsi="Times New Roman"/>
          <w:sz w:val="24"/>
          <w:szCs w:val="24"/>
        </w:rPr>
        <w:t>unităţii/subdiviziunii administrativ-teritoriale</w:t>
      </w:r>
      <w:r w:rsidRPr="00452C54">
        <w:rPr>
          <w:rFonts w:ascii="Times New Roman" w:hAnsi="Times New Roman"/>
          <w:sz w:val="24"/>
          <w:szCs w:val="24"/>
        </w:rPr>
        <w:t xml:space="preserve">. </w:t>
      </w:r>
    </w:p>
    <w:p w14:paraId="28D9C260" w14:textId="723FA03F" w:rsidR="00EA734B" w:rsidRPr="00452C54" w:rsidRDefault="00510985" w:rsidP="001147FC">
      <w:pPr>
        <w:pStyle w:val="Frspaiere"/>
        <w:spacing w:after="120" w:line="276" w:lineRule="auto"/>
        <w:ind w:firstLine="720"/>
        <w:jc w:val="both"/>
        <w:rPr>
          <w:rFonts w:ascii="Times New Roman" w:hAnsi="Times New Roman"/>
          <w:sz w:val="24"/>
          <w:szCs w:val="24"/>
        </w:rPr>
      </w:pPr>
      <w:r w:rsidRPr="00452C54">
        <w:rPr>
          <w:rFonts w:ascii="Times New Roman" w:hAnsi="Times New Roman"/>
          <w:sz w:val="24"/>
          <w:szCs w:val="24"/>
        </w:rPr>
        <w:t>Aş</w:t>
      </w:r>
      <w:r w:rsidR="000B1AA6" w:rsidRPr="00452C54">
        <w:rPr>
          <w:rFonts w:ascii="Times New Roman" w:hAnsi="Times New Roman"/>
          <w:sz w:val="24"/>
          <w:szCs w:val="24"/>
        </w:rPr>
        <w:t xml:space="preserve">a cum </w:t>
      </w:r>
      <w:proofErr w:type="gramStart"/>
      <w:r w:rsidR="000B1AA6" w:rsidRPr="00452C54">
        <w:rPr>
          <w:rFonts w:ascii="Times New Roman" w:hAnsi="Times New Roman"/>
          <w:sz w:val="24"/>
          <w:szCs w:val="24"/>
        </w:rPr>
        <w:t>este</w:t>
      </w:r>
      <w:proofErr w:type="gramEnd"/>
      <w:r w:rsidR="000B1AA6" w:rsidRPr="00452C54">
        <w:rPr>
          <w:rFonts w:ascii="Times New Roman" w:hAnsi="Times New Roman"/>
          <w:sz w:val="24"/>
          <w:szCs w:val="24"/>
        </w:rPr>
        <w:t xml:space="preserve"> prevă</w:t>
      </w:r>
      <w:r w:rsidR="00EA734B" w:rsidRPr="00452C54">
        <w:rPr>
          <w:rFonts w:ascii="Times New Roman" w:hAnsi="Times New Roman"/>
          <w:sz w:val="24"/>
          <w:szCs w:val="24"/>
        </w:rPr>
        <w:t xml:space="preserve">zut la </w:t>
      </w:r>
      <w:r w:rsidR="0010582F" w:rsidRPr="00452C54">
        <w:rPr>
          <w:rFonts w:ascii="Times New Roman" w:hAnsi="Times New Roman"/>
          <w:sz w:val="24"/>
          <w:szCs w:val="24"/>
        </w:rPr>
        <w:t xml:space="preserve">art. 5 lit. </w:t>
      </w:r>
      <w:proofErr w:type="gramStart"/>
      <w:r w:rsidR="00EA734B" w:rsidRPr="00452C54">
        <w:rPr>
          <w:rFonts w:ascii="Times New Roman" w:hAnsi="Times New Roman"/>
          <w:sz w:val="24"/>
          <w:szCs w:val="24"/>
        </w:rPr>
        <w:t>h</w:t>
      </w:r>
      <w:r w:rsidR="00C22FFA" w:rsidRPr="00452C54">
        <w:rPr>
          <w:rFonts w:ascii="Times New Roman" w:hAnsi="Times New Roman"/>
          <w:sz w:val="24"/>
          <w:szCs w:val="24"/>
        </w:rPr>
        <w:t>h</w:t>
      </w:r>
      <w:proofErr w:type="gramEnd"/>
      <w:r w:rsidR="00EA734B" w:rsidRPr="00452C54">
        <w:rPr>
          <w:rFonts w:ascii="Times New Roman" w:hAnsi="Times New Roman"/>
          <w:sz w:val="24"/>
          <w:szCs w:val="24"/>
        </w:rPr>
        <w:t>) din O.U.G. nr.</w:t>
      </w:r>
      <w:r w:rsidR="00C22FFA" w:rsidRPr="00452C54">
        <w:rPr>
          <w:rFonts w:ascii="Times New Roman" w:hAnsi="Times New Roman"/>
          <w:sz w:val="24"/>
          <w:szCs w:val="24"/>
        </w:rPr>
        <w:t xml:space="preserve"> </w:t>
      </w:r>
      <w:r w:rsidR="00EA734B" w:rsidRPr="00452C54">
        <w:rPr>
          <w:rFonts w:ascii="Times New Roman" w:hAnsi="Times New Roman"/>
          <w:sz w:val="24"/>
          <w:szCs w:val="24"/>
        </w:rPr>
        <w:t>57/2019 privind Codul administrativ, cu modificările și completările ulterioare, Primăria comunei Cornetu</w:t>
      </w:r>
      <w:r w:rsidR="002052AB" w:rsidRPr="00452C54">
        <w:rPr>
          <w:rFonts w:ascii="Times New Roman" w:hAnsi="Times New Roman"/>
          <w:sz w:val="24"/>
          <w:szCs w:val="24"/>
        </w:rPr>
        <w:t>, judeţul Ilfov</w:t>
      </w:r>
      <w:r w:rsidR="00EA734B" w:rsidRPr="00452C54">
        <w:rPr>
          <w:rFonts w:ascii="Times New Roman" w:hAnsi="Times New Roman"/>
          <w:sz w:val="24"/>
          <w:szCs w:val="24"/>
        </w:rPr>
        <w:t xml:space="preserve"> este structură funcțio</w:t>
      </w:r>
      <w:r w:rsidR="00C22FFA" w:rsidRPr="00452C54">
        <w:rPr>
          <w:rFonts w:ascii="Times New Roman" w:hAnsi="Times New Roman"/>
          <w:sz w:val="24"/>
          <w:szCs w:val="24"/>
        </w:rPr>
        <w:t>nală fără personalitate juridică</w:t>
      </w:r>
      <w:r w:rsidR="00EA734B" w:rsidRPr="00452C54">
        <w:rPr>
          <w:rFonts w:ascii="Times New Roman" w:hAnsi="Times New Roman"/>
          <w:sz w:val="24"/>
          <w:szCs w:val="24"/>
        </w:rPr>
        <w:t xml:space="preserve"> și fără capacitate procesuală, cu activitate permanentă, care duce la îndeplinire hotărârile autorității deliberative (consiliul local) și dispozițiile autorității executive (primarul)</w:t>
      </w:r>
      <w:r w:rsidR="00C22FFA" w:rsidRPr="00452C54">
        <w:rPr>
          <w:rFonts w:ascii="Times New Roman" w:hAnsi="Times New Roman"/>
          <w:sz w:val="24"/>
          <w:szCs w:val="24"/>
        </w:rPr>
        <w:t>,</w:t>
      </w:r>
      <w:r w:rsidR="00EA734B" w:rsidRPr="00452C54">
        <w:rPr>
          <w:rFonts w:ascii="Times New Roman" w:hAnsi="Times New Roman"/>
          <w:sz w:val="24"/>
          <w:szCs w:val="24"/>
        </w:rPr>
        <w:t xml:space="preserve"> soluționând problemele curente ale colectivității locale, constituită din primar, viceprimar, administrator public, consilierul primarului sau personalul din cabinetul primarului și aparatu</w:t>
      </w:r>
      <w:r w:rsidR="009843AA" w:rsidRPr="00452C54">
        <w:rPr>
          <w:rFonts w:ascii="Times New Roman" w:hAnsi="Times New Roman"/>
          <w:sz w:val="24"/>
          <w:szCs w:val="24"/>
        </w:rPr>
        <w:t>l de specialitate al primarului</w:t>
      </w:r>
      <w:r w:rsidR="00EA734B" w:rsidRPr="00452C54">
        <w:rPr>
          <w:rFonts w:ascii="Times New Roman" w:hAnsi="Times New Roman"/>
          <w:sz w:val="24"/>
          <w:szCs w:val="24"/>
        </w:rPr>
        <w:t>.</w:t>
      </w:r>
    </w:p>
    <w:p w14:paraId="1DA5EBEE" w14:textId="3C094455" w:rsidR="00510985" w:rsidRPr="00510985" w:rsidRDefault="00EA734B" w:rsidP="00540026">
      <w:pPr>
        <w:pStyle w:val="Frspaiere"/>
        <w:spacing w:after="120" w:line="276" w:lineRule="auto"/>
        <w:ind w:firstLine="720"/>
        <w:jc w:val="both"/>
        <w:rPr>
          <w:rFonts w:ascii="Times New Roman" w:hAnsi="Times New Roman"/>
          <w:sz w:val="24"/>
          <w:szCs w:val="24"/>
        </w:rPr>
      </w:pPr>
      <w:r w:rsidRPr="00452C54">
        <w:rPr>
          <w:rFonts w:ascii="Times New Roman" w:hAnsi="Times New Roman"/>
          <w:sz w:val="24"/>
          <w:szCs w:val="24"/>
        </w:rPr>
        <w:t>În conformitate cu prevederile art.</w:t>
      </w:r>
      <w:r w:rsidR="002A49FA" w:rsidRPr="00452C54">
        <w:rPr>
          <w:rFonts w:ascii="Times New Roman" w:hAnsi="Times New Roman"/>
          <w:sz w:val="24"/>
          <w:szCs w:val="24"/>
        </w:rPr>
        <w:t xml:space="preserve"> </w:t>
      </w:r>
      <w:r w:rsidRPr="00452C54">
        <w:rPr>
          <w:rFonts w:ascii="Times New Roman" w:hAnsi="Times New Roman"/>
          <w:sz w:val="24"/>
          <w:szCs w:val="24"/>
        </w:rPr>
        <w:t>129 alin.</w:t>
      </w:r>
      <w:r w:rsidR="002A49FA" w:rsidRPr="00452C54">
        <w:rPr>
          <w:rFonts w:ascii="Times New Roman" w:hAnsi="Times New Roman"/>
          <w:sz w:val="24"/>
          <w:szCs w:val="24"/>
        </w:rPr>
        <w:t xml:space="preserve"> </w:t>
      </w:r>
      <w:r w:rsidRPr="00452C54">
        <w:rPr>
          <w:rFonts w:ascii="Times New Roman" w:hAnsi="Times New Roman"/>
          <w:sz w:val="24"/>
          <w:szCs w:val="24"/>
        </w:rPr>
        <w:t xml:space="preserve">(2) </w:t>
      </w:r>
      <w:proofErr w:type="gramStart"/>
      <w:r w:rsidRPr="00452C54">
        <w:rPr>
          <w:rFonts w:ascii="Times New Roman" w:hAnsi="Times New Roman"/>
          <w:sz w:val="24"/>
          <w:szCs w:val="24"/>
        </w:rPr>
        <w:t>lit</w:t>
      </w:r>
      <w:proofErr w:type="gramEnd"/>
      <w:r w:rsidRPr="00452C54">
        <w:rPr>
          <w:rFonts w:ascii="Times New Roman" w:hAnsi="Times New Roman"/>
          <w:sz w:val="24"/>
          <w:szCs w:val="24"/>
        </w:rPr>
        <w:t>.</w:t>
      </w:r>
      <w:r w:rsidR="002A49FA" w:rsidRPr="00452C54">
        <w:rPr>
          <w:rFonts w:ascii="Times New Roman" w:hAnsi="Times New Roman"/>
          <w:sz w:val="24"/>
          <w:szCs w:val="24"/>
        </w:rPr>
        <w:t xml:space="preserve"> a) </w:t>
      </w:r>
      <w:proofErr w:type="gramStart"/>
      <w:r w:rsidR="002A49FA" w:rsidRPr="00452C54">
        <w:rPr>
          <w:rFonts w:ascii="Times New Roman" w:hAnsi="Times New Roman"/>
          <w:sz w:val="24"/>
          <w:szCs w:val="24"/>
        </w:rPr>
        <w:t>şi</w:t>
      </w:r>
      <w:proofErr w:type="gramEnd"/>
      <w:r w:rsidR="002A49FA" w:rsidRPr="00452C54">
        <w:rPr>
          <w:rFonts w:ascii="Times New Roman" w:hAnsi="Times New Roman"/>
          <w:sz w:val="24"/>
          <w:szCs w:val="24"/>
        </w:rPr>
        <w:t xml:space="preserve"> </w:t>
      </w:r>
      <w:r w:rsidRPr="00452C54">
        <w:rPr>
          <w:rFonts w:ascii="Times New Roman" w:hAnsi="Times New Roman"/>
          <w:sz w:val="24"/>
          <w:szCs w:val="24"/>
        </w:rPr>
        <w:t>alin.</w:t>
      </w:r>
      <w:r w:rsidR="002A49FA" w:rsidRPr="00452C54">
        <w:rPr>
          <w:rFonts w:ascii="Times New Roman" w:hAnsi="Times New Roman"/>
          <w:sz w:val="24"/>
          <w:szCs w:val="24"/>
        </w:rPr>
        <w:t xml:space="preserve"> </w:t>
      </w:r>
      <w:r w:rsidRPr="00452C54">
        <w:rPr>
          <w:rFonts w:ascii="Times New Roman" w:hAnsi="Times New Roman"/>
          <w:sz w:val="24"/>
          <w:szCs w:val="24"/>
        </w:rPr>
        <w:t xml:space="preserve">(3) </w:t>
      </w:r>
      <w:proofErr w:type="gramStart"/>
      <w:r w:rsidRPr="00452C54">
        <w:rPr>
          <w:rFonts w:ascii="Times New Roman" w:hAnsi="Times New Roman"/>
          <w:sz w:val="24"/>
          <w:szCs w:val="24"/>
        </w:rPr>
        <w:t>lit</w:t>
      </w:r>
      <w:proofErr w:type="gramEnd"/>
      <w:r w:rsidRPr="00452C54">
        <w:rPr>
          <w:rFonts w:ascii="Times New Roman" w:hAnsi="Times New Roman"/>
          <w:sz w:val="24"/>
          <w:szCs w:val="24"/>
        </w:rPr>
        <w:t>.</w:t>
      </w:r>
      <w:r w:rsidR="002A49FA" w:rsidRPr="00452C54">
        <w:rPr>
          <w:rFonts w:ascii="Times New Roman" w:hAnsi="Times New Roman"/>
          <w:sz w:val="24"/>
          <w:szCs w:val="24"/>
        </w:rPr>
        <w:t xml:space="preserve"> </w:t>
      </w:r>
      <w:r w:rsidRPr="00452C54">
        <w:rPr>
          <w:rFonts w:ascii="Times New Roman" w:hAnsi="Times New Roman"/>
          <w:sz w:val="24"/>
          <w:szCs w:val="24"/>
        </w:rPr>
        <w:t xml:space="preserve">c) </w:t>
      </w:r>
      <w:proofErr w:type="gramStart"/>
      <w:r w:rsidRPr="00452C54">
        <w:rPr>
          <w:rFonts w:ascii="Times New Roman" w:hAnsi="Times New Roman"/>
          <w:sz w:val="24"/>
          <w:szCs w:val="24"/>
        </w:rPr>
        <w:t>din</w:t>
      </w:r>
      <w:proofErr w:type="gramEnd"/>
      <w:r w:rsidRPr="00452C54">
        <w:rPr>
          <w:rFonts w:ascii="Times New Roman" w:hAnsi="Times New Roman"/>
          <w:sz w:val="24"/>
          <w:szCs w:val="24"/>
        </w:rPr>
        <w:t xml:space="preserve"> </w:t>
      </w:r>
      <w:r w:rsidR="002A49FA" w:rsidRPr="00452C54">
        <w:rPr>
          <w:rFonts w:ascii="Times New Roman" w:hAnsi="Times New Roman"/>
          <w:sz w:val="24"/>
          <w:szCs w:val="24"/>
        </w:rPr>
        <w:t>O.U.G.</w:t>
      </w:r>
      <w:r w:rsidRPr="00452C54">
        <w:rPr>
          <w:rFonts w:ascii="Times New Roman" w:hAnsi="Times New Roman"/>
          <w:sz w:val="24"/>
          <w:szCs w:val="24"/>
        </w:rPr>
        <w:t xml:space="preserve"> nr. 57/2019 privind </w:t>
      </w:r>
      <w:r w:rsidR="00510985" w:rsidRPr="00452C54">
        <w:rPr>
          <w:rFonts w:ascii="Times New Roman" w:hAnsi="Times New Roman"/>
          <w:sz w:val="24"/>
          <w:szCs w:val="24"/>
        </w:rPr>
        <w:t xml:space="preserve">Codul administrativ, </w:t>
      </w:r>
      <w:r w:rsidR="002052AB" w:rsidRPr="00452C54">
        <w:rPr>
          <w:rFonts w:ascii="Times New Roman" w:hAnsi="Times New Roman"/>
          <w:sz w:val="24"/>
          <w:szCs w:val="24"/>
        </w:rPr>
        <w:t>Consiliul Local al comunei Cornetu, judeţul Ilfov</w:t>
      </w:r>
      <w:r w:rsidRPr="00452C54">
        <w:rPr>
          <w:rFonts w:ascii="Times New Roman" w:hAnsi="Times New Roman"/>
          <w:sz w:val="24"/>
          <w:szCs w:val="24"/>
        </w:rPr>
        <w:t xml:space="preserve"> </w:t>
      </w:r>
      <w:r w:rsidR="009843AA" w:rsidRPr="00452C54">
        <w:rPr>
          <w:rFonts w:ascii="Times New Roman" w:hAnsi="Times New Roman"/>
          <w:sz w:val="24"/>
          <w:szCs w:val="24"/>
        </w:rPr>
        <w:t>aprobă, în condiţiile legii, la propunerea primarului, înfiinţarea, organizarea şi statul de funcţii ale aparatului de specialitate al primarului, al</w:t>
      </w:r>
      <w:r w:rsidR="00AA1D6C" w:rsidRPr="00452C54">
        <w:rPr>
          <w:rFonts w:ascii="Times New Roman" w:hAnsi="Times New Roman"/>
          <w:sz w:val="24"/>
          <w:szCs w:val="24"/>
        </w:rPr>
        <w:t>e</w:t>
      </w:r>
      <w:r w:rsidR="009843AA" w:rsidRPr="00452C54">
        <w:rPr>
          <w:rFonts w:ascii="Times New Roman" w:hAnsi="Times New Roman"/>
          <w:sz w:val="24"/>
          <w:szCs w:val="24"/>
        </w:rPr>
        <w:t xml:space="preserve"> instituţiilor publice de interes local, reorganizarea şi statul de funcţii ale regiilor autonome de interes local, precum şi înfiinţarea, reorganizarea sau desfiinţarea de societăţi de interes local şi statul de funcţii al acestora.</w:t>
      </w:r>
    </w:p>
    <w:p w14:paraId="511CC99D" w14:textId="1646EB9D" w:rsidR="00510985" w:rsidRPr="00510985" w:rsidRDefault="00510985" w:rsidP="00510985">
      <w:pPr>
        <w:spacing w:after="0"/>
        <w:ind w:firstLine="708"/>
        <w:jc w:val="both"/>
        <w:rPr>
          <w:rFonts w:ascii="Times New Roman" w:hAnsi="Times New Roman"/>
          <w:sz w:val="24"/>
          <w:szCs w:val="24"/>
          <w:lang w:eastAsia="en-US"/>
        </w:rPr>
      </w:pPr>
      <w:r w:rsidRPr="00510985">
        <w:rPr>
          <w:rFonts w:ascii="Times New Roman" w:hAnsi="Times New Roman"/>
          <w:sz w:val="24"/>
          <w:szCs w:val="24"/>
          <w:lang w:eastAsia="en-US"/>
        </w:rPr>
        <w:lastRenderedPageBreak/>
        <w:t xml:space="preserve">În data de 27 octombrie 2023 a fost publicată în Monitorul Oficial nr. 977/2023 Legea nr. 296/2023 privind unele măsuri fiscal-bugetare pentru asigurarea sustenabilităţii financiare a României pe termen lung (Legea nr. 296/2023). Conform art. XVII alin. (8) </w:t>
      </w:r>
      <w:proofErr w:type="gramStart"/>
      <w:r w:rsidRPr="00510985">
        <w:rPr>
          <w:rFonts w:ascii="Times New Roman" w:hAnsi="Times New Roman"/>
          <w:sz w:val="24"/>
          <w:szCs w:val="24"/>
          <w:lang w:eastAsia="en-US"/>
        </w:rPr>
        <w:t>al</w:t>
      </w:r>
      <w:proofErr w:type="gramEnd"/>
      <w:r w:rsidRPr="00510985">
        <w:rPr>
          <w:rFonts w:ascii="Times New Roman" w:hAnsi="Times New Roman"/>
          <w:sz w:val="24"/>
          <w:szCs w:val="24"/>
          <w:lang w:eastAsia="en-US"/>
        </w:rPr>
        <w:t xml:space="preserve"> acestei legi, </w:t>
      </w:r>
      <w:r w:rsidRPr="00510985">
        <w:rPr>
          <w:rFonts w:ascii="Times New Roman" w:hAnsi="Times New Roman"/>
          <w:b/>
          <w:sz w:val="24"/>
          <w:szCs w:val="24"/>
          <w:lang w:val="ro-RO" w:eastAsia="en-US"/>
        </w:rPr>
        <w:t>numărul maxim al posturilor corespunzător fiecărei unități/subdiviziuni administrativ-teritoriale, stabilit potrivit art. III alin. (8</w:t>
      </w:r>
      <w:r w:rsidRPr="00510985">
        <w:rPr>
          <w:rFonts w:ascii="Times New Roman" w:hAnsi="Times New Roman"/>
          <w:b/>
          <w:sz w:val="24"/>
          <w:szCs w:val="24"/>
          <w:vertAlign w:val="superscript"/>
          <w:lang w:val="ro-RO" w:eastAsia="en-US"/>
        </w:rPr>
        <w:t>1</w:t>
      </w:r>
      <w:r w:rsidRPr="00510985">
        <w:rPr>
          <w:rFonts w:ascii="Times New Roman" w:hAnsi="Times New Roman"/>
          <w:b/>
          <w:sz w:val="24"/>
          <w:szCs w:val="24"/>
          <w:lang w:val="ro-RO" w:eastAsia="en-US"/>
        </w:rPr>
        <w:t xml:space="preserve">) din Ordonanța de urgență a Guvernului nr. 63/2010 pentru modificarea și completarea Legii nr. 273/2006 privind finanțele publice locale, precum și pentru stabilirea unor măsuri financiare, aprobată cu modificări și completări prin Legea nr. 13/2011, cu modificările și completările ulterioare și pct. 1 din anexa la respectiva ordonanță de urgență, </w:t>
      </w:r>
      <w:r w:rsidRPr="00510985">
        <w:rPr>
          <w:rFonts w:ascii="Times New Roman" w:hAnsi="Times New Roman"/>
          <w:b/>
          <w:sz w:val="24"/>
          <w:szCs w:val="24"/>
          <w:u w:val="single"/>
          <w:lang w:val="ro-RO" w:eastAsia="en-US"/>
        </w:rPr>
        <w:t>se reduce cu 10% începând cu data de 1 noiembrie 2023.</w:t>
      </w:r>
    </w:p>
    <w:p w14:paraId="586F6978" w14:textId="77777777" w:rsidR="00510985" w:rsidRPr="00510985" w:rsidRDefault="00510985" w:rsidP="00510985">
      <w:pPr>
        <w:spacing w:after="0"/>
        <w:ind w:firstLine="708"/>
        <w:jc w:val="both"/>
        <w:rPr>
          <w:rFonts w:ascii="Times New Roman" w:hAnsi="Times New Roman"/>
          <w:sz w:val="24"/>
          <w:szCs w:val="24"/>
          <w:u w:val="single"/>
          <w:lang w:val="ro-RO" w:eastAsia="en-US"/>
        </w:rPr>
      </w:pPr>
      <w:r w:rsidRPr="00510985">
        <w:rPr>
          <w:rFonts w:ascii="Times New Roman" w:hAnsi="Times New Roman"/>
          <w:sz w:val="24"/>
          <w:szCs w:val="24"/>
          <w:lang w:val="ro-RO" w:eastAsia="en-US"/>
        </w:rPr>
        <w:t xml:space="preserve">Conform art. LXIX din O.U.G. nr. 115/2023 privind unele măsuri fiscal-bugetare în domeniul cheltuielilor publice, pentru consolidare fiscală, combaterea evaziunii fiscale, pentru modificarea şi completarea unor acte normative, precum şi pentru prorogarea unor termene, cu modificările şi completările ulterioare, </w:t>
      </w:r>
      <w:r w:rsidRPr="00510985">
        <w:rPr>
          <w:rFonts w:ascii="Times New Roman" w:hAnsi="Times New Roman"/>
          <w:b/>
          <w:sz w:val="24"/>
          <w:szCs w:val="24"/>
          <w:lang w:val="ro-RO" w:eastAsia="en-US"/>
        </w:rPr>
        <w:t xml:space="preserve">termenele prevăzute la alin. (3) al art. XVII, alin. (6) al art. XVIII, la alin. (7) al art. XX şi la alin. (7) al art. XXIX din Legea nr. 296/2023 privind unele măsuri fiscal-bugetare pentru asigurarea sustenabilității financiare a României pe termen lung </w:t>
      </w:r>
      <w:r w:rsidRPr="00510985">
        <w:rPr>
          <w:rFonts w:ascii="Times New Roman" w:hAnsi="Times New Roman"/>
          <w:b/>
          <w:sz w:val="24"/>
          <w:szCs w:val="24"/>
          <w:u w:val="single"/>
          <w:lang w:val="ro-RO" w:eastAsia="en-US"/>
        </w:rPr>
        <w:t>se prorogă până la data 30.06.2024.</w:t>
      </w:r>
    </w:p>
    <w:p w14:paraId="12FA9CF8" w14:textId="6D8620B2" w:rsidR="00510985" w:rsidRPr="00452C54" w:rsidRDefault="00510985" w:rsidP="00540026">
      <w:pPr>
        <w:spacing w:after="0"/>
        <w:ind w:firstLine="708"/>
        <w:jc w:val="both"/>
        <w:rPr>
          <w:rFonts w:ascii="Times New Roman" w:hAnsi="Times New Roman"/>
          <w:b/>
          <w:sz w:val="24"/>
          <w:szCs w:val="24"/>
          <w:lang w:eastAsia="en-US"/>
        </w:rPr>
      </w:pPr>
      <w:r w:rsidRPr="00510985">
        <w:rPr>
          <w:rFonts w:ascii="Times New Roman" w:hAnsi="Times New Roman"/>
          <w:sz w:val="24"/>
          <w:szCs w:val="24"/>
          <w:lang w:eastAsia="en-US"/>
        </w:rPr>
        <w:t xml:space="preserve">În data de 24.05.2024, la Registratura generală a Primăriei comunei Cornetu, judeţul Ilfov, a fost înregistrată, sub nr. 10216, Adresa Ministerului Afacerilor Interne – Instituţia Prefectului - Judeţul Ilov - nr. 2908/CE din data de 20.05.2024, prin care se comunică numărul maxim de posturi, pe </w:t>
      </w:r>
      <w:r w:rsidRPr="00510985">
        <w:rPr>
          <w:rFonts w:ascii="Times New Roman" w:hAnsi="Times New Roman"/>
          <w:b/>
          <w:sz w:val="24"/>
          <w:szCs w:val="24"/>
          <w:lang w:eastAsia="en-US"/>
        </w:rPr>
        <w:t>anul 2024</w:t>
      </w:r>
      <w:r w:rsidRPr="00510985">
        <w:rPr>
          <w:rFonts w:ascii="Times New Roman" w:hAnsi="Times New Roman"/>
          <w:sz w:val="24"/>
          <w:szCs w:val="24"/>
          <w:lang w:eastAsia="en-US"/>
        </w:rPr>
        <w:t>,</w:t>
      </w:r>
      <w:r w:rsidR="00540026" w:rsidRPr="00452C54">
        <w:rPr>
          <w:rFonts w:ascii="Times New Roman" w:hAnsi="Times New Roman"/>
          <w:sz w:val="24"/>
          <w:szCs w:val="24"/>
          <w:lang w:eastAsia="en-US"/>
        </w:rPr>
        <w:t xml:space="preserve"> </w:t>
      </w:r>
      <w:r w:rsidRPr="00510985">
        <w:rPr>
          <w:rFonts w:ascii="Times New Roman" w:hAnsi="Times New Roman"/>
          <w:sz w:val="24"/>
          <w:szCs w:val="24"/>
          <w:lang w:eastAsia="en-US"/>
        </w:rPr>
        <w:t xml:space="preserve"> la nivelul unităţii administrativ teritoriale Cornetu, județul Ilfov şi, totodată, ne învederează faptul că </w:t>
      </w:r>
      <w:r w:rsidRPr="00510985">
        <w:rPr>
          <w:rFonts w:ascii="Times New Roman" w:hAnsi="Times New Roman"/>
          <w:b/>
          <w:sz w:val="24"/>
          <w:szCs w:val="24"/>
          <w:u w:val="single"/>
          <w:lang w:eastAsia="en-US"/>
        </w:rPr>
        <w:t>începând cu data de 01.07.2024, se vor aplica prevederile Legii nr. 296/2026 privind unele măsuri fiscal-bugetare pentru asigurarea sustenabilităţii financiare a României pe termen lung, cu modificările şi completările ulterioare.</w:t>
      </w:r>
      <w:r w:rsidRPr="00510985">
        <w:rPr>
          <w:rFonts w:ascii="Times New Roman" w:hAnsi="Times New Roman"/>
          <w:sz w:val="24"/>
          <w:szCs w:val="24"/>
          <w:lang w:eastAsia="en-US"/>
        </w:rPr>
        <w:t xml:space="preserve">       </w:t>
      </w:r>
    </w:p>
    <w:p w14:paraId="1003ABE0" w14:textId="4A839B1B" w:rsidR="00EA734B" w:rsidRPr="00452C54" w:rsidRDefault="004D442C" w:rsidP="001147FC">
      <w:pPr>
        <w:pStyle w:val="Frspaiere"/>
        <w:spacing w:after="120" w:line="276" w:lineRule="auto"/>
        <w:ind w:firstLine="720"/>
        <w:jc w:val="both"/>
        <w:rPr>
          <w:rFonts w:ascii="Times New Roman" w:hAnsi="Times New Roman"/>
          <w:sz w:val="24"/>
          <w:szCs w:val="24"/>
        </w:rPr>
      </w:pPr>
      <w:r w:rsidRPr="00452C54">
        <w:rPr>
          <w:rFonts w:ascii="Times New Roman" w:hAnsi="Times New Roman"/>
          <w:sz w:val="24"/>
          <w:szCs w:val="24"/>
        </w:rPr>
        <w:t xml:space="preserve">Potrivit </w:t>
      </w:r>
      <w:r w:rsidR="0035476D" w:rsidRPr="00452C54">
        <w:rPr>
          <w:rFonts w:ascii="Times New Roman" w:hAnsi="Times New Roman"/>
          <w:sz w:val="24"/>
          <w:szCs w:val="24"/>
        </w:rPr>
        <w:t>acestei adrese</w:t>
      </w:r>
      <w:r w:rsidR="00EA734B" w:rsidRPr="00452C54">
        <w:rPr>
          <w:rFonts w:ascii="Times New Roman" w:hAnsi="Times New Roman"/>
          <w:sz w:val="24"/>
          <w:szCs w:val="24"/>
        </w:rPr>
        <w:t>, nu</w:t>
      </w:r>
      <w:r w:rsidRPr="00452C54">
        <w:rPr>
          <w:rFonts w:ascii="Times New Roman" w:hAnsi="Times New Roman"/>
          <w:sz w:val="24"/>
          <w:szCs w:val="24"/>
        </w:rPr>
        <w:t>mă</w:t>
      </w:r>
      <w:r w:rsidR="00EA734B" w:rsidRPr="00452C54">
        <w:rPr>
          <w:rFonts w:ascii="Times New Roman" w:hAnsi="Times New Roman"/>
          <w:sz w:val="24"/>
          <w:szCs w:val="24"/>
        </w:rPr>
        <w:t xml:space="preserve">rul maxim de </w:t>
      </w:r>
      <w:r w:rsidR="00B078A6" w:rsidRPr="00452C54">
        <w:rPr>
          <w:rFonts w:ascii="Times New Roman" w:hAnsi="Times New Roman"/>
          <w:sz w:val="24"/>
          <w:szCs w:val="24"/>
        </w:rPr>
        <w:t>posturi</w:t>
      </w:r>
      <w:r w:rsidR="00CB307D" w:rsidRPr="00452C54">
        <w:rPr>
          <w:rFonts w:ascii="Times New Roman" w:hAnsi="Times New Roman"/>
          <w:sz w:val="24"/>
          <w:szCs w:val="24"/>
        </w:rPr>
        <w:t>,</w:t>
      </w:r>
      <w:r w:rsidR="00EA734B" w:rsidRPr="00452C54">
        <w:rPr>
          <w:rFonts w:ascii="Times New Roman" w:hAnsi="Times New Roman"/>
          <w:sz w:val="24"/>
          <w:szCs w:val="24"/>
        </w:rPr>
        <w:t xml:space="preserve"> </w:t>
      </w:r>
      <w:r w:rsidR="002052AB" w:rsidRPr="00452C54">
        <w:rPr>
          <w:rFonts w:ascii="Times New Roman" w:hAnsi="Times New Roman"/>
          <w:sz w:val="24"/>
          <w:szCs w:val="24"/>
        </w:rPr>
        <w:t xml:space="preserve">pentru </w:t>
      </w:r>
      <w:r w:rsidR="002052AB" w:rsidRPr="00452C54">
        <w:rPr>
          <w:rFonts w:ascii="Times New Roman" w:hAnsi="Times New Roman"/>
          <w:b/>
          <w:sz w:val="24"/>
          <w:szCs w:val="24"/>
        </w:rPr>
        <w:t>anul 2024</w:t>
      </w:r>
      <w:r w:rsidR="00A33676" w:rsidRPr="00452C54">
        <w:rPr>
          <w:rFonts w:ascii="Times New Roman" w:hAnsi="Times New Roman"/>
          <w:b/>
          <w:sz w:val="24"/>
          <w:szCs w:val="24"/>
        </w:rPr>
        <w:t xml:space="preserve"> </w:t>
      </w:r>
      <w:r w:rsidR="00A33676" w:rsidRPr="00452C54">
        <w:rPr>
          <w:rFonts w:ascii="Times New Roman" w:hAnsi="Times New Roman"/>
          <w:sz w:val="24"/>
          <w:szCs w:val="24"/>
        </w:rPr>
        <w:t>până la intrarea în vigoare a dispoziţiilor Legii nr. 296/2023</w:t>
      </w:r>
      <w:r w:rsidR="00CB307D" w:rsidRPr="00452C54">
        <w:rPr>
          <w:rFonts w:ascii="Times New Roman" w:hAnsi="Times New Roman"/>
          <w:sz w:val="24"/>
          <w:szCs w:val="24"/>
        </w:rPr>
        <w:t>,</w:t>
      </w:r>
      <w:r w:rsidR="00A33676" w:rsidRPr="00452C54">
        <w:rPr>
          <w:rFonts w:ascii="Times New Roman" w:hAnsi="Times New Roman"/>
          <w:sz w:val="24"/>
          <w:szCs w:val="24"/>
        </w:rPr>
        <w:t xml:space="preserve"> respectiv </w:t>
      </w:r>
      <w:r w:rsidR="00A33676" w:rsidRPr="00452C54">
        <w:rPr>
          <w:rFonts w:ascii="Times New Roman" w:hAnsi="Times New Roman"/>
          <w:b/>
          <w:sz w:val="24"/>
          <w:szCs w:val="24"/>
        </w:rPr>
        <w:t>până la data de 1 iulie 2024,</w:t>
      </w:r>
      <w:r w:rsidR="002E32CF" w:rsidRPr="00452C54">
        <w:rPr>
          <w:rFonts w:ascii="Times New Roman" w:hAnsi="Times New Roman"/>
          <w:sz w:val="24"/>
          <w:szCs w:val="24"/>
        </w:rPr>
        <w:t xml:space="preserve"> </w:t>
      </w:r>
      <w:r w:rsidR="00A33676" w:rsidRPr="00452C54">
        <w:rPr>
          <w:rFonts w:ascii="Times New Roman" w:hAnsi="Times New Roman"/>
          <w:sz w:val="24"/>
          <w:szCs w:val="24"/>
        </w:rPr>
        <w:t>c</w:t>
      </w:r>
      <w:r w:rsidR="00AA1D6C" w:rsidRPr="00452C54">
        <w:rPr>
          <w:rFonts w:ascii="Times New Roman" w:hAnsi="Times New Roman"/>
          <w:sz w:val="24"/>
          <w:szCs w:val="24"/>
        </w:rPr>
        <w:t>oroborat cu prevederile</w:t>
      </w:r>
      <w:r w:rsidR="00A33676" w:rsidRPr="00452C54">
        <w:rPr>
          <w:rFonts w:ascii="Times New Roman" w:hAnsi="Times New Roman"/>
          <w:sz w:val="24"/>
          <w:szCs w:val="24"/>
        </w:rPr>
        <w:t xml:space="preserve"> art. LXIX din O.U.G. nr. 115/2023</w:t>
      </w:r>
      <w:r w:rsidR="00540026" w:rsidRPr="00452C54">
        <w:rPr>
          <w:rFonts w:ascii="Times New Roman" w:hAnsi="Times New Roman"/>
          <w:sz w:val="24"/>
          <w:szCs w:val="24"/>
        </w:rPr>
        <w:t xml:space="preserve">, </w:t>
      </w:r>
      <w:r w:rsidR="002E32CF" w:rsidRPr="00452C54">
        <w:rPr>
          <w:rFonts w:ascii="Times New Roman" w:hAnsi="Times New Roman"/>
          <w:sz w:val="24"/>
          <w:szCs w:val="24"/>
        </w:rPr>
        <w:t>la nivelul unităţii administrativ-teritoriale Cornetu</w:t>
      </w:r>
      <w:r w:rsidR="002052AB" w:rsidRPr="00452C54">
        <w:rPr>
          <w:rFonts w:ascii="Times New Roman" w:hAnsi="Times New Roman"/>
          <w:sz w:val="24"/>
          <w:szCs w:val="24"/>
        </w:rPr>
        <w:t xml:space="preserve">, judeţul Ilfov </w:t>
      </w:r>
      <w:proofErr w:type="gramStart"/>
      <w:r w:rsidR="002052AB" w:rsidRPr="00452C54">
        <w:rPr>
          <w:rFonts w:ascii="Times New Roman" w:hAnsi="Times New Roman"/>
          <w:sz w:val="24"/>
          <w:szCs w:val="24"/>
        </w:rPr>
        <w:t>este</w:t>
      </w:r>
      <w:proofErr w:type="gramEnd"/>
      <w:r w:rsidR="002052AB" w:rsidRPr="00452C54">
        <w:rPr>
          <w:rFonts w:ascii="Times New Roman" w:hAnsi="Times New Roman"/>
          <w:sz w:val="24"/>
          <w:szCs w:val="24"/>
        </w:rPr>
        <w:t xml:space="preserve"> de </w:t>
      </w:r>
      <w:r w:rsidR="002052AB" w:rsidRPr="00452C54">
        <w:rPr>
          <w:rFonts w:ascii="Times New Roman" w:hAnsi="Times New Roman"/>
          <w:b/>
          <w:sz w:val="24"/>
          <w:szCs w:val="24"/>
          <w:u w:val="single"/>
        </w:rPr>
        <w:t>47</w:t>
      </w:r>
      <w:r w:rsidRPr="00452C54">
        <w:rPr>
          <w:rFonts w:ascii="Times New Roman" w:hAnsi="Times New Roman"/>
          <w:b/>
          <w:sz w:val="24"/>
          <w:szCs w:val="24"/>
          <w:u w:val="single"/>
        </w:rPr>
        <w:t xml:space="preserve"> de posturi</w:t>
      </w:r>
      <w:r w:rsidRPr="00452C54">
        <w:rPr>
          <w:rFonts w:ascii="Times New Roman" w:hAnsi="Times New Roman"/>
          <w:sz w:val="24"/>
          <w:szCs w:val="24"/>
        </w:rPr>
        <w:t>, după cum urmează</w:t>
      </w:r>
      <w:r w:rsidR="00EA734B" w:rsidRPr="00452C54">
        <w:rPr>
          <w:rFonts w:ascii="Times New Roman" w:hAnsi="Times New Roman"/>
          <w:sz w:val="24"/>
          <w:szCs w:val="24"/>
        </w:rPr>
        <w:t>:</w:t>
      </w:r>
    </w:p>
    <w:p w14:paraId="2C7F91BD" w14:textId="1ADC1699" w:rsidR="004F0026" w:rsidRPr="00452C54" w:rsidRDefault="00FA59D4" w:rsidP="004F0026">
      <w:pPr>
        <w:pStyle w:val="Frspaiere"/>
        <w:spacing w:after="120" w:line="276" w:lineRule="auto"/>
        <w:jc w:val="both"/>
        <w:rPr>
          <w:rFonts w:ascii="Times New Roman" w:hAnsi="Times New Roman"/>
          <w:b/>
          <w:sz w:val="24"/>
          <w:szCs w:val="24"/>
        </w:rPr>
      </w:pPr>
      <w:r w:rsidRPr="00452C54">
        <w:rPr>
          <w:rFonts w:ascii="Times New Roman" w:hAnsi="Times New Roman"/>
          <w:b/>
          <w:sz w:val="24"/>
          <w:szCs w:val="24"/>
        </w:rPr>
        <w:tab/>
      </w:r>
      <w:r w:rsidR="00EA734B" w:rsidRPr="00452C54">
        <w:rPr>
          <w:rFonts w:ascii="Times New Roman" w:hAnsi="Times New Roman"/>
          <w:b/>
          <w:sz w:val="24"/>
          <w:szCs w:val="24"/>
        </w:rPr>
        <w:t>I.</w:t>
      </w:r>
      <w:r w:rsidR="006C0DC8" w:rsidRPr="00452C54">
        <w:rPr>
          <w:rFonts w:ascii="Times New Roman" w:hAnsi="Times New Roman"/>
          <w:sz w:val="24"/>
          <w:szCs w:val="24"/>
        </w:rPr>
        <w:t xml:space="preserve"> Numă</w:t>
      </w:r>
      <w:r w:rsidR="004D442C" w:rsidRPr="00452C54">
        <w:rPr>
          <w:rFonts w:ascii="Times New Roman" w:hAnsi="Times New Roman"/>
          <w:sz w:val="24"/>
          <w:szCs w:val="24"/>
        </w:rPr>
        <w:t xml:space="preserve">r </w:t>
      </w:r>
      <w:r w:rsidR="006C0DC8" w:rsidRPr="00452C54">
        <w:rPr>
          <w:rFonts w:ascii="Times New Roman" w:hAnsi="Times New Roman"/>
          <w:sz w:val="24"/>
          <w:szCs w:val="24"/>
        </w:rPr>
        <w:t xml:space="preserve">maxim </w:t>
      </w:r>
      <w:r w:rsidR="00EA734B" w:rsidRPr="00452C54">
        <w:rPr>
          <w:rFonts w:ascii="Times New Roman" w:hAnsi="Times New Roman"/>
          <w:sz w:val="24"/>
          <w:szCs w:val="24"/>
        </w:rPr>
        <w:t xml:space="preserve">de posturi, </w:t>
      </w:r>
      <w:r w:rsidR="004D442C" w:rsidRPr="00452C54">
        <w:rPr>
          <w:rFonts w:ascii="Times New Roman" w:hAnsi="Times New Roman"/>
          <w:sz w:val="24"/>
          <w:szCs w:val="24"/>
        </w:rPr>
        <w:t>potrivit pct.1</w:t>
      </w:r>
      <w:r w:rsidR="00EA734B" w:rsidRPr="00452C54">
        <w:rPr>
          <w:rFonts w:ascii="Times New Roman" w:hAnsi="Times New Roman"/>
          <w:sz w:val="24"/>
          <w:szCs w:val="24"/>
        </w:rPr>
        <w:t xml:space="preserve"> din anexa la O</w:t>
      </w:r>
      <w:r w:rsidR="004D442C" w:rsidRPr="00452C54">
        <w:rPr>
          <w:rFonts w:ascii="Times New Roman" w:hAnsi="Times New Roman"/>
          <w:sz w:val="24"/>
          <w:szCs w:val="24"/>
        </w:rPr>
        <w:t>.</w:t>
      </w:r>
      <w:r w:rsidR="00EA734B" w:rsidRPr="00452C54">
        <w:rPr>
          <w:rFonts w:ascii="Times New Roman" w:hAnsi="Times New Roman"/>
          <w:sz w:val="24"/>
          <w:szCs w:val="24"/>
        </w:rPr>
        <w:t>U</w:t>
      </w:r>
      <w:r w:rsidR="004D442C" w:rsidRPr="00452C54">
        <w:rPr>
          <w:rFonts w:ascii="Times New Roman" w:hAnsi="Times New Roman"/>
          <w:sz w:val="24"/>
          <w:szCs w:val="24"/>
        </w:rPr>
        <w:t>.</w:t>
      </w:r>
      <w:r w:rsidR="00EA734B" w:rsidRPr="00452C54">
        <w:rPr>
          <w:rFonts w:ascii="Times New Roman" w:hAnsi="Times New Roman"/>
          <w:sz w:val="24"/>
          <w:szCs w:val="24"/>
        </w:rPr>
        <w:t>G</w:t>
      </w:r>
      <w:r w:rsidR="004D442C" w:rsidRPr="00452C54">
        <w:rPr>
          <w:rFonts w:ascii="Times New Roman" w:hAnsi="Times New Roman"/>
          <w:sz w:val="24"/>
          <w:szCs w:val="24"/>
        </w:rPr>
        <w:t>. nr.</w:t>
      </w:r>
      <w:r w:rsidR="00EA734B" w:rsidRPr="00452C54">
        <w:rPr>
          <w:rFonts w:ascii="Times New Roman" w:hAnsi="Times New Roman"/>
          <w:sz w:val="24"/>
          <w:szCs w:val="24"/>
        </w:rPr>
        <w:t xml:space="preserve"> 63/2010:</w:t>
      </w:r>
      <w:r w:rsidR="00540026" w:rsidRPr="00452C54">
        <w:rPr>
          <w:rFonts w:ascii="Times New Roman" w:hAnsi="Times New Roman"/>
          <w:sz w:val="24"/>
          <w:szCs w:val="24"/>
        </w:rPr>
        <w:t xml:space="preserve"> </w:t>
      </w:r>
      <w:r w:rsidR="002052AB" w:rsidRPr="00452C54">
        <w:rPr>
          <w:rFonts w:ascii="Times New Roman" w:hAnsi="Times New Roman"/>
          <w:b/>
          <w:sz w:val="24"/>
          <w:szCs w:val="24"/>
          <w:u w:val="single"/>
        </w:rPr>
        <w:t>36</w:t>
      </w:r>
      <w:r w:rsidR="004F0026" w:rsidRPr="00452C54">
        <w:rPr>
          <w:rFonts w:ascii="Times New Roman" w:hAnsi="Times New Roman"/>
          <w:sz w:val="24"/>
          <w:szCs w:val="24"/>
        </w:rPr>
        <w:t>, în care se încadrează</w:t>
      </w:r>
      <w:r w:rsidR="004F0026" w:rsidRPr="00452C54">
        <w:rPr>
          <w:rFonts w:ascii="Times New Roman" w:hAnsi="Times New Roman"/>
          <w:b/>
          <w:sz w:val="24"/>
          <w:szCs w:val="24"/>
        </w:rPr>
        <w:t>:</w:t>
      </w:r>
    </w:p>
    <w:p w14:paraId="227A7726" w14:textId="0D6CA8F1" w:rsidR="004F0026" w:rsidRPr="00452C54" w:rsidRDefault="004F0026" w:rsidP="004F0026">
      <w:pPr>
        <w:pStyle w:val="Frspaiere"/>
        <w:numPr>
          <w:ilvl w:val="0"/>
          <w:numId w:val="35"/>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Funcţiile de demnitate publică;</w:t>
      </w:r>
    </w:p>
    <w:p w14:paraId="578D0411" w14:textId="1F957B33" w:rsidR="004F0026" w:rsidRPr="00452C54" w:rsidRDefault="004F0026" w:rsidP="004F0026">
      <w:pPr>
        <w:pStyle w:val="Frspaiere"/>
        <w:numPr>
          <w:ilvl w:val="0"/>
          <w:numId w:val="35"/>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Funcţiile publice de conducere;</w:t>
      </w:r>
    </w:p>
    <w:p w14:paraId="7D4D8E5B" w14:textId="44A416F6" w:rsidR="004F0026" w:rsidRPr="00452C54" w:rsidRDefault="004F0026" w:rsidP="004F0026">
      <w:pPr>
        <w:pStyle w:val="Frspaiere"/>
        <w:numPr>
          <w:ilvl w:val="0"/>
          <w:numId w:val="35"/>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Funcţiile publice de execuţie;</w:t>
      </w:r>
    </w:p>
    <w:p w14:paraId="4CD39A22" w14:textId="6611C77D" w:rsidR="004F0026" w:rsidRPr="00452C54" w:rsidRDefault="004F0026" w:rsidP="004F0026">
      <w:pPr>
        <w:pStyle w:val="Frspaiere"/>
        <w:numPr>
          <w:ilvl w:val="0"/>
          <w:numId w:val="35"/>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Funcţiile contractuale de conducere;</w:t>
      </w:r>
    </w:p>
    <w:p w14:paraId="52F4BC11" w14:textId="52C03711" w:rsidR="004F0026" w:rsidRPr="00452C54" w:rsidRDefault="004F0026" w:rsidP="001147FC">
      <w:pPr>
        <w:pStyle w:val="Frspaiere"/>
        <w:numPr>
          <w:ilvl w:val="0"/>
          <w:numId w:val="35"/>
        </w:numPr>
        <w:spacing w:after="120" w:line="276" w:lineRule="auto"/>
        <w:contextualSpacing/>
        <w:jc w:val="both"/>
        <w:rPr>
          <w:rFonts w:ascii="Times New Roman" w:hAnsi="Times New Roman"/>
          <w:b/>
          <w:sz w:val="24"/>
          <w:szCs w:val="24"/>
        </w:rPr>
      </w:pPr>
      <w:r w:rsidRPr="00452C54">
        <w:rPr>
          <w:rFonts w:ascii="Times New Roman" w:hAnsi="Times New Roman"/>
          <w:sz w:val="24"/>
          <w:szCs w:val="24"/>
        </w:rPr>
        <w:t>Funcţiile contractuale de execuţie;</w:t>
      </w:r>
    </w:p>
    <w:p w14:paraId="330D594C" w14:textId="77777777" w:rsidR="004F0026" w:rsidRPr="00452C54" w:rsidRDefault="004F0026" w:rsidP="004F0026">
      <w:pPr>
        <w:pStyle w:val="Frspaiere"/>
        <w:spacing w:after="120" w:line="276" w:lineRule="auto"/>
        <w:ind w:left="720"/>
        <w:contextualSpacing/>
        <w:jc w:val="both"/>
        <w:rPr>
          <w:rFonts w:ascii="Times New Roman" w:hAnsi="Times New Roman"/>
          <w:b/>
          <w:sz w:val="12"/>
          <w:szCs w:val="24"/>
        </w:rPr>
      </w:pPr>
    </w:p>
    <w:p w14:paraId="0B0BEFD2" w14:textId="085BBE88" w:rsidR="004D442C" w:rsidRPr="00452C54" w:rsidRDefault="00FA59D4" w:rsidP="001147FC">
      <w:pPr>
        <w:pStyle w:val="Frspaiere"/>
        <w:spacing w:after="120" w:line="276" w:lineRule="auto"/>
        <w:jc w:val="both"/>
        <w:rPr>
          <w:rFonts w:ascii="Times New Roman" w:hAnsi="Times New Roman"/>
          <w:sz w:val="24"/>
          <w:szCs w:val="24"/>
        </w:rPr>
      </w:pPr>
      <w:r w:rsidRPr="00452C54">
        <w:rPr>
          <w:rFonts w:ascii="Times New Roman" w:hAnsi="Times New Roman"/>
          <w:b/>
          <w:sz w:val="24"/>
          <w:szCs w:val="24"/>
        </w:rPr>
        <w:tab/>
      </w:r>
      <w:r w:rsidR="002052AB" w:rsidRPr="00452C54">
        <w:rPr>
          <w:rFonts w:ascii="Times New Roman" w:hAnsi="Times New Roman"/>
          <w:b/>
          <w:sz w:val="24"/>
          <w:szCs w:val="24"/>
        </w:rPr>
        <w:t>II</w:t>
      </w:r>
      <w:r w:rsidR="00EA734B" w:rsidRPr="00452C54">
        <w:rPr>
          <w:rFonts w:ascii="Times New Roman" w:hAnsi="Times New Roman"/>
          <w:sz w:val="24"/>
          <w:szCs w:val="24"/>
        </w:rPr>
        <w:t>.</w:t>
      </w:r>
      <w:r w:rsidR="002052AB" w:rsidRPr="00452C54">
        <w:rPr>
          <w:rFonts w:ascii="Times New Roman" w:hAnsi="Times New Roman"/>
          <w:sz w:val="24"/>
          <w:szCs w:val="24"/>
        </w:rPr>
        <w:t xml:space="preserve"> Posturi adăugate pentru proiecte finanţate din fonduri externe nerambursabile, potrivit pct. 4 din</w:t>
      </w:r>
      <w:r w:rsidR="00540026" w:rsidRPr="00452C54">
        <w:rPr>
          <w:rFonts w:ascii="Times New Roman" w:hAnsi="Times New Roman"/>
          <w:sz w:val="24"/>
          <w:szCs w:val="24"/>
        </w:rPr>
        <w:t xml:space="preserve"> anexa la O.U.G. nr. 63/2010: </w:t>
      </w:r>
      <w:r w:rsidR="002052AB" w:rsidRPr="00452C54">
        <w:rPr>
          <w:rFonts w:ascii="Times New Roman" w:hAnsi="Times New Roman"/>
          <w:b/>
          <w:sz w:val="24"/>
          <w:szCs w:val="24"/>
          <w:u w:val="single"/>
        </w:rPr>
        <w:t>0</w:t>
      </w:r>
    </w:p>
    <w:p w14:paraId="379FBB83" w14:textId="42A91DCE" w:rsidR="006C0DC8" w:rsidRPr="00452C54" w:rsidRDefault="00FA59D4" w:rsidP="001147FC">
      <w:pPr>
        <w:pStyle w:val="Frspaiere"/>
        <w:spacing w:after="120" w:line="276" w:lineRule="auto"/>
        <w:jc w:val="both"/>
        <w:rPr>
          <w:rFonts w:ascii="Times New Roman" w:hAnsi="Times New Roman"/>
          <w:sz w:val="24"/>
          <w:szCs w:val="24"/>
        </w:rPr>
      </w:pPr>
      <w:r w:rsidRPr="00452C54">
        <w:rPr>
          <w:rFonts w:ascii="Times New Roman" w:hAnsi="Times New Roman"/>
          <w:b/>
          <w:sz w:val="24"/>
          <w:szCs w:val="24"/>
        </w:rPr>
        <w:tab/>
      </w:r>
      <w:r w:rsidR="002052AB" w:rsidRPr="00452C54">
        <w:rPr>
          <w:rFonts w:ascii="Times New Roman" w:hAnsi="Times New Roman"/>
          <w:b/>
          <w:sz w:val="24"/>
          <w:szCs w:val="24"/>
        </w:rPr>
        <w:t>III</w:t>
      </w:r>
      <w:r w:rsidR="006C0DC8" w:rsidRPr="00452C54">
        <w:rPr>
          <w:rFonts w:ascii="Times New Roman" w:hAnsi="Times New Roman"/>
          <w:b/>
          <w:sz w:val="24"/>
          <w:szCs w:val="24"/>
        </w:rPr>
        <w:t>.</w:t>
      </w:r>
      <w:r w:rsidR="006C0DC8" w:rsidRPr="00452C54">
        <w:rPr>
          <w:rFonts w:ascii="Times New Roman" w:hAnsi="Times New Roman"/>
          <w:sz w:val="24"/>
          <w:szCs w:val="24"/>
        </w:rPr>
        <w:t xml:space="preserve"> Posturi adăugate pentru proiecte finanţate din fonduri externe </w:t>
      </w:r>
      <w:r w:rsidR="00A33676" w:rsidRPr="00452C54">
        <w:rPr>
          <w:rFonts w:ascii="Times New Roman" w:hAnsi="Times New Roman"/>
          <w:sz w:val="24"/>
          <w:szCs w:val="24"/>
        </w:rPr>
        <w:t>n</w:t>
      </w:r>
      <w:r w:rsidR="006C0DC8" w:rsidRPr="00452C54">
        <w:rPr>
          <w:rFonts w:ascii="Times New Roman" w:hAnsi="Times New Roman"/>
          <w:sz w:val="24"/>
          <w:szCs w:val="24"/>
        </w:rPr>
        <w:t>erambursabile</w:t>
      </w:r>
      <w:r w:rsidR="002052AB" w:rsidRPr="00452C54">
        <w:rPr>
          <w:rFonts w:ascii="Times New Roman" w:hAnsi="Times New Roman"/>
          <w:sz w:val="24"/>
          <w:szCs w:val="24"/>
        </w:rPr>
        <w:t xml:space="preserve"> şi care prevăd înfiinţarea de posturi potrivit pct. 6</w:t>
      </w:r>
      <w:r w:rsidR="006C0DC8" w:rsidRPr="00452C54">
        <w:rPr>
          <w:rFonts w:ascii="Times New Roman" w:hAnsi="Times New Roman"/>
          <w:sz w:val="24"/>
          <w:szCs w:val="24"/>
        </w:rPr>
        <w:t xml:space="preserve"> din anexa la O.U.G. nr. 63/2010: </w:t>
      </w:r>
      <w:r w:rsidR="006C0DC8" w:rsidRPr="00452C54">
        <w:rPr>
          <w:rFonts w:ascii="Times New Roman" w:hAnsi="Times New Roman"/>
          <w:b/>
          <w:sz w:val="24"/>
          <w:szCs w:val="24"/>
          <w:u w:val="single"/>
        </w:rPr>
        <w:t>0</w:t>
      </w:r>
    </w:p>
    <w:p w14:paraId="65F297A6" w14:textId="6CE93CBA" w:rsidR="006C0DC8" w:rsidRPr="00452C54" w:rsidRDefault="00FA59D4" w:rsidP="001147FC">
      <w:pPr>
        <w:pStyle w:val="Frspaiere"/>
        <w:spacing w:after="120" w:line="276" w:lineRule="auto"/>
        <w:rPr>
          <w:rFonts w:ascii="Times New Roman" w:hAnsi="Times New Roman"/>
          <w:sz w:val="24"/>
          <w:szCs w:val="24"/>
        </w:rPr>
      </w:pPr>
      <w:r w:rsidRPr="00452C54">
        <w:rPr>
          <w:rFonts w:ascii="Times New Roman" w:hAnsi="Times New Roman"/>
          <w:b/>
          <w:sz w:val="24"/>
          <w:szCs w:val="24"/>
        </w:rPr>
        <w:tab/>
      </w:r>
      <w:r w:rsidR="006C0DC8" w:rsidRPr="00452C54">
        <w:rPr>
          <w:rFonts w:ascii="Times New Roman" w:hAnsi="Times New Roman"/>
          <w:b/>
          <w:sz w:val="24"/>
          <w:szCs w:val="24"/>
        </w:rPr>
        <w:t>I</w:t>
      </w:r>
      <w:r w:rsidR="002052AB" w:rsidRPr="00452C54">
        <w:rPr>
          <w:rFonts w:ascii="Times New Roman" w:hAnsi="Times New Roman"/>
          <w:b/>
          <w:sz w:val="24"/>
          <w:szCs w:val="24"/>
        </w:rPr>
        <w:t>V</w:t>
      </w:r>
      <w:r w:rsidR="006C0DC8" w:rsidRPr="00452C54">
        <w:rPr>
          <w:rFonts w:ascii="Times New Roman" w:hAnsi="Times New Roman"/>
          <w:b/>
          <w:sz w:val="24"/>
          <w:szCs w:val="24"/>
        </w:rPr>
        <w:t>.</w:t>
      </w:r>
      <w:r w:rsidR="006C0DC8" w:rsidRPr="00452C54">
        <w:rPr>
          <w:rFonts w:ascii="Times New Roman" w:hAnsi="Times New Roman"/>
          <w:sz w:val="24"/>
          <w:szCs w:val="24"/>
        </w:rPr>
        <w:t xml:space="preserve"> Posturi pentru Poliţia Locală şi paza obiectivelor de interes public judeţean, potrivit pct. 3 din anexa la O.U.G. nr. 63/2010: </w:t>
      </w:r>
      <w:r w:rsidR="002052AB" w:rsidRPr="00452C54">
        <w:rPr>
          <w:rFonts w:ascii="Times New Roman" w:hAnsi="Times New Roman"/>
          <w:b/>
          <w:sz w:val="24"/>
          <w:szCs w:val="24"/>
          <w:u w:val="single"/>
        </w:rPr>
        <w:t>7</w:t>
      </w:r>
      <w:r w:rsidR="00EA734B" w:rsidRPr="00452C54">
        <w:rPr>
          <w:rFonts w:ascii="Times New Roman" w:hAnsi="Times New Roman"/>
          <w:sz w:val="24"/>
          <w:szCs w:val="24"/>
        </w:rPr>
        <w:tab/>
      </w:r>
      <w:r w:rsidR="00EA734B" w:rsidRPr="00452C54">
        <w:rPr>
          <w:rFonts w:ascii="Times New Roman" w:hAnsi="Times New Roman"/>
          <w:sz w:val="24"/>
          <w:szCs w:val="24"/>
        </w:rPr>
        <w:tab/>
      </w:r>
      <w:r w:rsidR="00EA734B" w:rsidRPr="00452C54">
        <w:rPr>
          <w:rFonts w:ascii="Times New Roman" w:hAnsi="Times New Roman"/>
          <w:sz w:val="24"/>
          <w:szCs w:val="24"/>
        </w:rPr>
        <w:tab/>
      </w:r>
    </w:p>
    <w:p w14:paraId="17824BA1" w14:textId="4ACBA40E" w:rsidR="006C0DC8" w:rsidRPr="00452C54" w:rsidRDefault="00FA59D4" w:rsidP="001147FC">
      <w:pPr>
        <w:pStyle w:val="Frspaiere"/>
        <w:spacing w:after="120" w:line="276" w:lineRule="auto"/>
        <w:rPr>
          <w:rFonts w:ascii="Times New Roman" w:hAnsi="Times New Roman"/>
          <w:sz w:val="24"/>
          <w:szCs w:val="24"/>
        </w:rPr>
      </w:pPr>
      <w:r w:rsidRPr="00452C54">
        <w:rPr>
          <w:rFonts w:ascii="Times New Roman" w:hAnsi="Times New Roman"/>
          <w:b/>
          <w:sz w:val="24"/>
          <w:szCs w:val="24"/>
        </w:rPr>
        <w:tab/>
      </w:r>
      <w:r w:rsidR="002052AB" w:rsidRPr="00452C54">
        <w:rPr>
          <w:rFonts w:ascii="Times New Roman" w:hAnsi="Times New Roman"/>
          <w:b/>
          <w:sz w:val="24"/>
          <w:szCs w:val="24"/>
        </w:rPr>
        <w:t>V</w:t>
      </w:r>
      <w:r w:rsidR="006C0DC8" w:rsidRPr="00452C54">
        <w:rPr>
          <w:rFonts w:ascii="Times New Roman" w:hAnsi="Times New Roman"/>
          <w:b/>
          <w:sz w:val="24"/>
          <w:szCs w:val="24"/>
        </w:rPr>
        <w:t>.</w:t>
      </w:r>
      <w:r w:rsidR="006C0DC8" w:rsidRPr="00452C54">
        <w:rPr>
          <w:rFonts w:ascii="Times New Roman" w:hAnsi="Times New Roman"/>
          <w:sz w:val="24"/>
          <w:szCs w:val="24"/>
        </w:rPr>
        <w:t xml:space="preserve"> Posturi pentru Serviciul Public Comunitar Local de Evidenţă a Persoanelor, potrivit pct. 2 din anexa la O.U.G. nr. 63/2010: </w:t>
      </w:r>
      <w:r w:rsidR="006C0DC8" w:rsidRPr="00452C54">
        <w:rPr>
          <w:rFonts w:ascii="Times New Roman" w:hAnsi="Times New Roman"/>
          <w:b/>
          <w:sz w:val="24"/>
          <w:szCs w:val="24"/>
          <w:u w:val="single"/>
        </w:rPr>
        <w:t>3</w:t>
      </w:r>
      <w:r w:rsidR="00EA734B" w:rsidRPr="00452C54">
        <w:rPr>
          <w:rFonts w:ascii="Times New Roman" w:hAnsi="Times New Roman"/>
          <w:sz w:val="24"/>
          <w:szCs w:val="24"/>
        </w:rPr>
        <w:tab/>
      </w:r>
      <w:r w:rsidR="00EA734B" w:rsidRPr="00452C54">
        <w:rPr>
          <w:rFonts w:ascii="Times New Roman" w:hAnsi="Times New Roman"/>
          <w:sz w:val="24"/>
          <w:szCs w:val="24"/>
        </w:rPr>
        <w:tab/>
      </w:r>
    </w:p>
    <w:p w14:paraId="4A8D80CD" w14:textId="016189ED" w:rsidR="00CB307D" w:rsidRPr="00452C54" w:rsidRDefault="00FA59D4" w:rsidP="00540026">
      <w:pPr>
        <w:pStyle w:val="Frspaiere"/>
        <w:spacing w:after="120" w:line="276" w:lineRule="auto"/>
        <w:rPr>
          <w:rFonts w:ascii="Times New Roman" w:hAnsi="Times New Roman"/>
          <w:sz w:val="24"/>
          <w:szCs w:val="24"/>
        </w:rPr>
      </w:pPr>
      <w:r w:rsidRPr="00452C54">
        <w:rPr>
          <w:rFonts w:ascii="Times New Roman" w:hAnsi="Times New Roman"/>
          <w:b/>
          <w:sz w:val="24"/>
          <w:szCs w:val="24"/>
        </w:rPr>
        <w:tab/>
      </w:r>
      <w:r w:rsidR="002052AB" w:rsidRPr="00452C54">
        <w:rPr>
          <w:rFonts w:ascii="Times New Roman" w:hAnsi="Times New Roman"/>
          <w:b/>
          <w:sz w:val="24"/>
          <w:szCs w:val="24"/>
        </w:rPr>
        <w:t>VI</w:t>
      </w:r>
      <w:r w:rsidR="006C0DC8" w:rsidRPr="00452C54">
        <w:rPr>
          <w:rFonts w:ascii="Times New Roman" w:hAnsi="Times New Roman"/>
          <w:b/>
          <w:sz w:val="24"/>
          <w:szCs w:val="24"/>
        </w:rPr>
        <w:t>.</w:t>
      </w:r>
      <w:r w:rsidR="006C0DC8" w:rsidRPr="00452C54">
        <w:rPr>
          <w:rFonts w:ascii="Times New Roman" w:hAnsi="Times New Roman"/>
          <w:sz w:val="24"/>
          <w:szCs w:val="24"/>
        </w:rPr>
        <w:t xml:space="preserve"> Posturi adăugate pentru deservirea microbuzelor şcolare, potrivit pct. 5</w:t>
      </w:r>
      <w:r w:rsidRPr="00452C54">
        <w:rPr>
          <w:rFonts w:ascii="Times New Roman" w:hAnsi="Times New Roman"/>
          <w:sz w:val="24"/>
          <w:szCs w:val="24"/>
        </w:rPr>
        <w:t xml:space="preserve"> </w:t>
      </w:r>
      <w:r w:rsidR="006C0DC8" w:rsidRPr="00452C54">
        <w:rPr>
          <w:rFonts w:ascii="Times New Roman" w:hAnsi="Times New Roman"/>
          <w:sz w:val="24"/>
          <w:szCs w:val="24"/>
        </w:rPr>
        <w:t xml:space="preserve">din anexa la O.U.G. nr. 63/2010: </w:t>
      </w:r>
      <w:r w:rsidR="006C0DC8" w:rsidRPr="00452C54">
        <w:rPr>
          <w:rFonts w:ascii="Times New Roman" w:hAnsi="Times New Roman"/>
          <w:b/>
          <w:sz w:val="24"/>
          <w:szCs w:val="24"/>
          <w:u w:val="single"/>
        </w:rPr>
        <w:t>1</w:t>
      </w:r>
      <w:r w:rsidR="00EA734B" w:rsidRPr="00452C54">
        <w:rPr>
          <w:rFonts w:ascii="Times New Roman" w:hAnsi="Times New Roman"/>
          <w:sz w:val="24"/>
          <w:szCs w:val="24"/>
        </w:rPr>
        <w:tab/>
      </w:r>
    </w:p>
    <w:p w14:paraId="3C53B2C4" w14:textId="1780E0AB" w:rsidR="004F0026" w:rsidRPr="00452C54" w:rsidRDefault="00133CF1" w:rsidP="001147FC">
      <w:pPr>
        <w:spacing w:after="120"/>
        <w:jc w:val="both"/>
        <w:rPr>
          <w:rFonts w:ascii="Times New Roman" w:hAnsi="Times New Roman"/>
          <w:sz w:val="24"/>
          <w:szCs w:val="24"/>
        </w:rPr>
      </w:pPr>
      <w:r w:rsidRPr="00452C54">
        <w:rPr>
          <w:rFonts w:ascii="Times New Roman" w:hAnsi="Times New Roman"/>
          <w:sz w:val="24"/>
          <w:szCs w:val="24"/>
        </w:rPr>
        <w:lastRenderedPageBreak/>
        <w:tab/>
      </w:r>
      <w:r w:rsidR="004F0026" w:rsidRPr="00452C54">
        <w:rPr>
          <w:rFonts w:ascii="Times New Roman" w:hAnsi="Times New Roman"/>
          <w:sz w:val="24"/>
          <w:szCs w:val="24"/>
        </w:rPr>
        <w:t xml:space="preserve">Pe lângă </w:t>
      </w:r>
      <w:r w:rsidR="0035476D" w:rsidRPr="00452C54">
        <w:rPr>
          <w:rFonts w:ascii="Times New Roman" w:hAnsi="Times New Roman"/>
          <w:sz w:val="24"/>
          <w:szCs w:val="24"/>
        </w:rPr>
        <w:t xml:space="preserve">numărul maxim de posturi la nivelul unităţii administrativ-teritoriale Cornetu, judeţul Ilfov, stabilit prin adresa sus-menţionată, se </w:t>
      </w:r>
      <w:r w:rsidR="004F0026" w:rsidRPr="00452C54">
        <w:rPr>
          <w:rFonts w:ascii="Times New Roman" w:hAnsi="Times New Roman"/>
          <w:sz w:val="24"/>
          <w:szCs w:val="24"/>
        </w:rPr>
        <w:t xml:space="preserve">mai </w:t>
      </w:r>
      <w:r w:rsidR="0035476D" w:rsidRPr="00452C54">
        <w:rPr>
          <w:rFonts w:ascii="Times New Roman" w:hAnsi="Times New Roman"/>
          <w:sz w:val="24"/>
          <w:szCs w:val="24"/>
        </w:rPr>
        <w:t>regăsesc</w:t>
      </w:r>
      <w:r w:rsidR="004F0026" w:rsidRPr="00452C54">
        <w:rPr>
          <w:rFonts w:ascii="Times New Roman" w:hAnsi="Times New Roman"/>
          <w:sz w:val="24"/>
          <w:szCs w:val="24"/>
        </w:rPr>
        <w:t>:</w:t>
      </w:r>
    </w:p>
    <w:p w14:paraId="177C1718" w14:textId="57BBEF19" w:rsidR="004F0026" w:rsidRPr="00452C54" w:rsidRDefault="00FA59D4" w:rsidP="001147FC">
      <w:pPr>
        <w:spacing w:after="120"/>
        <w:jc w:val="both"/>
        <w:rPr>
          <w:rFonts w:ascii="Times New Roman" w:hAnsi="Times New Roman"/>
          <w:sz w:val="24"/>
          <w:szCs w:val="24"/>
        </w:rPr>
      </w:pPr>
      <w:r w:rsidRPr="00452C54">
        <w:rPr>
          <w:rFonts w:ascii="Times New Roman" w:hAnsi="Times New Roman"/>
          <w:sz w:val="24"/>
          <w:szCs w:val="24"/>
        </w:rPr>
        <w:tab/>
      </w:r>
      <w:r w:rsidR="004F0026" w:rsidRPr="00452C54">
        <w:rPr>
          <w:rFonts w:ascii="Times New Roman" w:hAnsi="Times New Roman"/>
          <w:sz w:val="24"/>
          <w:szCs w:val="24"/>
        </w:rPr>
        <w:t>1. P</w:t>
      </w:r>
      <w:r w:rsidR="0035476D" w:rsidRPr="00452C54">
        <w:rPr>
          <w:rFonts w:ascii="Times New Roman" w:hAnsi="Times New Roman"/>
          <w:sz w:val="24"/>
          <w:szCs w:val="24"/>
        </w:rPr>
        <w:t xml:space="preserve">osturile </w:t>
      </w:r>
      <w:r w:rsidR="00CB307D" w:rsidRPr="00452C54">
        <w:rPr>
          <w:rFonts w:ascii="Times New Roman" w:hAnsi="Times New Roman"/>
          <w:sz w:val="24"/>
          <w:szCs w:val="24"/>
        </w:rPr>
        <w:t xml:space="preserve">pentru </w:t>
      </w:r>
      <w:r w:rsidR="00AA1D6C" w:rsidRPr="00452C54">
        <w:rPr>
          <w:rFonts w:ascii="Times New Roman" w:hAnsi="Times New Roman"/>
          <w:sz w:val="24"/>
          <w:szCs w:val="24"/>
        </w:rPr>
        <w:t>a</w:t>
      </w:r>
      <w:r w:rsidR="00CB307D" w:rsidRPr="00452C54">
        <w:rPr>
          <w:rFonts w:ascii="Times New Roman" w:hAnsi="Times New Roman"/>
          <w:sz w:val="24"/>
          <w:szCs w:val="24"/>
        </w:rPr>
        <w:t>sistenţ</w:t>
      </w:r>
      <w:r w:rsidR="00EA734B" w:rsidRPr="00452C54">
        <w:rPr>
          <w:rFonts w:ascii="Times New Roman" w:hAnsi="Times New Roman"/>
          <w:sz w:val="24"/>
          <w:szCs w:val="24"/>
        </w:rPr>
        <w:t>i</w:t>
      </w:r>
      <w:r w:rsidR="00CB307D" w:rsidRPr="00452C54">
        <w:rPr>
          <w:rFonts w:ascii="Times New Roman" w:hAnsi="Times New Roman"/>
          <w:sz w:val="24"/>
          <w:szCs w:val="24"/>
        </w:rPr>
        <w:t>i</w:t>
      </w:r>
      <w:r w:rsidR="00EA734B" w:rsidRPr="00452C54">
        <w:rPr>
          <w:rFonts w:ascii="Times New Roman" w:hAnsi="Times New Roman"/>
          <w:sz w:val="24"/>
          <w:szCs w:val="24"/>
        </w:rPr>
        <w:t xml:space="preserve"> personali ai persoanelor cu handicap grav</w:t>
      </w:r>
      <w:r w:rsidR="00CB307D" w:rsidRPr="00452C54">
        <w:rPr>
          <w:rFonts w:ascii="Times New Roman" w:hAnsi="Times New Roman"/>
          <w:sz w:val="24"/>
          <w:szCs w:val="24"/>
        </w:rPr>
        <w:t>,</w:t>
      </w:r>
      <w:r w:rsidR="002052AB" w:rsidRPr="00452C54">
        <w:rPr>
          <w:rFonts w:ascii="Times New Roman" w:hAnsi="Times New Roman"/>
          <w:sz w:val="24"/>
          <w:szCs w:val="24"/>
        </w:rPr>
        <w:t xml:space="preserve"> finanţ</w:t>
      </w:r>
      <w:r w:rsidR="00EA734B" w:rsidRPr="00452C54">
        <w:rPr>
          <w:rFonts w:ascii="Times New Roman" w:hAnsi="Times New Roman"/>
          <w:sz w:val="24"/>
          <w:szCs w:val="24"/>
        </w:rPr>
        <w:t>ate di</w:t>
      </w:r>
      <w:r w:rsidR="0035476D" w:rsidRPr="00452C54">
        <w:rPr>
          <w:rFonts w:ascii="Times New Roman" w:hAnsi="Times New Roman"/>
          <w:sz w:val="24"/>
          <w:szCs w:val="24"/>
        </w:rPr>
        <w:t xml:space="preserve">n capitolul bugetar </w:t>
      </w:r>
      <w:r w:rsidR="00CB307D" w:rsidRPr="00452C54">
        <w:rPr>
          <w:rFonts w:ascii="Times New Roman" w:hAnsi="Times New Roman"/>
          <w:sz w:val="24"/>
          <w:szCs w:val="24"/>
        </w:rPr>
        <w:t>„Asigurări şi asistenţă socială</w:t>
      </w:r>
      <w:r w:rsidR="00EA734B" w:rsidRPr="00452C54">
        <w:rPr>
          <w:rFonts w:ascii="Times New Roman" w:hAnsi="Times New Roman"/>
          <w:sz w:val="24"/>
          <w:szCs w:val="24"/>
        </w:rPr>
        <w:t>”</w:t>
      </w:r>
      <w:r w:rsidR="00E9501B" w:rsidRPr="00452C54">
        <w:rPr>
          <w:rFonts w:ascii="Times New Roman" w:hAnsi="Times New Roman"/>
          <w:sz w:val="24"/>
          <w:szCs w:val="24"/>
        </w:rPr>
        <w:t>;</w:t>
      </w:r>
    </w:p>
    <w:p w14:paraId="1C0A1EBA" w14:textId="5FD07489" w:rsidR="004F0026" w:rsidRPr="00452C54" w:rsidRDefault="00FA59D4" w:rsidP="001147FC">
      <w:pPr>
        <w:spacing w:after="120"/>
        <w:jc w:val="both"/>
        <w:rPr>
          <w:rFonts w:ascii="Times New Roman" w:hAnsi="Times New Roman"/>
          <w:sz w:val="24"/>
          <w:szCs w:val="24"/>
          <w:lang w:val="ro-RO"/>
        </w:rPr>
      </w:pPr>
      <w:r w:rsidRPr="00452C54">
        <w:rPr>
          <w:rFonts w:ascii="Times New Roman" w:hAnsi="Times New Roman"/>
          <w:sz w:val="24"/>
          <w:szCs w:val="24"/>
        </w:rPr>
        <w:tab/>
      </w:r>
      <w:r w:rsidR="004F0026" w:rsidRPr="00452C54">
        <w:rPr>
          <w:rFonts w:ascii="Times New Roman" w:hAnsi="Times New Roman"/>
          <w:sz w:val="24"/>
          <w:szCs w:val="24"/>
        </w:rPr>
        <w:t>2. P</w:t>
      </w:r>
      <w:r w:rsidR="00EA734B" w:rsidRPr="00452C54">
        <w:rPr>
          <w:rFonts w:ascii="Times New Roman" w:hAnsi="Times New Roman"/>
          <w:sz w:val="24"/>
          <w:szCs w:val="24"/>
        </w:rPr>
        <w:t>osturi</w:t>
      </w:r>
      <w:r w:rsidR="007916CF" w:rsidRPr="00452C54">
        <w:rPr>
          <w:rFonts w:ascii="Times New Roman" w:hAnsi="Times New Roman"/>
          <w:sz w:val="24"/>
          <w:szCs w:val="24"/>
        </w:rPr>
        <w:t>le finanţ</w:t>
      </w:r>
      <w:r w:rsidR="004F0026" w:rsidRPr="00452C54">
        <w:rPr>
          <w:rFonts w:ascii="Times New Roman" w:hAnsi="Times New Roman"/>
          <w:sz w:val="24"/>
          <w:szCs w:val="24"/>
        </w:rPr>
        <w:t>ate din capitolul „Sănătate”</w:t>
      </w:r>
      <w:r w:rsidR="00E9501B" w:rsidRPr="00452C54">
        <w:rPr>
          <w:rFonts w:ascii="Times New Roman" w:hAnsi="Times New Roman"/>
          <w:sz w:val="24"/>
          <w:szCs w:val="24"/>
        </w:rPr>
        <w:t>;</w:t>
      </w:r>
    </w:p>
    <w:p w14:paraId="4FB3A9E1" w14:textId="5B139F88" w:rsidR="0035476D" w:rsidRPr="00452C54" w:rsidRDefault="00FA59D4" w:rsidP="001147FC">
      <w:pPr>
        <w:spacing w:after="120"/>
        <w:jc w:val="both"/>
        <w:rPr>
          <w:rFonts w:ascii="Times New Roman" w:hAnsi="Times New Roman"/>
          <w:sz w:val="24"/>
          <w:szCs w:val="24"/>
        </w:rPr>
      </w:pPr>
      <w:r w:rsidRPr="00452C54">
        <w:rPr>
          <w:rFonts w:ascii="Times New Roman" w:hAnsi="Times New Roman"/>
          <w:sz w:val="24"/>
          <w:szCs w:val="24"/>
          <w:lang w:val="ro-RO"/>
        </w:rPr>
        <w:tab/>
      </w:r>
      <w:r w:rsidR="004F0026" w:rsidRPr="00452C54">
        <w:rPr>
          <w:rFonts w:ascii="Times New Roman" w:hAnsi="Times New Roman"/>
          <w:sz w:val="24"/>
          <w:szCs w:val="24"/>
          <w:lang w:val="ro-RO"/>
        </w:rPr>
        <w:t>3. P</w:t>
      </w:r>
      <w:r w:rsidR="00EA734B" w:rsidRPr="00452C54">
        <w:rPr>
          <w:rFonts w:ascii="Times New Roman" w:hAnsi="Times New Roman"/>
          <w:sz w:val="24"/>
          <w:szCs w:val="24"/>
        </w:rPr>
        <w:t>osturile fin</w:t>
      </w:r>
      <w:r w:rsidR="00CB307D" w:rsidRPr="00452C54">
        <w:rPr>
          <w:rFonts w:ascii="Times New Roman" w:hAnsi="Times New Roman"/>
          <w:sz w:val="24"/>
          <w:szCs w:val="24"/>
        </w:rPr>
        <w:t>anţ</w:t>
      </w:r>
      <w:r w:rsidR="00EA734B" w:rsidRPr="00452C54">
        <w:rPr>
          <w:rFonts w:ascii="Times New Roman" w:hAnsi="Times New Roman"/>
          <w:sz w:val="24"/>
          <w:szCs w:val="24"/>
        </w:rPr>
        <w:t>ate</w:t>
      </w:r>
      <w:r w:rsidR="00CB307D" w:rsidRPr="00452C54">
        <w:rPr>
          <w:rFonts w:ascii="Times New Roman" w:hAnsi="Times New Roman"/>
          <w:sz w:val="24"/>
          <w:szCs w:val="24"/>
        </w:rPr>
        <w:t xml:space="preserve"> din capitolul bugetar „Învăţămâ</w:t>
      </w:r>
      <w:r w:rsidR="00EA734B" w:rsidRPr="00452C54">
        <w:rPr>
          <w:rFonts w:ascii="Times New Roman" w:hAnsi="Times New Roman"/>
          <w:sz w:val="24"/>
          <w:szCs w:val="24"/>
        </w:rPr>
        <w:t>nt</w:t>
      </w:r>
      <w:r w:rsidR="004F0026" w:rsidRPr="00452C54">
        <w:rPr>
          <w:rFonts w:ascii="Times New Roman" w:hAnsi="Times New Roman"/>
          <w:sz w:val="24"/>
          <w:szCs w:val="24"/>
        </w:rPr>
        <w:t>”</w:t>
      </w:r>
      <w:r w:rsidR="00E9501B" w:rsidRPr="00452C54">
        <w:rPr>
          <w:rFonts w:ascii="Times New Roman" w:hAnsi="Times New Roman"/>
          <w:sz w:val="24"/>
          <w:szCs w:val="24"/>
        </w:rPr>
        <w:t>.</w:t>
      </w:r>
    </w:p>
    <w:p w14:paraId="4C1416D9" w14:textId="6DF76C80" w:rsidR="00601BD7" w:rsidRPr="00452C54" w:rsidRDefault="00050C6C" w:rsidP="0035476D">
      <w:pPr>
        <w:spacing w:after="0"/>
        <w:ind w:firstLine="708"/>
        <w:jc w:val="both"/>
        <w:rPr>
          <w:rFonts w:ascii="Times New Roman" w:hAnsi="Times New Roman"/>
          <w:sz w:val="24"/>
          <w:szCs w:val="24"/>
        </w:rPr>
      </w:pPr>
      <w:r w:rsidRPr="00452C54">
        <w:rPr>
          <w:rFonts w:ascii="Times New Roman" w:hAnsi="Times New Roman"/>
          <w:sz w:val="24"/>
          <w:szCs w:val="24"/>
        </w:rPr>
        <w:t>În vederea respectării</w:t>
      </w:r>
      <w:r w:rsidR="004F0026" w:rsidRPr="00452C54">
        <w:rPr>
          <w:rFonts w:ascii="Times New Roman" w:hAnsi="Times New Roman"/>
          <w:sz w:val="24"/>
          <w:szCs w:val="24"/>
        </w:rPr>
        <w:t xml:space="preserve"> dispoziţiilor legale în vigoare asupra cărora se face vorbire</w:t>
      </w:r>
      <w:r w:rsidR="0035476D" w:rsidRPr="00452C54">
        <w:rPr>
          <w:rFonts w:ascii="Times New Roman" w:hAnsi="Times New Roman"/>
          <w:sz w:val="24"/>
          <w:szCs w:val="24"/>
        </w:rPr>
        <w:t>,</w:t>
      </w:r>
      <w:r w:rsidR="007531A9" w:rsidRPr="00452C54">
        <w:rPr>
          <w:rFonts w:ascii="Times New Roman" w:hAnsi="Times New Roman"/>
          <w:sz w:val="24"/>
          <w:szCs w:val="24"/>
        </w:rPr>
        <w:t xml:space="preserve"> respectiv </w:t>
      </w:r>
      <w:r w:rsidR="007531A9" w:rsidRPr="00452C54">
        <w:rPr>
          <w:rFonts w:ascii="Times New Roman" w:hAnsi="Times New Roman"/>
          <w:b/>
          <w:sz w:val="24"/>
          <w:szCs w:val="24"/>
        </w:rPr>
        <w:t xml:space="preserve">reducerea cu 10 % </w:t>
      </w:r>
      <w:r w:rsidR="007531A9" w:rsidRPr="00452C54">
        <w:rPr>
          <w:rFonts w:ascii="Times New Roman" w:hAnsi="Times New Roman"/>
          <w:b/>
          <w:sz w:val="24"/>
          <w:szCs w:val="24"/>
          <w:lang w:val="ro-RO"/>
        </w:rPr>
        <w:t xml:space="preserve">a </w:t>
      </w:r>
      <w:r w:rsidR="007531A9" w:rsidRPr="00452C54">
        <w:rPr>
          <w:rFonts w:ascii="Times New Roman" w:hAnsi="Times New Roman"/>
          <w:b/>
          <w:sz w:val="24"/>
          <w:szCs w:val="24"/>
          <w:lang w:val="ro-RO" w:eastAsia="en-US"/>
        </w:rPr>
        <w:t>numărului maxim de posturi</w:t>
      </w:r>
      <w:r w:rsidR="00E9501B" w:rsidRPr="00452C54">
        <w:rPr>
          <w:rFonts w:ascii="Times New Roman" w:hAnsi="Times New Roman"/>
          <w:b/>
          <w:sz w:val="24"/>
          <w:szCs w:val="24"/>
          <w:lang w:val="ro-RO" w:eastAsia="en-US"/>
        </w:rPr>
        <w:t xml:space="preserve">, </w:t>
      </w:r>
      <w:r w:rsidR="007531A9" w:rsidRPr="00452C54">
        <w:rPr>
          <w:rFonts w:ascii="Times New Roman" w:hAnsi="Times New Roman"/>
          <w:sz w:val="24"/>
          <w:szCs w:val="24"/>
        </w:rPr>
        <w:t xml:space="preserve">începând cu data de </w:t>
      </w:r>
      <w:r w:rsidR="007531A9" w:rsidRPr="00452C54">
        <w:rPr>
          <w:rFonts w:ascii="Times New Roman" w:hAnsi="Times New Roman"/>
          <w:b/>
          <w:sz w:val="24"/>
          <w:szCs w:val="24"/>
        </w:rPr>
        <w:t>1 iulie 2024</w:t>
      </w:r>
      <w:r w:rsidR="007531A9" w:rsidRPr="00452C54">
        <w:rPr>
          <w:rFonts w:ascii="Times New Roman" w:hAnsi="Times New Roman"/>
          <w:sz w:val="24"/>
          <w:szCs w:val="24"/>
        </w:rPr>
        <w:t>,</w:t>
      </w:r>
      <w:r w:rsidR="0035476D" w:rsidRPr="00452C54">
        <w:rPr>
          <w:rFonts w:ascii="Times New Roman" w:hAnsi="Times New Roman"/>
          <w:sz w:val="24"/>
          <w:szCs w:val="24"/>
        </w:rPr>
        <w:t xml:space="preserve"> </w:t>
      </w:r>
      <w:r w:rsidR="007531A9" w:rsidRPr="00452C54">
        <w:rPr>
          <w:rFonts w:ascii="Times New Roman" w:hAnsi="Times New Roman"/>
          <w:sz w:val="24"/>
          <w:szCs w:val="24"/>
        </w:rPr>
        <w:t>la nivelul unității administrativ-teritoriale Cornetu, județul Ilfov, numărul maxim trebuie redus</w:t>
      </w:r>
      <w:r w:rsidR="00601BD7" w:rsidRPr="00452C54">
        <w:rPr>
          <w:rFonts w:ascii="Times New Roman" w:hAnsi="Times New Roman"/>
          <w:sz w:val="24"/>
          <w:szCs w:val="24"/>
        </w:rPr>
        <w:t xml:space="preserve"> la </w:t>
      </w:r>
      <w:r w:rsidR="00601BD7" w:rsidRPr="00452C54">
        <w:rPr>
          <w:rFonts w:ascii="Times New Roman" w:hAnsi="Times New Roman"/>
          <w:b/>
          <w:sz w:val="24"/>
          <w:szCs w:val="24"/>
          <w:u w:val="single"/>
        </w:rPr>
        <w:t>43</w:t>
      </w:r>
      <w:r w:rsidR="00E9501B" w:rsidRPr="00452C54">
        <w:rPr>
          <w:rFonts w:ascii="Times New Roman" w:hAnsi="Times New Roman"/>
          <w:b/>
          <w:sz w:val="24"/>
          <w:szCs w:val="24"/>
          <w:u w:val="single"/>
        </w:rPr>
        <w:t xml:space="preserve"> de posturi</w:t>
      </w:r>
      <w:r w:rsidR="00601BD7" w:rsidRPr="00452C54">
        <w:rPr>
          <w:rFonts w:ascii="Times New Roman" w:hAnsi="Times New Roman"/>
          <w:sz w:val="24"/>
          <w:szCs w:val="24"/>
        </w:rPr>
        <w:t>, după cum urmează:</w:t>
      </w:r>
    </w:p>
    <w:p w14:paraId="7468667B" w14:textId="77777777" w:rsidR="00601BD7" w:rsidRPr="00452C54" w:rsidRDefault="00601BD7" w:rsidP="00601BD7">
      <w:pPr>
        <w:pStyle w:val="Frspaiere"/>
        <w:spacing w:after="120" w:line="276" w:lineRule="auto"/>
        <w:jc w:val="both"/>
        <w:rPr>
          <w:rFonts w:ascii="Times New Roman" w:hAnsi="Times New Roman"/>
          <w:b/>
          <w:sz w:val="6"/>
          <w:szCs w:val="24"/>
          <w:u w:val="single"/>
        </w:rPr>
      </w:pPr>
    </w:p>
    <w:p w14:paraId="7632723F" w14:textId="15F4FE99" w:rsidR="00601BD7" w:rsidRPr="00452C54" w:rsidRDefault="00FA59D4" w:rsidP="00601BD7">
      <w:pPr>
        <w:pStyle w:val="Frspaiere"/>
        <w:spacing w:after="120" w:line="276" w:lineRule="auto"/>
        <w:jc w:val="both"/>
        <w:rPr>
          <w:rFonts w:ascii="Times New Roman" w:hAnsi="Times New Roman"/>
          <w:b/>
          <w:sz w:val="24"/>
          <w:szCs w:val="24"/>
        </w:rPr>
      </w:pPr>
      <w:r w:rsidRPr="00452C54">
        <w:rPr>
          <w:rFonts w:ascii="Times New Roman" w:hAnsi="Times New Roman"/>
          <w:b/>
          <w:sz w:val="24"/>
          <w:szCs w:val="24"/>
        </w:rPr>
        <w:tab/>
      </w:r>
      <w:r w:rsidR="00601BD7" w:rsidRPr="00452C54">
        <w:rPr>
          <w:rFonts w:ascii="Times New Roman" w:hAnsi="Times New Roman"/>
          <w:b/>
          <w:sz w:val="24"/>
          <w:szCs w:val="24"/>
        </w:rPr>
        <w:t>I.</w:t>
      </w:r>
      <w:r w:rsidR="00601BD7" w:rsidRPr="00452C54">
        <w:rPr>
          <w:rFonts w:ascii="Times New Roman" w:hAnsi="Times New Roman"/>
          <w:sz w:val="24"/>
          <w:szCs w:val="24"/>
        </w:rPr>
        <w:t xml:space="preserve"> Număr maxim de posturi, potrivit pct.1 din anexa la O.U.G. nr. 63/2010: </w:t>
      </w:r>
      <w:r w:rsidR="00601BD7" w:rsidRPr="003930BE">
        <w:rPr>
          <w:rFonts w:ascii="Times New Roman" w:hAnsi="Times New Roman"/>
          <w:b/>
          <w:sz w:val="24"/>
          <w:szCs w:val="24"/>
          <w:u w:val="single"/>
        </w:rPr>
        <w:t>32</w:t>
      </w:r>
      <w:r w:rsidR="00601BD7" w:rsidRPr="00452C54">
        <w:rPr>
          <w:rFonts w:ascii="Times New Roman" w:hAnsi="Times New Roman"/>
          <w:sz w:val="24"/>
          <w:szCs w:val="24"/>
        </w:rPr>
        <w:t>, în care se încadrează</w:t>
      </w:r>
      <w:r w:rsidR="00601BD7" w:rsidRPr="00452C54">
        <w:rPr>
          <w:rFonts w:ascii="Times New Roman" w:hAnsi="Times New Roman"/>
          <w:b/>
          <w:sz w:val="24"/>
          <w:szCs w:val="24"/>
        </w:rPr>
        <w:t>:</w:t>
      </w:r>
    </w:p>
    <w:p w14:paraId="0855D21A" w14:textId="77777777" w:rsidR="00601BD7" w:rsidRPr="00452C54" w:rsidRDefault="00601BD7" w:rsidP="00601BD7">
      <w:pPr>
        <w:pStyle w:val="Frspaiere"/>
        <w:numPr>
          <w:ilvl w:val="0"/>
          <w:numId w:val="37"/>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Funcţiile de demnitate publică;</w:t>
      </w:r>
    </w:p>
    <w:p w14:paraId="5F69E29F" w14:textId="77777777" w:rsidR="00601BD7" w:rsidRPr="00452C54" w:rsidRDefault="00601BD7" w:rsidP="00601BD7">
      <w:pPr>
        <w:pStyle w:val="Frspaiere"/>
        <w:numPr>
          <w:ilvl w:val="0"/>
          <w:numId w:val="37"/>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Funcţiile publice de conducere;</w:t>
      </w:r>
    </w:p>
    <w:p w14:paraId="7C27C9EC" w14:textId="77777777" w:rsidR="00601BD7" w:rsidRPr="00452C54" w:rsidRDefault="00601BD7" w:rsidP="00601BD7">
      <w:pPr>
        <w:pStyle w:val="Frspaiere"/>
        <w:numPr>
          <w:ilvl w:val="0"/>
          <w:numId w:val="37"/>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Funcţiile publice de execuţie;</w:t>
      </w:r>
    </w:p>
    <w:p w14:paraId="1D7A4C9C" w14:textId="77777777" w:rsidR="00601BD7" w:rsidRPr="00452C54" w:rsidRDefault="00601BD7" w:rsidP="00601BD7">
      <w:pPr>
        <w:pStyle w:val="Frspaiere"/>
        <w:numPr>
          <w:ilvl w:val="0"/>
          <w:numId w:val="37"/>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Funcţiile contractuale de conducere;</w:t>
      </w:r>
    </w:p>
    <w:p w14:paraId="77D9C978" w14:textId="77777777" w:rsidR="00601BD7" w:rsidRPr="00452C54" w:rsidRDefault="00601BD7" w:rsidP="00601BD7">
      <w:pPr>
        <w:pStyle w:val="Frspaiere"/>
        <w:numPr>
          <w:ilvl w:val="0"/>
          <w:numId w:val="37"/>
        </w:numPr>
        <w:spacing w:after="120" w:line="276" w:lineRule="auto"/>
        <w:contextualSpacing/>
        <w:jc w:val="both"/>
        <w:rPr>
          <w:rFonts w:ascii="Times New Roman" w:hAnsi="Times New Roman"/>
          <w:b/>
          <w:sz w:val="24"/>
          <w:szCs w:val="24"/>
        </w:rPr>
      </w:pPr>
      <w:r w:rsidRPr="00452C54">
        <w:rPr>
          <w:rFonts w:ascii="Times New Roman" w:hAnsi="Times New Roman"/>
          <w:sz w:val="24"/>
          <w:szCs w:val="24"/>
        </w:rPr>
        <w:t>Funcţiile contractuale de execuţie;</w:t>
      </w:r>
    </w:p>
    <w:p w14:paraId="791307C3" w14:textId="77777777" w:rsidR="00601BD7" w:rsidRPr="00452C54" w:rsidRDefault="00601BD7" w:rsidP="00601BD7">
      <w:pPr>
        <w:pStyle w:val="Frspaiere"/>
        <w:spacing w:after="120" w:line="276" w:lineRule="auto"/>
        <w:ind w:left="720"/>
        <w:contextualSpacing/>
        <w:jc w:val="both"/>
        <w:rPr>
          <w:rFonts w:ascii="Times New Roman" w:hAnsi="Times New Roman"/>
          <w:b/>
          <w:sz w:val="12"/>
          <w:szCs w:val="24"/>
        </w:rPr>
      </w:pPr>
    </w:p>
    <w:p w14:paraId="111F40F5" w14:textId="72D80195" w:rsidR="00601BD7" w:rsidRPr="00452C54" w:rsidRDefault="00FA59D4" w:rsidP="00601BD7">
      <w:pPr>
        <w:pStyle w:val="Frspaiere"/>
        <w:spacing w:after="120" w:line="276" w:lineRule="auto"/>
        <w:jc w:val="both"/>
        <w:rPr>
          <w:rFonts w:ascii="Times New Roman" w:hAnsi="Times New Roman"/>
          <w:sz w:val="24"/>
          <w:szCs w:val="24"/>
        </w:rPr>
      </w:pPr>
      <w:r w:rsidRPr="00452C54">
        <w:rPr>
          <w:rFonts w:ascii="Times New Roman" w:hAnsi="Times New Roman"/>
          <w:b/>
          <w:sz w:val="24"/>
          <w:szCs w:val="24"/>
        </w:rPr>
        <w:tab/>
      </w:r>
      <w:r w:rsidR="00601BD7" w:rsidRPr="00452C54">
        <w:rPr>
          <w:rFonts w:ascii="Times New Roman" w:hAnsi="Times New Roman"/>
          <w:b/>
          <w:sz w:val="24"/>
          <w:szCs w:val="24"/>
        </w:rPr>
        <w:t>II</w:t>
      </w:r>
      <w:r w:rsidR="00601BD7" w:rsidRPr="00452C54">
        <w:rPr>
          <w:rFonts w:ascii="Times New Roman" w:hAnsi="Times New Roman"/>
          <w:sz w:val="24"/>
          <w:szCs w:val="24"/>
        </w:rPr>
        <w:t xml:space="preserve">. Posturi adăugate pentru proiecte finanţate din fonduri externe nerambursabile, potrivit pct. 4 din anexa la O.U.G. nr. 63/2010: </w:t>
      </w:r>
      <w:r w:rsidR="00601BD7" w:rsidRPr="00452C54">
        <w:rPr>
          <w:rFonts w:ascii="Times New Roman" w:hAnsi="Times New Roman"/>
          <w:b/>
          <w:sz w:val="24"/>
          <w:szCs w:val="24"/>
          <w:u w:val="single"/>
        </w:rPr>
        <w:t>0</w:t>
      </w:r>
    </w:p>
    <w:p w14:paraId="0FA42072" w14:textId="63C199D7" w:rsidR="00601BD7" w:rsidRPr="00452C54" w:rsidRDefault="00FA59D4" w:rsidP="00601BD7">
      <w:pPr>
        <w:pStyle w:val="Frspaiere"/>
        <w:spacing w:after="120" w:line="276" w:lineRule="auto"/>
        <w:jc w:val="both"/>
        <w:rPr>
          <w:rFonts w:ascii="Times New Roman" w:hAnsi="Times New Roman"/>
          <w:sz w:val="24"/>
          <w:szCs w:val="24"/>
        </w:rPr>
      </w:pPr>
      <w:r w:rsidRPr="00452C54">
        <w:rPr>
          <w:rFonts w:ascii="Times New Roman" w:hAnsi="Times New Roman"/>
          <w:b/>
          <w:sz w:val="24"/>
          <w:szCs w:val="24"/>
        </w:rPr>
        <w:tab/>
      </w:r>
      <w:r w:rsidR="00601BD7" w:rsidRPr="00452C54">
        <w:rPr>
          <w:rFonts w:ascii="Times New Roman" w:hAnsi="Times New Roman"/>
          <w:b/>
          <w:sz w:val="24"/>
          <w:szCs w:val="24"/>
        </w:rPr>
        <w:t>III.</w:t>
      </w:r>
      <w:r w:rsidR="00601BD7" w:rsidRPr="00452C54">
        <w:rPr>
          <w:rFonts w:ascii="Times New Roman" w:hAnsi="Times New Roman"/>
          <w:sz w:val="24"/>
          <w:szCs w:val="24"/>
        </w:rPr>
        <w:t xml:space="preserve"> Posturi adăugate pentru proiecte finanţate din fonduri externe nerambursabile şi care prevăd înfiinţarea de posturi potrivit pct. 6 din anexa la O.U.G. nr. 63/2010: </w:t>
      </w:r>
      <w:r w:rsidR="00601BD7" w:rsidRPr="00452C54">
        <w:rPr>
          <w:rFonts w:ascii="Times New Roman" w:hAnsi="Times New Roman"/>
          <w:b/>
          <w:sz w:val="24"/>
          <w:szCs w:val="24"/>
          <w:u w:val="single"/>
        </w:rPr>
        <w:t>0</w:t>
      </w:r>
    </w:p>
    <w:p w14:paraId="331CB0C9" w14:textId="1537B423" w:rsidR="00601BD7" w:rsidRPr="00452C54" w:rsidRDefault="00FA59D4" w:rsidP="00601BD7">
      <w:pPr>
        <w:pStyle w:val="Frspaiere"/>
        <w:spacing w:after="120" w:line="276" w:lineRule="auto"/>
        <w:rPr>
          <w:rFonts w:ascii="Times New Roman" w:hAnsi="Times New Roman"/>
          <w:sz w:val="24"/>
          <w:szCs w:val="24"/>
        </w:rPr>
      </w:pPr>
      <w:r w:rsidRPr="00452C54">
        <w:rPr>
          <w:rFonts w:ascii="Times New Roman" w:hAnsi="Times New Roman"/>
          <w:b/>
          <w:sz w:val="24"/>
          <w:szCs w:val="24"/>
        </w:rPr>
        <w:tab/>
      </w:r>
      <w:r w:rsidR="00601BD7" w:rsidRPr="00452C54">
        <w:rPr>
          <w:rFonts w:ascii="Times New Roman" w:hAnsi="Times New Roman"/>
          <w:b/>
          <w:sz w:val="24"/>
          <w:szCs w:val="24"/>
        </w:rPr>
        <w:t>IV.</w:t>
      </w:r>
      <w:r w:rsidR="00601BD7" w:rsidRPr="00452C54">
        <w:rPr>
          <w:rFonts w:ascii="Times New Roman" w:hAnsi="Times New Roman"/>
          <w:sz w:val="24"/>
          <w:szCs w:val="24"/>
        </w:rPr>
        <w:t xml:space="preserve"> Posturi pentru Poliţia Locală şi paza obiectivelor de interes public judeţean, potrivit pct. 3 din anexa la O.U.G. nr. 63/2010: </w:t>
      </w:r>
      <w:r w:rsidR="00601BD7" w:rsidRPr="00452C54">
        <w:rPr>
          <w:rFonts w:ascii="Times New Roman" w:hAnsi="Times New Roman"/>
          <w:b/>
          <w:sz w:val="24"/>
          <w:szCs w:val="24"/>
          <w:u w:val="single"/>
        </w:rPr>
        <w:t>7</w:t>
      </w:r>
      <w:r w:rsidR="00601BD7" w:rsidRPr="00452C54">
        <w:rPr>
          <w:rFonts w:ascii="Times New Roman" w:hAnsi="Times New Roman"/>
          <w:sz w:val="24"/>
          <w:szCs w:val="24"/>
        </w:rPr>
        <w:tab/>
      </w:r>
      <w:r w:rsidR="00601BD7" w:rsidRPr="00452C54">
        <w:rPr>
          <w:rFonts w:ascii="Times New Roman" w:hAnsi="Times New Roman"/>
          <w:sz w:val="24"/>
          <w:szCs w:val="24"/>
        </w:rPr>
        <w:tab/>
      </w:r>
      <w:r w:rsidR="00601BD7" w:rsidRPr="00452C54">
        <w:rPr>
          <w:rFonts w:ascii="Times New Roman" w:hAnsi="Times New Roman"/>
          <w:sz w:val="24"/>
          <w:szCs w:val="24"/>
        </w:rPr>
        <w:tab/>
      </w:r>
    </w:p>
    <w:p w14:paraId="7B2CA4CA" w14:textId="15064CD4" w:rsidR="00601BD7" w:rsidRPr="00452C54" w:rsidRDefault="00FA59D4" w:rsidP="00601BD7">
      <w:pPr>
        <w:pStyle w:val="Frspaiere"/>
        <w:spacing w:after="120" w:line="276" w:lineRule="auto"/>
        <w:rPr>
          <w:rFonts w:ascii="Times New Roman" w:hAnsi="Times New Roman"/>
          <w:sz w:val="24"/>
          <w:szCs w:val="24"/>
        </w:rPr>
      </w:pPr>
      <w:r w:rsidRPr="00452C54">
        <w:rPr>
          <w:rFonts w:ascii="Times New Roman" w:hAnsi="Times New Roman"/>
          <w:b/>
          <w:sz w:val="24"/>
          <w:szCs w:val="24"/>
        </w:rPr>
        <w:tab/>
      </w:r>
      <w:r w:rsidR="00601BD7" w:rsidRPr="00452C54">
        <w:rPr>
          <w:rFonts w:ascii="Times New Roman" w:hAnsi="Times New Roman"/>
          <w:b/>
          <w:sz w:val="24"/>
          <w:szCs w:val="24"/>
        </w:rPr>
        <w:t>V.</w:t>
      </w:r>
      <w:r w:rsidR="00601BD7" w:rsidRPr="00452C54">
        <w:rPr>
          <w:rFonts w:ascii="Times New Roman" w:hAnsi="Times New Roman"/>
          <w:sz w:val="24"/>
          <w:szCs w:val="24"/>
        </w:rPr>
        <w:t xml:space="preserve"> Posturi pentru Serviciul Public Comunitar Local de Evidenţă a Persoanelor, potrivit pct. 2 din anexa la O.U.G. nr. 63/2010: </w:t>
      </w:r>
      <w:r w:rsidR="00601BD7" w:rsidRPr="00452C54">
        <w:rPr>
          <w:rFonts w:ascii="Times New Roman" w:hAnsi="Times New Roman"/>
          <w:b/>
          <w:sz w:val="24"/>
          <w:szCs w:val="24"/>
          <w:u w:val="single"/>
        </w:rPr>
        <w:t>3</w:t>
      </w:r>
      <w:r w:rsidR="00601BD7" w:rsidRPr="00452C54">
        <w:rPr>
          <w:rFonts w:ascii="Times New Roman" w:hAnsi="Times New Roman"/>
          <w:sz w:val="24"/>
          <w:szCs w:val="24"/>
        </w:rPr>
        <w:tab/>
      </w:r>
      <w:r w:rsidR="00601BD7" w:rsidRPr="00452C54">
        <w:rPr>
          <w:rFonts w:ascii="Times New Roman" w:hAnsi="Times New Roman"/>
          <w:sz w:val="24"/>
          <w:szCs w:val="24"/>
        </w:rPr>
        <w:tab/>
      </w:r>
    </w:p>
    <w:p w14:paraId="69858BEA" w14:textId="2DBE17A4" w:rsidR="00601BD7" w:rsidRPr="00452C54" w:rsidRDefault="00FA59D4" w:rsidP="00601BD7">
      <w:pPr>
        <w:pStyle w:val="Frspaiere"/>
        <w:spacing w:after="120" w:line="276" w:lineRule="auto"/>
        <w:rPr>
          <w:rFonts w:ascii="Times New Roman" w:hAnsi="Times New Roman"/>
          <w:sz w:val="24"/>
          <w:szCs w:val="24"/>
        </w:rPr>
      </w:pPr>
      <w:r w:rsidRPr="00452C54">
        <w:rPr>
          <w:rFonts w:ascii="Times New Roman" w:hAnsi="Times New Roman"/>
          <w:b/>
          <w:sz w:val="24"/>
          <w:szCs w:val="24"/>
        </w:rPr>
        <w:tab/>
      </w:r>
      <w:r w:rsidR="00601BD7" w:rsidRPr="00452C54">
        <w:rPr>
          <w:rFonts w:ascii="Times New Roman" w:hAnsi="Times New Roman"/>
          <w:b/>
          <w:sz w:val="24"/>
          <w:szCs w:val="24"/>
        </w:rPr>
        <w:t>VI.</w:t>
      </w:r>
      <w:r w:rsidR="00601BD7" w:rsidRPr="00452C54">
        <w:rPr>
          <w:rFonts w:ascii="Times New Roman" w:hAnsi="Times New Roman"/>
          <w:sz w:val="24"/>
          <w:szCs w:val="24"/>
        </w:rPr>
        <w:t xml:space="preserve"> Posturi adăugate pentru deservirea microbuzelor şcolare, potrivit pct. 5</w:t>
      </w:r>
      <w:r w:rsidRPr="00452C54">
        <w:rPr>
          <w:rFonts w:ascii="Times New Roman" w:hAnsi="Times New Roman"/>
          <w:sz w:val="24"/>
          <w:szCs w:val="24"/>
        </w:rPr>
        <w:t xml:space="preserve"> </w:t>
      </w:r>
      <w:r w:rsidR="00601BD7" w:rsidRPr="00452C54">
        <w:rPr>
          <w:rFonts w:ascii="Times New Roman" w:hAnsi="Times New Roman"/>
          <w:sz w:val="24"/>
          <w:szCs w:val="24"/>
        </w:rPr>
        <w:t xml:space="preserve">din anexa la O.U.G. nr. 63/2010: </w:t>
      </w:r>
      <w:r w:rsidR="00601BD7" w:rsidRPr="00452C54">
        <w:rPr>
          <w:rFonts w:ascii="Times New Roman" w:hAnsi="Times New Roman"/>
          <w:b/>
          <w:sz w:val="24"/>
          <w:szCs w:val="24"/>
          <w:u w:val="single"/>
        </w:rPr>
        <w:t>1</w:t>
      </w:r>
      <w:r w:rsidR="00601BD7" w:rsidRPr="00452C54">
        <w:rPr>
          <w:rFonts w:ascii="Times New Roman" w:hAnsi="Times New Roman"/>
          <w:sz w:val="24"/>
          <w:szCs w:val="24"/>
        </w:rPr>
        <w:tab/>
      </w:r>
    </w:p>
    <w:p w14:paraId="3A88EC50" w14:textId="2F5C59AC" w:rsidR="0035476D" w:rsidRPr="00452C54" w:rsidRDefault="007F3E83" w:rsidP="001147FC">
      <w:pPr>
        <w:spacing w:after="120"/>
        <w:jc w:val="both"/>
        <w:rPr>
          <w:rFonts w:ascii="Times New Roman" w:hAnsi="Times New Roman"/>
          <w:b/>
          <w:sz w:val="24"/>
          <w:szCs w:val="24"/>
          <w:u w:val="single"/>
        </w:rPr>
      </w:pPr>
      <w:r w:rsidRPr="00452C54">
        <w:rPr>
          <w:rFonts w:ascii="Times New Roman" w:hAnsi="Times New Roman"/>
          <w:sz w:val="24"/>
          <w:szCs w:val="24"/>
        </w:rPr>
        <w:tab/>
      </w:r>
      <w:r w:rsidRPr="00452C54">
        <w:rPr>
          <w:rFonts w:ascii="Times New Roman" w:hAnsi="Times New Roman"/>
          <w:b/>
          <w:sz w:val="24"/>
          <w:szCs w:val="24"/>
          <w:u w:val="single"/>
        </w:rPr>
        <w:t>La acestea se adaugă:</w:t>
      </w:r>
    </w:p>
    <w:p w14:paraId="04E8F793" w14:textId="709DB203" w:rsidR="007F3E83" w:rsidRPr="00452C54" w:rsidRDefault="00FA59D4" w:rsidP="007F3E83">
      <w:pPr>
        <w:spacing w:after="120"/>
        <w:jc w:val="both"/>
        <w:rPr>
          <w:rFonts w:ascii="Times New Roman" w:hAnsi="Times New Roman"/>
          <w:sz w:val="24"/>
          <w:szCs w:val="24"/>
        </w:rPr>
      </w:pPr>
      <w:r w:rsidRPr="00452C54">
        <w:rPr>
          <w:rFonts w:ascii="Times New Roman" w:hAnsi="Times New Roman"/>
          <w:sz w:val="24"/>
          <w:szCs w:val="24"/>
        </w:rPr>
        <w:tab/>
      </w:r>
      <w:r w:rsidR="007F3E83" w:rsidRPr="00452C54">
        <w:rPr>
          <w:rFonts w:ascii="Times New Roman" w:hAnsi="Times New Roman"/>
          <w:sz w:val="24"/>
          <w:szCs w:val="24"/>
        </w:rPr>
        <w:t>1. Posturile pentru asistenţii personali ai persoanelor cu handicap grav, finanţate din capitolul bugetar „Asigurări şi asistenţă socială”</w:t>
      </w:r>
    </w:p>
    <w:p w14:paraId="786E7EF1" w14:textId="6CC30935" w:rsidR="007F3E83" w:rsidRPr="00452C54" w:rsidRDefault="00FA59D4" w:rsidP="007F3E83">
      <w:pPr>
        <w:spacing w:after="120"/>
        <w:jc w:val="both"/>
        <w:rPr>
          <w:rFonts w:ascii="Times New Roman" w:hAnsi="Times New Roman"/>
          <w:sz w:val="24"/>
          <w:szCs w:val="24"/>
          <w:lang w:val="ro-RO"/>
        </w:rPr>
      </w:pPr>
      <w:r w:rsidRPr="00452C54">
        <w:rPr>
          <w:rFonts w:ascii="Times New Roman" w:hAnsi="Times New Roman"/>
          <w:sz w:val="24"/>
          <w:szCs w:val="24"/>
        </w:rPr>
        <w:tab/>
      </w:r>
      <w:r w:rsidR="007F3E83" w:rsidRPr="00452C54">
        <w:rPr>
          <w:rFonts w:ascii="Times New Roman" w:hAnsi="Times New Roman"/>
          <w:sz w:val="24"/>
          <w:szCs w:val="24"/>
        </w:rPr>
        <w:t>2. Posturile finanţate din capitolul „Sănătate”</w:t>
      </w:r>
    </w:p>
    <w:p w14:paraId="75C7E7F8" w14:textId="27E7F103" w:rsidR="0035476D" w:rsidRPr="00452C54" w:rsidRDefault="00FA59D4" w:rsidP="00FA59D4">
      <w:pPr>
        <w:spacing w:after="120"/>
        <w:jc w:val="both"/>
        <w:rPr>
          <w:rFonts w:ascii="Times New Roman" w:hAnsi="Times New Roman"/>
          <w:sz w:val="24"/>
          <w:szCs w:val="24"/>
        </w:rPr>
      </w:pPr>
      <w:r w:rsidRPr="00452C54">
        <w:rPr>
          <w:rFonts w:ascii="Times New Roman" w:hAnsi="Times New Roman"/>
          <w:sz w:val="24"/>
          <w:szCs w:val="24"/>
          <w:lang w:val="ro-RO"/>
        </w:rPr>
        <w:tab/>
      </w:r>
      <w:r w:rsidR="007F3E83" w:rsidRPr="00452C54">
        <w:rPr>
          <w:rFonts w:ascii="Times New Roman" w:hAnsi="Times New Roman"/>
          <w:sz w:val="24"/>
          <w:szCs w:val="24"/>
          <w:lang w:val="ro-RO"/>
        </w:rPr>
        <w:t>3. P</w:t>
      </w:r>
      <w:r w:rsidR="007F3E83" w:rsidRPr="00452C54">
        <w:rPr>
          <w:rFonts w:ascii="Times New Roman" w:hAnsi="Times New Roman"/>
          <w:sz w:val="24"/>
          <w:szCs w:val="24"/>
        </w:rPr>
        <w:t>osturile finanţate din capitolul bugetar „Învăţământ”</w:t>
      </w:r>
    </w:p>
    <w:p w14:paraId="0815B97D" w14:textId="77777777" w:rsidR="00FA59D4" w:rsidRPr="00452C54" w:rsidRDefault="00FA59D4" w:rsidP="00FA59D4">
      <w:pPr>
        <w:spacing w:after="120"/>
        <w:jc w:val="both"/>
        <w:rPr>
          <w:rFonts w:ascii="Times New Roman" w:hAnsi="Times New Roman"/>
          <w:sz w:val="14"/>
          <w:szCs w:val="24"/>
        </w:rPr>
      </w:pPr>
    </w:p>
    <w:p w14:paraId="789846F4" w14:textId="6FB1488C" w:rsidR="00803E34" w:rsidRPr="00452C54" w:rsidRDefault="00803E34" w:rsidP="00803E34">
      <w:pPr>
        <w:spacing w:after="0"/>
        <w:ind w:firstLine="708"/>
        <w:jc w:val="both"/>
        <w:rPr>
          <w:rFonts w:ascii="Times New Roman" w:hAnsi="Times New Roman"/>
          <w:sz w:val="24"/>
          <w:szCs w:val="24"/>
        </w:rPr>
      </w:pPr>
      <w:r w:rsidRPr="00452C54">
        <w:rPr>
          <w:rFonts w:ascii="Times New Roman" w:hAnsi="Times New Roman"/>
          <w:sz w:val="24"/>
          <w:szCs w:val="24"/>
        </w:rPr>
        <w:t xml:space="preserve">În prezent, numărul de posturi </w:t>
      </w:r>
      <w:r w:rsidR="00AA1D6C" w:rsidRPr="00452C54">
        <w:rPr>
          <w:rFonts w:ascii="Times New Roman" w:hAnsi="Times New Roman"/>
          <w:sz w:val="24"/>
          <w:szCs w:val="24"/>
        </w:rPr>
        <w:t>exist</w:t>
      </w:r>
      <w:r w:rsidR="00E9501B" w:rsidRPr="00452C54">
        <w:rPr>
          <w:rFonts w:ascii="Times New Roman" w:hAnsi="Times New Roman"/>
          <w:sz w:val="24"/>
          <w:szCs w:val="24"/>
        </w:rPr>
        <w:t>e</w:t>
      </w:r>
      <w:r w:rsidR="00AA1D6C" w:rsidRPr="00452C54">
        <w:rPr>
          <w:rFonts w:ascii="Times New Roman" w:hAnsi="Times New Roman"/>
          <w:sz w:val="24"/>
          <w:szCs w:val="24"/>
        </w:rPr>
        <w:t>nte</w:t>
      </w:r>
      <w:r w:rsidRPr="00452C54">
        <w:rPr>
          <w:rFonts w:ascii="Times New Roman" w:hAnsi="Times New Roman"/>
          <w:sz w:val="24"/>
          <w:szCs w:val="24"/>
        </w:rPr>
        <w:t xml:space="preserve"> la nivelul unității administrativ-teritoriale Cornetu, județul Ilfov </w:t>
      </w:r>
      <w:proofErr w:type="gramStart"/>
      <w:r w:rsidRPr="00452C54">
        <w:rPr>
          <w:rFonts w:ascii="Times New Roman" w:hAnsi="Times New Roman"/>
          <w:sz w:val="24"/>
          <w:szCs w:val="24"/>
        </w:rPr>
        <w:t>este</w:t>
      </w:r>
      <w:proofErr w:type="gramEnd"/>
      <w:r w:rsidRPr="00452C54">
        <w:rPr>
          <w:rFonts w:ascii="Times New Roman" w:hAnsi="Times New Roman"/>
          <w:sz w:val="24"/>
          <w:szCs w:val="24"/>
        </w:rPr>
        <w:t xml:space="preserve"> de</w:t>
      </w:r>
      <w:r w:rsidRPr="00452C54">
        <w:rPr>
          <w:rFonts w:ascii="Times New Roman" w:hAnsi="Times New Roman"/>
          <w:sz w:val="24"/>
          <w:szCs w:val="24"/>
          <w:u w:val="single"/>
        </w:rPr>
        <w:t xml:space="preserve"> </w:t>
      </w:r>
      <w:r w:rsidRPr="00452C54">
        <w:rPr>
          <w:rFonts w:ascii="Times New Roman" w:hAnsi="Times New Roman"/>
          <w:b/>
          <w:sz w:val="24"/>
          <w:szCs w:val="24"/>
          <w:u w:val="single"/>
        </w:rPr>
        <w:t>44</w:t>
      </w:r>
      <w:r w:rsidRPr="00452C54">
        <w:rPr>
          <w:rFonts w:ascii="Times New Roman" w:hAnsi="Times New Roman"/>
          <w:b/>
          <w:sz w:val="24"/>
          <w:szCs w:val="24"/>
        </w:rPr>
        <w:t>,</w:t>
      </w:r>
      <w:r w:rsidRPr="00452C54">
        <w:rPr>
          <w:rFonts w:ascii="Times New Roman" w:hAnsi="Times New Roman"/>
          <w:sz w:val="24"/>
          <w:szCs w:val="24"/>
        </w:rPr>
        <w:t xml:space="preserve"> după cum urmează:</w:t>
      </w:r>
    </w:p>
    <w:p w14:paraId="04E70657" w14:textId="61A8C15C" w:rsidR="00803E34" w:rsidRPr="00452C54" w:rsidRDefault="00E9501B" w:rsidP="00803E34">
      <w:pPr>
        <w:spacing w:after="0"/>
        <w:ind w:firstLine="708"/>
        <w:jc w:val="both"/>
        <w:rPr>
          <w:rFonts w:ascii="Times New Roman" w:hAnsi="Times New Roman"/>
          <w:sz w:val="10"/>
          <w:szCs w:val="24"/>
        </w:rPr>
      </w:pPr>
      <w:r w:rsidRPr="00452C54">
        <w:rPr>
          <w:rFonts w:ascii="Times New Roman" w:hAnsi="Times New Roman"/>
          <w:sz w:val="24"/>
          <w:szCs w:val="24"/>
        </w:rPr>
        <w:t xml:space="preserve"> </w:t>
      </w:r>
    </w:p>
    <w:p w14:paraId="739A4461" w14:textId="4479A922" w:rsidR="00E9501B" w:rsidRPr="00452C54" w:rsidRDefault="00FA59D4" w:rsidP="00E9501B">
      <w:pPr>
        <w:pStyle w:val="Frspaiere"/>
        <w:spacing w:after="120" w:line="276" w:lineRule="auto"/>
        <w:jc w:val="both"/>
        <w:rPr>
          <w:rFonts w:ascii="Times New Roman" w:hAnsi="Times New Roman"/>
          <w:b/>
          <w:sz w:val="24"/>
          <w:szCs w:val="24"/>
        </w:rPr>
      </w:pPr>
      <w:r w:rsidRPr="00452C54">
        <w:rPr>
          <w:rFonts w:ascii="Times New Roman" w:hAnsi="Times New Roman"/>
          <w:b/>
          <w:sz w:val="24"/>
          <w:szCs w:val="24"/>
        </w:rPr>
        <w:tab/>
      </w:r>
      <w:r w:rsidR="00E9501B" w:rsidRPr="00452C54">
        <w:rPr>
          <w:rFonts w:ascii="Times New Roman" w:hAnsi="Times New Roman"/>
          <w:b/>
          <w:sz w:val="24"/>
          <w:szCs w:val="24"/>
        </w:rPr>
        <w:t>I.</w:t>
      </w:r>
      <w:r w:rsidR="00E9501B" w:rsidRPr="00452C54">
        <w:rPr>
          <w:rFonts w:ascii="Times New Roman" w:hAnsi="Times New Roman"/>
          <w:sz w:val="24"/>
          <w:szCs w:val="24"/>
        </w:rPr>
        <w:t xml:space="preserve"> Număr posturi, potrivit pct.1 din anexa la O.U.G. nr. 63/2010: </w:t>
      </w:r>
      <w:r w:rsidR="00E9501B" w:rsidRPr="00452C54">
        <w:rPr>
          <w:rFonts w:ascii="Times New Roman" w:hAnsi="Times New Roman"/>
          <w:b/>
          <w:sz w:val="24"/>
          <w:szCs w:val="24"/>
          <w:u w:val="single"/>
        </w:rPr>
        <w:t>34</w:t>
      </w:r>
      <w:r w:rsidR="00E9501B" w:rsidRPr="00452C54">
        <w:rPr>
          <w:rFonts w:ascii="Times New Roman" w:hAnsi="Times New Roman"/>
          <w:sz w:val="24"/>
          <w:szCs w:val="24"/>
        </w:rPr>
        <w:t>, în care se încadrează</w:t>
      </w:r>
      <w:r w:rsidR="00E9501B" w:rsidRPr="00452C54">
        <w:rPr>
          <w:rFonts w:ascii="Times New Roman" w:hAnsi="Times New Roman"/>
          <w:b/>
          <w:sz w:val="24"/>
          <w:szCs w:val="24"/>
        </w:rPr>
        <w:t>:</w:t>
      </w:r>
    </w:p>
    <w:p w14:paraId="003E4264" w14:textId="43F2C573" w:rsidR="00E9501B" w:rsidRPr="00452C54" w:rsidRDefault="00E9501B" w:rsidP="00E9501B">
      <w:pPr>
        <w:pStyle w:val="Frspaiere"/>
        <w:numPr>
          <w:ilvl w:val="0"/>
          <w:numId w:val="38"/>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Funcţii de demnitate publică: 2</w:t>
      </w:r>
      <w:r w:rsidR="00A77648" w:rsidRPr="00452C54">
        <w:rPr>
          <w:rFonts w:ascii="Times New Roman" w:hAnsi="Times New Roman"/>
          <w:sz w:val="24"/>
          <w:szCs w:val="24"/>
        </w:rPr>
        <w:t xml:space="preserve"> (primar şi viceprimar)</w:t>
      </w:r>
    </w:p>
    <w:p w14:paraId="6F85A142" w14:textId="176D0D09" w:rsidR="00E9501B" w:rsidRPr="00452C54" w:rsidRDefault="00E9501B" w:rsidP="00E9501B">
      <w:pPr>
        <w:pStyle w:val="Frspaiere"/>
        <w:numPr>
          <w:ilvl w:val="0"/>
          <w:numId w:val="38"/>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Funcţii publice de conducere: 3</w:t>
      </w:r>
      <w:r w:rsidR="00221681">
        <w:rPr>
          <w:rFonts w:ascii="Times New Roman" w:hAnsi="Times New Roman"/>
          <w:sz w:val="24"/>
          <w:szCs w:val="24"/>
        </w:rPr>
        <w:t xml:space="preserve"> (1 secretar general, 1 şef-birou</w:t>
      </w:r>
      <w:r w:rsidR="00A77648" w:rsidRPr="00452C54">
        <w:rPr>
          <w:rFonts w:ascii="Times New Roman" w:hAnsi="Times New Roman"/>
          <w:sz w:val="24"/>
          <w:szCs w:val="24"/>
        </w:rPr>
        <w:t>, 1 arhitect-şef)</w:t>
      </w:r>
    </w:p>
    <w:p w14:paraId="74886440" w14:textId="4B3039E1" w:rsidR="00E9501B" w:rsidRPr="00452C54" w:rsidRDefault="00E9501B" w:rsidP="00E9501B">
      <w:pPr>
        <w:pStyle w:val="Frspaiere"/>
        <w:numPr>
          <w:ilvl w:val="0"/>
          <w:numId w:val="38"/>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 xml:space="preserve">Funcţii publice de execuţie: </w:t>
      </w:r>
      <w:r w:rsidR="004019B1" w:rsidRPr="00452C54">
        <w:rPr>
          <w:rFonts w:ascii="Times New Roman" w:hAnsi="Times New Roman"/>
          <w:sz w:val="24"/>
          <w:szCs w:val="24"/>
        </w:rPr>
        <w:t>20</w:t>
      </w:r>
    </w:p>
    <w:p w14:paraId="2F7ADC78" w14:textId="26FEE4D2" w:rsidR="00E9501B" w:rsidRPr="00452C54" w:rsidRDefault="00E9501B" w:rsidP="00E9501B">
      <w:pPr>
        <w:pStyle w:val="Frspaiere"/>
        <w:numPr>
          <w:ilvl w:val="0"/>
          <w:numId w:val="38"/>
        </w:numPr>
        <w:spacing w:after="120" w:line="276" w:lineRule="auto"/>
        <w:contextualSpacing/>
        <w:jc w:val="both"/>
        <w:rPr>
          <w:rFonts w:ascii="Times New Roman" w:hAnsi="Times New Roman"/>
          <w:sz w:val="24"/>
          <w:szCs w:val="24"/>
        </w:rPr>
      </w:pPr>
      <w:r w:rsidRPr="00452C54">
        <w:rPr>
          <w:rFonts w:ascii="Times New Roman" w:hAnsi="Times New Roman"/>
          <w:sz w:val="24"/>
          <w:szCs w:val="24"/>
        </w:rPr>
        <w:t>Funcţii contractuale de conducere: 1</w:t>
      </w:r>
      <w:r w:rsidR="00A77648" w:rsidRPr="00452C54">
        <w:rPr>
          <w:rFonts w:ascii="Times New Roman" w:hAnsi="Times New Roman"/>
          <w:sz w:val="24"/>
          <w:szCs w:val="24"/>
        </w:rPr>
        <w:t xml:space="preserve"> (administrator public)</w:t>
      </w:r>
    </w:p>
    <w:p w14:paraId="1768ACC1" w14:textId="14294382" w:rsidR="00E9501B" w:rsidRPr="00452C54" w:rsidRDefault="00E9501B" w:rsidP="00E9501B">
      <w:pPr>
        <w:pStyle w:val="Frspaiere"/>
        <w:numPr>
          <w:ilvl w:val="0"/>
          <w:numId w:val="38"/>
        </w:numPr>
        <w:spacing w:after="120" w:line="276" w:lineRule="auto"/>
        <w:contextualSpacing/>
        <w:jc w:val="both"/>
        <w:rPr>
          <w:rFonts w:ascii="Times New Roman" w:hAnsi="Times New Roman"/>
          <w:b/>
          <w:sz w:val="24"/>
          <w:szCs w:val="24"/>
        </w:rPr>
      </w:pPr>
      <w:r w:rsidRPr="00452C54">
        <w:rPr>
          <w:rFonts w:ascii="Times New Roman" w:hAnsi="Times New Roman"/>
          <w:sz w:val="24"/>
          <w:szCs w:val="24"/>
        </w:rPr>
        <w:t xml:space="preserve">Funcţiile contractuale de execuţie: </w:t>
      </w:r>
      <w:r w:rsidR="004019B1" w:rsidRPr="00452C54">
        <w:rPr>
          <w:rFonts w:ascii="Times New Roman" w:hAnsi="Times New Roman"/>
          <w:sz w:val="24"/>
          <w:szCs w:val="24"/>
        </w:rPr>
        <w:t>8</w:t>
      </w:r>
    </w:p>
    <w:p w14:paraId="25B834B1" w14:textId="77777777" w:rsidR="00E9501B" w:rsidRPr="00452C54" w:rsidRDefault="00E9501B" w:rsidP="00E9501B">
      <w:pPr>
        <w:pStyle w:val="Frspaiere"/>
        <w:spacing w:after="120" w:line="276" w:lineRule="auto"/>
        <w:ind w:left="720"/>
        <w:contextualSpacing/>
        <w:jc w:val="both"/>
        <w:rPr>
          <w:rFonts w:ascii="Times New Roman" w:hAnsi="Times New Roman"/>
          <w:b/>
          <w:sz w:val="12"/>
          <w:szCs w:val="24"/>
        </w:rPr>
      </w:pPr>
    </w:p>
    <w:p w14:paraId="368E42CE" w14:textId="7E6E53D9" w:rsidR="00E9501B" w:rsidRPr="00452C54" w:rsidRDefault="00FA59D4" w:rsidP="00E9501B">
      <w:pPr>
        <w:pStyle w:val="Frspaiere"/>
        <w:spacing w:after="120" w:line="276" w:lineRule="auto"/>
        <w:jc w:val="both"/>
        <w:rPr>
          <w:rFonts w:ascii="Times New Roman" w:hAnsi="Times New Roman"/>
          <w:sz w:val="24"/>
          <w:szCs w:val="24"/>
        </w:rPr>
      </w:pPr>
      <w:r w:rsidRPr="00452C54">
        <w:rPr>
          <w:rFonts w:ascii="Times New Roman" w:hAnsi="Times New Roman"/>
          <w:b/>
          <w:sz w:val="24"/>
          <w:szCs w:val="24"/>
        </w:rPr>
        <w:tab/>
      </w:r>
      <w:r w:rsidR="00E9501B" w:rsidRPr="00452C54">
        <w:rPr>
          <w:rFonts w:ascii="Times New Roman" w:hAnsi="Times New Roman"/>
          <w:b/>
          <w:sz w:val="24"/>
          <w:szCs w:val="24"/>
        </w:rPr>
        <w:t>II</w:t>
      </w:r>
      <w:r w:rsidR="00E9501B" w:rsidRPr="00452C54">
        <w:rPr>
          <w:rFonts w:ascii="Times New Roman" w:hAnsi="Times New Roman"/>
          <w:sz w:val="24"/>
          <w:szCs w:val="24"/>
        </w:rPr>
        <w:t xml:space="preserve">. Posturi adăugate pentru proiecte finanţate din fonduri externe nerambursabile, potrivit pct. 4 din anexa la O.U.G. nr. 63/2010: </w:t>
      </w:r>
      <w:r w:rsidR="00E9501B" w:rsidRPr="00452C54">
        <w:rPr>
          <w:rFonts w:ascii="Times New Roman" w:hAnsi="Times New Roman"/>
          <w:b/>
          <w:sz w:val="24"/>
          <w:szCs w:val="24"/>
          <w:u w:val="single"/>
        </w:rPr>
        <w:t>0</w:t>
      </w:r>
    </w:p>
    <w:p w14:paraId="5283F174" w14:textId="5446F4A5" w:rsidR="00E9501B" w:rsidRPr="00452C54" w:rsidRDefault="00FA59D4" w:rsidP="00E9501B">
      <w:pPr>
        <w:pStyle w:val="Frspaiere"/>
        <w:spacing w:after="120" w:line="276" w:lineRule="auto"/>
        <w:jc w:val="both"/>
        <w:rPr>
          <w:rFonts w:ascii="Times New Roman" w:hAnsi="Times New Roman"/>
          <w:sz w:val="24"/>
          <w:szCs w:val="24"/>
        </w:rPr>
      </w:pPr>
      <w:r w:rsidRPr="00452C54">
        <w:rPr>
          <w:rFonts w:ascii="Times New Roman" w:hAnsi="Times New Roman"/>
          <w:b/>
          <w:sz w:val="24"/>
          <w:szCs w:val="24"/>
        </w:rPr>
        <w:tab/>
      </w:r>
      <w:r w:rsidR="00E9501B" w:rsidRPr="00452C54">
        <w:rPr>
          <w:rFonts w:ascii="Times New Roman" w:hAnsi="Times New Roman"/>
          <w:b/>
          <w:sz w:val="24"/>
          <w:szCs w:val="24"/>
        </w:rPr>
        <w:t>III.</w:t>
      </w:r>
      <w:r w:rsidR="00E9501B" w:rsidRPr="00452C54">
        <w:rPr>
          <w:rFonts w:ascii="Times New Roman" w:hAnsi="Times New Roman"/>
          <w:sz w:val="24"/>
          <w:szCs w:val="24"/>
        </w:rPr>
        <w:t xml:space="preserve"> Posturi adăugate pentru proiecte finanţate din fonduri externe nerambursabile şi care prevăd înfiinţarea de posturi potrivit pct. 6 din anexa la O.U.G. nr. 63/2010: </w:t>
      </w:r>
      <w:r w:rsidR="00E9501B" w:rsidRPr="00452C54">
        <w:rPr>
          <w:rFonts w:ascii="Times New Roman" w:hAnsi="Times New Roman"/>
          <w:b/>
          <w:sz w:val="24"/>
          <w:szCs w:val="24"/>
          <w:u w:val="single"/>
        </w:rPr>
        <w:t>0</w:t>
      </w:r>
    </w:p>
    <w:p w14:paraId="76915307" w14:textId="24ED0BCC" w:rsidR="00E9501B" w:rsidRPr="00452C54" w:rsidRDefault="00FA59D4" w:rsidP="00E9501B">
      <w:pPr>
        <w:pStyle w:val="Frspaiere"/>
        <w:spacing w:after="120" w:line="276" w:lineRule="auto"/>
        <w:rPr>
          <w:rFonts w:ascii="Times New Roman" w:hAnsi="Times New Roman"/>
          <w:sz w:val="24"/>
          <w:szCs w:val="24"/>
        </w:rPr>
      </w:pPr>
      <w:r w:rsidRPr="00452C54">
        <w:rPr>
          <w:rFonts w:ascii="Times New Roman" w:hAnsi="Times New Roman"/>
          <w:b/>
          <w:sz w:val="24"/>
          <w:szCs w:val="24"/>
        </w:rPr>
        <w:tab/>
      </w:r>
      <w:r w:rsidR="00E9501B" w:rsidRPr="00452C54">
        <w:rPr>
          <w:rFonts w:ascii="Times New Roman" w:hAnsi="Times New Roman"/>
          <w:b/>
          <w:sz w:val="24"/>
          <w:szCs w:val="24"/>
        </w:rPr>
        <w:t>IV.</w:t>
      </w:r>
      <w:r w:rsidR="00E9501B" w:rsidRPr="00452C54">
        <w:rPr>
          <w:rFonts w:ascii="Times New Roman" w:hAnsi="Times New Roman"/>
          <w:sz w:val="24"/>
          <w:szCs w:val="24"/>
        </w:rPr>
        <w:t xml:space="preserve"> Posturi pentru Poliţia Locală şi paza obiectivelor de interes public judeţean, potrivit pct. 3 din anexa la O.U.G. nr. 63/2010: </w:t>
      </w:r>
      <w:r w:rsidR="00E9501B" w:rsidRPr="00452C54">
        <w:rPr>
          <w:rFonts w:ascii="Times New Roman" w:hAnsi="Times New Roman"/>
          <w:b/>
          <w:sz w:val="24"/>
          <w:szCs w:val="24"/>
          <w:u w:val="single"/>
        </w:rPr>
        <w:t>6</w:t>
      </w:r>
      <w:r w:rsidR="00E9501B" w:rsidRPr="00452C54">
        <w:rPr>
          <w:rFonts w:ascii="Times New Roman" w:hAnsi="Times New Roman"/>
          <w:sz w:val="24"/>
          <w:szCs w:val="24"/>
        </w:rPr>
        <w:tab/>
      </w:r>
      <w:r w:rsidR="00E9501B" w:rsidRPr="00452C54">
        <w:rPr>
          <w:rFonts w:ascii="Times New Roman" w:hAnsi="Times New Roman"/>
          <w:sz w:val="24"/>
          <w:szCs w:val="24"/>
        </w:rPr>
        <w:tab/>
      </w:r>
      <w:r w:rsidR="00E9501B" w:rsidRPr="00452C54">
        <w:rPr>
          <w:rFonts w:ascii="Times New Roman" w:hAnsi="Times New Roman"/>
          <w:sz w:val="24"/>
          <w:szCs w:val="24"/>
        </w:rPr>
        <w:tab/>
      </w:r>
    </w:p>
    <w:p w14:paraId="55C308D1" w14:textId="1C66E85F" w:rsidR="00E9501B" w:rsidRPr="00452C54" w:rsidRDefault="00FA59D4" w:rsidP="00E9501B">
      <w:pPr>
        <w:pStyle w:val="Frspaiere"/>
        <w:spacing w:after="120" w:line="276" w:lineRule="auto"/>
        <w:rPr>
          <w:rFonts w:ascii="Times New Roman" w:hAnsi="Times New Roman"/>
          <w:sz w:val="24"/>
          <w:szCs w:val="24"/>
        </w:rPr>
      </w:pPr>
      <w:r w:rsidRPr="00452C54">
        <w:rPr>
          <w:rFonts w:ascii="Times New Roman" w:hAnsi="Times New Roman"/>
          <w:b/>
          <w:sz w:val="24"/>
          <w:szCs w:val="24"/>
        </w:rPr>
        <w:tab/>
      </w:r>
      <w:r w:rsidR="00E9501B" w:rsidRPr="00452C54">
        <w:rPr>
          <w:rFonts w:ascii="Times New Roman" w:hAnsi="Times New Roman"/>
          <w:b/>
          <w:sz w:val="24"/>
          <w:szCs w:val="24"/>
        </w:rPr>
        <w:t>V.</w:t>
      </w:r>
      <w:r w:rsidR="00E9501B" w:rsidRPr="00452C54">
        <w:rPr>
          <w:rFonts w:ascii="Times New Roman" w:hAnsi="Times New Roman"/>
          <w:sz w:val="24"/>
          <w:szCs w:val="24"/>
        </w:rPr>
        <w:t xml:space="preserve"> Posturi pentru Serviciul Public Comunitar Local de Evidenţă a Persoanelor, potrivit pct. 2 din anexa la O.U.G. nr. 63/2010: </w:t>
      </w:r>
      <w:r w:rsidR="00E9501B" w:rsidRPr="00452C54">
        <w:rPr>
          <w:rFonts w:ascii="Times New Roman" w:hAnsi="Times New Roman"/>
          <w:b/>
          <w:sz w:val="24"/>
          <w:szCs w:val="24"/>
          <w:u w:val="single"/>
        </w:rPr>
        <w:t>3</w:t>
      </w:r>
      <w:r w:rsidR="00E9501B" w:rsidRPr="00452C54">
        <w:rPr>
          <w:rFonts w:ascii="Times New Roman" w:hAnsi="Times New Roman"/>
          <w:sz w:val="24"/>
          <w:szCs w:val="24"/>
        </w:rPr>
        <w:tab/>
      </w:r>
      <w:r w:rsidR="00E9501B" w:rsidRPr="00452C54">
        <w:rPr>
          <w:rFonts w:ascii="Times New Roman" w:hAnsi="Times New Roman"/>
          <w:sz w:val="24"/>
          <w:szCs w:val="24"/>
        </w:rPr>
        <w:tab/>
      </w:r>
    </w:p>
    <w:p w14:paraId="56E5923D" w14:textId="4F45B750" w:rsidR="00E9501B" w:rsidRPr="00452C54" w:rsidRDefault="00FA59D4" w:rsidP="00E9501B">
      <w:pPr>
        <w:pStyle w:val="Frspaiere"/>
        <w:spacing w:after="120" w:line="276" w:lineRule="auto"/>
        <w:rPr>
          <w:rFonts w:ascii="Times New Roman" w:hAnsi="Times New Roman"/>
          <w:sz w:val="24"/>
          <w:szCs w:val="24"/>
        </w:rPr>
      </w:pPr>
      <w:r w:rsidRPr="00452C54">
        <w:rPr>
          <w:rFonts w:ascii="Times New Roman" w:hAnsi="Times New Roman"/>
          <w:b/>
          <w:sz w:val="24"/>
          <w:szCs w:val="24"/>
        </w:rPr>
        <w:tab/>
      </w:r>
      <w:r w:rsidR="00E9501B" w:rsidRPr="00452C54">
        <w:rPr>
          <w:rFonts w:ascii="Times New Roman" w:hAnsi="Times New Roman"/>
          <w:b/>
          <w:sz w:val="24"/>
          <w:szCs w:val="24"/>
        </w:rPr>
        <w:t>VI.</w:t>
      </w:r>
      <w:r w:rsidR="00E9501B" w:rsidRPr="00452C54">
        <w:rPr>
          <w:rFonts w:ascii="Times New Roman" w:hAnsi="Times New Roman"/>
          <w:sz w:val="24"/>
          <w:szCs w:val="24"/>
        </w:rPr>
        <w:t xml:space="preserve"> Posturi adăugate pentru deservirea microbuzelor şcolare, potrivit pct. 5</w:t>
      </w:r>
      <w:r w:rsidRPr="00452C54">
        <w:rPr>
          <w:rFonts w:ascii="Times New Roman" w:hAnsi="Times New Roman"/>
          <w:sz w:val="24"/>
          <w:szCs w:val="24"/>
        </w:rPr>
        <w:t xml:space="preserve"> </w:t>
      </w:r>
      <w:r w:rsidR="00E9501B" w:rsidRPr="00452C54">
        <w:rPr>
          <w:rFonts w:ascii="Times New Roman" w:hAnsi="Times New Roman"/>
          <w:sz w:val="24"/>
          <w:szCs w:val="24"/>
        </w:rPr>
        <w:t xml:space="preserve">din anexa la O.U.G. nr. 63/2010: </w:t>
      </w:r>
      <w:r w:rsidR="00E9501B" w:rsidRPr="00452C54">
        <w:rPr>
          <w:rFonts w:ascii="Times New Roman" w:hAnsi="Times New Roman"/>
          <w:b/>
          <w:sz w:val="24"/>
          <w:szCs w:val="24"/>
          <w:u w:val="single"/>
        </w:rPr>
        <w:t>1</w:t>
      </w:r>
      <w:r w:rsidR="00E9501B" w:rsidRPr="00452C54">
        <w:rPr>
          <w:rFonts w:ascii="Times New Roman" w:hAnsi="Times New Roman"/>
          <w:sz w:val="24"/>
          <w:szCs w:val="24"/>
        </w:rPr>
        <w:tab/>
      </w:r>
    </w:p>
    <w:p w14:paraId="402823F3" w14:textId="77777777" w:rsidR="00E9501B" w:rsidRPr="00452C54" w:rsidRDefault="00E9501B" w:rsidP="00E9501B">
      <w:pPr>
        <w:spacing w:after="120"/>
        <w:jc w:val="both"/>
        <w:rPr>
          <w:rFonts w:ascii="Times New Roman" w:hAnsi="Times New Roman"/>
          <w:b/>
          <w:sz w:val="24"/>
          <w:szCs w:val="24"/>
          <w:u w:val="single"/>
        </w:rPr>
      </w:pPr>
      <w:r w:rsidRPr="00452C54">
        <w:rPr>
          <w:rFonts w:ascii="Times New Roman" w:hAnsi="Times New Roman"/>
          <w:sz w:val="24"/>
          <w:szCs w:val="24"/>
        </w:rPr>
        <w:tab/>
      </w:r>
      <w:r w:rsidRPr="00452C54">
        <w:rPr>
          <w:rFonts w:ascii="Times New Roman" w:hAnsi="Times New Roman"/>
          <w:b/>
          <w:sz w:val="24"/>
          <w:szCs w:val="24"/>
          <w:u w:val="single"/>
        </w:rPr>
        <w:t>La acestea se adaugă:</w:t>
      </w:r>
    </w:p>
    <w:p w14:paraId="5EF7E96F" w14:textId="40966190" w:rsidR="00E9501B" w:rsidRPr="00452C54" w:rsidRDefault="00FA59D4" w:rsidP="00E9501B">
      <w:pPr>
        <w:spacing w:after="120"/>
        <w:jc w:val="both"/>
        <w:rPr>
          <w:rFonts w:ascii="Times New Roman" w:hAnsi="Times New Roman"/>
          <w:sz w:val="24"/>
          <w:szCs w:val="24"/>
        </w:rPr>
      </w:pPr>
      <w:r w:rsidRPr="00452C54">
        <w:rPr>
          <w:rFonts w:ascii="Times New Roman" w:hAnsi="Times New Roman"/>
          <w:sz w:val="24"/>
          <w:szCs w:val="24"/>
        </w:rPr>
        <w:tab/>
      </w:r>
      <w:r w:rsidR="00E9501B" w:rsidRPr="00452C54">
        <w:rPr>
          <w:rFonts w:ascii="Times New Roman" w:hAnsi="Times New Roman"/>
          <w:sz w:val="24"/>
          <w:szCs w:val="24"/>
        </w:rPr>
        <w:t>1. Posturile pentru asistenţii personali ai persoanelor cu handicap grav, finanţate din capitolul bugetar „Asigurări şi asistenţă socială”: 36</w:t>
      </w:r>
    </w:p>
    <w:p w14:paraId="67C31E17" w14:textId="6429A18F" w:rsidR="00E9501B" w:rsidRPr="00452C54" w:rsidRDefault="00FA59D4" w:rsidP="00E9501B">
      <w:pPr>
        <w:spacing w:after="120"/>
        <w:jc w:val="both"/>
        <w:rPr>
          <w:rFonts w:ascii="Times New Roman" w:hAnsi="Times New Roman"/>
          <w:sz w:val="24"/>
          <w:szCs w:val="24"/>
          <w:lang w:val="ro-RO"/>
        </w:rPr>
      </w:pPr>
      <w:r w:rsidRPr="00452C54">
        <w:rPr>
          <w:rFonts w:ascii="Times New Roman" w:hAnsi="Times New Roman"/>
          <w:sz w:val="24"/>
          <w:szCs w:val="24"/>
        </w:rPr>
        <w:tab/>
      </w:r>
      <w:r w:rsidR="00E9501B" w:rsidRPr="00452C54">
        <w:rPr>
          <w:rFonts w:ascii="Times New Roman" w:hAnsi="Times New Roman"/>
          <w:sz w:val="24"/>
          <w:szCs w:val="24"/>
        </w:rPr>
        <w:t>2. Posturile finanţate din capitolul „Sănătate”: 1</w:t>
      </w:r>
    </w:p>
    <w:p w14:paraId="67BF7CFC" w14:textId="2C27D965" w:rsidR="00032603" w:rsidRPr="00452C54" w:rsidRDefault="00FA59D4" w:rsidP="004019B1">
      <w:pPr>
        <w:spacing w:after="120"/>
        <w:jc w:val="both"/>
        <w:rPr>
          <w:rFonts w:ascii="Times New Roman" w:hAnsi="Times New Roman"/>
          <w:sz w:val="24"/>
          <w:szCs w:val="24"/>
        </w:rPr>
      </w:pPr>
      <w:r w:rsidRPr="00452C54">
        <w:rPr>
          <w:rFonts w:ascii="Times New Roman" w:hAnsi="Times New Roman"/>
          <w:sz w:val="24"/>
          <w:szCs w:val="24"/>
          <w:lang w:val="ro-RO"/>
        </w:rPr>
        <w:tab/>
      </w:r>
      <w:r w:rsidR="00E9501B" w:rsidRPr="00452C54">
        <w:rPr>
          <w:rFonts w:ascii="Times New Roman" w:hAnsi="Times New Roman"/>
          <w:sz w:val="24"/>
          <w:szCs w:val="24"/>
          <w:lang w:val="ro-RO"/>
        </w:rPr>
        <w:t>3. P</w:t>
      </w:r>
      <w:r w:rsidR="00E9501B" w:rsidRPr="00452C54">
        <w:rPr>
          <w:rFonts w:ascii="Times New Roman" w:hAnsi="Times New Roman"/>
          <w:sz w:val="24"/>
          <w:szCs w:val="24"/>
        </w:rPr>
        <w:t>osturile finanţate din capitolul bugetar „Învăţământ”: 4</w:t>
      </w:r>
    </w:p>
    <w:p w14:paraId="6F4AEDAA" w14:textId="77777777" w:rsidR="00803E34" w:rsidRPr="00452C54" w:rsidRDefault="00803E34" w:rsidP="001147FC">
      <w:pPr>
        <w:pStyle w:val="Frspaiere"/>
        <w:spacing w:after="120" w:line="276" w:lineRule="auto"/>
        <w:jc w:val="both"/>
        <w:rPr>
          <w:rFonts w:ascii="Times New Roman" w:hAnsi="Times New Roman"/>
          <w:sz w:val="2"/>
          <w:szCs w:val="24"/>
        </w:rPr>
      </w:pPr>
    </w:p>
    <w:p w14:paraId="26F979DE" w14:textId="62BFFD23" w:rsidR="00680303" w:rsidRPr="00452C54" w:rsidRDefault="004019B1" w:rsidP="00680303">
      <w:pPr>
        <w:spacing w:after="0"/>
        <w:ind w:firstLine="708"/>
        <w:jc w:val="both"/>
        <w:rPr>
          <w:rFonts w:ascii="Times New Roman" w:hAnsi="Times New Roman"/>
          <w:sz w:val="24"/>
          <w:szCs w:val="24"/>
        </w:rPr>
      </w:pPr>
      <w:r w:rsidRPr="00452C54">
        <w:rPr>
          <w:rFonts w:ascii="Times New Roman" w:hAnsi="Times New Roman"/>
          <w:sz w:val="24"/>
          <w:szCs w:val="24"/>
        </w:rPr>
        <w:t xml:space="preserve">Totodată, pe lângă </w:t>
      </w:r>
      <w:r w:rsidR="00680303" w:rsidRPr="00452C54">
        <w:rPr>
          <w:rFonts w:ascii="Times New Roman" w:hAnsi="Times New Roman"/>
          <w:sz w:val="24"/>
          <w:szCs w:val="24"/>
        </w:rPr>
        <w:t>dispoziţiile</w:t>
      </w:r>
      <w:r w:rsidRPr="00452C54">
        <w:rPr>
          <w:rFonts w:ascii="Times New Roman" w:hAnsi="Times New Roman"/>
          <w:sz w:val="24"/>
          <w:szCs w:val="24"/>
        </w:rPr>
        <w:t xml:space="preserve"> art. </w:t>
      </w:r>
      <w:r w:rsidRPr="00510985">
        <w:rPr>
          <w:rFonts w:ascii="Times New Roman" w:hAnsi="Times New Roman"/>
          <w:sz w:val="24"/>
          <w:szCs w:val="24"/>
          <w:lang w:eastAsia="en-US"/>
        </w:rPr>
        <w:t xml:space="preserve">XVII alin. (8) </w:t>
      </w:r>
      <w:proofErr w:type="gramStart"/>
      <w:r w:rsidRPr="00452C54">
        <w:rPr>
          <w:rFonts w:ascii="Times New Roman" w:hAnsi="Times New Roman"/>
          <w:sz w:val="24"/>
          <w:szCs w:val="24"/>
        </w:rPr>
        <w:t>din</w:t>
      </w:r>
      <w:proofErr w:type="gramEnd"/>
      <w:r w:rsidRPr="00452C54">
        <w:rPr>
          <w:rFonts w:ascii="Times New Roman" w:hAnsi="Times New Roman"/>
          <w:sz w:val="24"/>
          <w:szCs w:val="24"/>
        </w:rPr>
        <w:t xml:space="preserve"> Legea 296/2023, de la data de </w:t>
      </w:r>
      <w:r w:rsidRPr="00452C54">
        <w:rPr>
          <w:rFonts w:ascii="Times New Roman" w:hAnsi="Times New Roman"/>
          <w:b/>
          <w:sz w:val="24"/>
          <w:szCs w:val="24"/>
        </w:rPr>
        <w:t>1</w:t>
      </w:r>
      <w:r w:rsidR="00A77648" w:rsidRPr="00452C54">
        <w:rPr>
          <w:rFonts w:ascii="Times New Roman" w:hAnsi="Times New Roman"/>
          <w:b/>
          <w:sz w:val="24"/>
          <w:szCs w:val="24"/>
        </w:rPr>
        <w:t xml:space="preserve"> iulie 2024</w:t>
      </w:r>
      <w:r w:rsidR="00A77648" w:rsidRPr="00452C54">
        <w:rPr>
          <w:rFonts w:ascii="Times New Roman" w:hAnsi="Times New Roman"/>
          <w:sz w:val="24"/>
          <w:szCs w:val="24"/>
        </w:rPr>
        <w:t xml:space="preserve"> intră în vigoare </w:t>
      </w:r>
      <w:r w:rsidR="00680303" w:rsidRPr="00452C54">
        <w:rPr>
          <w:rFonts w:ascii="Times New Roman" w:hAnsi="Times New Roman"/>
          <w:sz w:val="24"/>
          <w:szCs w:val="24"/>
        </w:rPr>
        <w:t>dispoziţiile</w:t>
      </w:r>
      <w:r w:rsidRPr="00452C54">
        <w:rPr>
          <w:rFonts w:ascii="Times New Roman" w:hAnsi="Times New Roman"/>
          <w:sz w:val="24"/>
          <w:szCs w:val="24"/>
        </w:rPr>
        <w:t xml:space="preserve"> </w:t>
      </w:r>
      <w:r w:rsidR="00680303" w:rsidRPr="00452C54">
        <w:rPr>
          <w:rFonts w:ascii="Times New Roman" w:hAnsi="Times New Roman"/>
          <w:sz w:val="24"/>
          <w:szCs w:val="24"/>
        </w:rPr>
        <w:t xml:space="preserve">art. XVIII care prevede desființarea funcţiei </w:t>
      </w:r>
      <w:r w:rsidR="003C3B47">
        <w:rPr>
          <w:rFonts w:ascii="Times New Roman" w:hAnsi="Times New Roman"/>
          <w:sz w:val="24"/>
          <w:szCs w:val="24"/>
        </w:rPr>
        <w:t xml:space="preserve">publice de conducere </w:t>
      </w:r>
      <w:r w:rsidR="00680303" w:rsidRPr="00452C54">
        <w:rPr>
          <w:rFonts w:ascii="Times New Roman" w:hAnsi="Times New Roman"/>
          <w:sz w:val="24"/>
          <w:szCs w:val="24"/>
        </w:rPr>
        <w:t>de şef-birou şi a structurilor organizatorice care funcţionează ca birouri.</w:t>
      </w:r>
      <w:r w:rsidR="00050C6C" w:rsidRPr="00452C54">
        <w:rPr>
          <w:rFonts w:ascii="Times New Roman" w:hAnsi="Times New Roman"/>
          <w:sz w:val="24"/>
          <w:szCs w:val="24"/>
        </w:rPr>
        <w:t xml:space="preserve"> Drept urmare,</w:t>
      </w:r>
      <w:r w:rsidR="00680303" w:rsidRPr="00452C54">
        <w:rPr>
          <w:rFonts w:ascii="Times New Roman" w:hAnsi="Times New Roman"/>
          <w:sz w:val="24"/>
          <w:szCs w:val="24"/>
        </w:rPr>
        <w:t xml:space="preserve"> în noua organigramă </w:t>
      </w:r>
      <w:proofErr w:type="gramStart"/>
      <w:r w:rsidR="00680303" w:rsidRPr="00452C54">
        <w:rPr>
          <w:rFonts w:ascii="Times New Roman" w:hAnsi="Times New Roman"/>
          <w:sz w:val="24"/>
          <w:szCs w:val="24"/>
        </w:rPr>
        <w:t>a</w:t>
      </w:r>
      <w:proofErr w:type="gramEnd"/>
      <w:r w:rsidR="00680303" w:rsidRPr="00452C54">
        <w:rPr>
          <w:rFonts w:ascii="Times New Roman" w:hAnsi="Times New Roman"/>
          <w:sz w:val="24"/>
          <w:szCs w:val="24"/>
        </w:rPr>
        <w:t xml:space="preserve"> instituției, </w:t>
      </w:r>
      <w:r w:rsidR="00680303" w:rsidRPr="00452C54">
        <w:rPr>
          <w:rFonts w:ascii="Times New Roman" w:hAnsi="Times New Roman"/>
          <w:b/>
          <w:sz w:val="24"/>
          <w:szCs w:val="24"/>
          <w:u w:val="single"/>
        </w:rPr>
        <w:t>nu ar trebui să se regăsească</w:t>
      </w:r>
      <w:r w:rsidR="00680303" w:rsidRPr="00452C54">
        <w:rPr>
          <w:rFonts w:ascii="Times New Roman" w:hAnsi="Times New Roman"/>
          <w:sz w:val="24"/>
          <w:szCs w:val="24"/>
        </w:rPr>
        <w:t xml:space="preserve"> structuri cu această titulatură, motiv pentru care propunem ca:</w:t>
      </w:r>
    </w:p>
    <w:p w14:paraId="4BC4F60A" w14:textId="32425483" w:rsidR="00680303" w:rsidRPr="00452C54" w:rsidRDefault="00680303" w:rsidP="00680303">
      <w:pPr>
        <w:spacing w:after="0"/>
        <w:ind w:firstLine="708"/>
        <w:jc w:val="both"/>
        <w:rPr>
          <w:rFonts w:ascii="Times New Roman" w:hAnsi="Times New Roman"/>
          <w:sz w:val="24"/>
          <w:szCs w:val="24"/>
        </w:rPr>
      </w:pPr>
      <w:proofErr w:type="gramStart"/>
      <w:r w:rsidRPr="00452C54">
        <w:rPr>
          <w:rFonts w:ascii="Times New Roman" w:hAnsi="Times New Roman"/>
          <w:sz w:val="24"/>
          <w:szCs w:val="24"/>
        </w:rPr>
        <w:t>1</w:t>
      </w:r>
      <w:r w:rsidR="00050C6C" w:rsidRPr="00452C54">
        <w:rPr>
          <w:rFonts w:ascii="Times New Roman" w:hAnsi="Times New Roman"/>
          <w:b/>
          <w:sz w:val="24"/>
          <w:szCs w:val="24"/>
        </w:rPr>
        <w:t xml:space="preserve">. </w:t>
      </w:r>
      <w:r w:rsidR="00591117">
        <w:rPr>
          <w:rFonts w:ascii="Times New Roman" w:hAnsi="Times New Roman"/>
          <w:b/>
          <w:sz w:val="24"/>
          <w:szCs w:val="24"/>
        </w:rPr>
        <w:t xml:space="preserve">Biroul </w:t>
      </w:r>
      <w:r w:rsidRPr="00452C54">
        <w:rPr>
          <w:rFonts w:ascii="Times New Roman" w:hAnsi="Times New Roman"/>
          <w:b/>
          <w:sz w:val="24"/>
          <w:szCs w:val="24"/>
        </w:rPr>
        <w:t>Poliție Locală</w:t>
      </w:r>
      <w:r w:rsidRPr="00452C54">
        <w:rPr>
          <w:rFonts w:ascii="Times New Roman" w:hAnsi="Times New Roman"/>
          <w:sz w:val="24"/>
          <w:szCs w:val="24"/>
        </w:rPr>
        <w:t xml:space="preserve"> să</w:t>
      </w:r>
      <w:proofErr w:type="gramEnd"/>
      <w:r w:rsidR="00050C6C" w:rsidRPr="00452C54">
        <w:rPr>
          <w:rFonts w:ascii="Times New Roman" w:hAnsi="Times New Roman"/>
          <w:sz w:val="24"/>
          <w:szCs w:val="24"/>
        </w:rPr>
        <w:t xml:space="preserve"> se transforme în </w:t>
      </w:r>
      <w:r w:rsidR="00050C6C" w:rsidRPr="00452C54">
        <w:rPr>
          <w:rFonts w:ascii="Times New Roman" w:hAnsi="Times New Roman"/>
          <w:b/>
          <w:sz w:val="24"/>
          <w:szCs w:val="24"/>
        </w:rPr>
        <w:t>C</w:t>
      </w:r>
      <w:r w:rsidRPr="00452C54">
        <w:rPr>
          <w:rFonts w:ascii="Times New Roman" w:hAnsi="Times New Roman"/>
          <w:b/>
          <w:sz w:val="24"/>
          <w:szCs w:val="24"/>
        </w:rPr>
        <w:t>ompartiment</w:t>
      </w:r>
      <w:r w:rsidR="00050C6C" w:rsidRPr="00452C54">
        <w:rPr>
          <w:rFonts w:ascii="Times New Roman" w:hAnsi="Times New Roman"/>
          <w:b/>
          <w:sz w:val="24"/>
          <w:szCs w:val="24"/>
        </w:rPr>
        <w:t>ul Poliţie Locală</w:t>
      </w:r>
      <w:r w:rsidRPr="00452C54">
        <w:rPr>
          <w:rFonts w:ascii="Times New Roman" w:hAnsi="Times New Roman"/>
          <w:sz w:val="24"/>
          <w:szCs w:val="24"/>
        </w:rPr>
        <w:t xml:space="preserve"> cu funcţii de execuţie; </w:t>
      </w:r>
    </w:p>
    <w:p w14:paraId="5E1FC6E8" w14:textId="3B0F270B" w:rsidR="00680303" w:rsidRPr="00452C54" w:rsidRDefault="00680303" w:rsidP="00680303">
      <w:pPr>
        <w:spacing w:after="0"/>
        <w:ind w:firstLine="708"/>
        <w:jc w:val="both"/>
        <w:rPr>
          <w:rFonts w:ascii="Times New Roman" w:hAnsi="Times New Roman"/>
          <w:sz w:val="24"/>
          <w:szCs w:val="24"/>
        </w:rPr>
      </w:pPr>
      <w:r w:rsidRPr="00452C54">
        <w:rPr>
          <w:rFonts w:ascii="Times New Roman" w:hAnsi="Times New Roman"/>
          <w:sz w:val="24"/>
          <w:szCs w:val="24"/>
        </w:rPr>
        <w:t xml:space="preserve">2. </w:t>
      </w:r>
      <w:r w:rsidRPr="00452C54">
        <w:rPr>
          <w:rFonts w:ascii="Times New Roman" w:hAnsi="Times New Roman"/>
          <w:b/>
          <w:sz w:val="24"/>
          <w:szCs w:val="24"/>
        </w:rPr>
        <w:t>Biroul Contabilitate, Impozite şi Taxe, Autorizare, Transport Local, Resurse Umane, Evidenţa Patrimoniului, Buget</w:t>
      </w:r>
      <w:r w:rsidRPr="00452C54">
        <w:rPr>
          <w:rFonts w:ascii="Times New Roman" w:hAnsi="Times New Roman"/>
          <w:sz w:val="24"/>
          <w:szCs w:val="24"/>
        </w:rPr>
        <w:t>, să se restructureze</w:t>
      </w:r>
      <w:r w:rsidR="00050C6C" w:rsidRPr="00452C54">
        <w:rPr>
          <w:rFonts w:ascii="Times New Roman" w:hAnsi="Times New Roman"/>
          <w:sz w:val="24"/>
          <w:szCs w:val="24"/>
        </w:rPr>
        <w:t xml:space="preserve"> în compartimente</w:t>
      </w:r>
      <w:r w:rsidRPr="00452C54">
        <w:rPr>
          <w:rFonts w:ascii="Times New Roman" w:hAnsi="Times New Roman"/>
          <w:sz w:val="24"/>
          <w:szCs w:val="24"/>
        </w:rPr>
        <w:t>, după cum urmează:</w:t>
      </w:r>
    </w:p>
    <w:p w14:paraId="041E93FE" w14:textId="77777777" w:rsidR="00680303" w:rsidRPr="00452C54" w:rsidRDefault="00680303" w:rsidP="00680303">
      <w:pPr>
        <w:spacing w:after="0"/>
        <w:ind w:firstLine="708"/>
        <w:jc w:val="both"/>
        <w:rPr>
          <w:rFonts w:ascii="Times New Roman" w:hAnsi="Times New Roman"/>
          <w:b/>
          <w:sz w:val="14"/>
          <w:szCs w:val="24"/>
        </w:rPr>
      </w:pPr>
    </w:p>
    <w:p w14:paraId="4C7F453E" w14:textId="1BD5A3E0" w:rsidR="00050C6C" w:rsidRPr="00452C54" w:rsidRDefault="00050C6C" w:rsidP="00680303">
      <w:pPr>
        <w:spacing w:after="0"/>
        <w:ind w:firstLine="708"/>
        <w:jc w:val="both"/>
        <w:rPr>
          <w:rFonts w:ascii="Times New Roman" w:hAnsi="Times New Roman"/>
          <w:b/>
          <w:sz w:val="24"/>
          <w:szCs w:val="24"/>
        </w:rPr>
      </w:pPr>
      <w:r w:rsidRPr="00452C54">
        <w:rPr>
          <w:rFonts w:ascii="Times New Roman" w:hAnsi="Times New Roman"/>
          <w:b/>
          <w:sz w:val="24"/>
          <w:szCs w:val="24"/>
        </w:rPr>
        <w:t>b) Compartimentul Financiar - Contabilitate, Evidența Patrimoniului, Buget;</w:t>
      </w:r>
    </w:p>
    <w:p w14:paraId="0045E2BD" w14:textId="4A899994" w:rsidR="00680303" w:rsidRPr="00452C54" w:rsidRDefault="00680303" w:rsidP="00680303">
      <w:pPr>
        <w:spacing w:after="0"/>
        <w:ind w:firstLine="708"/>
        <w:jc w:val="both"/>
        <w:rPr>
          <w:rFonts w:ascii="Times New Roman" w:hAnsi="Times New Roman"/>
          <w:b/>
          <w:sz w:val="24"/>
          <w:szCs w:val="24"/>
        </w:rPr>
      </w:pPr>
      <w:r w:rsidRPr="00452C54">
        <w:rPr>
          <w:rFonts w:ascii="Times New Roman" w:hAnsi="Times New Roman"/>
          <w:b/>
          <w:sz w:val="24"/>
          <w:szCs w:val="24"/>
        </w:rPr>
        <w:t>a) Compartimen</w:t>
      </w:r>
      <w:r w:rsidR="00050C6C" w:rsidRPr="00452C54">
        <w:rPr>
          <w:rFonts w:ascii="Times New Roman" w:hAnsi="Times New Roman"/>
          <w:b/>
          <w:sz w:val="24"/>
          <w:szCs w:val="24"/>
        </w:rPr>
        <w:t>tul Impozite și Taxe, Autorizări, Transport Local;</w:t>
      </w:r>
    </w:p>
    <w:p w14:paraId="3555EB73" w14:textId="27AE3272" w:rsidR="004019B1" w:rsidRDefault="00680303" w:rsidP="00452C54">
      <w:pPr>
        <w:spacing w:after="0"/>
        <w:ind w:firstLine="708"/>
        <w:jc w:val="both"/>
        <w:rPr>
          <w:rFonts w:ascii="Times New Roman" w:hAnsi="Times New Roman"/>
          <w:b/>
          <w:sz w:val="24"/>
          <w:szCs w:val="24"/>
        </w:rPr>
      </w:pPr>
      <w:r w:rsidRPr="00452C54">
        <w:rPr>
          <w:rFonts w:ascii="Times New Roman" w:hAnsi="Times New Roman"/>
          <w:b/>
          <w:sz w:val="24"/>
          <w:szCs w:val="24"/>
        </w:rPr>
        <w:t>c</w:t>
      </w:r>
      <w:r w:rsidR="00050C6C" w:rsidRPr="00452C54">
        <w:rPr>
          <w:rFonts w:ascii="Times New Roman" w:hAnsi="Times New Roman"/>
          <w:b/>
          <w:sz w:val="24"/>
          <w:szCs w:val="24"/>
        </w:rPr>
        <w:t>) Compartimentul Resurse Umane.</w:t>
      </w:r>
    </w:p>
    <w:p w14:paraId="60D215A8" w14:textId="77777777" w:rsidR="00452C54" w:rsidRPr="00452C54" w:rsidRDefault="00452C54" w:rsidP="00452C54">
      <w:pPr>
        <w:spacing w:after="0"/>
        <w:ind w:firstLine="708"/>
        <w:jc w:val="both"/>
        <w:rPr>
          <w:rFonts w:ascii="Times New Roman" w:hAnsi="Times New Roman"/>
          <w:b/>
          <w:sz w:val="18"/>
          <w:szCs w:val="24"/>
        </w:rPr>
      </w:pPr>
    </w:p>
    <w:p w14:paraId="288C7630" w14:textId="15A8920F" w:rsidR="00EA734B" w:rsidRPr="00452C54" w:rsidRDefault="00050C6C" w:rsidP="001147FC">
      <w:pPr>
        <w:pStyle w:val="Frspaiere"/>
        <w:spacing w:after="120" w:line="276" w:lineRule="auto"/>
        <w:jc w:val="both"/>
        <w:rPr>
          <w:rFonts w:ascii="Times New Roman" w:hAnsi="Times New Roman"/>
          <w:b/>
          <w:i/>
          <w:sz w:val="24"/>
          <w:szCs w:val="24"/>
        </w:rPr>
      </w:pPr>
      <w:r w:rsidRPr="00452C54">
        <w:rPr>
          <w:rFonts w:ascii="Times New Roman" w:hAnsi="Times New Roman"/>
          <w:sz w:val="24"/>
          <w:szCs w:val="24"/>
        </w:rPr>
        <w:tab/>
      </w:r>
      <w:r w:rsidR="004019B1" w:rsidRPr="00452C54">
        <w:rPr>
          <w:rFonts w:ascii="Times New Roman" w:hAnsi="Times New Roman"/>
          <w:sz w:val="24"/>
          <w:szCs w:val="24"/>
        </w:rPr>
        <w:t xml:space="preserve">Astfel, </w:t>
      </w:r>
      <w:r w:rsidRPr="00452C54">
        <w:rPr>
          <w:rFonts w:ascii="Times New Roman" w:hAnsi="Times New Roman"/>
          <w:sz w:val="24"/>
          <w:szCs w:val="24"/>
        </w:rPr>
        <w:t xml:space="preserve">în vederea </w:t>
      </w:r>
      <w:r w:rsidR="00FA59D4" w:rsidRPr="00452C54">
        <w:rPr>
          <w:rFonts w:ascii="Times New Roman" w:hAnsi="Times New Roman"/>
          <w:sz w:val="24"/>
          <w:szCs w:val="24"/>
        </w:rPr>
        <w:t>aplicării</w:t>
      </w:r>
      <w:r w:rsidR="00C3602E" w:rsidRPr="00452C54">
        <w:rPr>
          <w:rFonts w:ascii="Times New Roman" w:hAnsi="Times New Roman"/>
          <w:sz w:val="24"/>
          <w:szCs w:val="24"/>
        </w:rPr>
        <w:t xml:space="preserve"> dispoziţiilor Legii nr. 296/2023 privind unele măsuri fiscal-bugetare pentru asigurarea sustenabilităţii financiare a României pe termen lung, cu modificările şi completările ulterioare, </w:t>
      </w:r>
      <w:r w:rsidR="00EA734B" w:rsidRPr="00452C54">
        <w:rPr>
          <w:rFonts w:ascii="Times New Roman" w:hAnsi="Times New Roman"/>
          <w:sz w:val="24"/>
          <w:szCs w:val="24"/>
        </w:rPr>
        <w:t xml:space="preserve">se propune </w:t>
      </w:r>
      <w:r w:rsidR="00FA59D4" w:rsidRPr="00452C54">
        <w:rPr>
          <w:rFonts w:ascii="Times New Roman" w:hAnsi="Times New Roman"/>
          <w:b/>
          <w:sz w:val="24"/>
          <w:szCs w:val="24"/>
        </w:rPr>
        <w:t>r</w:t>
      </w:r>
      <w:r w:rsidR="00EA734B" w:rsidRPr="00452C54">
        <w:rPr>
          <w:rFonts w:ascii="Times New Roman" w:hAnsi="Times New Roman"/>
          <w:b/>
          <w:sz w:val="24"/>
          <w:szCs w:val="24"/>
        </w:rPr>
        <w:t>eorganizarea aparatului</w:t>
      </w:r>
      <w:r w:rsidR="00DE7D3C" w:rsidRPr="00452C54">
        <w:rPr>
          <w:rFonts w:ascii="Times New Roman" w:hAnsi="Times New Roman"/>
          <w:b/>
          <w:sz w:val="24"/>
          <w:szCs w:val="24"/>
        </w:rPr>
        <w:t xml:space="preserve"> de specialitate al Primarului c</w:t>
      </w:r>
      <w:r w:rsidR="00EA734B" w:rsidRPr="00452C54">
        <w:rPr>
          <w:rFonts w:ascii="Times New Roman" w:hAnsi="Times New Roman"/>
          <w:b/>
          <w:sz w:val="24"/>
          <w:szCs w:val="24"/>
        </w:rPr>
        <w:t>omunei Cornetu,</w:t>
      </w:r>
      <w:r w:rsidR="00570ADD" w:rsidRPr="00452C54">
        <w:rPr>
          <w:rFonts w:ascii="Times New Roman" w:hAnsi="Times New Roman"/>
          <w:b/>
          <w:sz w:val="24"/>
          <w:szCs w:val="24"/>
        </w:rPr>
        <w:t xml:space="preserve"> judeţul Ilfov şi al</w:t>
      </w:r>
      <w:r w:rsidR="00DE7D3C" w:rsidRPr="00452C54">
        <w:rPr>
          <w:rFonts w:ascii="Times New Roman" w:hAnsi="Times New Roman"/>
          <w:b/>
          <w:sz w:val="24"/>
          <w:szCs w:val="24"/>
        </w:rPr>
        <w:t xml:space="preserve"> institutiilor ş</w:t>
      </w:r>
      <w:r w:rsidR="00EA734B" w:rsidRPr="00452C54">
        <w:rPr>
          <w:rFonts w:ascii="Times New Roman" w:hAnsi="Times New Roman"/>
          <w:b/>
          <w:sz w:val="24"/>
          <w:szCs w:val="24"/>
        </w:rPr>
        <w:t>i serviciilor publice de</w:t>
      </w:r>
      <w:r w:rsidR="00B078A6" w:rsidRPr="00452C54">
        <w:rPr>
          <w:rFonts w:ascii="Times New Roman" w:hAnsi="Times New Roman"/>
          <w:b/>
          <w:sz w:val="24"/>
          <w:szCs w:val="24"/>
        </w:rPr>
        <w:t xml:space="preserve"> interes local</w:t>
      </w:r>
      <w:r w:rsidR="00570ADD" w:rsidRPr="00452C54">
        <w:rPr>
          <w:rFonts w:ascii="Times New Roman" w:hAnsi="Times New Roman"/>
          <w:b/>
          <w:sz w:val="24"/>
          <w:szCs w:val="24"/>
        </w:rPr>
        <w:t xml:space="preserve"> din subordinea Consililui Local al comunei Cornetu, judeţul Ilfov</w:t>
      </w:r>
      <w:r w:rsidR="00DE7D3C" w:rsidRPr="00452C54">
        <w:rPr>
          <w:rFonts w:ascii="Times New Roman" w:hAnsi="Times New Roman"/>
          <w:b/>
          <w:sz w:val="24"/>
          <w:szCs w:val="24"/>
        </w:rPr>
        <w:t xml:space="preserve">, </w:t>
      </w:r>
      <w:r w:rsidR="00DE7D3C" w:rsidRPr="00452C54">
        <w:rPr>
          <w:rFonts w:ascii="Times New Roman" w:hAnsi="Times New Roman"/>
          <w:bCs/>
          <w:sz w:val="24"/>
          <w:szCs w:val="24"/>
        </w:rPr>
        <w:t xml:space="preserve">după </w:t>
      </w:r>
      <w:r w:rsidR="00B078A6" w:rsidRPr="00452C54">
        <w:rPr>
          <w:rFonts w:ascii="Times New Roman" w:hAnsi="Times New Roman"/>
          <w:bCs/>
          <w:sz w:val="24"/>
          <w:szCs w:val="24"/>
        </w:rPr>
        <w:t>cum urmează</w:t>
      </w:r>
      <w:r w:rsidR="00EA734B" w:rsidRPr="00452C54">
        <w:rPr>
          <w:rFonts w:ascii="Times New Roman" w:hAnsi="Times New Roman"/>
          <w:bCs/>
          <w:sz w:val="24"/>
          <w:szCs w:val="24"/>
        </w:rPr>
        <w:t>:</w:t>
      </w:r>
      <w:r w:rsidR="00EA734B" w:rsidRPr="00452C54">
        <w:rPr>
          <w:rFonts w:ascii="Times New Roman" w:hAnsi="Times New Roman"/>
          <w:b/>
          <w:i/>
          <w:sz w:val="24"/>
          <w:szCs w:val="24"/>
        </w:rPr>
        <w:t xml:space="preserve">   </w:t>
      </w:r>
    </w:p>
    <w:p w14:paraId="15FE9A36" w14:textId="77777777" w:rsidR="002560F3" w:rsidRDefault="002560F3" w:rsidP="001147FC">
      <w:pPr>
        <w:pStyle w:val="Frspaiere"/>
        <w:spacing w:after="120" w:line="276" w:lineRule="auto"/>
        <w:ind w:firstLine="360"/>
        <w:jc w:val="both"/>
        <w:rPr>
          <w:rFonts w:ascii="Times New Roman" w:hAnsi="Times New Roman"/>
          <w:b/>
          <w:sz w:val="24"/>
          <w:szCs w:val="24"/>
        </w:rPr>
      </w:pPr>
      <w:r>
        <w:rPr>
          <w:rFonts w:ascii="Times New Roman" w:hAnsi="Times New Roman"/>
          <w:b/>
          <w:sz w:val="24"/>
          <w:szCs w:val="24"/>
        </w:rPr>
        <w:t>I.</w:t>
      </w:r>
    </w:p>
    <w:p w14:paraId="2F9EEAC7" w14:textId="636ED79E" w:rsidR="00EA734B" w:rsidRPr="00452C54" w:rsidRDefault="00F06CA7" w:rsidP="001147FC">
      <w:pPr>
        <w:pStyle w:val="Frspaiere"/>
        <w:spacing w:after="120" w:line="276" w:lineRule="auto"/>
        <w:ind w:firstLine="360"/>
        <w:jc w:val="both"/>
        <w:rPr>
          <w:rFonts w:ascii="Times New Roman" w:hAnsi="Times New Roman"/>
          <w:b/>
          <w:sz w:val="24"/>
          <w:szCs w:val="24"/>
        </w:rPr>
      </w:pPr>
      <w:r w:rsidRPr="00452C54">
        <w:rPr>
          <w:rFonts w:ascii="Times New Roman" w:hAnsi="Times New Roman"/>
          <w:b/>
          <w:sz w:val="24"/>
          <w:szCs w:val="24"/>
        </w:rPr>
        <w:t>- Primarul comunei Cornetu, judeţul Ilfov –</w:t>
      </w:r>
      <w:r w:rsidR="006453D6" w:rsidRPr="00452C54">
        <w:rPr>
          <w:rFonts w:ascii="Times New Roman" w:hAnsi="Times New Roman"/>
          <w:b/>
          <w:sz w:val="24"/>
          <w:szCs w:val="24"/>
        </w:rPr>
        <w:t xml:space="preserve"> </w:t>
      </w:r>
      <w:r w:rsidR="006453D6" w:rsidRPr="00452C54">
        <w:rPr>
          <w:rFonts w:ascii="Times New Roman" w:hAnsi="Times New Roman"/>
          <w:sz w:val="24"/>
          <w:szCs w:val="24"/>
        </w:rPr>
        <w:t>1</w:t>
      </w:r>
      <w:r w:rsidRPr="00452C54">
        <w:rPr>
          <w:rFonts w:ascii="Times New Roman" w:hAnsi="Times New Roman"/>
          <w:sz w:val="24"/>
          <w:szCs w:val="24"/>
        </w:rPr>
        <w:t xml:space="preserve"> funcţie de demnitate publică</w:t>
      </w:r>
      <w:r w:rsidRPr="00452C54">
        <w:rPr>
          <w:rFonts w:ascii="Times New Roman" w:hAnsi="Times New Roman"/>
          <w:b/>
          <w:sz w:val="24"/>
          <w:szCs w:val="24"/>
        </w:rPr>
        <w:t xml:space="preserve"> </w:t>
      </w:r>
      <w:r w:rsidR="006453D6" w:rsidRPr="00452C54">
        <w:rPr>
          <w:rFonts w:ascii="Times New Roman" w:hAnsi="Times New Roman"/>
          <w:b/>
          <w:sz w:val="24"/>
          <w:szCs w:val="24"/>
        </w:rPr>
        <w:t>(</w:t>
      </w:r>
      <w:r w:rsidRPr="00452C54">
        <w:rPr>
          <w:rFonts w:ascii="Times New Roman" w:hAnsi="Times New Roman"/>
          <w:b/>
          <w:sz w:val="24"/>
          <w:szCs w:val="24"/>
        </w:rPr>
        <w:t>Stoica Adrian-Eduard</w:t>
      </w:r>
      <w:r w:rsidR="006453D6" w:rsidRPr="00452C54">
        <w:rPr>
          <w:rFonts w:ascii="Times New Roman" w:hAnsi="Times New Roman"/>
          <w:b/>
          <w:sz w:val="24"/>
          <w:szCs w:val="24"/>
        </w:rPr>
        <w:t>)</w:t>
      </w:r>
      <w:r w:rsidRPr="00452C54">
        <w:rPr>
          <w:rFonts w:ascii="Times New Roman" w:hAnsi="Times New Roman"/>
          <w:sz w:val="24"/>
          <w:szCs w:val="24"/>
        </w:rPr>
        <w:t>;</w:t>
      </w:r>
    </w:p>
    <w:p w14:paraId="191C3E95" w14:textId="61B9F6D7" w:rsidR="00F06CA7" w:rsidRPr="00452C54" w:rsidRDefault="00F06CA7" w:rsidP="001147FC">
      <w:pPr>
        <w:pStyle w:val="Frspaiere"/>
        <w:spacing w:after="120" w:line="276" w:lineRule="auto"/>
        <w:ind w:firstLine="360"/>
        <w:jc w:val="both"/>
        <w:rPr>
          <w:rFonts w:ascii="Times New Roman" w:hAnsi="Times New Roman"/>
          <w:b/>
          <w:sz w:val="24"/>
          <w:szCs w:val="24"/>
        </w:rPr>
      </w:pPr>
      <w:r w:rsidRPr="00452C54">
        <w:rPr>
          <w:rFonts w:ascii="Times New Roman" w:hAnsi="Times New Roman"/>
          <w:b/>
          <w:sz w:val="24"/>
          <w:szCs w:val="24"/>
        </w:rPr>
        <w:t>- Vic</w:t>
      </w:r>
      <w:r w:rsidR="00452C54">
        <w:rPr>
          <w:rFonts w:ascii="Times New Roman" w:hAnsi="Times New Roman"/>
          <w:b/>
          <w:sz w:val="24"/>
          <w:szCs w:val="24"/>
        </w:rPr>
        <w:t>eprimarul comunei C</w:t>
      </w:r>
      <w:r w:rsidRPr="00452C54">
        <w:rPr>
          <w:rFonts w:ascii="Times New Roman" w:hAnsi="Times New Roman"/>
          <w:b/>
          <w:sz w:val="24"/>
          <w:szCs w:val="24"/>
        </w:rPr>
        <w:t xml:space="preserve">ornetu, judeţul Ilfov – </w:t>
      </w:r>
      <w:r w:rsidR="00591117">
        <w:rPr>
          <w:rFonts w:ascii="Times New Roman" w:hAnsi="Times New Roman"/>
          <w:sz w:val="24"/>
          <w:szCs w:val="24"/>
        </w:rPr>
        <w:t>1 funcţie de dem</w:t>
      </w:r>
      <w:r w:rsidRPr="00452C54">
        <w:rPr>
          <w:rFonts w:ascii="Times New Roman" w:hAnsi="Times New Roman"/>
          <w:sz w:val="24"/>
          <w:szCs w:val="24"/>
        </w:rPr>
        <w:t>nitate publică</w:t>
      </w:r>
      <w:r w:rsidR="006453D6" w:rsidRPr="00452C54">
        <w:rPr>
          <w:rFonts w:ascii="Times New Roman" w:hAnsi="Times New Roman"/>
          <w:b/>
          <w:sz w:val="24"/>
          <w:szCs w:val="24"/>
        </w:rPr>
        <w:t xml:space="preserve"> (</w:t>
      </w:r>
      <w:r w:rsidRPr="00452C54">
        <w:rPr>
          <w:rFonts w:ascii="Times New Roman" w:hAnsi="Times New Roman"/>
          <w:b/>
          <w:sz w:val="24"/>
          <w:szCs w:val="24"/>
        </w:rPr>
        <w:t>Gheorghe Ioan</w:t>
      </w:r>
      <w:r w:rsidR="006453D6" w:rsidRPr="00452C54">
        <w:rPr>
          <w:rFonts w:ascii="Times New Roman" w:hAnsi="Times New Roman"/>
          <w:b/>
          <w:sz w:val="24"/>
          <w:szCs w:val="24"/>
        </w:rPr>
        <w:t>)</w:t>
      </w:r>
      <w:r w:rsidRPr="00452C54">
        <w:rPr>
          <w:rFonts w:ascii="Times New Roman" w:hAnsi="Times New Roman"/>
          <w:sz w:val="24"/>
          <w:szCs w:val="24"/>
        </w:rPr>
        <w:t>;</w:t>
      </w:r>
    </w:p>
    <w:p w14:paraId="43F41345" w14:textId="0D0E1E38" w:rsidR="00F06CA7" w:rsidRPr="00452C54" w:rsidRDefault="00F06CA7" w:rsidP="001147FC">
      <w:pPr>
        <w:pStyle w:val="Frspaiere"/>
        <w:spacing w:after="120" w:line="276" w:lineRule="auto"/>
        <w:ind w:firstLine="360"/>
        <w:jc w:val="both"/>
        <w:rPr>
          <w:rFonts w:ascii="Times New Roman" w:hAnsi="Times New Roman"/>
          <w:sz w:val="24"/>
          <w:szCs w:val="24"/>
        </w:rPr>
      </w:pPr>
      <w:r w:rsidRPr="00452C54">
        <w:rPr>
          <w:rFonts w:ascii="Times New Roman" w:hAnsi="Times New Roman"/>
          <w:b/>
          <w:sz w:val="24"/>
          <w:szCs w:val="24"/>
        </w:rPr>
        <w:t xml:space="preserve">- Consilier </w:t>
      </w:r>
      <w:r w:rsidR="00D62D03">
        <w:rPr>
          <w:rFonts w:ascii="Times New Roman" w:hAnsi="Times New Roman"/>
          <w:b/>
          <w:sz w:val="24"/>
          <w:szCs w:val="24"/>
        </w:rPr>
        <w:t xml:space="preserve">personal </w:t>
      </w:r>
      <w:r w:rsidRPr="00452C54">
        <w:rPr>
          <w:rFonts w:ascii="Times New Roman" w:hAnsi="Times New Roman"/>
          <w:b/>
          <w:sz w:val="24"/>
          <w:szCs w:val="24"/>
        </w:rPr>
        <w:t xml:space="preserve">al primarului – </w:t>
      </w:r>
      <w:r w:rsidRPr="00452C54">
        <w:rPr>
          <w:rFonts w:ascii="Times New Roman" w:hAnsi="Times New Roman"/>
          <w:sz w:val="24"/>
          <w:szCs w:val="24"/>
        </w:rPr>
        <w:t>1 funcţie contractuală de execuţie</w:t>
      </w:r>
      <w:r w:rsidR="00146BC7">
        <w:rPr>
          <w:rFonts w:ascii="Times New Roman" w:hAnsi="Times New Roman"/>
          <w:sz w:val="24"/>
          <w:szCs w:val="24"/>
        </w:rPr>
        <w:t>, gra</w:t>
      </w:r>
      <w:r w:rsidR="0022544B">
        <w:rPr>
          <w:rFonts w:ascii="Times New Roman" w:hAnsi="Times New Roman"/>
          <w:sz w:val="24"/>
          <w:szCs w:val="24"/>
        </w:rPr>
        <w:t>dul I, S</w:t>
      </w:r>
      <w:bookmarkStart w:id="0" w:name="_GoBack"/>
      <w:bookmarkEnd w:id="0"/>
    </w:p>
    <w:p w14:paraId="240248C0" w14:textId="24492E45" w:rsidR="00F06CA7" w:rsidRPr="00452C54" w:rsidRDefault="00F06CA7" w:rsidP="001147FC">
      <w:pPr>
        <w:pStyle w:val="Frspaiere"/>
        <w:spacing w:after="120" w:line="276" w:lineRule="auto"/>
        <w:ind w:firstLine="360"/>
        <w:jc w:val="both"/>
        <w:rPr>
          <w:rFonts w:ascii="Times New Roman" w:hAnsi="Times New Roman"/>
          <w:b/>
          <w:sz w:val="24"/>
          <w:szCs w:val="24"/>
        </w:rPr>
      </w:pPr>
      <w:r w:rsidRPr="00452C54">
        <w:rPr>
          <w:rFonts w:ascii="Times New Roman" w:hAnsi="Times New Roman"/>
          <w:b/>
          <w:sz w:val="24"/>
          <w:szCs w:val="24"/>
        </w:rPr>
        <w:t xml:space="preserve">- Secretarul general al comunei Cornetu, judeţul Ilfov – </w:t>
      </w:r>
      <w:r w:rsidRPr="00452C54">
        <w:rPr>
          <w:rFonts w:ascii="Times New Roman" w:hAnsi="Times New Roman"/>
          <w:sz w:val="24"/>
          <w:szCs w:val="24"/>
        </w:rPr>
        <w:t xml:space="preserve">1 </w:t>
      </w:r>
      <w:r w:rsidR="006453D6" w:rsidRPr="00452C54">
        <w:rPr>
          <w:rFonts w:ascii="Times New Roman" w:hAnsi="Times New Roman"/>
          <w:sz w:val="24"/>
          <w:szCs w:val="24"/>
        </w:rPr>
        <w:t>funcţie public</w:t>
      </w:r>
      <w:r w:rsidRPr="00452C54">
        <w:rPr>
          <w:rFonts w:ascii="Times New Roman" w:hAnsi="Times New Roman"/>
          <w:sz w:val="24"/>
          <w:szCs w:val="24"/>
        </w:rPr>
        <w:t>ă de conducere</w:t>
      </w:r>
      <w:r w:rsidR="006453D6" w:rsidRPr="00452C54">
        <w:rPr>
          <w:rFonts w:ascii="Times New Roman" w:hAnsi="Times New Roman"/>
          <w:b/>
          <w:sz w:val="24"/>
          <w:szCs w:val="24"/>
        </w:rPr>
        <w:t xml:space="preserve"> (</w:t>
      </w:r>
      <w:r w:rsidRPr="00452C54">
        <w:rPr>
          <w:rFonts w:ascii="Times New Roman" w:hAnsi="Times New Roman"/>
          <w:b/>
          <w:sz w:val="24"/>
          <w:szCs w:val="24"/>
        </w:rPr>
        <w:t>Vasilescu Daniela</w:t>
      </w:r>
      <w:r w:rsidR="006453D6" w:rsidRPr="00452C54">
        <w:rPr>
          <w:rFonts w:ascii="Times New Roman" w:hAnsi="Times New Roman"/>
          <w:b/>
          <w:sz w:val="24"/>
          <w:szCs w:val="24"/>
        </w:rPr>
        <w:t>)</w:t>
      </w:r>
      <w:r w:rsidRPr="007404A4">
        <w:rPr>
          <w:rFonts w:ascii="Times New Roman" w:hAnsi="Times New Roman"/>
          <w:sz w:val="24"/>
          <w:szCs w:val="24"/>
        </w:rPr>
        <w:t>;</w:t>
      </w:r>
    </w:p>
    <w:p w14:paraId="69913E8D" w14:textId="29320E21" w:rsidR="00F06CA7" w:rsidRPr="00452C54" w:rsidRDefault="00F06CA7" w:rsidP="001147FC">
      <w:pPr>
        <w:pStyle w:val="Frspaiere"/>
        <w:spacing w:after="120" w:line="276" w:lineRule="auto"/>
        <w:ind w:firstLine="360"/>
        <w:jc w:val="both"/>
        <w:rPr>
          <w:rFonts w:ascii="Times New Roman" w:hAnsi="Times New Roman"/>
          <w:b/>
          <w:sz w:val="24"/>
          <w:szCs w:val="24"/>
        </w:rPr>
      </w:pPr>
      <w:r w:rsidRPr="00452C54">
        <w:rPr>
          <w:rFonts w:ascii="Times New Roman" w:hAnsi="Times New Roman"/>
          <w:b/>
          <w:sz w:val="24"/>
          <w:szCs w:val="24"/>
        </w:rPr>
        <w:t>- Ar</w:t>
      </w:r>
      <w:r w:rsidR="00E54156">
        <w:rPr>
          <w:rFonts w:ascii="Times New Roman" w:hAnsi="Times New Roman"/>
          <w:b/>
          <w:sz w:val="24"/>
          <w:szCs w:val="24"/>
        </w:rPr>
        <w:t>hitectul-şef al comunei Cornetu,</w:t>
      </w:r>
      <w:r w:rsidRPr="00452C54">
        <w:rPr>
          <w:rFonts w:ascii="Times New Roman" w:hAnsi="Times New Roman"/>
          <w:b/>
          <w:sz w:val="24"/>
          <w:szCs w:val="24"/>
        </w:rPr>
        <w:t xml:space="preserve"> </w:t>
      </w:r>
      <w:r w:rsidR="00E54156">
        <w:rPr>
          <w:rFonts w:ascii="Times New Roman" w:hAnsi="Times New Roman"/>
          <w:b/>
          <w:sz w:val="24"/>
          <w:szCs w:val="24"/>
        </w:rPr>
        <w:t>j</w:t>
      </w:r>
      <w:r w:rsidRPr="00452C54">
        <w:rPr>
          <w:rFonts w:ascii="Times New Roman" w:hAnsi="Times New Roman"/>
          <w:b/>
          <w:sz w:val="24"/>
          <w:szCs w:val="24"/>
        </w:rPr>
        <w:t xml:space="preserve">udeţul Ilfov – </w:t>
      </w:r>
      <w:r w:rsidRPr="00452C54">
        <w:rPr>
          <w:rFonts w:ascii="Times New Roman" w:hAnsi="Times New Roman"/>
          <w:sz w:val="24"/>
          <w:szCs w:val="24"/>
        </w:rPr>
        <w:t>1 funcţie publică de conducere</w:t>
      </w:r>
      <w:r w:rsidRPr="00452C54">
        <w:rPr>
          <w:rFonts w:ascii="Times New Roman" w:hAnsi="Times New Roman"/>
          <w:b/>
          <w:sz w:val="24"/>
          <w:szCs w:val="24"/>
        </w:rPr>
        <w:t xml:space="preserve"> </w:t>
      </w:r>
      <w:r w:rsidRPr="00452C54">
        <w:rPr>
          <w:rFonts w:ascii="Times New Roman" w:hAnsi="Times New Roman"/>
          <w:sz w:val="24"/>
          <w:szCs w:val="24"/>
        </w:rPr>
        <w:t xml:space="preserve">(temporar ocupată </w:t>
      </w:r>
      <w:r w:rsidRPr="00452C54">
        <w:rPr>
          <w:rFonts w:ascii="Times New Roman" w:hAnsi="Times New Roman"/>
          <w:b/>
          <w:sz w:val="24"/>
          <w:szCs w:val="24"/>
        </w:rPr>
        <w:t>–</w:t>
      </w:r>
      <w:r w:rsidR="006453D6" w:rsidRPr="00452C54">
        <w:rPr>
          <w:rFonts w:ascii="Times New Roman" w:hAnsi="Times New Roman"/>
          <w:b/>
          <w:sz w:val="24"/>
          <w:szCs w:val="24"/>
        </w:rPr>
        <w:t xml:space="preserve"> </w:t>
      </w:r>
      <w:r w:rsidRPr="00452C54">
        <w:rPr>
          <w:rFonts w:ascii="Times New Roman" w:hAnsi="Times New Roman"/>
          <w:b/>
          <w:sz w:val="24"/>
          <w:szCs w:val="24"/>
        </w:rPr>
        <w:t>Bulubaşa Emilian-Emrson)</w:t>
      </w:r>
      <w:r w:rsidR="007404A4" w:rsidRPr="007404A4">
        <w:rPr>
          <w:rFonts w:ascii="Times New Roman" w:hAnsi="Times New Roman"/>
          <w:sz w:val="24"/>
          <w:szCs w:val="24"/>
        </w:rPr>
        <w:t>;</w:t>
      </w:r>
    </w:p>
    <w:p w14:paraId="777AF29D" w14:textId="15201E4B" w:rsidR="00CD48AA" w:rsidRPr="00CD48AA" w:rsidRDefault="00F06CA7" w:rsidP="001147FC">
      <w:pPr>
        <w:pStyle w:val="Frspaiere"/>
        <w:spacing w:after="120" w:line="276" w:lineRule="auto"/>
        <w:ind w:firstLine="360"/>
        <w:jc w:val="both"/>
        <w:rPr>
          <w:rFonts w:ascii="Times New Roman" w:hAnsi="Times New Roman"/>
          <w:sz w:val="24"/>
          <w:szCs w:val="24"/>
        </w:rPr>
      </w:pPr>
      <w:r w:rsidRPr="00452C54">
        <w:rPr>
          <w:rFonts w:ascii="Times New Roman" w:hAnsi="Times New Roman"/>
          <w:b/>
          <w:sz w:val="24"/>
          <w:szCs w:val="24"/>
        </w:rPr>
        <w:lastRenderedPageBreak/>
        <w:t xml:space="preserve">- Administrator public – </w:t>
      </w:r>
      <w:r w:rsidRPr="00452C54">
        <w:rPr>
          <w:rFonts w:ascii="Times New Roman" w:hAnsi="Times New Roman"/>
          <w:sz w:val="24"/>
          <w:szCs w:val="24"/>
        </w:rPr>
        <w:t xml:space="preserve">1 </w:t>
      </w:r>
      <w:r w:rsidR="00E7792F" w:rsidRPr="00452C54">
        <w:rPr>
          <w:rFonts w:ascii="Times New Roman" w:hAnsi="Times New Roman"/>
          <w:sz w:val="24"/>
          <w:szCs w:val="24"/>
        </w:rPr>
        <w:t>funcţie contractuală</w:t>
      </w:r>
      <w:r w:rsidRPr="00452C54">
        <w:rPr>
          <w:rFonts w:ascii="Times New Roman" w:hAnsi="Times New Roman"/>
          <w:sz w:val="24"/>
          <w:szCs w:val="24"/>
        </w:rPr>
        <w:t xml:space="preserve"> de conducere</w:t>
      </w:r>
      <w:r w:rsidR="00E7792F" w:rsidRPr="00452C54">
        <w:rPr>
          <w:rFonts w:ascii="Times New Roman" w:hAnsi="Times New Roman"/>
          <w:sz w:val="24"/>
          <w:szCs w:val="24"/>
        </w:rPr>
        <w:t>, treapta profesională I, S</w:t>
      </w:r>
      <w:r w:rsidRPr="00452C54">
        <w:rPr>
          <w:rFonts w:ascii="Times New Roman" w:hAnsi="Times New Roman"/>
          <w:sz w:val="24"/>
          <w:szCs w:val="24"/>
        </w:rPr>
        <w:t xml:space="preserve"> (vacantă);</w:t>
      </w:r>
      <w:r w:rsidR="00E7792F" w:rsidRPr="00452C54">
        <w:rPr>
          <w:rFonts w:ascii="Times New Roman" w:hAnsi="Times New Roman"/>
          <w:sz w:val="24"/>
          <w:szCs w:val="24"/>
        </w:rPr>
        <w:t xml:space="preserve"> </w:t>
      </w:r>
    </w:p>
    <w:p w14:paraId="7DCD9E18" w14:textId="6C0BA799" w:rsidR="001C4A7E" w:rsidRPr="00452C54" w:rsidRDefault="001C4A7E" w:rsidP="001C4A7E">
      <w:pPr>
        <w:pStyle w:val="Listparagraf"/>
        <w:numPr>
          <w:ilvl w:val="0"/>
          <w:numId w:val="26"/>
        </w:numPr>
        <w:spacing w:after="0"/>
        <w:jc w:val="both"/>
        <w:rPr>
          <w:rFonts w:ascii="Times New Roman" w:hAnsi="Times New Roman"/>
          <w:sz w:val="24"/>
          <w:szCs w:val="24"/>
        </w:rPr>
      </w:pPr>
      <w:r w:rsidRPr="00452C54">
        <w:rPr>
          <w:rFonts w:ascii="Times New Roman" w:hAnsi="Times New Roman"/>
          <w:b/>
          <w:sz w:val="24"/>
          <w:szCs w:val="24"/>
        </w:rPr>
        <w:t>Compartimentul</w:t>
      </w:r>
      <w:r w:rsidRPr="00452C54">
        <w:rPr>
          <w:rFonts w:ascii="Times New Roman" w:hAnsi="Times New Roman"/>
          <w:sz w:val="24"/>
          <w:szCs w:val="24"/>
        </w:rPr>
        <w:t xml:space="preserve"> </w:t>
      </w:r>
      <w:r w:rsidRPr="00452C54">
        <w:rPr>
          <w:rFonts w:ascii="Times New Roman" w:hAnsi="Times New Roman"/>
          <w:b/>
          <w:sz w:val="24"/>
          <w:szCs w:val="24"/>
        </w:rPr>
        <w:t>Analiză şi Elaborare Documente Primar şi Consiliu Local</w:t>
      </w:r>
      <w:r w:rsidR="00631FD6">
        <w:rPr>
          <w:rFonts w:ascii="Times New Roman" w:hAnsi="Times New Roman"/>
          <w:sz w:val="24"/>
          <w:szCs w:val="24"/>
        </w:rPr>
        <w:t xml:space="preserve"> </w:t>
      </w:r>
      <w:r w:rsidR="009A590D">
        <w:rPr>
          <w:rFonts w:ascii="Times New Roman" w:hAnsi="Times New Roman"/>
          <w:sz w:val="24"/>
          <w:szCs w:val="24"/>
        </w:rPr>
        <w:t xml:space="preserve">îşi păstrează structura de </w:t>
      </w:r>
      <w:r w:rsidRPr="00452C54">
        <w:rPr>
          <w:rFonts w:ascii="Times New Roman" w:hAnsi="Times New Roman"/>
          <w:sz w:val="24"/>
          <w:szCs w:val="24"/>
        </w:rPr>
        <w:t>1 post, după cum urmează:</w:t>
      </w:r>
    </w:p>
    <w:p w14:paraId="54370703" w14:textId="77777777" w:rsidR="001C4A7E" w:rsidRPr="00452C54" w:rsidRDefault="001C4A7E" w:rsidP="001C4A7E">
      <w:pPr>
        <w:pStyle w:val="Listparagraf"/>
        <w:numPr>
          <w:ilvl w:val="0"/>
          <w:numId w:val="21"/>
        </w:numPr>
        <w:spacing w:after="0"/>
        <w:jc w:val="both"/>
        <w:rPr>
          <w:rFonts w:ascii="Times New Roman" w:hAnsi="Times New Roman"/>
          <w:sz w:val="24"/>
          <w:szCs w:val="24"/>
        </w:rPr>
      </w:pPr>
      <w:r w:rsidRPr="00452C54">
        <w:rPr>
          <w:rFonts w:ascii="Times New Roman" w:hAnsi="Times New Roman"/>
          <w:sz w:val="24"/>
          <w:szCs w:val="24"/>
        </w:rPr>
        <w:t>Functia publică de executie de Consilier, clasa I, grad profesional Superior (Cobuz Lenuţa);</w:t>
      </w:r>
    </w:p>
    <w:p w14:paraId="084529EC" w14:textId="77777777" w:rsidR="00050C6C" w:rsidRPr="00452C54" w:rsidRDefault="00050C6C" w:rsidP="00050C6C">
      <w:pPr>
        <w:pStyle w:val="Listparagraf"/>
        <w:spacing w:after="120"/>
        <w:rPr>
          <w:rFonts w:ascii="Times New Roman" w:hAnsi="Times New Roman"/>
          <w:sz w:val="12"/>
          <w:szCs w:val="24"/>
        </w:rPr>
      </w:pPr>
    </w:p>
    <w:p w14:paraId="7A70C577" w14:textId="2CE80AE1" w:rsidR="001C4A7E" w:rsidRPr="00452C54" w:rsidRDefault="001C4A7E" w:rsidP="001C4A7E">
      <w:pPr>
        <w:pStyle w:val="Listparagraf"/>
        <w:numPr>
          <w:ilvl w:val="0"/>
          <w:numId w:val="26"/>
        </w:numPr>
        <w:spacing w:after="0"/>
        <w:jc w:val="both"/>
        <w:rPr>
          <w:rFonts w:ascii="Times New Roman" w:hAnsi="Times New Roman"/>
          <w:sz w:val="24"/>
          <w:szCs w:val="24"/>
        </w:rPr>
      </w:pPr>
      <w:r w:rsidRPr="00452C54">
        <w:rPr>
          <w:rFonts w:ascii="Times New Roman" w:hAnsi="Times New Roman"/>
          <w:b/>
          <w:sz w:val="24"/>
          <w:szCs w:val="24"/>
        </w:rPr>
        <w:t>Compartimentul Asistenţă Socială, Autoritate Tutelară, Relaţii cu Publicul, Secretariat, Registratură, Arhivă</w:t>
      </w:r>
      <w:r w:rsidR="00631FD6">
        <w:rPr>
          <w:rFonts w:ascii="Times New Roman" w:hAnsi="Times New Roman"/>
          <w:sz w:val="24"/>
          <w:szCs w:val="24"/>
        </w:rPr>
        <w:t xml:space="preserve"> îşi păstrează structura de </w:t>
      </w:r>
      <w:r w:rsidRPr="00452C54">
        <w:rPr>
          <w:rFonts w:ascii="Times New Roman" w:hAnsi="Times New Roman"/>
          <w:sz w:val="24"/>
          <w:szCs w:val="24"/>
        </w:rPr>
        <w:t>5 posturi, după cum urmează:</w:t>
      </w:r>
    </w:p>
    <w:p w14:paraId="53546A8E" w14:textId="56637EF2" w:rsidR="001C4A7E" w:rsidRPr="00452C54" w:rsidRDefault="001C4A7E" w:rsidP="001C4A7E">
      <w:pPr>
        <w:pStyle w:val="Listparagraf"/>
        <w:numPr>
          <w:ilvl w:val="0"/>
          <w:numId w:val="27"/>
        </w:numPr>
        <w:spacing w:after="0"/>
        <w:jc w:val="both"/>
        <w:rPr>
          <w:rFonts w:ascii="Times New Roman" w:hAnsi="Times New Roman"/>
          <w:sz w:val="24"/>
          <w:szCs w:val="24"/>
        </w:rPr>
      </w:pPr>
      <w:r w:rsidRPr="00452C54">
        <w:rPr>
          <w:rFonts w:ascii="Times New Roman" w:hAnsi="Times New Roman"/>
          <w:sz w:val="24"/>
          <w:szCs w:val="24"/>
        </w:rPr>
        <w:t>Funcţia publică de execuţie de Consilier, clasa I, grad profesional Superior (Stanciu Elena-Luminiţa);</w:t>
      </w:r>
    </w:p>
    <w:p w14:paraId="68889B08" w14:textId="4209FDD4" w:rsidR="001C4A7E" w:rsidRPr="00452C54" w:rsidRDefault="001C4A7E" w:rsidP="001C4A7E">
      <w:pPr>
        <w:pStyle w:val="Listparagraf"/>
        <w:numPr>
          <w:ilvl w:val="0"/>
          <w:numId w:val="27"/>
        </w:numPr>
        <w:spacing w:after="0"/>
        <w:jc w:val="both"/>
        <w:rPr>
          <w:rFonts w:ascii="Times New Roman" w:hAnsi="Times New Roman"/>
          <w:sz w:val="24"/>
          <w:szCs w:val="24"/>
        </w:rPr>
      </w:pPr>
      <w:r w:rsidRPr="00452C54">
        <w:rPr>
          <w:rFonts w:ascii="Times New Roman" w:hAnsi="Times New Roman"/>
          <w:sz w:val="24"/>
          <w:szCs w:val="24"/>
        </w:rPr>
        <w:t>Funcţia publică de execuţie de Referent, clasa III, grad profesional Superior (Gheorghe Carmen);</w:t>
      </w:r>
    </w:p>
    <w:p w14:paraId="5BB06CC1" w14:textId="145B87C8" w:rsidR="001C4A7E" w:rsidRPr="00452C54" w:rsidRDefault="001C4A7E" w:rsidP="001C4A7E">
      <w:pPr>
        <w:pStyle w:val="Listparagraf"/>
        <w:numPr>
          <w:ilvl w:val="0"/>
          <w:numId w:val="27"/>
        </w:numPr>
        <w:spacing w:after="0"/>
        <w:jc w:val="both"/>
        <w:rPr>
          <w:rFonts w:ascii="Times New Roman" w:hAnsi="Times New Roman"/>
          <w:sz w:val="24"/>
          <w:szCs w:val="24"/>
        </w:rPr>
      </w:pPr>
      <w:r w:rsidRPr="00452C54">
        <w:rPr>
          <w:rFonts w:ascii="Times New Roman" w:hAnsi="Times New Roman"/>
          <w:sz w:val="24"/>
          <w:szCs w:val="24"/>
        </w:rPr>
        <w:t>Funcţia publică de execuţie de Consilier, clasa I, grad profesional Superior (Dinu Cornelia-Cristina);</w:t>
      </w:r>
    </w:p>
    <w:p w14:paraId="1A4902B4" w14:textId="58F48367" w:rsidR="001C4A7E" w:rsidRPr="00452C54" w:rsidRDefault="005A02A4" w:rsidP="001C4A7E">
      <w:pPr>
        <w:pStyle w:val="Listparagraf"/>
        <w:numPr>
          <w:ilvl w:val="0"/>
          <w:numId w:val="27"/>
        </w:numPr>
        <w:spacing w:after="0"/>
        <w:jc w:val="both"/>
        <w:rPr>
          <w:rFonts w:ascii="Times New Roman" w:hAnsi="Times New Roman"/>
          <w:sz w:val="24"/>
          <w:szCs w:val="24"/>
        </w:rPr>
      </w:pPr>
      <w:r>
        <w:rPr>
          <w:rFonts w:ascii="Times New Roman" w:hAnsi="Times New Roman"/>
          <w:sz w:val="24"/>
          <w:szCs w:val="24"/>
        </w:rPr>
        <w:t>Funcţ</w:t>
      </w:r>
      <w:r w:rsidR="001C4A7E" w:rsidRPr="00452C54">
        <w:rPr>
          <w:rFonts w:ascii="Times New Roman" w:hAnsi="Times New Roman"/>
          <w:sz w:val="24"/>
          <w:szCs w:val="24"/>
        </w:rPr>
        <w:t>ia publică de execuţie de Referent, clasa III, grad profesional Superior (Alecu Valentina);</w:t>
      </w:r>
    </w:p>
    <w:p w14:paraId="7DF97E04" w14:textId="0A1871C0" w:rsidR="001C4A7E" w:rsidRPr="00452C54" w:rsidRDefault="005A02A4" w:rsidP="001C4A7E">
      <w:pPr>
        <w:pStyle w:val="Listparagraf"/>
        <w:numPr>
          <w:ilvl w:val="0"/>
          <w:numId w:val="27"/>
        </w:numPr>
        <w:spacing w:after="0"/>
        <w:jc w:val="both"/>
        <w:rPr>
          <w:rFonts w:ascii="Times New Roman" w:hAnsi="Times New Roman"/>
          <w:sz w:val="24"/>
          <w:szCs w:val="24"/>
        </w:rPr>
      </w:pPr>
      <w:r>
        <w:rPr>
          <w:rFonts w:ascii="Times New Roman" w:hAnsi="Times New Roman"/>
          <w:sz w:val="24"/>
          <w:szCs w:val="24"/>
        </w:rPr>
        <w:t>Functia contractuală de execuţ</w:t>
      </w:r>
      <w:r w:rsidR="001C4A7E" w:rsidRPr="00452C54">
        <w:rPr>
          <w:rFonts w:ascii="Times New Roman" w:hAnsi="Times New Roman"/>
          <w:sz w:val="24"/>
          <w:szCs w:val="24"/>
        </w:rPr>
        <w:t>ie de Consilier, gr.</w:t>
      </w:r>
      <w:r w:rsidR="00443E3A">
        <w:rPr>
          <w:rFonts w:ascii="Times New Roman" w:hAnsi="Times New Roman"/>
          <w:sz w:val="24"/>
          <w:szCs w:val="24"/>
        </w:rPr>
        <w:t xml:space="preserve"> IA, S (Răducanu Marius-Adrian);</w:t>
      </w:r>
    </w:p>
    <w:p w14:paraId="5F69D72D" w14:textId="77777777" w:rsidR="001C4A7E" w:rsidRPr="00452C54" w:rsidRDefault="001C4A7E" w:rsidP="00000EDD">
      <w:pPr>
        <w:pStyle w:val="Listparagraf"/>
        <w:spacing w:after="120"/>
        <w:rPr>
          <w:rFonts w:ascii="Times New Roman" w:hAnsi="Times New Roman"/>
          <w:sz w:val="12"/>
          <w:szCs w:val="24"/>
        </w:rPr>
      </w:pPr>
    </w:p>
    <w:p w14:paraId="0CA239FC" w14:textId="7144D7C3" w:rsidR="00000EDD" w:rsidRPr="00452C54" w:rsidRDefault="00000EDD" w:rsidP="00000EDD">
      <w:pPr>
        <w:pStyle w:val="Listparagraf"/>
        <w:numPr>
          <w:ilvl w:val="0"/>
          <w:numId w:val="26"/>
        </w:numPr>
        <w:spacing w:after="0"/>
        <w:jc w:val="both"/>
        <w:rPr>
          <w:rFonts w:ascii="Times New Roman" w:hAnsi="Times New Roman"/>
          <w:sz w:val="24"/>
          <w:szCs w:val="24"/>
        </w:rPr>
      </w:pPr>
      <w:r w:rsidRPr="00452C54">
        <w:rPr>
          <w:rFonts w:ascii="Times New Roman" w:hAnsi="Times New Roman"/>
          <w:b/>
          <w:sz w:val="24"/>
          <w:szCs w:val="24"/>
        </w:rPr>
        <w:t>Compartimentul Cadastru, Registru Agricol, Fond Funciar, Evidenţa Proprietăţii, Retrocedări</w:t>
      </w:r>
      <w:r w:rsidR="00631FD6">
        <w:rPr>
          <w:rFonts w:ascii="Times New Roman" w:hAnsi="Times New Roman"/>
          <w:sz w:val="24"/>
          <w:szCs w:val="24"/>
        </w:rPr>
        <w:t xml:space="preserve"> îşi păstrează structura de </w:t>
      </w:r>
      <w:r w:rsidRPr="00452C54">
        <w:rPr>
          <w:rFonts w:ascii="Times New Roman" w:hAnsi="Times New Roman"/>
          <w:sz w:val="24"/>
          <w:szCs w:val="24"/>
        </w:rPr>
        <w:t>2 posturi, după cum urmează:</w:t>
      </w:r>
    </w:p>
    <w:p w14:paraId="46973ED4" w14:textId="77777777" w:rsidR="00000EDD" w:rsidRPr="00452C54" w:rsidRDefault="00000EDD" w:rsidP="00000EDD">
      <w:pPr>
        <w:pStyle w:val="Listparagraf"/>
        <w:numPr>
          <w:ilvl w:val="0"/>
          <w:numId w:val="18"/>
        </w:numPr>
        <w:spacing w:after="0"/>
        <w:jc w:val="both"/>
        <w:rPr>
          <w:rFonts w:ascii="Times New Roman" w:hAnsi="Times New Roman"/>
          <w:sz w:val="24"/>
          <w:szCs w:val="24"/>
        </w:rPr>
      </w:pPr>
      <w:r w:rsidRPr="00452C54">
        <w:rPr>
          <w:rFonts w:ascii="Times New Roman" w:hAnsi="Times New Roman"/>
          <w:sz w:val="24"/>
          <w:szCs w:val="24"/>
        </w:rPr>
        <w:t>Funcţia publică de execuţie de Consilier, clasa I, grad profesional Principal (Voicu Andreea-Georgiana);</w:t>
      </w:r>
    </w:p>
    <w:p w14:paraId="1B46F7EF" w14:textId="6CCD3E39" w:rsidR="00000EDD" w:rsidRPr="00452C54" w:rsidRDefault="0071114B" w:rsidP="00000EDD">
      <w:pPr>
        <w:pStyle w:val="Listparagraf"/>
        <w:numPr>
          <w:ilvl w:val="0"/>
          <w:numId w:val="18"/>
        </w:numPr>
        <w:spacing w:after="0"/>
        <w:jc w:val="both"/>
        <w:rPr>
          <w:rFonts w:ascii="Times New Roman" w:hAnsi="Times New Roman"/>
          <w:sz w:val="24"/>
          <w:szCs w:val="24"/>
        </w:rPr>
      </w:pPr>
      <w:r>
        <w:rPr>
          <w:rFonts w:ascii="Times New Roman" w:hAnsi="Times New Roman"/>
          <w:sz w:val="24"/>
          <w:szCs w:val="24"/>
        </w:rPr>
        <w:t>Funcţia publică de execuţ</w:t>
      </w:r>
      <w:r w:rsidR="00000EDD" w:rsidRPr="00452C54">
        <w:rPr>
          <w:rFonts w:ascii="Times New Roman" w:hAnsi="Times New Roman"/>
          <w:sz w:val="24"/>
          <w:szCs w:val="24"/>
        </w:rPr>
        <w:t>ie de Referent, clasa III, grad profesional Superior (Georgescu Ioana- Jeni);</w:t>
      </w:r>
    </w:p>
    <w:p w14:paraId="276B0FFF" w14:textId="77777777" w:rsidR="00000EDD" w:rsidRPr="00452C54" w:rsidRDefault="00000EDD" w:rsidP="00000EDD">
      <w:pPr>
        <w:pStyle w:val="Listparagraf"/>
        <w:spacing w:after="0"/>
        <w:ind w:left="1800"/>
        <w:jc w:val="both"/>
        <w:rPr>
          <w:rFonts w:ascii="Times New Roman" w:hAnsi="Times New Roman"/>
          <w:sz w:val="14"/>
          <w:szCs w:val="24"/>
        </w:rPr>
      </w:pPr>
    </w:p>
    <w:p w14:paraId="75308A2E" w14:textId="4E82E01C" w:rsidR="00000EDD" w:rsidRPr="00452C54" w:rsidRDefault="00000EDD" w:rsidP="00000EDD">
      <w:pPr>
        <w:pStyle w:val="Listparagraf"/>
        <w:numPr>
          <w:ilvl w:val="0"/>
          <w:numId w:val="26"/>
        </w:numPr>
        <w:spacing w:after="0"/>
        <w:jc w:val="both"/>
        <w:rPr>
          <w:rFonts w:ascii="Times New Roman" w:hAnsi="Times New Roman"/>
          <w:sz w:val="24"/>
          <w:szCs w:val="24"/>
        </w:rPr>
      </w:pPr>
      <w:r w:rsidRPr="00452C54">
        <w:rPr>
          <w:rFonts w:ascii="Times New Roman" w:hAnsi="Times New Roman"/>
          <w:b/>
          <w:sz w:val="24"/>
          <w:szCs w:val="24"/>
        </w:rPr>
        <w:t>Compartimentul</w:t>
      </w:r>
      <w:r w:rsidRPr="00452C54">
        <w:rPr>
          <w:rFonts w:ascii="Times New Roman" w:hAnsi="Times New Roman"/>
          <w:sz w:val="24"/>
          <w:szCs w:val="24"/>
        </w:rPr>
        <w:t xml:space="preserve"> </w:t>
      </w:r>
      <w:r w:rsidRPr="00452C54">
        <w:rPr>
          <w:rFonts w:ascii="Times New Roman" w:hAnsi="Times New Roman"/>
          <w:b/>
          <w:sz w:val="24"/>
          <w:szCs w:val="24"/>
        </w:rPr>
        <w:t>Urba</w:t>
      </w:r>
      <w:r w:rsidR="008E1924" w:rsidRPr="00452C54">
        <w:rPr>
          <w:rFonts w:ascii="Times New Roman" w:hAnsi="Times New Roman"/>
          <w:b/>
          <w:sz w:val="24"/>
          <w:szCs w:val="24"/>
        </w:rPr>
        <w:t>nism şi Amenajarea Teritoriului</w:t>
      </w:r>
      <w:r w:rsidR="00631FD6">
        <w:rPr>
          <w:rFonts w:ascii="Times New Roman" w:hAnsi="Times New Roman"/>
          <w:sz w:val="24"/>
          <w:szCs w:val="24"/>
        </w:rPr>
        <w:t xml:space="preserve"> îşi păstrează structura de </w:t>
      </w:r>
      <w:r w:rsidRPr="00452C54">
        <w:rPr>
          <w:rFonts w:ascii="Times New Roman" w:hAnsi="Times New Roman"/>
          <w:sz w:val="24"/>
          <w:szCs w:val="24"/>
        </w:rPr>
        <w:t>2 posturi, după cum urmează:</w:t>
      </w:r>
    </w:p>
    <w:p w14:paraId="6231EBCA" w14:textId="0ED73ED4" w:rsidR="00000EDD" w:rsidRPr="00452C54" w:rsidRDefault="00000EDD" w:rsidP="00000EDD">
      <w:pPr>
        <w:pStyle w:val="Listparagraf"/>
        <w:numPr>
          <w:ilvl w:val="0"/>
          <w:numId w:val="30"/>
        </w:numPr>
        <w:spacing w:after="0"/>
        <w:jc w:val="both"/>
        <w:rPr>
          <w:rFonts w:ascii="Times New Roman" w:hAnsi="Times New Roman"/>
          <w:sz w:val="24"/>
          <w:szCs w:val="24"/>
        </w:rPr>
      </w:pPr>
      <w:r w:rsidRPr="00452C54">
        <w:rPr>
          <w:rFonts w:ascii="Times New Roman" w:hAnsi="Times New Roman"/>
          <w:sz w:val="24"/>
          <w:szCs w:val="24"/>
        </w:rPr>
        <w:t>Funcţia publică de execuţie de Consilier, clasa I, grad profesional Superior (temporar vacantă);</w:t>
      </w:r>
    </w:p>
    <w:p w14:paraId="0A862BBD" w14:textId="578D8D4B" w:rsidR="00000EDD" w:rsidRPr="00452C54" w:rsidRDefault="0071114B" w:rsidP="00000EDD">
      <w:pPr>
        <w:pStyle w:val="Listparagraf"/>
        <w:numPr>
          <w:ilvl w:val="0"/>
          <w:numId w:val="30"/>
        </w:numPr>
        <w:spacing w:after="0"/>
        <w:jc w:val="both"/>
        <w:rPr>
          <w:rFonts w:ascii="Times New Roman" w:hAnsi="Times New Roman"/>
          <w:sz w:val="24"/>
          <w:szCs w:val="24"/>
        </w:rPr>
      </w:pPr>
      <w:r>
        <w:rPr>
          <w:rFonts w:ascii="Times New Roman" w:hAnsi="Times New Roman"/>
          <w:sz w:val="24"/>
          <w:szCs w:val="24"/>
        </w:rPr>
        <w:t>Funcţ</w:t>
      </w:r>
      <w:r w:rsidR="00000EDD" w:rsidRPr="00452C54">
        <w:rPr>
          <w:rFonts w:ascii="Times New Roman" w:hAnsi="Times New Roman"/>
          <w:sz w:val="24"/>
          <w:szCs w:val="24"/>
        </w:rPr>
        <w:t>ia publică de execuţie de Consilier, clasa I, grad profesional Debutant (Rusu Ana-Maria);</w:t>
      </w:r>
    </w:p>
    <w:p w14:paraId="7A6347B2" w14:textId="77777777" w:rsidR="00000EDD" w:rsidRPr="00452C54" w:rsidRDefault="00000EDD" w:rsidP="00000EDD">
      <w:pPr>
        <w:pStyle w:val="Listparagraf"/>
        <w:spacing w:after="0"/>
        <w:ind w:left="1440"/>
        <w:jc w:val="both"/>
        <w:rPr>
          <w:rFonts w:ascii="Times New Roman" w:hAnsi="Times New Roman"/>
          <w:sz w:val="8"/>
          <w:szCs w:val="24"/>
        </w:rPr>
      </w:pPr>
    </w:p>
    <w:p w14:paraId="4FF08D67" w14:textId="37B10F18" w:rsidR="008E1924" w:rsidRPr="00452C54" w:rsidRDefault="008E1924" w:rsidP="008E1924">
      <w:pPr>
        <w:pStyle w:val="Listparagraf"/>
        <w:numPr>
          <w:ilvl w:val="0"/>
          <w:numId w:val="26"/>
        </w:numPr>
        <w:spacing w:after="0"/>
        <w:jc w:val="both"/>
        <w:rPr>
          <w:rFonts w:ascii="Times New Roman" w:hAnsi="Times New Roman"/>
          <w:sz w:val="24"/>
          <w:szCs w:val="24"/>
        </w:rPr>
      </w:pPr>
      <w:r w:rsidRPr="00452C54">
        <w:rPr>
          <w:rFonts w:ascii="Times New Roman" w:hAnsi="Times New Roman"/>
          <w:b/>
          <w:sz w:val="24"/>
          <w:szCs w:val="24"/>
        </w:rPr>
        <w:t>Compartimentul Informatică</w:t>
      </w:r>
      <w:r w:rsidRPr="00452C54">
        <w:rPr>
          <w:rFonts w:ascii="Times New Roman" w:hAnsi="Times New Roman"/>
          <w:sz w:val="24"/>
          <w:szCs w:val="24"/>
        </w:rPr>
        <w:t xml:space="preserve"> </w:t>
      </w:r>
      <w:r w:rsidR="00631FD6">
        <w:rPr>
          <w:rFonts w:ascii="Times New Roman" w:hAnsi="Times New Roman"/>
          <w:sz w:val="24"/>
          <w:szCs w:val="24"/>
        </w:rPr>
        <w:t>îşi păstrează structura de 1</w:t>
      </w:r>
      <w:r w:rsidRPr="00452C54">
        <w:rPr>
          <w:rFonts w:ascii="Times New Roman" w:hAnsi="Times New Roman"/>
          <w:sz w:val="24"/>
          <w:szCs w:val="24"/>
        </w:rPr>
        <w:t xml:space="preserve"> post, după cum urmeză:</w:t>
      </w:r>
    </w:p>
    <w:p w14:paraId="5A6D924A" w14:textId="77777777" w:rsidR="008E1924" w:rsidRPr="00452C54" w:rsidRDefault="008E1924" w:rsidP="008E1924">
      <w:pPr>
        <w:pStyle w:val="Listparagraf"/>
        <w:numPr>
          <w:ilvl w:val="0"/>
          <w:numId w:val="41"/>
        </w:numPr>
        <w:spacing w:after="0"/>
        <w:jc w:val="both"/>
        <w:rPr>
          <w:rFonts w:ascii="Times New Roman" w:hAnsi="Times New Roman"/>
          <w:sz w:val="24"/>
          <w:szCs w:val="24"/>
        </w:rPr>
      </w:pPr>
      <w:r w:rsidRPr="00452C54">
        <w:rPr>
          <w:rFonts w:ascii="Times New Roman" w:hAnsi="Times New Roman"/>
          <w:sz w:val="24"/>
          <w:szCs w:val="24"/>
        </w:rPr>
        <w:t>Funcţia contractuală de execuţie de Informatician, treaptă profesională I, S (vacantă);</w:t>
      </w:r>
    </w:p>
    <w:p w14:paraId="1C7904DF" w14:textId="77777777" w:rsidR="00C96E82" w:rsidRDefault="00C96E82" w:rsidP="008E1924">
      <w:pPr>
        <w:pStyle w:val="Listparagraf"/>
        <w:spacing w:after="0"/>
        <w:jc w:val="both"/>
        <w:rPr>
          <w:rFonts w:ascii="Times New Roman" w:hAnsi="Times New Roman"/>
          <w:sz w:val="24"/>
          <w:szCs w:val="24"/>
        </w:rPr>
      </w:pPr>
    </w:p>
    <w:p w14:paraId="02BCB20B" w14:textId="47224BEF" w:rsidR="00C96E82" w:rsidRDefault="00C96E82" w:rsidP="008E1924">
      <w:pPr>
        <w:pStyle w:val="Listparagraf"/>
        <w:spacing w:after="0"/>
        <w:jc w:val="both"/>
        <w:rPr>
          <w:rFonts w:ascii="Times New Roman" w:hAnsi="Times New Roman"/>
          <w:sz w:val="24"/>
          <w:szCs w:val="24"/>
        </w:rPr>
      </w:pPr>
      <w:r w:rsidRPr="00246856">
        <w:rPr>
          <w:rFonts w:ascii="Times New Roman" w:hAnsi="Times New Roman"/>
          <w:b/>
          <w:sz w:val="24"/>
          <w:szCs w:val="24"/>
        </w:rPr>
        <w:t>Biroul Contabilitate, Impozite şi Taxe, Autorizare Transport Local, Resurse Umane, Evidenţa Patrimoniului, Buget</w:t>
      </w:r>
      <w:r>
        <w:rPr>
          <w:rFonts w:ascii="Times New Roman" w:hAnsi="Times New Roman"/>
          <w:sz w:val="24"/>
          <w:szCs w:val="24"/>
        </w:rPr>
        <w:t xml:space="preserve"> se defiinţează, inclusiv </w:t>
      </w:r>
      <w:r w:rsidR="002560F3">
        <w:rPr>
          <w:rFonts w:ascii="Times New Roman" w:hAnsi="Times New Roman"/>
          <w:sz w:val="24"/>
          <w:szCs w:val="24"/>
        </w:rPr>
        <w:t>postul aferent funcţiei publice</w:t>
      </w:r>
      <w:r>
        <w:rPr>
          <w:rFonts w:ascii="Times New Roman" w:hAnsi="Times New Roman"/>
          <w:sz w:val="24"/>
          <w:szCs w:val="24"/>
        </w:rPr>
        <w:t xml:space="preserve"> de conducere de Şef-birou</w:t>
      </w:r>
      <w:r w:rsidR="00BB67E5">
        <w:rPr>
          <w:rFonts w:ascii="Times New Roman" w:hAnsi="Times New Roman"/>
          <w:sz w:val="24"/>
          <w:szCs w:val="24"/>
        </w:rPr>
        <w:t>,</w:t>
      </w:r>
      <w:r>
        <w:rPr>
          <w:rFonts w:ascii="Times New Roman" w:hAnsi="Times New Roman"/>
          <w:sz w:val="24"/>
          <w:szCs w:val="24"/>
        </w:rPr>
        <w:t xml:space="preserve"> şi se înfiinţează</w:t>
      </w:r>
      <w:r w:rsidR="00BB67E5">
        <w:rPr>
          <w:rFonts w:ascii="Times New Roman" w:hAnsi="Times New Roman"/>
          <w:sz w:val="24"/>
          <w:szCs w:val="24"/>
        </w:rPr>
        <w:t xml:space="preserve"> trei </w:t>
      </w:r>
      <w:r w:rsidR="00BB67E5" w:rsidRPr="002560F3">
        <w:rPr>
          <w:rFonts w:ascii="Times New Roman" w:hAnsi="Times New Roman"/>
          <w:sz w:val="24"/>
          <w:szCs w:val="24"/>
        </w:rPr>
        <w:t>compartimente</w:t>
      </w:r>
      <w:r w:rsidR="002560F3" w:rsidRPr="002560F3">
        <w:rPr>
          <w:rFonts w:ascii="Times New Roman" w:hAnsi="Times New Roman"/>
          <w:sz w:val="24"/>
          <w:szCs w:val="24"/>
        </w:rPr>
        <w:t>, respectiv Compartimentul Impozite și Taxe,</w:t>
      </w:r>
      <w:r w:rsidR="002560F3">
        <w:rPr>
          <w:rFonts w:ascii="Times New Roman" w:hAnsi="Times New Roman"/>
          <w:b/>
          <w:sz w:val="24"/>
          <w:szCs w:val="24"/>
        </w:rPr>
        <w:t xml:space="preserve"> </w:t>
      </w:r>
      <w:r w:rsidR="002560F3" w:rsidRPr="002560F3">
        <w:rPr>
          <w:rFonts w:ascii="Times New Roman" w:hAnsi="Times New Roman"/>
          <w:sz w:val="24"/>
          <w:szCs w:val="24"/>
        </w:rPr>
        <w:t xml:space="preserve">Autorizări, Transport Local, Compartimentul Financiar - Contabilitate, Evidența Patrimoniului, Buget, Compartimentul Resurse Umane </w:t>
      </w:r>
      <w:r w:rsidR="00BB67E5" w:rsidRPr="002560F3">
        <w:rPr>
          <w:rFonts w:ascii="Times New Roman" w:hAnsi="Times New Roman"/>
          <w:sz w:val="24"/>
          <w:szCs w:val="24"/>
        </w:rPr>
        <w:t xml:space="preserve">şi funcţia de </w:t>
      </w:r>
      <w:r w:rsidR="002560F3" w:rsidRPr="002560F3">
        <w:rPr>
          <w:rFonts w:ascii="Times New Roman" w:hAnsi="Times New Roman"/>
          <w:sz w:val="24"/>
          <w:szCs w:val="24"/>
        </w:rPr>
        <w:t>execuţie de Consilier, clasa I</w:t>
      </w:r>
      <w:r w:rsidR="00ED0C0B">
        <w:rPr>
          <w:rFonts w:ascii="Times New Roman" w:hAnsi="Times New Roman"/>
          <w:sz w:val="24"/>
          <w:szCs w:val="24"/>
        </w:rPr>
        <w:t>, grad profesional Asistent</w:t>
      </w:r>
      <w:r w:rsidR="002560F3" w:rsidRPr="002560F3">
        <w:rPr>
          <w:rFonts w:ascii="Times New Roman" w:hAnsi="Times New Roman"/>
          <w:sz w:val="24"/>
          <w:szCs w:val="24"/>
        </w:rPr>
        <w:t xml:space="preserve"> în cadrul Compartimentului Financiar - Contabilitate, Evidența Patrimoniului, Buget, </w:t>
      </w:r>
      <w:r w:rsidR="00BB67E5" w:rsidRPr="002560F3">
        <w:rPr>
          <w:rFonts w:ascii="Times New Roman" w:hAnsi="Times New Roman"/>
          <w:sz w:val="24"/>
          <w:szCs w:val="24"/>
        </w:rPr>
        <w:t>după cum urmează</w:t>
      </w:r>
      <w:r w:rsidRPr="002560F3">
        <w:rPr>
          <w:rFonts w:ascii="Times New Roman" w:hAnsi="Times New Roman"/>
          <w:sz w:val="24"/>
          <w:szCs w:val="24"/>
        </w:rPr>
        <w:t>:</w:t>
      </w:r>
      <w:r>
        <w:rPr>
          <w:rFonts w:ascii="Times New Roman" w:hAnsi="Times New Roman"/>
          <w:sz w:val="24"/>
          <w:szCs w:val="24"/>
        </w:rPr>
        <w:t xml:space="preserve"> </w:t>
      </w:r>
    </w:p>
    <w:p w14:paraId="0F692657" w14:textId="1C06FBC2" w:rsidR="008E1924" w:rsidRPr="00C96E82" w:rsidRDefault="00C96E82" w:rsidP="008E1924">
      <w:pPr>
        <w:pStyle w:val="Listparagraf"/>
        <w:spacing w:after="0"/>
        <w:jc w:val="both"/>
        <w:rPr>
          <w:rFonts w:ascii="Times New Roman" w:hAnsi="Times New Roman"/>
          <w:sz w:val="24"/>
          <w:szCs w:val="24"/>
        </w:rPr>
      </w:pPr>
      <w:r>
        <w:rPr>
          <w:rFonts w:ascii="Times New Roman" w:hAnsi="Times New Roman"/>
          <w:sz w:val="24"/>
          <w:szCs w:val="24"/>
        </w:rPr>
        <w:t xml:space="preserve"> </w:t>
      </w:r>
    </w:p>
    <w:p w14:paraId="3152BABA" w14:textId="3284D96C" w:rsidR="00CD0273" w:rsidRPr="00452C54" w:rsidRDefault="00CD0273" w:rsidP="00CD0273">
      <w:pPr>
        <w:pStyle w:val="Listparagraf"/>
        <w:numPr>
          <w:ilvl w:val="0"/>
          <w:numId w:val="26"/>
        </w:numPr>
        <w:spacing w:after="0"/>
        <w:jc w:val="both"/>
        <w:rPr>
          <w:rFonts w:ascii="Times New Roman" w:hAnsi="Times New Roman"/>
          <w:b/>
          <w:sz w:val="24"/>
          <w:szCs w:val="24"/>
        </w:rPr>
      </w:pPr>
      <w:r w:rsidRPr="00452C54">
        <w:rPr>
          <w:rFonts w:ascii="Times New Roman" w:hAnsi="Times New Roman"/>
          <w:b/>
          <w:sz w:val="24"/>
          <w:szCs w:val="24"/>
        </w:rPr>
        <w:t>Compartimen</w:t>
      </w:r>
      <w:r w:rsidR="00E54156">
        <w:rPr>
          <w:rFonts w:ascii="Times New Roman" w:hAnsi="Times New Roman"/>
          <w:b/>
          <w:sz w:val="24"/>
          <w:szCs w:val="24"/>
        </w:rPr>
        <w:t>tul Impozite și Taxe, Autorizări</w:t>
      </w:r>
      <w:r w:rsidR="00C96E82">
        <w:rPr>
          <w:rFonts w:ascii="Times New Roman" w:hAnsi="Times New Roman"/>
          <w:b/>
          <w:sz w:val="24"/>
          <w:szCs w:val="24"/>
        </w:rPr>
        <w:t>, Transport Local</w:t>
      </w:r>
      <w:r w:rsidR="00EE2DA9">
        <w:rPr>
          <w:rFonts w:ascii="Times New Roman" w:hAnsi="Times New Roman"/>
          <w:sz w:val="24"/>
          <w:szCs w:val="24"/>
        </w:rPr>
        <w:t xml:space="preserve"> va avea în </w:t>
      </w:r>
      <w:r w:rsidRPr="00452C54">
        <w:rPr>
          <w:rFonts w:ascii="Times New Roman" w:hAnsi="Times New Roman"/>
          <w:bCs/>
          <w:sz w:val="24"/>
          <w:szCs w:val="24"/>
        </w:rPr>
        <w:t>structura sa 4 posturi, după cum urmează:</w:t>
      </w:r>
    </w:p>
    <w:p w14:paraId="4DD22DAA" w14:textId="77777777" w:rsidR="00CD0273" w:rsidRPr="00452C54" w:rsidRDefault="00CD0273" w:rsidP="00CD0273">
      <w:pPr>
        <w:pStyle w:val="Listparagraf"/>
        <w:numPr>
          <w:ilvl w:val="0"/>
          <w:numId w:val="43"/>
        </w:numPr>
        <w:spacing w:after="0"/>
        <w:jc w:val="both"/>
        <w:rPr>
          <w:rFonts w:ascii="Times New Roman" w:hAnsi="Times New Roman"/>
          <w:b/>
          <w:sz w:val="24"/>
          <w:szCs w:val="24"/>
        </w:rPr>
      </w:pPr>
      <w:r w:rsidRPr="00452C54">
        <w:rPr>
          <w:rFonts w:ascii="Times New Roman" w:hAnsi="Times New Roman"/>
          <w:sz w:val="24"/>
          <w:szCs w:val="24"/>
        </w:rPr>
        <w:t>Funcţia publică de execuţie de Consilier, clasa I, grad profesional Superior (Ristea Mariana);</w:t>
      </w:r>
    </w:p>
    <w:p w14:paraId="132EA029" w14:textId="77777777" w:rsidR="00CD0273" w:rsidRPr="00452C54" w:rsidRDefault="00CD0273" w:rsidP="00CD0273">
      <w:pPr>
        <w:pStyle w:val="Listparagraf"/>
        <w:numPr>
          <w:ilvl w:val="0"/>
          <w:numId w:val="43"/>
        </w:numPr>
        <w:spacing w:after="0"/>
        <w:jc w:val="both"/>
        <w:rPr>
          <w:rFonts w:ascii="Times New Roman" w:hAnsi="Times New Roman"/>
          <w:b/>
          <w:sz w:val="24"/>
          <w:szCs w:val="24"/>
        </w:rPr>
      </w:pPr>
      <w:r w:rsidRPr="00452C54">
        <w:rPr>
          <w:rFonts w:ascii="Times New Roman" w:hAnsi="Times New Roman"/>
          <w:sz w:val="24"/>
          <w:szCs w:val="24"/>
        </w:rPr>
        <w:t>Funcţia publică de execuţie de Consilier, clasa I, grad profesional Superior (Ion Florentina);</w:t>
      </w:r>
    </w:p>
    <w:p w14:paraId="7EC310B8" w14:textId="77777777" w:rsidR="00CD0273" w:rsidRPr="00452C54" w:rsidRDefault="00CD0273" w:rsidP="00CD0273">
      <w:pPr>
        <w:pStyle w:val="Listparagraf"/>
        <w:numPr>
          <w:ilvl w:val="0"/>
          <w:numId w:val="43"/>
        </w:numPr>
        <w:spacing w:after="0"/>
        <w:jc w:val="both"/>
        <w:rPr>
          <w:rFonts w:ascii="Times New Roman" w:hAnsi="Times New Roman"/>
          <w:b/>
          <w:sz w:val="24"/>
          <w:szCs w:val="24"/>
        </w:rPr>
      </w:pPr>
      <w:r w:rsidRPr="00452C54">
        <w:rPr>
          <w:rFonts w:ascii="Times New Roman" w:hAnsi="Times New Roman"/>
          <w:sz w:val="24"/>
          <w:szCs w:val="24"/>
        </w:rPr>
        <w:lastRenderedPageBreak/>
        <w:t>Funcţia publică de execuţie de Consilier, clasa I, grad profesional Asistent (Şuteu Elena-Liliana);</w:t>
      </w:r>
    </w:p>
    <w:p w14:paraId="1C655C28" w14:textId="77777777" w:rsidR="00CD0273" w:rsidRPr="00452C54" w:rsidRDefault="00CD0273" w:rsidP="00CD0273">
      <w:pPr>
        <w:pStyle w:val="Listparagraf"/>
        <w:numPr>
          <w:ilvl w:val="0"/>
          <w:numId w:val="43"/>
        </w:numPr>
        <w:spacing w:after="0"/>
        <w:jc w:val="both"/>
        <w:rPr>
          <w:rFonts w:ascii="Times New Roman" w:hAnsi="Times New Roman"/>
          <w:b/>
          <w:sz w:val="24"/>
          <w:szCs w:val="24"/>
        </w:rPr>
      </w:pPr>
      <w:r w:rsidRPr="00452C54">
        <w:rPr>
          <w:rFonts w:ascii="Times New Roman" w:hAnsi="Times New Roman"/>
          <w:sz w:val="24"/>
          <w:szCs w:val="24"/>
        </w:rPr>
        <w:t>Funcţia publică de execuţie de Referent, clasa III, grad profesional Superior (Petre Dumitra);</w:t>
      </w:r>
    </w:p>
    <w:p w14:paraId="6D724DD5" w14:textId="77777777" w:rsidR="008E1924" w:rsidRPr="00452C54" w:rsidRDefault="008E1924" w:rsidP="00CD0273">
      <w:pPr>
        <w:pStyle w:val="Listparagraf"/>
        <w:spacing w:after="0"/>
        <w:jc w:val="both"/>
        <w:rPr>
          <w:rFonts w:ascii="Times New Roman" w:hAnsi="Times New Roman"/>
          <w:sz w:val="12"/>
          <w:szCs w:val="24"/>
        </w:rPr>
      </w:pPr>
    </w:p>
    <w:p w14:paraId="07BD2F0A" w14:textId="76122629" w:rsidR="008E1924" w:rsidRPr="00452C54" w:rsidRDefault="008E1924" w:rsidP="00830269">
      <w:pPr>
        <w:pStyle w:val="Listparagraf"/>
        <w:numPr>
          <w:ilvl w:val="0"/>
          <w:numId w:val="26"/>
        </w:numPr>
        <w:spacing w:after="0"/>
        <w:jc w:val="both"/>
        <w:rPr>
          <w:rFonts w:ascii="Times New Roman" w:hAnsi="Times New Roman"/>
          <w:sz w:val="24"/>
          <w:szCs w:val="24"/>
        </w:rPr>
      </w:pPr>
      <w:r w:rsidRPr="00452C54">
        <w:rPr>
          <w:rFonts w:ascii="Times New Roman" w:hAnsi="Times New Roman"/>
          <w:b/>
          <w:sz w:val="24"/>
          <w:szCs w:val="24"/>
        </w:rPr>
        <w:t>Compartimentul Financiar - Contabilitate,</w:t>
      </w:r>
      <w:r w:rsidR="00EE2DA9">
        <w:rPr>
          <w:rFonts w:ascii="Times New Roman" w:hAnsi="Times New Roman"/>
          <w:b/>
          <w:sz w:val="24"/>
          <w:szCs w:val="24"/>
        </w:rPr>
        <w:t xml:space="preserve"> Evidența Patrimoniului, Buget </w:t>
      </w:r>
      <w:r w:rsidR="00EE2DA9" w:rsidRPr="00EE2DA9">
        <w:rPr>
          <w:rFonts w:ascii="Times New Roman" w:hAnsi="Times New Roman"/>
          <w:sz w:val="24"/>
          <w:szCs w:val="24"/>
        </w:rPr>
        <w:t>va avea</w:t>
      </w:r>
      <w:r w:rsidR="00EE2DA9">
        <w:rPr>
          <w:rFonts w:ascii="Times New Roman" w:hAnsi="Times New Roman"/>
          <w:b/>
          <w:sz w:val="24"/>
          <w:szCs w:val="24"/>
        </w:rPr>
        <w:t xml:space="preserve"> </w:t>
      </w:r>
      <w:r w:rsidRPr="00452C54">
        <w:rPr>
          <w:rFonts w:ascii="Times New Roman" w:hAnsi="Times New Roman"/>
          <w:sz w:val="24"/>
          <w:szCs w:val="24"/>
        </w:rPr>
        <w:t xml:space="preserve">în structura sa </w:t>
      </w:r>
      <w:r w:rsidR="00CB2A22">
        <w:rPr>
          <w:rFonts w:ascii="Times New Roman" w:hAnsi="Times New Roman"/>
          <w:sz w:val="24"/>
          <w:szCs w:val="24"/>
        </w:rPr>
        <w:t>4</w:t>
      </w:r>
      <w:r w:rsidRPr="00452C54">
        <w:rPr>
          <w:rFonts w:ascii="Times New Roman" w:hAnsi="Times New Roman"/>
          <w:sz w:val="24"/>
          <w:szCs w:val="24"/>
        </w:rPr>
        <w:t xml:space="preserve"> posturi, după cum urmeză:</w:t>
      </w:r>
    </w:p>
    <w:p w14:paraId="12A4A914" w14:textId="77777777" w:rsidR="008E1924" w:rsidRPr="00452C54" w:rsidRDefault="008E1924" w:rsidP="008E1924">
      <w:pPr>
        <w:pStyle w:val="Listparagraf"/>
        <w:numPr>
          <w:ilvl w:val="0"/>
          <w:numId w:val="41"/>
        </w:numPr>
        <w:spacing w:after="0"/>
        <w:jc w:val="both"/>
        <w:rPr>
          <w:rFonts w:ascii="Times New Roman" w:hAnsi="Times New Roman"/>
          <w:sz w:val="24"/>
          <w:szCs w:val="24"/>
        </w:rPr>
      </w:pPr>
      <w:r w:rsidRPr="00452C54">
        <w:rPr>
          <w:rFonts w:ascii="Times New Roman" w:hAnsi="Times New Roman"/>
          <w:sz w:val="24"/>
          <w:szCs w:val="24"/>
        </w:rPr>
        <w:t>Funcţia publică de execuţie de Consilier, clasa I, grad profesional Superior (Stoica Paula);</w:t>
      </w:r>
    </w:p>
    <w:p w14:paraId="1981B2D1" w14:textId="77777777" w:rsidR="008E1924" w:rsidRPr="00452C54" w:rsidRDefault="008E1924" w:rsidP="008E1924">
      <w:pPr>
        <w:pStyle w:val="Listparagraf"/>
        <w:numPr>
          <w:ilvl w:val="0"/>
          <w:numId w:val="41"/>
        </w:numPr>
        <w:spacing w:after="0"/>
        <w:jc w:val="both"/>
        <w:rPr>
          <w:rFonts w:ascii="Times New Roman" w:hAnsi="Times New Roman"/>
          <w:sz w:val="24"/>
          <w:szCs w:val="24"/>
        </w:rPr>
      </w:pPr>
      <w:r w:rsidRPr="00452C54">
        <w:rPr>
          <w:rFonts w:ascii="Times New Roman" w:hAnsi="Times New Roman"/>
          <w:sz w:val="24"/>
          <w:szCs w:val="24"/>
        </w:rPr>
        <w:t>Funcţia publică de execuţie de Consilier, clasa I, grad profesional Superior (Ursu Gabriela-Cati);</w:t>
      </w:r>
    </w:p>
    <w:p w14:paraId="25B6041D" w14:textId="77777777" w:rsidR="00C96E82" w:rsidRDefault="008E1924" w:rsidP="00C96E82">
      <w:pPr>
        <w:pStyle w:val="Listparagraf"/>
        <w:numPr>
          <w:ilvl w:val="0"/>
          <w:numId w:val="41"/>
        </w:numPr>
        <w:spacing w:after="0"/>
        <w:jc w:val="both"/>
        <w:rPr>
          <w:rFonts w:ascii="Times New Roman" w:hAnsi="Times New Roman"/>
          <w:sz w:val="24"/>
          <w:szCs w:val="24"/>
        </w:rPr>
      </w:pPr>
      <w:r w:rsidRPr="00452C54">
        <w:rPr>
          <w:rFonts w:ascii="Times New Roman" w:hAnsi="Times New Roman"/>
          <w:sz w:val="24"/>
          <w:szCs w:val="24"/>
        </w:rPr>
        <w:t>Funcţia publică de execuţie de Consilier, clasa I, grad profesional Superior (Moraru Elena);</w:t>
      </w:r>
    </w:p>
    <w:p w14:paraId="3D430C65" w14:textId="3DDD83ED" w:rsidR="00CB2A22" w:rsidRPr="00C96E82" w:rsidRDefault="0002042C" w:rsidP="00C96E82">
      <w:pPr>
        <w:pStyle w:val="Listparagraf"/>
        <w:numPr>
          <w:ilvl w:val="0"/>
          <w:numId w:val="41"/>
        </w:numPr>
        <w:spacing w:after="0"/>
        <w:jc w:val="both"/>
        <w:rPr>
          <w:rFonts w:ascii="Times New Roman" w:hAnsi="Times New Roman"/>
          <w:sz w:val="24"/>
          <w:szCs w:val="24"/>
        </w:rPr>
      </w:pPr>
      <w:r>
        <w:rPr>
          <w:rFonts w:ascii="Times New Roman" w:hAnsi="Times New Roman"/>
          <w:sz w:val="24"/>
          <w:szCs w:val="24"/>
        </w:rPr>
        <w:t xml:space="preserve">Consilier, clasa I, grad profesional Asistent </w:t>
      </w:r>
      <w:r w:rsidR="00CB2A22" w:rsidRPr="00C96E82">
        <w:rPr>
          <w:rFonts w:ascii="Times New Roman" w:hAnsi="Times New Roman"/>
          <w:sz w:val="24"/>
          <w:szCs w:val="24"/>
        </w:rPr>
        <w:t>(vacantă);</w:t>
      </w:r>
    </w:p>
    <w:p w14:paraId="18840F2E" w14:textId="77777777" w:rsidR="008E1924" w:rsidRPr="00452C54" w:rsidRDefault="008E1924" w:rsidP="008E1924">
      <w:pPr>
        <w:pStyle w:val="Listparagraf"/>
        <w:spacing w:after="0"/>
        <w:jc w:val="both"/>
        <w:rPr>
          <w:rFonts w:ascii="Times New Roman" w:hAnsi="Times New Roman"/>
          <w:sz w:val="8"/>
          <w:szCs w:val="24"/>
        </w:rPr>
      </w:pPr>
    </w:p>
    <w:p w14:paraId="3ECB8038" w14:textId="77777777" w:rsidR="00E7792F" w:rsidRPr="00452C54" w:rsidRDefault="00E7792F" w:rsidP="00E7792F">
      <w:pPr>
        <w:pStyle w:val="Listparagraf"/>
        <w:spacing w:after="0"/>
        <w:ind w:left="1440"/>
        <w:jc w:val="both"/>
        <w:rPr>
          <w:rFonts w:ascii="Times New Roman" w:hAnsi="Times New Roman"/>
          <w:sz w:val="10"/>
          <w:szCs w:val="24"/>
          <w:highlight w:val="yellow"/>
          <w:u w:val="single"/>
        </w:rPr>
      </w:pPr>
    </w:p>
    <w:p w14:paraId="24F6CF20" w14:textId="54C24D68" w:rsidR="00EE2DA9" w:rsidRPr="00452C54" w:rsidRDefault="00EE2DA9" w:rsidP="00EE2DA9">
      <w:pPr>
        <w:pStyle w:val="Listparagraf"/>
        <w:numPr>
          <w:ilvl w:val="0"/>
          <w:numId w:val="26"/>
        </w:numPr>
        <w:spacing w:after="0"/>
        <w:jc w:val="both"/>
        <w:rPr>
          <w:rFonts w:ascii="Times New Roman" w:hAnsi="Times New Roman"/>
          <w:bCs/>
          <w:sz w:val="24"/>
          <w:szCs w:val="24"/>
        </w:rPr>
      </w:pPr>
      <w:r>
        <w:rPr>
          <w:rFonts w:ascii="Times New Roman" w:hAnsi="Times New Roman"/>
          <w:b/>
          <w:sz w:val="24"/>
          <w:szCs w:val="24"/>
        </w:rPr>
        <w:t xml:space="preserve">Compartimentul Resurse Umane </w:t>
      </w:r>
      <w:r w:rsidRPr="00EE2DA9">
        <w:rPr>
          <w:rFonts w:ascii="Times New Roman" w:hAnsi="Times New Roman"/>
          <w:sz w:val="24"/>
          <w:szCs w:val="24"/>
        </w:rPr>
        <w:t>va avea</w:t>
      </w:r>
      <w:r w:rsidRPr="00452C54">
        <w:rPr>
          <w:rFonts w:ascii="Times New Roman" w:hAnsi="Times New Roman"/>
          <w:bCs/>
          <w:sz w:val="24"/>
          <w:szCs w:val="24"/>
        </w:rPr>
        <w:t xml:space="preserve"> în structura sa 1 post, după cum urmează:</w:t>
      </w:r>
    </w:p>
    <w:p w14:paraId="2B74B4CD" w14:textId="77777777" w:rsidR="00EE2DA9" w:rsidRPr="00452C54" w:rsidRDefault="00EE2DA9" w:rsidP="00EE2DA9">
      <w:pPr>
        <w:pStyle w:val="Listparagraf"/>
        <w:numPr>
          <w:ilvl w:val="0"/>
          <w:numId w:val="44"/>
        </w:numPr>
        <w:spacing w:after="0"/>
        <w:jc w:val="both"/>
        <w:rPr>
          <w:rFonts w:ascii="Times New Roman" w:hAnsi="Times New Roman"/>
          <w:sz w:val="24"/>
          <w:szCs w:val="24"/>
        </w:rPr>
      </w:pPr>
      <w:r w:rsidRPr="00452C54">
        <w:rPr>
          <w:rFonts w:ascii="Times New Roman" w:hAnsi="Times New Roman"/>
          <w:sz w:val="24"/>
          <w:szCs w:val="24"/>
        </w:rPr>
        <w:t>Funcţia publică de execuţie de Consilier, clasa I, grad profesional Asistent (Cobuz Irina);</w:t>
      </w:r>
    </w:p>
    <w:p w14:paraId="234ED193" w14:textId="77777777" w:rsidR="00EE2DA9" w:rsidRPr="00EE2DA9" w:rsidRDefault="00EE2DA9" w:rsidP="00EE2DA9">
      <w:pPr>
        <w:pStyle w:val="Listparagraf"/>
        <w:spacing w:after="0"/>
        <w:jc w:val="both"/>
        <w:rPr>
          <w:rFonts w:ascii="Times New Roman" w:hAnsi="Times New Roman"/>
          <w:bCs/>
          <w:sz w:val="12"/>
          <w:szCs w:val="24"/>
        </w:rPr>
      </w:pPr>
    </w:p>
    <w:p w14:paraId="419B6DA9" w14:textId="77777777" w:rsidR="00EE2DA9" w:rsidRPr="00452C54" w:rsidRDefault="00EE2DA9" w:rsidP="00EE2DA9">
      <w:pPr>
        <w:pStyle w:val="Listparagraf"/>
        <w:numPr>
          <w:ilvl w:val="0"/>
          <w:numId w:val="26"/>
        </w:numPr>
        <w:spacing w:after="0"/>
        <w:jc w:val="both"/>
        <w:rPr>
          <w:rFonts w:ascii="Times New Roman" w:hAnsi="Times New Roman"/>
          <w:sz w:val="24"/>
          <w:szCs w:val="24"/>
        </w:rPr>
      </w:pPr>
      <w:r w:rsidRPr="00452C54">
        <w:rPr>
          <w:rFonts w:ascii="Times New Roman" w:hAnsi="Times New Roman"/>
          <w:b/>
          <w:sz w:val="24"/>
          <w:szCs w:val="24"/>
        </w:rPr>
        <w:t>Compartimentul Achiziții Publice și Derulare Contracte</w:t>
      </w:r>
      <w:r>
        <w:rPr>
          <w:rFonts w:ascii="Times New Roman" w:hAnsi="Times New Roman"/>
          <w:sz w:val="24"/>
          <w:szCs w:val="24"/>
        </w:rPr>
        <w:t xml:space="preserve"> îşi păstrează structura de </w:t>
      </w:r>
      <w:r w:rsidRPr="00452C54">
        <w:rPr>
          <w:rFonts w:ascii="Times New Roman" w:hAnsi="Times New Roman"/>
          <w:sz w:val="24"/>
          <w:szCs w:val="24"/>
        </w:rPr>
        <w:t>3 posturi, după cum urmează:</w:t>
      </w:r>
    </w:p>
    <w:p w14:paraId="02CAD6F2" w14:textId="77777777" w:rsidR="00EE2DA9" w:rsidRPr="00452C54" w:rsidRDefault="00EE2DA9" w:rsidP="00EE2DA9">
      <w:pPr>
        <w:pStyle w:val="Listparagraf"/>
        <w:numPr>
          <w:ilvl w:val="0"/>
          <w:numId w:val="40"/>
        </w:numPr>
        <w:spacing w:after="0"/>
        <w:jc w:val="both"/>
        <w:rPr>
          <w:rFonts w:ascii="Times New Roman" w:hAnsi="Times New Roman"/>
          <w:sz w:val="24"/>
          <w:szCs w:val="24"/>
        </w:rPr>
      </w:pPr>
      <w:r w:rsidRPr="00452C54">
        <w:rPr>
          <w:rFonts w:ascii="Times New Roman" w:hAnsi="Times New Roman"/>
          <w:sz w:val="24"/>
          <w:szCs w:val="24"/>
        </w:rPr>
        <w:t>Funcţia publică de execuţie de Consilier Achiziţii Publice, clasa I, grad profesional Asistent (vacantă);</w:t>
      </w:r>
    </w:p>
    <w:p w14:paraId="3AA4C0A1" w14:textId="77777777" w:rsidR="00EE2DA9" w:rsidRPr="00452C54" w:rsidRDefault="00EE2DA9" w:rsidP="00EE2DA9">
      <w:pPr>
        <w:pStyle w:val="Listparagraf"/>
        <w:numPr>
          <w:ilvl w:val="0"/>
          <w:numId w:val="40"/>
        </w:numPr>
        <w:spacing w:after="0"/>
        <w:jc w:val="both"/>
        <w:rPr>
          <w:rFonts w:ascii="Times New Roman" w:hAnsi="Times New Roman"/>
          <w:sz w:val="24"/>
          <w:szCs w:val="24"/>
        </w:rPr>
      </w:pPr>
      <w:r w:rsidRPr="00452C54">
        <w:rPr>
          <w:rFonts w:ascii="Times New Roman" w:hAnsi="Times New Roman"/>
          <w:sz w:val="24"/>
          <w:szCs w:val="24"/>
        </w:rPr>
        <w:t>Funcţia publică de execuţie de Consilier, clasa I, grad profesional Asistent (vacantă);</w:t>
      </w:r>
    </w:p>
    <w:p w14:paraId="5D7EBB9A" w14:textId="77777777" w:rsidR="00EE2DA9" w:rsidRPr="00452C54" w:rsidRDefault="00EE2DA9" w:rsidP="00EE2DA9">
      <w:pPr>
        <w:pStyle w:val="Listparagraf"/>
        <w:numPr>
          <w:ilvl w:val="0"/>
          <w:numId w:val="40"/>
        </w:numPr>
        <w:spacing w:after="0"/>
        <w:jc w:val="both"/>
        <w:rPr>
          <w:rFonts w:ascii="Times New Roman" w:hAnsi="Times New Roman"/>
          <w:sz w:val="24"/>
          <w:szCs w:val="24"/>
        </w:rPr>
      </w:pPr>
      <w:r w:rsidRPr="00452C54">
        <w:rPr>
          <w:rFonts w:ascii="Times New Roman" w:hAnsi="Times New Roman"/>
          <w:sz w:val="24"/>
          <w:szCs w:val="24"/>
        </w:rPr>
        <w:t>Funcţia publică de execuţie de Referent, clasa III, grad profesional Superior (Marinescu Victoriţa);</w:t>
      </w:r>
    </w:p>
    <w:p w14:paraId="180637E8" w14:textId="77777777" w:rsidR="00EE2DA9" w:rsidRPr="00EE2DA9" w:rsidRDefault="00EE2DA9" w:rsidP="00EE2DA9">
      <w:pPr>
        <w:pStyle w:val="Listparagraf"/>
        <w:spacing w:after="0"/>
        <w:jc w:val="both"/>
        <w:rPr>
          <w:rFonts w:ascii="Times New Roman" w:hAnsi="Times New Roman"/>
          <w:bCs/>
          <w:sz w:val="24"/>
          <w:szCs w:val="24"/>
        </w:rPr>
      </w:pPr>
    </w:p>
    <w:p w14:paraId="68E1FEE2" w14:textId="77777777" w:rsidR="00CD0273" w:rsidRPr="00EE2DA9" w:rsidRDefault="00CD0273" w:rsidP="00E7792F">
      <w:pPr>
        <w:pStyle w:val="Listparagraf"/>
        <w:spacing w:after="120"/>
        <w:rPr>
          <w:rFonts w:ascii="Times New Roman" w:hAnsi="Times New Roman"/>
          <w:sz w:val="2"/>
          <w:szCs w:val="24"/>
        </w:rPr>
      </w:pPr>
    </w:p>
    <w:p w14:paraId="7EA197E0" w14:textId="2ED0B959" w:rsidR="004512A3" w:rsidRPr="00452C54" w:rsidRDefault="002361D9" w:rsidP="004512A3">
      <w:pPr>
        <w:pStyle w:val="Listparagraf"/>
        <w:numPr>
          <w:ilvl w:val="0"/>
          <w:numId w:val="26"/>
        </w:numPr>
        <w:spacing w:after="120"/>
        <w:rPr>
          <w:rFonts w:ascii="Times New Roman" w:hAnsi="Times New Roman"/>
          <w:sz w:val="24"/>
          <w:szCs w:val="24"/>
        </w:rPr>
      </w:pPr>
      <w:r w:rsidRPr="00452C54">
        <w:rPr>
          <w:rFonts w:ascii="Times New Roman" w:hAnsi="Times New Roman"/>
          <w:b/>
          <w:sz w:val="24"/>
          <w:szCs w:val="24"/>
        </w:rPr>
        <w:t>Compartimentul</w:t>
      </w:r>
      <w:r w:rsidR="00EA734B" w:rsidRPr="00452C54">
        <w:rPr>
          <w:rFonts w:ascii="Times New Roman" w:hAnsi="Times New Roman"/>
          <w:b/>
          <w:sz w:val="24"/>
          <w:szCs w:val="24"/>
        </w:rPr>
        <w:t xml:space="preserve"> </w:t>
      </w:r>
      <w:r w:rsidR="00DE2AE8" w:rsidRPr="00452C54">
        <w:rPr>
          <w:rFonts w:ascii="Times New Roman" w:hAnsi="Times New Roman"/>
          <w:b/>
          <w:sz w:val="24"/>
          <w:szCs w:val="24"/>
        </w:rPr>
        <w:t>Cultură, Tineret ş</w:t>
      </w:r>
      <w:r w:rsidR="00EA734B" w:rsidRPr="00452C54">
        <w:rPr>
          <w:rFonts w:ascii="Times New Roman" w:hAnsi="Times New Roman"/>
          <w:b/>
          <w:sz w:val="24"/>
          <w:szCs w:val="24"/>
        </w:rPr>
        <w:t>i Imagine</w:t>
      </w:r>
      <w:r w:rsidR="00DE2AE8" w:rsidRPr="00452C54">
        <w:rPr>
          <w:rFonts w:ascii="Times New Roman" w:hAnsi="Times New Roman"/>
          <w:sz w:val="24"/>
          <w:szCs w:val="24"/>
        </w:rPr>
        <w:t xml:space="preserve"> </w:t>
      </w:r>
      <w:r w:rsidR="00EE2DA9">
        <w:rPr>
          <w:rFonts w:ascii="Times New Roman" w:hAnsi="Times New Roman"/>
          <w:sz w:val="24"/>
          <w:szCs w:val="24"/>
        </w:rPr>
        <w:t xml:space="preserve">îşi păstrează structura de </w:t>
      </w:r>
      <w:r w:rsidR="008E1924" w:rsidRPr="00452C54">
        <w:rPr>
          <w:rFonts w:ascii="Times New Roman" w:hAnsi="Times New Roman"/>
          <w:sz w:val="24"/>
          <w:szCs w:val="24"/>
        </w:rPr>
        <w:t>1 post</w:t>
      </w:r>
      <w:r w:rsidR="00DE2AE8" w:rsidRPr="00452C54">
        <w:rPr>
          <w:rFonts w:ascii="Times New Roman" w:hAnsi="Times New Roman"/>
          <w:sz w:val="24"/>
          <w:szCs w:val="24"/>
        </w:rPr>
        <w:t>, după cum urmează</w:t>
      </w:r>
      <w:r w:rsidR="00EA734B" w:rsidRPr="00452C54">
        <w:rPr>
          <w:rFonts w:ascii="Times New Roman" w:hAnsi="Times New Roman"/>
          <w:sz w:val="24"/>
          <w:szCs w:val="24"/>
        </w:rPr>
        <w:t>:</w:t>
      </w:r>
    </w:p>
    <w:p w14:paraId="184C6670" w14:textId="77777777" w:rsidR="00EA734B" w:rsidRPr="00452C54" w:rsidRDefault="00DE2AE8" w:rsidP="004512A3">
      <w:pPr>
        <w:pStyle w:val="Listparagraf"/>
        <w:numPr>
          <w:ilvl w:val="0"/>
          <w:numId w:val="30"/>
        </w:numPr>
        <w:spacing w:after="120"/>
        <w:rPr>
          <w:rFonts w:ascii="Times New Roman" w:hAnsi="Times New Roman"/>
          <w:sz w:val="24"/>
          <w:szCs w:val="24"/>
        </w:rPr>
      </w:pPr>
      <w:r w:rsidRPr="00452C54">
        <w:rPr>
          <w:rFonts w:ascii="Times New Roman" w:hAnsi="Times New Roman"/>
          <w:sz w:val="24"/>
          <w:szCs w:val="24"/>
        </w:rPr>
        <w:t>Funcţia</w:t>
      </w:r>
      <w:r w:rsidR="00EA734B" w:rsidRPr="00452C54">
        <w:rPr>
          <w:rFonts w:ascii="Times New Roman" w:hAnsi="Times New Roman"/>
          <w:sz w:val="24"/>
          <w:szCs w:val="24"/>
        </w:rPr>
        <w:t xml:space="preserve"> contractual</w:t>
      </w:r>
      <w:r w:rsidRPr="00452C54">
        <w:rPr>
          <w:rFonts w:ascii="Times New Roman" w:hAnsi="Times New Roman"/>
          <w:sz w:val="24"/>
          <w:szCs w:val="24"/>
        </w:rPr>
        <w:t xml:space="preserve">ă de execuţie </w:t>
      </w:r>
      <w:r w:rsidR="00EA734B" w:rsidRPr="00452C54">
        <w:rPr>
          <w:rFonts w:ascii="Times New Roman" w:hAnsi="Times New Roman"/>
          <w:sz w:val="24"/>
          <w:szCs w:val="24"/>
        </w:rPr>
        <w:t>de Consilier, gr. IA, S</w:t>
      </w:r>
      <w:r w:rsidRPr="00452C54">
        <w:rPr>
          <w:rFonts w:ascii="Times New Roman" w:hAnsi="Times New Roman"/>
          <w:sz w:val="24"/>
          <w:szCs w:val="24"/>
        </w:rPr>
        <w:t xml:space="preserve"> (Popescu Dana-Corina</w:t>
      </w:r>
      <w:r w:rsidR="00EA734B" w:rsidRPr="00452C54">
        <w:rPr>
          <w:rFonts w:ascii="Times New Roman" w:hAnsi="Times New Roman"/>
          <w:sz w:val="24"/>
          <w:szCs w:val="24"/>
        </w:rPr>
        <w:t>)</w:t>
      </w:r>
      <w:r w:rsidR="00BF2700" w:rsidRPr="00452C54">
        <w:rPr>
          <w:rFonts w:ascii="Times New Roman" w:hAnsi="Times New Roman"/>
          <w:sz w:val="24"/>
          <w:szCs w:val="24"/>
        </w:rPr>
        <w:t>;</w:t>
      </w:r>
      <w:r w:rsidR="00EA734B" w:rsidRPr="00452C54">
        <w:rPr>
          <w:rFonts w:ascii="Times New Roman" w:hAnsi="Times New Roman"/>
          <w:sz w:val="24"/>
          <w:szCs w:val="24"/>
        </w:rPr>
        <w:tab/>
      </w:r>
    </w:p>
    <w:p w14:paraId="6DDFD424" w14:textId="77777777" w:rsidR="0036348C" w:rsidRPr="00452C54" w:rsidRDefault="0036348C" w:rsidP="0036348C">
      <w:pPr>
        <w:pStyle w:val="Listparagraf"/>
        <w:spacing w:after="0"/>
        <w:ind w:left="1800"/>
        <w:jc w:val="both"/>
        <w:rPr>
          <w:rFonts w:ascii="Times New Roman" w:hAnsi="Times New Roman"/>
          <w:sz w:val="10"/>
          <w:szCs w:val="24"/>
        </w:rPr>
      </w:pPr>
    </w:p>
    <w:p w14:paraId="51585B9D" w14:textId="77777777" w:rsidR="00E7792F" w:rsidRPr="00452C54" w:rsidRDefault="00E7792F" w:rsidP="0036348C">
      <w:pPr>
        <w:pStyle w:val="Listparagraf"/>
        <w:spacing w:after="0"/>
        <w:ind w:left="1800"/>
        <w:jc w:val="both"/>
        <w:rPr>
          <w:rFonts w:ascii="Times New Roman" w:hAnsi="Times New Roman"/>
          <w:sz w:val="10"/>
          <w:szCs w:val="24"/>
        </w:rPr>
      </w:pPr>
    </w:p>
    <w:p w14:paraId="3EDA6B14" w14:textId="4BD6DBB4" w:rsidR="002D4E7C" w:rsidRPr="00452C54" w:rsidRDefault="000B0CFD" w:rsidP="0036348C">
      <w:pPr>
        <w:pStyle w:val="Listparagraf"/>
        <w:numPr>
          <w:ilvl w:val="0"/>
          <w:numId w:val="26"/>
        </w:numPr>
        <w:spacing w:after="0"/>
        <w:jc w:val="both"/>
        <w:rPr>
          <w:rFonts w:ascii="Times New Roman" w:hAnsi="Times New Roman"/>
          <w:sz w:val="24"/>
          <w:szCs w:val="24"/>
        </w:rPr>
      </w:pPr>
      <w:r w:rsidRPr="000B0CFD">
        <w:rPr>
          <w:rFonts w:ascii="Times New Roman" w:hAnsi="Times New Roman"/>
          <w:sz w:val="24"/>
          <w:szCs w:val="24"/>
        </w:rPr>
        <w:t>În cadrul</w:t>
      </w:r>
      <w:r>
        <w:rPr>
          <w:rFonts w:ascii="Times New Roman" w:hAnsi="Times New Roman"/>
          <w:b/>
          <w:sz w:val="24"/>
          <w:szCs w:val="24"/>
        </w:rPr>
        <w:t xml:space="preserve"> </w:t>
      </w:r>
      <w:r w:rsidR="0036348C" w:rsidRPr="00452C54">
        <w:rPr>
          <w:rFonts w:ascii="Times New Roman" w:hAnsi="Times New Roman"/>
          <w:b/>
          <w:sz w:val="24"/>
          <w:szCs w:val="24"/>
        </w:rPr>
        <w:t>Compartimentul</w:t>
      </w:r>
      <w:r>
        <w:rPr>
          <w:rFonts w:ascii="Times New Roman" w:hAnsi="Times New Roman"/>
          <w:b/>
          <w:sz w:val="24"/>
          <w:szCs w:val="24"/>
        </w:rPr>
        <w:t xml:space="preserve">ui </w:t>
      </w:r>
      <w:r w:rsidR="0036348C" w:rsidRPr="00452C54">
        <w:rPr>
          <w:rFonts w:ascii="Times New Roman" w:hAnsi="Times New Roman"/>
          <w:b/>
          <w:sz w:val="24"/>
          <w:szCs w:val="24"/>
        </w:rPr>
        <w:t>Administrativ</w:t>
      </w:r>
      <w:r w:rsidR="003D107E" w:rsidRPr="00452C54">
        <w:rPr>
          <w:rFonts w:ascii="Times New Roman" w:hAnsi="Times New Roman"/>
          <w:b/>
          <w:sz w:val="24"/>
          <w:szCs w:val="24"/>
        </w:rPr>
        <w:t>-Gospodă</w:t>
      </w:r>
      <w:r w:rsidR="00E7792F" w:rsidRPr="00452C54">
        <w:rPr>
          <w:rFonts w:ascii="Times New Roman" w:hAnsi="Times New Roman"/>
          <w:b/>
          <w:sz w:val="24"/>
          <w:szCs w:val="24"/>
        </w:rPr>
        <w:t>resc</w:t>
      </w:r>
      <w:r>
        <w:rPr>
          <w:rFonts w:ascii="Times New Roman" w:hAnsi="Times New Roman"/>
          <w:b/>
          <w:sz w:val="24"/>
          <w:szCs w:val="24"/>
        </w:rPr>
        <w:t xml:space="preserve"> </w:t>
      </w:r>
      <w:r w:rsidRPr="000B0CFD">
        <w:rPr>
          <w:rFonts w:ascii="Times New Roman" w:hAnsi="Times New Roman"/>
          <w:sz w:val="24"/>
          <w:szCs w:val="24"/>
        </w:rPr>
        <w:t xml:space="preserve">se defiinţează posturile </w:t>
      </w:r>
      <w:r w:rsidR="002560F3">
        <w:rPr>
          <w:rFonts w:ascii="Times New Roman" w:hAnsi="Times New Roman"/>
          <w:sz w:val="24"/>
          <w:szCs w:val="24"/>
        </w:rPr>
        <w:t xml:space="preserve">aferente funcţiilor contractuale de execuţie </w:t>
      </w:r>
      <w:r w:rsidRPr="000B0CFD">
        <w:rPr>
          <w:rFonts w:ascii="Times New Roman" w:hAnsi="Times New Roman"/>
          <w:sz w:val="24"/>
          <w:szCs w:val="24"/>
        </w:rPr>
        <w:t>de</w:t>
      </w:r>
      <w:r>
        <w:rPr>
          <w:rFonts w:ascii="Times New Roman" w:hAnsi="Times New Roman"/>
          <w:b/>
          <w:sz w:val="24"/>
          <w:szCs w:val="24"/>
        </w:rPr>
        <w:t xml:space="preserve"> </w:t>
      </w:r>
      <w:r w:rsidRPr="00B725B4">
        <w:rPr>
          <w:rFonts w:ascii="Times New Roman" w:hAnsi="Times New Roman"/>
          <w:sz w:val="24"/>
          <w:szCs w:val="24"/>
        </w:rPr>
        <w:t>Referent, treaptă profesională I, M</w:t>
      </w:r>
      <w:r>
        <w:rPr>
          <w:rFonts w:ascii="Times New Roman" w:hAnsi="Times New Roman"/>
          <w:sz w:val="24"/>
          <w:szCs w:val="24"/>
        </w:rPr>
        <w:t xml:space="preserve"> şi </w:t>
      </w:r>
      <w:r w:rsidRPr="00B725B4">
        <w:rPr>
          <w:rFonts w:ascii="Times New Roman" w:hAnsi="Times New Roman"/>
          <w:sz w:val="24"/>
          <w:szCs w:val="24"/>
        </w:rPr>
        <w:t>Muncitor Calificat, treaptă profesională I, MG</w:t>
      </w:r>
      <w:r>
        <w:rPr>
          <w:rFonts w:ascii="Times New Roman" w:hAnsi="Times New Roman"/>
          <w:b/>
          <w:sz w:val="24"/>
          <w:szCs w:val="24"/>
        </w:rPr>
        <w:t xml:space="preserve"> </w:t>
      </w:r>
      <w:r w:rsidRPr="000B0CFD">
        <w:rPr>
          <w:rFonts w:ascii="Times New Roman" w:hAnsi="Times New Roman"/>
          <w:sz w:val="24"/>
          <w:szCs w:val="24"/>
        </w:rPr>
        <w:t xml:space="preserve">şi se păstrează </w:t>
      </w:r>
      <w:r w:rsidR="00053E6D" w:rsidRPr="00452C54">
        <w:rPr>
          <w:rFonts w:ascii="Times New Roman" w:hAnsi="Times New Roman"/>
          <w:sz w:val="24"/>
          <w:szCs w:val="24"/>
        </w:rPr>
        <w:t>2 posturi</w:t>
      </w:r>
      <w:r w:rsidR="003C5796" w:rsidRPr="00452C54">
        <w:rPr>
          <w:rFonts w:ascii="Times New Roman" w:hAnsi="Times New Roman"/>
          <w:sz w:val="24"/>
          <w:szCs w:val="24"/>
        </w:rPr>
        <w:t>,</w:t>
      </w:r>
      <w:r w:rsidR="0036348C" w:rsidRPr="00452C54">
        <w:rPr>
          <w:rFonts w:ascii="Times New Roman" w:hAnsi="Times New Roman"/>
          <w:sz w:val="24"/>
          <w:szCs w:val="24"/>
        </w:rPr>
        <w:t xml:space="preserve"> după cum urmează: </w:t>
      </w:r>
    </w:p>
    <w:p w14:paraId="5C4ABDCC" w14:textId="77777777" w:rsidR="002D4E7C" w:rsidRPr="00452C54" w:rsidRDefault="0023502B" w:rsidP="001147FC">
      <w:pPr>
        <w:pStyle w:val="Listparagraf"/>
        <w:numPr>
          <w:ilvl w:val="0"/>
          <w:numId w:val="20"/>
        </w:numPr>
        <w:spacing w:after="0"/>
        <w:jc w:val="both"/>
        <w:rPr>
          <w:rFonts w:ascii="Times New Roman" w:hAnsi="Times New Roman"/>
          <w:sz w:val="24"/>
          <w:szCs w:val="24"/>
        </w:rPr>
      </w:pPr>
      <w:r w:rsidRPr="00452C54">
        <w:rPr>
          <w:rFonts w:ascii="Times New Roman" w:hAnsi="Times New Roman"/>
          <w:sz w:val="24"/>
          <w:szCs w:val="24"/>
        </w:rPr>
        <w:t>Funcţ</w:t>
      </w:r>
      <w:r w:rsidR="002D4E7C" w:rsidRPr="00452C54">
        <w:rPr>
          <w:rFonts w:ascii="Times New Roman" w:hAnsi="Times New Roman"/>
          <w:sz w:val="24"/>
          <w:szCs w:val="24"/>
        </w:rPr>
        <w:t>ia contractuală</w:t>
      </w:r>
      <w:r w:rsidR="00EA734B" w:rsidRPr="00452C54">
        <w:rPr>
          <w:rFonts w:ascii="Times New Roman" w:hAnsi="Times New Roman"/>
          <w:sz w:val="24"/>
          <w:szCs w:val="24"/>
        </w:rPr>
        <w:t xml:space="preserve"> </w:t>
      </w:r>
      <w:r w:rsidR="002D4E7C" w:rsidRPr="00452C54">
        <w:rPr>
          <w:rFonts w:ascii="Times New Roman" w:hAnsi="Times New Roman"/>
          <w:sz w:val="24"/>
          <w:szCs w:val="24"/>
        </w:rPr>
        <w:t xml:space="preserve">de execuţie </w:t>
      </w:r>
      <w:r w:rsidR="00EA734B" w:rsidRPr="00452C54">
        <w:rPr>
          <w:rFonts w:ascii="Times New Roman" w:hAnsi="Times New Roman"/>
          <w:sz w:val="24"/>
          <w:szCs w:val="24"/>
        </w:rPr>
        <w:t xml:space="preserve">de </w:t>
      </w:r>
      <w:r w:rsidR="002D4E7C" w:rsidRPr="00452C54">
        <w:rPr>
          <w:rFonts w:ascii="Times New Roman" w:hAnsi="Times New Roman"/>
          <w:sz w:val="24"/>
          <w:szCs w:val="24"/>
        </w:rPr>
        <w:t>Ş</w:t>
      </w:r>
      <w:r w:rsidR="00EA734B" w:rsidRPr="00452C54">
        <w:rPr>
          <w:rFonts w:ascii="Times New Roman" w:hAnsi="Times New Roman"/>
          <w:sz w:val="24"/>
          <w:szCs w:val="24"/>
        </w:rPr>
        <w:t xml:space="preserve">ofer, </w:t>
      </w:r>
      <w:r w:rsidR="002D4E7C" w:rsidRPr="00452C54">
        <w:rPr>
          <w:rFonts w:ascii="Times New Roman" w:hAnsi="Times New Roman"/>
          <w:sz w:val="24"/>
          <w:szCs w:val="24"/>
        </w:rPr>
        <w:t>treaptă profesională I, MG (Ioniţă</w:t>
      </w:r>
      <w:r w:rsidR="00EA734B" w:rsidRPr="00452C54">
        <w:rPr>
          <w:rFonts w:ascii="Times New Roman" w:hAnsi="Times New Roman"/>
          <w:sz w:val="24"/>
          <w:szCs w:val="24"/>
        </w:rPr>
        <w:t xml:space="preserve"> Mirel)</w:t>
      </w:r>
      <w:r w:rsidR="00B725B4" w:rsidRPr="00452C54">
        <w:rPr>
          <w:rFonts w:ascii="Times New Roman" w:hAnsi="Times New Roman"/>
          <w:sz w:val="24"/>
          <w:szCs w:val="24"/>
        </w:rPr>
        <w:t>;</w:t>
      </w:r>
    </w:p>
    <w:p w14:paraId="1A0769C9" w14:textId="14928A1C" w:rsidR="00B725B4" w:rsidRPr="00452C54" w:rsidRDefault="0023502B" w:rsidP="003D107E">
      <w:pPr>
        <w:pStyle w:val="Listparagraf"/>
        <w:numPr>
          <w:ilvl w:val="0"/>
          <w:numId w:val="20"/>
        </w:numPr>
        <w:spacing w:after="0"/>
        <w:jc w:val="both"/>
        <w:rPr>
          <w:rFonts w:ascii="Times New Roman" w:hAnsi="Times New Roman"/>
          <w:sz w:val="24"/>
          <w:szCs w:val="24"/>
        </w:rPr>
      </w:pPr>
      <w:r w:rsidRPr="00452C54">
        <w:rPr>
          <w:rFonts w:ascii="Times New Roman" w:hAnsi="Times New Roman"/>
          <w:sz w:val="24"/>
          <w:szCs w:val="24"/>
        </w:rPr>
        <w:t>Funcţ</w:t>
      </w:r>
      <w:r w:rsidR="002D4E7C" w:rsidRPr="00452C54">
        <w:rPr>
          <w:rFonts w:ascii="Times New Roman" w:hAnsi="Times New Roman"/>
          <w:sz w:val="24"/>
          <w:szCs w:val="24"/>
        </w:rPr>
        <w:t>ia contractuală</w:t>
      </w:r>
      <w:r w:rsidR="00EA734B" w:rsidRPr="00452C54">
        <w:rPr>
          <w:rFonts w:ascii="Times New Roman" w:hAnsi="Times New Roman"/>
          <w:sz w:val="24"/>
          <w:szCs w:val="24"/>
        </w:rPr>
        <w:t xml:space="preserve"> de</w:t>
      </w:r>
      <w:r w:rsidR="002D4E7C" w:rsidRPr="00452C54">
        <w:rPr>
          <w:rFonts w:ascii="Times New Roman" w:hAnsi="Times New Roman"/>
          <w:sz w:val="24"/>
          <w:szCs w:val="24"/>
        </w:rPr>
        <w:t xml:space="preserve"> execuţie de</w:t>
      </w:r>
      <w:r w:rsidR="00EA734B" w:rsidRPr="00452C54">
        <w:rPr>
          <w:rFonts w:ascii="Times New Roman" w:hAnsi="Times New Roman"/>
          <w:sz w:val="24"/>
          <w:szCs w:val="24"/>
        </w:rPr>
        <w:t xml:space="preserve"> Guard, </w:t>
      </w:r>
      <w:r w:rsidR="002D4E7C" w:rsidRPr="00452C54">
        <w:rPr>
          <w:rFonts w:ascii="Times New Roman" w:hAnsi="Times New Roman"/>
          <w:sz w:val="24"/>
          <w:szCs w:val="24"/>
        </w:rPr>
        <w:t xml:space="preserve">treaptă profesională </w:t>
      </w:r>
      <w:r w:rsidR="00EA734B" w:rsidRPr="00452C54">
        <w:rPr>
          <w:rFonts w:ascii="Times New Roman" w:hAnsi="Times New Roman"/>
          <w:sz w:val="24"/>
          <w:szCs w:val="24"/>
        </w:rPr>
        <w:t>I, MG (</w:t>
      </w:r>
      <w:r w:rsidR="002D4E7C" w:rsidRPr="00452C54">
        <w:rPr>
          <w:rFonts w:ascii="Times New Roman" w:hAnsi="Times New Roman"/>
          <w:sz w:val="24"/>
          <w:szCs w:val="24"/>
        </w:rPr>
        <w:t>Peneş Cătălina</w:t>
      </w:r>
      <w:r w:rsidR="00B725B4" w:rsidRPr="00452C54">
        <w:rPr>
          <w:rFonts w:ascii="Times New Roman" w:hAnsi="Times New Roman"/>
          <w:sz w:val="24"/>
          <w:szCs w:val="24"/>
        </w:rPr>
        <w:t>);</w:t>
      </w:r>
    </w:p>
    <w:p w14:paraId="297216E5" w14:textId="77777777" w:rsidR="00B725B4" w:rsidRDefault="00B725B4" w:rsidP="00B725B4">
      <w:pPr>
        <w:pStyle w:val="Listparagraf"/>
        <w:spacing w:after="0"/>
        <w:ind w:left="1800"/>
        <w:jc w:val="both"/>
        <w:rPr>
          <w:rFonts w:ascii="Times New Roman" w:hAnsi="Times New Roman"/>
          <w:sz w:val="16"/>
          <w:szCs w:val="24"/>
        </w:rPr>
      </w:pPr>
    </w:p>
    <w:p w14:paraId="0C36E5A3" w14:textId="77777777" w:rsidR="00CD48AA" w:rsidRPr="00CD48AA" w:rsidRDefault="00CD48AA" w:rsidP="00B725B4">
      <w:pPr>
        <w:pStyle w:val="Listparagraf"/>
        <w:spacing w:after="0"/>
        <w:ind w:left="1800"/>
        <w:jc w:val="both"/>
        <w:rPr>
          <w:rFonts w:ascii="Times New Roman" w:hAnsi="Times New Roman"/>
          <w:sz w:val="4"/>
          <w:szCs w:val="24"/>
        </w:rPr>
      </w:pPr>
    </w:p>
    <w:p w14:paraId="31144F25" w14:textId="732D095E" w:rsidR="00CD48AA" w:rsidRPr="00CD48AA" w:rsidRDefault="00CD48AA" w:rsidP="00CD48AA">
      <w:pPr>
        <w:pStyle w:val="Listparagraf"/>
        <w:spacing w:after="0"/>
        <w:jc w:val="both"/>
        <w:rPr>
          <w:rFonts w:ascii="Times New Roman" w:hAnsi="Times New Roman"/>
          <w:b/>
          <w:sz w:val="24"/>
          <w:szCs w:val="24"/>
        </w:rPr>
      </w:pPr>
      <w:r w:rsidRPr="00CD48AA">
        <w:rPr>
          <w:rFonts w:ascii="Times New Roman" w:hAnsi="Times New Roman"/>
          <w:b/>
          <w:sz w:val="24"/>
          <w:szCs w:val="24"/>
        </w:rPr>
        <w:t xml:space="preserve">II. </w:t>
      </w:r>
    </w:p>
    <w:p w14:paraId="60D36CCB" w14:textId="68CCE127" w:rsidR="003D107E" w:rsidRPr="00452C54" w:rsidRDefault="00CD48AA" w:rsidP="00CD48AA">
      <w:pPr>
        <w:pStyle w:val="Listparagraf"/>
        <w:spacing w:after="0"/>
        <w:jc w:val="both"/>
        <w:rPr>
          <w:rFonts w:ascii="Times New Roman" w:hAnsi="Times New Roman"/>
          <w:sz w:val="24"/>
          <w:szCs w:val="24"/>
        </w:rPr>
      </w:pPr>
      <w:r>
        <w:rPr>
          <w:rFonts w:ascii="Times New Roman" w:hAnsi="Times New Roman"/>
          <w:b/>
          <w:sz w:val="24"/>
          <w:szCs w:val="24"/>
        </w:rPr>
        <w:t xml:space="preserve">1. </w:t>
      </w:r>
      <w:r w:rsidR="005A3414" w:rsidRPr="005A3414">
        <w:rPr>
          <w:rFonts w:ascii="Times New Roman" w:hAnsi="Times New Roman"/>
          <w:sz w:val="24"/>
          <w:szCs w:val="24"/>
        </w:rPr>
        <w:t>Se defiinţează</w:t>
      </w:r>
      <w:r w:rsidR="005A3414">
        <w:rPr>
          <w:rFonts w:ascii="Times New Roman" w:hAnsi="Times New Roman"/>
          <w:b/>
          <w:sz w:val="24"/>
          <w:szCs w:val="24"/>
        </w:rPr>
        <w:t xml:space="preserve"> Biroul Poliţie Locală</w:t>
      </w:r>
      <w:r w:rsidR="005A3414" w:rsidRPr="005C0919">
        <w:rPr>
          <w:rFonts w:ascii="Times New Roman" w:hAnsi="Times New Roman"/>
          <w:sz w:val="24"/>
          <w:szCs w:val="24"/>
        </w:rPr>
        <w:t>,</w:t>
      </w:r>
      <w:r w:rsidR="005A3414">
        <w:rPr>
          <w:rFonts w:ascii="Times New Roman" w:hAnsi="Times New Roman"/>
          <w:b/>
          <w:sz w:val="24"/>
          <w:szCs w:val="24"/>
        </w:rPr>
        <w:t xml:space="preserve"> </w:t>
      </w:r>
      <w:r w:rsidR="005A3414" w:rsidRPr="005A3414">
        <w:rPr>
          <w:rFonts w:ascii="Times New Roman" w:hAnsi="Times New Roman"/>
          <w:sz w:val="24"/>
          <w:szCs w:val="24"/>
        </w:rPr>
        <w:t xml:space="preserve">inclusiv </w:t>
      </w:r>
      <w:r w:rsidR="00893F93">
        <w:rPr>
          <w:rFonts w:ascii="Times New Roman" w:hAnsi="Times New Roman"/>
          <w:sz w:val="24"/>
          <w:szCs w:val="24"/>
        </w:rPr>
        <w:t xml:space="preserve">postul aferent </w:t>
      </w:r>
      <w:r w:rsidR="005A3414" w:rsidRPr="005A3414">
        <w:rPr>
          <w:rFonts w:ascii="Times New Roman" w:hAnsi="Times New Roman"/>
          <w:sz w:val="24"/>
          <w:szCs w:val="24"/>
        </w:rPr>
        <w:t>funcţi</w:t>
      </w:r>
      <w:r w:rsidR="00893F93">
        <w:rPr>
          <w:rFonts w:ascii="Times New Roman" w:hAnsi="Times New Roman"/>
          <w:sz w:val="24"/>
          <w:szCs w:val="24"/>
        </w:rPr>
        <w:t>ei</w:t>
      </w:r>
      <w:r w:rsidR="005A3414" w:rsidRPr="005A3414">
        <w:rPr>
          <w:rFonts w:ascii="Times New Roman" w:hAnsi="Times New Roman"/>
          <w:sz w:val="24"/>
          <w:szCs w:val="24"/>
        </w:rPr>
        <w:t xml:space="preserve"> </w:t>
      </w:r>
      <w:r w:rsidR="007D6F60">
        <w:rPr>
          <w:rFonts w:ascii="Times New Roman" w:hAnsi="Times New Roman"/>
          <w:sz w:val="24"/>
          <w:szCs w:val="24"/>
        </w:rPr>
        <w:t xml:space="preserve">publice </w:t>
      </w:r>
      <w:r w:rsidR="005A3414" w:rsidRPr="005A3414">
        <w:rPr>
          <w:rFonts w:ascii="Times New Roman" w:hAnsi="Times New Roman"/>
          <w:sz w:val="24"/>
          <w:szCs w:val="24"/>
        </w:rPr>
        <w:t>de cond</w:t>
      </w:r>
      <w:r w:rsidR="003A7C7A">
        <w:rPr>
          <w:rFonts w:ascii="Times New Roman" w:hAnsi="Times New Roman"/>
          <w:sz w:val="24"/>
          <w:szCs w:val="24"/>
        </w:rPr>
        <w:t>u</w:t>
      </w:r>
      <w:r w:rsidR="007C3E20">
        <w:rPr>
          <w:rFonts w:ascii="Times New Roman" w:hAnsi="Times New Roman"/>
          <w:sz w:val="24"/>
          <w:szCs w:val="24"/>
        </w:rPr>
        <w:t>cere de Şef-b</w:t>
      </w:r>
      <w:r w:rsidR="00892896">
        <w:rPr>
          <w:rFonts w:ascii="Times New Roman" w:hAnsi="Times New Roman"/>
          <w:sz w:val="24"/>
          <w:szCs w:val="24"/>
        </w:rPr>
        <w:t xml:space="preserve">irou, </w:t>
      </w:r>
      <w:r w:rsidR="005A3414" w:rsidRPr="005A3414">
        <w:rPr>
          <w:rFonts w:ascii="Times New Roman" w:hAnsi="Times New Roman"/>
          <w:sz w:val="24"/>
          <w:szCs w:val="24"/>
        </w:rPr>
        <w:t>se înfiinţează</w:t>
      </w:r>
      <w:r w:rsidR="005A3414">
        <w:rPr>
          <w:rFonts w:ascii="Times New Roman" w:hAnsi="Times New Roman"/>
          <w:b/>
          <w:sz w:val="24"/>
          <w:szCs w:val="24"/>
        </w:rPr>
        <w:t xml:space="preserve"> Compartimentul </w:t>
      </w:r>
      <w:r w:rsidR="005A3414" w:rsidRPr="00452C54">
        <w:rPr>
          <w:rFonts w:ascii="Times New Roman" w:hAnsi="Times New Roman"/>
          <w:b/>
          <w:sz w:val="24"/>
          <w:szCs w:val="24"/>
        </w:rPr>
        <w:t>Poliție Locală</w:t>
      </w:r>
      <w:r w:rsidR="005A3414">
        <w:rPr>
          <w:rFonts w:ascii="Times New Roman" w:hAnsi="Times New Roman"/>
          <w:b/>
          <w:sz w:val="24"/>
          <w:szCs w:val="24"/>
        </w:rPr>
        <w:t xml:space="preserve"> </w:t>
      </w:r>
      <w:r w:rsidR="00892896" w:rsidRPr="00892896">
        <w:rPr>
          <w:rFonts w:ascii="Times New Roman" w:hAnsi="Times New Roman"/>
          <w:sz w:val="24"/>
          <w:szCs w:val="24"/>
        </w:rPr>
        <w:t>şi se suplimentează</w:t>
      </w:r>
      <w:r w:rsidR="00892896">
        <w:rPr>
          <w:rFonts w:ascii="Times New Roman" w:hAnsi="Times New Roman"/>
          <w:b/>
          <w:sz w:val="24"/>
          <w:szCs w:val="24"/>
        </w:rPr>
        <w:t xml:space="preserve"> </w:t>
      </w:r>
      <w:r w:rsidR="003F71B1">
        <w:rPr>
          <w:rFonts w:ascii="Times New Roman" w:hAnsi="Times New Roman"/>
          <w:sz w:val="24"/>
          <w:szCs w:val="24"/>
        </w:rPr>
        <w:t>numărul de</w:t>
      </w:r>
      <w:r w:rsidR="00892896">
        <w:rPr>
          <w:rFonts w:ascii="Times New Roman" w:hAnsi="Times New Roman"/>
          <w:sz w:val="24"/>
          <w:szCs w:val="24"/>
        </w:rPr>
        <w:t xml:space="preserve"> </w:t>
      </w:r>
      <w:r w:rsidR="005A3414" w:rsidRPr="005A3414">
        <w:rPr>
          <w:rFonts w:ascii="Times New Roman" w:hAnsi="Times New Roman"/>
          <w:sz w:val="24"/>
          <w:szCs w:val="24"/>
        </w:rPr>
        <w:t xml:space="preserve">posturi </w:t>
      </w:r>
      <w:r w:rsidR="007C3E20">
        <w:rPr>
          <w:rFonts w:ascii="Times New Roman" w:hAnsi="Times New Roman"/>
          <w:sz w:val="24"/>
          <w:szCs w:val="24"/>
        </w:rPr>
        <w:t>cu 1 post aferent funcţiei</w:t>
      </w:r>
      <w:r w:rsidR="00893F93">
        <w:rPr>
          <w:rFonts w:ascii="Times New Roman" w:hAnsi="Times New Roman"/>
          <w:sz w:val="24"/>
          <w:szCs w:val="24"/>
        </w:rPr>
        <w:t xml:space="preserve"> </w:t>
      </w:r>
      <w:r w:rsidR="002560F3">
        <w:rPr>
          <w:rFonts w:ascii="Times New Roman" w:hAnsi="Times New Roman"/>
          <w:sz w:val="24"/>
          <w:szCs w:val="24"/>
        </w:rPr>
        <w:t xml:space="preserve">publice </w:t>
      </w:r>
      <w:r w:rsidR="00893F93">
        <w:rPr>
          <w:rFonts w:ascii="Times New Roman" w:hAnsi="Times New Roman"/>
          <w:sz w:val="24"/>
          <w:szCs w:val="24"/>
        </w:rPr>
        <w:t xml:space="preserve">de </w:t>
      </w:r>
      <w:r w:rsidR="007C3E20">
        <w:rPr>
          <w:rFonts w:ascii="Times New Roman" w:hAnsi="Times New Roman"/>
          <w:sz w:val="24"/>
          <w:szCs w:val="24"/>
        </w:rPr>
        <w:t xml:space="preserve">execuţie de </w:t>
      </w:r>
      <w:r w:rsidR="005A3414" w:rsidRPr="005A3414">
        <w:rPr>
          <w:rFonts w:ascii="Times New Roman" w:hAnsi="Times New Roman"/>
          <w:sz w:val="24"/>
          <w:szCs w:val="24"/>
        </w:rPr>
        <w:t>Poliţist Local, clasa I</w:t>
      </w:r>
      <w:r w:rsidR="007C3E20">
        <w:rPr>
          <w:rFonts w:ascii="Times New Roman" w:hAnsi="Times New Roman"/>
          <w:sz w:val="24"/>
          <w:szCs w:val="24"/>
        </w:rPr>
        <w:t>, grad profesional Principal, 1 post aferent funcţiei publice de execuţie de Poliţist Local, clas</w:t>
      </w:r>
      <w:r w:rsidR="00E05D92">
        <w:rPr>
          <w:rFonts w:ascii="Times New Roman" w:hAnsi="Times New Roman"/>
          <w:sz w:val="24"/>
          <w:szCs w:val="24"/>
        </w:rPr>
        <w:t>a III, grad profesional Asistent</w:t>
      </w:r>
      <w:r w:rsidR="007C3E20">
        <w:rPr>
          <w:rFonts w:ascii="Times New Roman" w:hAnsi="Times New Roman"/>
          <w:sz w:val="24"/>
          <w:szCs w:val="24"/>
        </w:rPr>
        <w:t xml:space="preserve"> </w:t>
      </w:r>
      <w:r w:rsidR="00577BF2">
        <w:rPr>
          <w:rFonts w:ascii="Times New Roman" w:hAnsi="Times New Roman"/>
          <w:sz w:val="24"/>
          <w:szCs w:val="24"/>
        </w:rPr>
        <w:t xml:space="preserve">şi </w:t>
      </w:r>
      <w:r w:rsidR="007C3E20">
        <w:rPr>
          <w:rFonts w:ascii="Times New Roman" w:hAnsi="Times New Roman"/>
          <w:sz w:val="24"/>
          <w:szCs w:val="24"/>
        </w:rPr>
        <w:t xml:space="preserve">1 post aferent funcţiei </w:t>
      </w:r>
      <w:r w:rsidR="00577BF2">
        <w:rPr>
          <w:rFonts w:ascii="Times New Roman" w:hAnsi="Times New Roman"/>
          <w:sz w:val="24"/>
          <w:szCs w:val="24"/>
        </w:rPr>
        <w:t>contractuale de execuţie de Referent, grad profesional I</w:t>
      </w:r>
      <w:r w:rsidR="00105D4B">
        <w:rPr>
          <w:rFonts w:ascii="Times New Roman" w:hAnsi="Times New Roman"/>
          <w:sz w:val="24"/>
          <w:szCs w:val="24"/>
        </w:rPr>
        <w:t xml:space="preserve">, având, în cele din urmă, o </w:t>
      </w:r>
      <w:r w:rsidR="00892896">
        <w:rPr>
          <w:rFonts w:ascii="Times New Roman" w:hAnsi="Times New Roman"/>
          <w:sz w:val="24"/>
          <w:szCs w:val="24"/>
        </w:rPr>
        <w:t>structură de</w:t>
      </w:r>
      <w:r w:rsidR="003F71B1">
        <w:rPr>
          <w:rFonts w:ascii="Times New Roman" w:hAnsi="Times New Roman"/>
          <w:sz w:val="24"/>
          <w:szCs w:val="24"/>
        </w:rPr>
        <w:t xml:space="preserve"> 7 posturi astfel</w:t>
      </w:r>
      <w:r w:rsidR="003D107E" w:rsidRPr="00452C54">
        <w:rPr>
          <w:rFonts w:ascii="Times New Roman" w:hAnsi="Times New Roman"/>
          <w:sz w:val="24"/>
          <w:szCs w:val="24"/>
        </w:rPr>
        <w:t>:</w:t>
      </w:r>
    </w:p>
    <w:p w14:paraId="2A01A0E8" w14:textId="75542033" w:rsidR="003D107E" w:rsidRDefault="00D01776" w:rsidP="003D107E">
      <w:pPr>
        <w:pStyle w:val="Listparagraf"/>
        <w:numPr>
          <w:ilvl w:val="0"/>
          <w:numId w:val="21"/>
        </w:numPr>
        <w:spacing w:after="0"/>
        <w:jc w:val="both"/>
        <w:rPr>
          <w:rFonts w:ascii="Times New Roman" w:hAnsi="Times New Roman"/>
          <w:sz w:val="24"/>
          <w:szCs w:val="24"/>
        </w:rPr>
      </w:pPr>
      <w:r>
        <w:rPr>
          <w:rFonts w:ascii="Times New Roman" w:hAnsi="Times New Roman"/>
          <w:sz w:val="24"/>
          <w:szCs w:val="24"/>
        </w:rPr>
        <w:t>Funcţia publică de Poliţ</w:t>
      </w:r>
      <w:r w:rsidR="003D107E" w:rsidRPr="00452C54">
        <w:rPr>
          <w:rFonts w:ascii="Times New Roman" w:hAnsi="Times New Roman"/>
          <w:sz w:val="24"/>
          <w:szCs w:val="24"/>
        </w:rPr>
        <w:t>ist Local, clasa I, grad profesional Superior (Aldea Viorel);</w:t>
      </w:r>
    </w:p>
    <w:p w14:paraId="4D1153DB" w14:textId="1D264640" w:rsidR="003D3496" w:rsidRPr="003D3496" w:rsidRDefault="00A116FA" w:rsidP="003D3496">
      <w:pPr>
        <w:pStyle w:val="Listparagraf"/>
        <w:numPr>
          <w:ilvl w:val="0"/>
          <w:numId w:val="21"/>
        </w:numPr>
        <w:spacing w:after="0"/>
        <w:jc w:val="both"/>
        <w:rPr>
          <w:rFonts w:ascii="Times New Roman" w:hAnsi="Times New Roman"/>
          <w:sz w:val="24"/>
          <w:szCs w:val="24"/>
        </w:rPr>
      </w:pPr>
      <w:r>
        <w:rPr>
          <w:rFonts w:ascii="Times New Roman" w:hAnsi="Times New Roman"/>
          <w:sz w:val="24"/>
          <w:szCs w:val="24"/>
        </w:rPr>
        <w:t xml:space="preserve">Funcţia publică de </w:t>
      </w:r>
      <w:r w:rsidR="00D01776">
        <w:rPr>
          <w:rFonts w:ascii="Times New Roman" w:hAnsi="Times New Roman"/>
          <w:sz w:val="24"/>
          <w:szCs w:val="24"/>
        </w:rPr>
        <w:t>Poliţ</w:t>
      </w:r>
      <w:r w:rsidR="003D3496" w:rsidRPr="00452C54">
        <w:rPr>
          <w:rFonts w:ascii="Times New Roman" w:hAnsi="Times New Roman"/>
          <w:sz w:val="24"/>
          <w:szCs w:val="24"/>
        </w:rPr>
        <w:t>ist Local, clasa I</w:t>
      </w:r>
      <w:r w:rsidR="00515CCB">
        <w:rPr>
          <w:rFonts w:ascii="Times New Roman" w:hAnsi="Times New Roman"/>
          <w:sz w:val="24"/>
          <w:szCs w:val="24"/>
        </w:rPr>
        <w:t>, grad profesional A</w:t>
      </w:r>
      <w:r w:rsidR="003D3496">
        <w:rPr>
          <w:rFonts w:ascii="Times New Roman" w:hAnsi="Times New Roman"/>
          <w:sz w:val="24"/>
          <w:szCs w:val="24"/>
        </w:rPr>
        <w:t>sistent</w:t>
      </w:r>
      <w:r w:rsidR="003D3496" w:rsidRPr="00452C54">
        <w:rPr>
          <w:rFonts w:ascii="Times New Roman" w:hAnsi="Times New Roman"/>
          <w:sz w:val="24"/>
          <w:szCs w:val="24"/>
        </w:rPr>
        <w:t xml:space="preserve"> (vacantă);</w:t>
      </w:r>
    </w:p>
    <w:p w14:paraId="1B86B31C" w14:textId="23C13DA9" w:rsidR="003D107E" w:rsidRPr="00452C54" w:rsidRDefault="00A116FA" w:rsidP="003D107E">
      <w:pPr>
        <w:pStyle w:val="Listparagraf"/>
        <w:numPr>
          <w:ilvl w:val="0"/>
          <w:numId w:val="21"/>
        </w:numPr>
        <w:spacing w:after="0"/>
        <w:jc w:val="both"/>
        <w:rPr>
          <w:rFonts w:ascii="Times New Roman" w:hAnsi="Times New Roman"/>
          <w:sz w:val="24"/>
          <w:szCs w:val="24"/>
        </w:rPr>
      </w:pPr>
      <w:r>
        <w:rPr>
          <w:rFonts w:ascii="Times New Roman" w:hAnsi="Times New Roman"/>
          <w:sz w:val="24"/>
          <w:szCs w:val="24"/>
        </w:rPr>
        <w:t xml:space="preserve">Funcţia publică de </w:t>
      </w:r>
      <w:r w:rsidR="00D01776">
        <w:rPr>
          <w:rFonts w:ascii="Times New Roman" w:hAnsi="Times New Roman"/>
          <w:sz w:val="24"/>
          <w:szCs w:val="24"/>
        </w:rPr>
        <w:t>Poliţ</w:t>
      </w:r>
      <w:r w:rsidR="003D107E" w:rsidRPr="00452C54">
        <w:rPr>
          <w:rFonts w:ascii="Times New Roman" w:hAnsi="Times New Roman"/>
          <w:sz w:val="24"/>
          <w:szCs w:val="24"/>
        </w:rPr>
        <w:t xml:space="preserve">ist Local, clasa </w:t>
      </w:r>
      <w:r w:rsidR="008C531B">
        <w:rPr>
          <w:rFonts w:ascii="Times New Roman" w:hAnsi="Times New Roman"/>
          <w:sz w:val="24"/>
          <w:szCs w:val="24"/>
        </w:rPr>
        <w:t xml:space="preserve">I, grad profesional Principal </w:t>
      </w:r>
      <w:r w:rsidR="003D107E" w:rsidRPr="00452C54">
        <w:rPr>
          <w:rFonts w:ascii="Times New Roman" w:hAnsi="Times New Roman"/>
          <w:sz w:val="24"/>
          <w:szCs w:val="24"/>
        </w:rPr>
        <w:t>(vacant</w:t>
      </w:r>
      <w:r w:rsidR="00803361" w:rsidRPr="00452C54">
        <w:rPr>
          <w:rFonts w:ascii="Times New Roman" w:hAnsi="Times New Roman"/>
          <w:sz w:val="24"/>
          <w:szCs w:val="24"/>
        </w:rPr>
        <w:t>ă</w:t>
      </w:r>
      <w:r w:rsidR="003D107E" w:rsidRPr="00452C54">
        <w:rPr>
          <w:rFonts w:ascii="Times New Roman" w:hAnsi="Times New Roman"/>
          <w:sz w:val="24"/>
          <w:szCs w:val="24"/>
        </w:rPr>
        <w:t>);</w:t>
      </w:r>
    </w:p>
    <w:p w14:paraId="705D6915" w14:textId="1048832D" w:rsidR="00803361" w:rsidRDefault="00A116FA" w:rsidP="00803361">
      <w:pPr>
        <w:pStyle w:val="Listparagraf"/>
        <w:numPr>
          <w:ilvl w:val="0"/>
          <w:numId w:val="21"/>
        </w:numPr>
        <w:spacing w:after="0"/>
        <w:jc w:val="both"/>
        <w:rPr>
          <w:rFonts w:ascii="Times New Roman" w:hAnsi="Times New Roman"/>
          <w:sz w:val="24"/>
          <w:szCs w:val="24"/>
        </w:rPr>
      </w:pPr>
      <w:r>
        <w:rPr>
          <w:rFonts w:ascii="Times New Roman" w:hAnsi="Times New Roman"/>
          <w:sz w:val="24"/>
          <w:szCs w:val="24"/>
        </w:rPr>
        <w:t xml:space="preserve">Funcţia publică de </w:t>
      </w:r>
      <w:r w:rsidR="00D01776">
        <w:rPr>
          <w:rFonts w:ascii="Times New Roman" w:hAnsi="Times New Roman"/>
          <w:sz w:val="24"/>
          <w:szCs w:val="24"/>
        </w:rPr>
        <w:t>Poliţ</w:t>
      </w:r>
      <w:r w:rsidR="00803361" w:rsidRPr="00452C54">
        <w:rPr>
          <w:rFonts w:ascii="Times New Roman" w:hAnsi="Times New Roman"/>
          <w:sz w:val="24"/>
          <w:szCs w:val="24"/>
        </w:rPr>
        <w:t>ist Local, clasa III, grad profesional Superior (Iliuţă Constantin);</w:t>
      </w:r>
    </w:p>
    <w:p w14:paraId="79912DAE" w14:textId="21CE4CF4" w:rsidR="007C3E20" w:rsidRPr="007C3E20" w:rsidRDefault="007C3E20" w:rsidP="007C3E20">
      <w:pPr>
        <w:pStyle w:val="Listparagraf"/>
        <w:numPr>
          <w:ilvl w:val="0"/>
          <w:numId w:val="21"/>
        </w:numPr>
        <w:spacing w:after="0"/>
        <w:jc w:val="both"/>
        <w:rPr>
          <w:rFonts w:ascii="Times New Roman" w:hAnsi="Times New Roman"/>
          <w:sz w:val="24"/>
          <w:szCs w:val="24"/>
        </w:rPr>
      </w:pPr>
      <w:r>
        <w:rPr>
          <w:rFonts w:ascii="Times New Roman" w:hAnsi="Times New Roman"/>
          <w:sz w:val="24"/>
          <w:szCs w:val="24"/>
        </w:rPr>
        <w:lastRenderedPageBreak/>
        <w:t>Funcţia publică de Poliţ</w:t>
      </w:r>
      <w:r w:rsidRPr="00452C54">
        <w:rPr>
          <w:rFonts w:ascii="Times New Roman" w:hAnsi="Times New Roman"/>
          <w:sz w:val="24"/>
          <w:szCs w:val="24"/>
        </w:rPr>
        <w:t>ist Local, clasa I</w:t>
      </w:r>
      <w:r>
        <w:rPr>
          <w:rFonts w:ascii="Times New Roman" w:hAnsi="Times New Roman"/>
          <w:sz w:val="24"/>
          <w:szCs w:val="24"/>
        </w:rPr>
        <w:t>II, grad profesional Superior</w:t>
      </w:r>
      <w:r w:rsidRPr="00452C54">
        <w:rPr>
          <w:rFonts w:ascii="Times New Roman" w:hAnsi="Times New Roman"/>
          <w:sz w:val="24"/>
          <w:szCs w:val="24"/>
        </w:rPr>
        <w:t xml:space="preserve"> (vacantă);</w:t>
      </w:r>
    </w:p>
    <w:p w14:paraId="21FD5B9B" w14:textId="22E11E85" w:rsidR="008C531B" w:rsidRPr="008C531B" w:rsidRDefault="008C531B" w:rsidP="008C531B">
      <w:pPr>
        <w:pStyle w:val="Listparagraf"/>
        <w:numPr>
          <w:ilvl w:val="0"/>
          <w:numId w:val="21"/>
        </w:numPr>
        <w:spacing w:after="0"/>
        <w:jc w:val="both"/>
        <w:rPr>
          <w:rFonts w:ascii="Times New Roman" w:hAnsi="Times New Roman"/>
          <w:sz w:val="24"/>
          <w:szCs w:val="24"/>
        </w:rPr>
      </w:pPr>
      <w:r>
        <w:rPr>
          <w:rFonts w:ascii="Times New Roman" w:hAnsi="Times New Roman"/>
          <w:sz w:val="24"/>
          <w:szCs w:val="24"/>
        </w:rPr>
        <w:t xml:space="preserve">Funcţia publică de </w:t>
      </w:r>
      <w:r w:rsidR="00D01776">
        <w:rPr>
          <w:rFonts w:ascii="Times New Roman" w:hAnsi="Times New Roman"/>
          <w:sz w:val="24"/>
          <w:szCs w:val="24"/>
        </w:rPr>
        <w:t>Poliţ</w:t>
      </w:r>
      <w:r w:rsidRPr="00452C54">
        <w:rPr>
          <w:rFonts w:ascii="Times New Roman" w:hAnsi="Times New Roman"/>
          <w:sz w:val="24"/>
          <w:szCs w:val="24"/>
        </w:rPr>
        <w:t>ist Local, clasa I</w:t>
      </w:r>
      <w:r>
        <w:rPr>
          <w:rFonts w:ascii="Times New Roman" w:hAnsi="Times New Roman"/>
          <w:sz w:val="24"/>
          <w:szCs w:val="24"/>
        </w:rPr>
        <w:t xml:space="preserve">II, grad profesional </w:t>
      </w:r>
      <w:r w:rsidR="00E05D92">
        <w:rPr>
          <w:rFonts w:ascii="Times New Roman" w:hAnsi="Times New Roman"/>
          <w:sz w:val="24"/>
          <w:szCs w:val="24"/>
        </w:rPr>
        <w:t>Asistent</w:t>
      </w:r>
      <w:r w:rsidRPr="00452C54">
        <w:rPr>
          <w:rFonts w:ascii="Times New Roman" w:hAnsi="Times New Roman"/>
          <w:sz w:val="24"/>
          <w:szCs w:val="24"/>
        </w:rPr>
        <w:t xml:space="preserve"> (vacantă);</w:t>
      </w:r>
    </w:p>
    <w:p w14:paraId="581D1FE5" w14:textId="2DC96CA7" w:rsidR="00803361" w:rsidRPr="00452C54" w:rsidRDefault="00577BF2" w:rsidP="00803361">
      <w:pPr>
        <w:pStyle w:val="Listparagraf"/>
        <w:numPr>
          <w:ilvl w:val="0"/>
          <w:numId w:val="21"/>
        </w:numPr>
        <w:spacing w:after="0"/>
        <w:jc w:val="both"/>
        <w:rPr>
          <w:rFonts w:ascii="Times New Roman" w:hAnsi="Times New Roman"/>
          <w:sz w:val="24"/>
          <w:szCs w:val="24"/>
        </w:rPr>
      </w:pPr>
      <w:r>
        <w:rPr>
          <w:rFonts w:ascii="Times New Roman" w:hAnsi="Times New Roman"/>
          <w:sz w:val="24"/>
          <w:szCs w:val="24"/>
        </w:rPr>
        <w:t xml:space="preserve">Funcţia contractuală de </w:t>
      </w:r>
      <w:r w:rsidR="007C3E20">
        <w:rPr>
          <w:rFonts w:ascii="Times New Roman" w:hAnsi="Times New Roman"/>
          <w:sz w:val="24"/>
          <w:szCs w:val="24"/>
        </w:rPr>
        <w:t xml:space="preserve">execuţie de </w:t>
      </w:r>
      <w:r>
        <w:rPr>
          <w:rFonts w:ascii="Times New Roman" w:hAnsi="Times New Roman"/>
          <w:sz w:val="24"/>
          <w:szCs w:val="24"/>
        </w:rPr>
        <w:t xml:space="preserve">Referent, grad </w:t>
      </w:r>
      <w:r w:rsidR="007C3E20">
        <w:rPr>
          <w:rFonts w:ascii="Times New Roman" w:hAnsi="Times New Roman"/>
          <w:sz w:val="24"/>
          <w:szCs w:val="24"/>
        </w:rPr>
        <w:t xml:space="preserve">profesional </w:t>
      </w:r>
      <w:r>
        <w:rPr>
          <w:rFonts w:ascii="Times New Roman" w:hAnsi="Times New Roman"/>
          <w:sz w:val="24"/>
          <w:szCs w:val="24"/>
        </w:rPr>
        <w:t>I</w:t>
      </w:r>
      <w:r w:rsidR="00803361" w:rsidRPr="00452C54">
        <w:rPr>
          <w:rFonts w:ascii="Times New Roman" w:hAnsi="Times New Roman"/>
          <w:sz w:val="24"/>
          <w:szCs w:val="24"/>
        </w:rPr>
        <w:t xml:space="preserve"> (vacantă);</w:t>
      </w:r>
    </w:p>
    <w:p w14:paraId="54C913A3" w14:textId="77777777" w:rsidR="003D107E" w:rsidRPr="003D107E" w:rsidRDefault="003D107E" w:rsidP="00AA2D89">
      <w:pPr>
        <w:pStyle w:val="Listparagraf"/>
        <w:spacing w:after="0"/>
        <w:jc w:val="both"/>
        <w:rPr>
          <w:rFonts w:ascii="Times New Roman" w:hAnsi="Times New Roman"/>
          <w:sz w:val="24"/>
          <w:szCs w:val="24"/>
        </w:rPr>
      </w:pPr>
    </w:p>
    <w:p w14:paraId="07328680" w14:textId="66C31E9C" w:rsidR="00AA2D89" w:rsidRPr="00E11884" w:rsidRDefault="00CD48AA" w:rsidP="00CD48AA">
      <w:pPr>
        <w:pStyle w:val="Listparagraf"/>
        <w:spacing w:after="0"/>
        <w:rPr>
          <w:rFonts w:ascii="Times New Roman" w:hAnsi="Times New Roman"/>
          <w:sz w:val="24"/>
          <w:szCs w:val="24"/>
        </w:rPr>
      </w:pPr>
      <w:r>
        <w:rPr>
          <w:rFonts w:ascii="Times New Roman" w:hAnsi="Times New Roman"/>
          <w:b/>
          <w:sz w:val="24"/>
          <w:szCs w:val="24"/>
        </w:rPr>
        <w:t xml:space="preserve">2. </w:t>
      </w:r>
      <w:r w:rsidR="00AA2D89" w:rsidRPr="00E11884">
        <w:rPr>
          <w:rFonts w:ascii="Times New Roman" w:hAnsi="Times New Roman"/>
          <w:b/>
          <w:sz w:val="24"/>
          <w:szCs w:val="24"/>
        </w:rPr>
        <w:t>Serviciul Public Comunitar Local de Evidenţă a Persoanelor</w:t>
      </w:r>
      <w:r w:rsidR="004D49B6">
        <w:rPr>
          <w:rFonts w:ascii="Times New Roman" w:hAnsi="Times New Roman"/>
          <w:sz w:val="24"/>
          <w:szCs w:val="24"/>
        </w:rPr>
        <w:t xml:space="preserve"> îşi păstrează structura de </w:t>
      </w:r>
      <w:r w:rsidR="00AA2D89">
        <w:rPr>
          <w:rFonts w:ascii="Times New Roman" w:hAnsi="Times New Roman"/>
          <w:sz w:val="24"/>
          <w:szCs w:val="24"/>
        </w:rPr>
        <w:t>3</w:t>
      </w:r>
      <w:r w:rsidR="00AA2D89" w:rsidRPr="00452C54">
        <w:rPr>
          <w:rFonts w:ascii="Times New Roman" w:hAnsi="Times New Roman"/>
          <w:sz w:val="24"/>
          <w:szCs w:val="24"/>
        </w:rPr>
        <w:t xml:space="preserve"> posturi, după cum urmează</w:t>
      </w:r>
      <w:r w:rsidR="00AA2D89" w:rsidRPr="00E11884">
        <w:rPr>
          <w:rFonts w:ascii="Times New Roman" w:hAnsi="Times New Roman"/>
          <w:sz w:val="24"/>
          <w:szCs w:val="24"/>
        </w:rPr>
        <w:t>:</w:t>
      </w:r>
    </w:p>
    <w:p w14:paraId="385E9FB6" w14:textId="77777777" w:rsidR="00AA2D89" w:rsidRPr="00E11884" w:rsidRDefault="00AA2D89" w:rsidP="00AA2D89">
      <w:pPr>
        <w:spacing w:after="0"/>
        <w:ind w:left="720"/>
        <w:rPr>
          <w:rFonts w:ascii="Times New Roman" w:hAnsi="Times New Roman"/>
          <w:sz w:val="8"/>
          <w:szCs w:val="24"/>
        </w:rPr>
      </w:pPr>
    </w:p>
    <w:p w14:paraId="2121E056" w14:textId="77777777" w:rsidR="00AA2D89" w:rsidRPr="00E11884" w:rsidRDefault="00AA2D89" w:rsidP="00AA2D89">
      <w:pPr>
        <w:pStyle w:val="Listparagraf"/>
        <w:numPr>
          <w:ilvl w:val="0"/>
          <w:numId w:val="22"/>
        </w:numPr>
        <w:spacing w:after="0"/>
        <w:rPr>
          <w:rFonts w:ascii="Times New Roman" w:hAnsi="Times New Roman"/>
          <w:sz w:val="24"/>
          <w:szCs w:val="24"/>
        </w:rPr>
      </w:pPr>
      <w:r w:rsidRPr="00E11884">
        <w:rPr>
          <w:rFonts w:ascii="Times New Roman" w:hAnsi="Times New Roman"/>
          <w:sz w:val="24"/>
          <w:szCs w:val="24"/>
        </w:rPr>
        <w:t>Funcţia publică de execuţie de Consilier, clasa I, grad profesional Superior (Stoica Nicoleta);</w:t>
      </w:r>
    </w:p>
    <w:p w14:paraId="2BA80734" w14:textId="77777777" w:rsidR="00AA2D89" w:rsidRPr="00E11884" w:rsidRDefault="00AA2D89" w:rsidP="00AA2D89">
      <w:pPr>
        <w:pStyle w:val="Listparagraf"/>
        <w:numPr>
          <w:ilvl w:val="0"/>
          <w:numId w:val="22"/>
        </w:numPr>
        <w:spacing w:after="0"/>
        <w:rPr>
          <w:rFonts w:ascii="Times New Roman" w:hAnsi="Times New Roman"/>
          <w:sz w:val="24"/>
          <w:szCs w:val="24"/>
        </w:rPr>
      </w:pPr>
      <w:r w:rsidRPr="00E11884">
        <w:rPr>
          <w:rFonts w:ascii="Times New Roman" w:hAnsi="Times New Roman"/>
          <w:sz w:val="24"/>
          <w:szCs w:val="24"/>
        </w:rPr>
        <w:t>Funcţia publică de execuţie de Referent, clasa III, grad profesional Superior (Radu Gheorghiţa-Carmen);</w:t>
      </w:r>
    </w:p>
    <w:p w14:paraId="68292610" w14:textId="77777777" w:rsidR="00AA2D89" w:rsidRPr="00E11884" w:rsidRDefault="00AA2D89" w:rsidP="00AA2D89">
      <w:pPr>
        <w:pStyle w:val="Listparagraf"/>
        <w:numPr>
          <w:ilvl w:val="0"/>
          <w:numId w:val="22"/>
        </w:numPr>
        <w:spacing w:after="0"/>
        <w:rPr>
          <w:rFonts w:ascii="Times New Roman" w:hAnsi="Times New Roman"/>
          <w:sz w:val="24"/>
          <w:szCs w:val="24"/>
        </w:rPr>
      </w:pPr>
      <w:r w:rsidRPr="00E11884">
        <w:rPr>
          <w:rFonts w:ascii="Times New Roman" w:hAnsi="Times New Roman"/>
          <w:sz w:val="24"/>
          <w:szCs w:val="24"/>
        </w:rPr>
        <w:t>Funcţia publică de execuţie de Referent, clasa III, grad profesional Superior (Ocnean Gheorghe);</w:t>
      </w:r>
    </w:p>
    <w:p w14:paraId="6BDC8DA3" w14:textId="77777777" w:rsidR="00AA2D89" w:rsidRPr="00AA2D89" w:rsidRDefault="00AA2D89" w:rsidP="00AA2D89">
      <w:pPr>
        <w:pStyle w:val="Listparagraf"/>
        <w:spacing w:after="0"/>
        <w:jc w:val="both"/>
        <w:rPr>
          <w:rFonts w:ascii="Times New Roman" w:hAnsi="Times New Roman"/>
          <w:sz w:val="24"/>
          <w:szCs w:val="24"/>
        </w:rPr>
      </w:pPr>
    </w:p>
    <w:p w14:paraId="18E50CFE" w14:textId="563AD0B1" w:rsidR="00795393" w:rsidRPr="00B725B4" w:rsidRDefault="00CD48AA" w:rsidP="00CD48AA">
      <w:pPr>
        <w:pStyle w:val="Listparagraf"/>
        <w:spacing w:after="0"/>
        <w:jc w:val="both"/>
        <w:rPr>
          <w:rFonts w:ascii="Times New Roman" w:hAnsi="Times New Roman"/>
          <w:sz w:val="24"/>
          <w:szCs w:val="24"/>
        </w:rPr>
      </w:pPr>
      <w:r>
        <w:rPr>
          <w:rFonts w:ascii="Times New Roman" w:hAnsi="Times New Roman"/>
          <w:b/>
          <w:sz w:val="24"/>
          <w:szCs w:val="24"/>
        </w:rPr>
        <w:t xml:space="preserve">3. </w:t>
      </w:r>
      <w:r w:rsidR="00F839DD" w:rsidRPr="00B725B4">
        <w:rPr>
          <w:rFonts w:ascii="Times New Roman" w:hAnsi="Times New Roman"/>
          <w:b/>
          <w:sz w:val="24"/>
          <w:szCs w:val="24"/>
        </w:rPr>
        <w:t>Compartimentul Deservire Microbuz Ş</w:t>
      </w:r>
      <w:r w:rsidR="00EA734B" w:rsidRPr="00B725B4">
        <w:rPr>
          <w:rFonts w:ascii="Times New Roman" w:hAnsi="Times New Roman"/>
          <w:b/>
          <w:sz w:val="24"/>
          <w:szCs w:val="24"/>
        </w:rPr>
        <w:t>colar</w:t>
      </w:r>
      <w:r w:rsidR="00E7792F">
        <w:rPr>
          <w:rFonts w:ascii="Times New Roman" w:hAnsi="Times New Roman"/>
          <w:sz w:val="24"/>
          <w:szCs w:val="24"/>
        </w:rPr>
        <w:t xml:space="preserve"> </w:t>
      </w:r>
      <w:r w:rsidR="004D49B6">
        <w:rPr>
          <w:rFonts w:ascii="Times New Roman" w:hAnsi="Times New Roman"/>
          <w:sz w:val="24"/>
          <w:szCs w:val="24"/>
        </w:rPr>
        <w:t xml:space="preserve">îşi păstrează structura de </w:t>
      </w:r>
      <w:r w:rsidR="00795393" w:rsidRPr="00B725B4">
        <w:rPr>
          <w:rFonts w:ascii="Times New Roman" w:hAnsi="Times New Roman"/>
          <w:sz w:val="24"/>
          <w:szCs w:val="24"/>
        </w:rPr>
        <w:t>1 post, după cum urmează:</w:t>
      </w:r>
    </w:p>
    <w:p w14:paraId="26302200" w14:textId="77777777" w:rsidR="00795393" w:rsidRPr="00B725B4" w:rsidRDefault="00795393" w:rsidP="001147FC">
      <w:pPr>
        <w:pStyle w:val="Listparagraf"/>
        <w:numPr>
          <w:ilvl w:val="0"/>
          <w:numId w:val="19"/>
        </w:numPr>
        <w:spacing w:after="0"/>
        <w:jc w:val="both"/>
        <w:rPr>
          <w:rFonts w:ascii="Times New Roman" w:hAnsi="Times New Roman"/>
          <w:sz w:val="24"/>
          <w:szCs w:val="24"/>
        </w:rPr>
      </w:pPr>
      <w:r w:rsidRPr="00B725B4">
        <w:rPr>
          <w:rFonts w:ascii="Times New Roman" w:hAnsi="Times New Roman"/>
          <w:sz w:val="24"/>
          <w:szCs w:val="24"/>
        </w:rPr>
        <w:t>Funcţia contractuală de execuţie de Şofer</w:t>
      </w:r>
      <w:r w:rsidR="00F839DD" w:rsidRPr="00B725B4">
        <w:rPr>
          <w:rFonts w:ascii="Times New Roman" w:hAnsi="Times New Roman"/>
          <w:sz w:val="24"/>
          <w:szCs w:val="24"/>
        </w:rPr>
        <w:t xml:space="preserve">, </w:t>
      </w:r>
      <w:r w:rsidR="00117348" w:rsidRPr="00B725B4">
        <w:rPr>
          <w:rFonts w:ascii="Times New Roman" w:hAnsi="Times New Roman"/>
          <w:sz w:val="24"/>
          <w:szCs w:val="24"/>
        </w:rPr>
        <w:t xml:space="preserve">treapta profesională </w:t>
      </w:r>
      <w:r w:rsidR="00F839DD" w:rsidRPr="00B725B4">
        <w:rPr>
          <w:rFonts w:ascii="Times New Roman" w:hAnsi="Times New Roman"/>
          <w:sz w:val="24"/>
          <w:szCs w:val="24"/>
        </w:rPr>
        <w:t>I, M (Cristea Gheorghiţă)</w:t>
      </w:r>
      <w:r w:rsidR="00ED18A5">
        <w:rPr>
          <w:rFonts w:ascii="Times New Roman" w:hAnsi="Times New Roman"/>
          <w:sz w:val="24"/>
          <w:szCs w:val="24"/>
        </w:rPr>
        <w:t>;</w:t>
      </w:r>
    </w:p>
    <w:p w14:paraId="012918F2" w14:textId="65DC5FE8" w:rsidR="00CD48AA" w:rsidRPr="00CD48AA" w:rsidRDefault="00CD48AA" w:rsidP="00CD48AA">
      <w:pPr>
        <w:pStyle w:val="Listparagraf"/>
        <w:spacing w:after="0"/>
        <w:rPr>
          <w:rFonts w:ascii="Times New Roman" w:hAnsi="Times New Roman"/>
          <w:b/>
          <w:sz w:val="24"/>
          <w:szCs w:val="24"/>
        </w:rPr>
      </w:pPr>
      <w:r w:rsidRPr="00CD48AA">
        <w:rPr>
          <w:rFonts w:ascii="Times New Roman" w:hAnsi="Times New Roman"/>
          <w:b/>
          <w:sz w:val="24"/>
          <w:szCs w:val="24"/>
        </w:rPr>
        <w:t xml:space="preserve">III. </w:t>
      </w:r>
    </w:p>
    <w:p w14:paraId="20AE9D7C" w14:textId="77777777" w:rsidR="00CD48AA" w:rsidRDefault="00CD48AA" w:rsidP="00CD48AA">
      <w:pPr>
        <w:pStyle w:val="Listparagraf"/>
        <w:spacing w:after="0"/>
        <w:rPr>
          <w:rFonts w:ascii="Times New Roman" w:hAnsi="Times New Roman"/>
          <w:color w:val="FF0000"/>
          <w:sz w:val="14"/>
          <w:szCs w:val="24"/>
        </w:rPr>
      </w:pPr>
    </w:p>
    <w:p w14:paraId="25CB914C" w14:textId="58601076" w:rsidR="00AA2D89" w:rsidRPr="00E77D0A" w:rsidRDefault="00CD48AA" w:rsidP="00CD48AA">
      <w:pPr>
        <w:pStyle w:val="Listparagraf"/>
        <w:spacing w:after="0"/>
        <w:rPr>
          <w:rFonts w:ascii="Times New Roman" w:hAnsi="Times New Roman"/>
          <w:sz w:val="24"/>
          <w:szCs w:val="24"/>
        </w:rPr>
      </w:pPr>
      <w:r>
        <w:rPr>
          <w:rFonts w:ascii="Times New Roman" w:hAnsi="Times New Roman"/>
          <w:b/>
          <w:sz w:val="24"/>
          <w:szCs w:val="24"/>
        </w:rPr>
        <w:t xml:space="preserve">1. </w:t>
      </w:r>
      <w:r w:rsidR="00AA2D89" w:rsidRPr="00E77D0A">
        <w:rPr>
          <w:rFonts w:ascii="Times New Roman" w:hAnsi="Times New Roman"/>
          <w:b/>
          <w:sz w:val="24"/>
          <w:szCs w:val="24"/>
        </w:rPr>
        <w:t>Compartimentul Sănă</w:t>
      </w:r>
      <w:r w:rsidR="00AA2D89">
        <w:rPr>
          <w:rFonts w:ascii="Times New Roman" w:hAnsi="Times New Roman"/>
          <w:b/>
          <w:sz w:val="24"/>
          <w:szCs w:val="24"/>
        </w:rPr>
        <w:t>tate</w:t>
      </w:r>
      <w:r w:rsidR="004D49B6">
        <w:rPr>
          <w:rFonts w:ascii="Times New Roman" w:hAnsi="Times New Roman"/>
          <w:sz w:val="24"/>
          <w:szCs w:val="24"/>
        </w:rPr>
        <w:t xml:space="preserve"> îşi păstrează structura de </w:t>
      </w:r>
      <w:r w:rsidR="00AA2D89" w:rsidRPr="00E77D0A">
        <w:rPr>
          <w:rFonts w:ascii="Times New Roman" w:hAnsi="Times New Roman"/>
          <w:sz w:val="24"/>
          <w:szCs w:val="24"/>
        </w:rPr>
        <w:t>1 post, după cum urmează:</w:t>
      </w:r>
    </w:p>
    <w:p w14:paraId="0D91D6AC" w14:textId="3450AA78" w:rsidR="00AA2D89" w:rsidRPr="00E7792F" w:rsidRDefault="00AA2D89" w:rsidP="00AA2D89">
      <w:pPr>
        <w:pStyle w:val="Listparagraf"/>
        <w:numPr>
          <w:ilvl w:val="0"/>
          <w:numId w:val="23"/>
        </w:numPr>
        <w:spacing w:after="0"/>
        <w:rPr>
          <w:rFonts w:ascii="Times New Roman" w:hAnsi="Times New Roman"/>
          <w:sz w:val="24"/>
          <w:szCs w:val="24"/>
        </w:rPr>
      </w:pPr>
      <w:r w:rsidRPr="00E77D0A">
        <w:rPr>
          <w:rFonts w:ascii="Times New Roman" w:hAnsi="Times New Roman"/>
          <w:sz w:val="24"/>
          <w:szCs w:val="24"/>
        </w:rPr>
        <w:t>Functia contractuală de execuţie de Mediator Sanitar</w:t>
      </w:r>
      <w:r w:rsidR="001C7C00">
        <w:rPr>
          <w:rFonts w:ascii="Times New Roman" w:hAnsi="Times New Roman"/>
          <w:sz w:val="24"/>
          <w:szCs w:val="24"/>
        </w:rPr>
        <w:t>, treaptă profesională I, MG (Căldă</w:t>
      </w:r>
      <w:r w:rsidRPr="00E77D0A">
        <w:rPr>
          <w:rFonts w:ascii="Times New Roman" w:hAnsi="Times New Roman"/>
          <w:sz w:val="24"/>
          <w:szCs w:val="24"/>
        </w:rPr>
        <w:t>raru Maria);</w:t>
      </w:r>
    </w:p>
    <w:p w14:paraId="2D092542" w14:textId="77777777" w:rsidR="00AA2D89" w:rsidRPr="00AA2D89" w:rsidRDefault="00AA2D89" w:rsidP="00AA2D89">
      <w:pPr>
        <w:pStyle w:val="Listparagraf"/>
        <w:spacing w:after="0"/>
        <w:jc w:val="both"/>
        <w:rPr>
          <w:rFonts w:ascii="Times New Roman" w:hAnsi="Times New Roman"/>
          <w:sz w:val="12"/>
          <w:szCs w:val="24"/>
        </w:rPr>
      </w:pPr>
    </w:p>
    <w:p w14:paraId="358EA358" w14:textId="0188E80E" w:rsidR="00F639EF" w:rsidRPr="00B725B4" w:rsidRDefault="00CD48AA" w:rsidP="00CD48AA">
      <w:pPr>
        <w:pStyle w:val="Listparagraf"/>
        <w:spacing w:after="0"/>
        <w:jc w:val="both"/>
        <w:rPr>
          <w:rFonts w:ascii="Times New Roman" w:hAnsi="Times New Roman"/>
          <w:sz w:val="24"/>
          <w:szCs w:val="24"/>
        </w:rPr>
      </w:pPr>
      <w:r>
        <w:rPr>
          <w:rFonts w:ascii="Times New Roman" w:hAnsi="Times New Roman"/>
          <w:b/>
          <w:sz w:val="24"/>
          <w:szCs w:val="24"/>
        </w:rPr>
        <w:t xml:space="preserve">2. </w:t>
      </w:r>
      <w:r w:rsidR="00893F93" w:rsidRPr="00893F93">
        <w:rPr>
          <w:rFonts w:ascii="Times New Roman" w:hAnsi="Times New Roman"/>
          <w:sz w:val="24"/>
          <w:szCs w:val="24"/>
        </w:rPr>
        <w:t>În cadrul</w:t>
      </w:r>
      <w:r w:rsidR="00893F93">
        <w:rPr>
          <w:rFonts w:ascii="Times New Roman" w:hAnsi="Times New Roman"/>
          <w:b/>
          <w:sz w:val="24"/>
          <w:szCs w:val="24"/>
        </w:rPr>
        <w:t xml:space="preserve"> </w:t>
      </w:r>
      <w:r w:rsidR="00B725B4" w:rsidRPr="00ED18A5">
        <w:rPr>
          <w:rFonts w:ascii="Times New Roman" w:hAnsi="Times New Roman"/>
          <w:b/>
          <w:sz w:val="24"/>
          <w:szCs w:val="24"/>
        </w:rPr>
        <w:t>Compartimentul</w:t>
      </w:r>
      <w:r w:rsidR="00893F93">
        <w:rPr>
          <w:rFonts w:ascii="Times New Roman" w:hAnsi="Times New Roman"/>
          <w:b/>
          <w:sz w:val="24"/>
          <w:szCs w:val="24"/>
        </w:rPr>
        <w:t>ui</w:t>
      </w:r>
      <w:r w:rsidR="00B725B4" w:rsidRPr="00ED18A5">
        <w:rPr>
          <w:rFonts w:ascii="Times New Roman" w:hAnsi="Times New Roman"/>
          <w:b/>
          <w:sz w:val="24"/>
          <w:szCs w:val="24"/>
        </w:rPr>
        <w:t xml:space="preserve"> A</w:t>
      </w:r>
      <w:r w:rsidR="00B725B4" w:rsidRPr="00B725B4">
        <w:rPr>
          <w:rFonts w:ascii="Times New Roman" w:hAnsi="Times New Roman"/>
          <w:b/>
          <w:sz w:val="24"/>
          <w:szCs w:val="24"/>
        </w:rPr>
        <w:t xml:space="preserve">dministrativ </w:t>
      </w:r>
      <w:r w:rsidR="00B725B4">
        <w:rPr>
          <w:rFonts w:ascii="Times New Roman" w:hAnsi="Times New Roman"/>
          <w:b/>
          <w:sz w:val="24"/>
          <w:szCs w:val="24"/>
        </w:rPr>
        <w:t>–</w:t>
      </w:r>
      <w:r w:rsidR="00B725B4" w:rsidRPr="00B725B4">
        <w:rPr>
          <w:rFonts w:ascii="Times New Roman" w:hAnsi="Times New Roman"/>
          <w:b/>
          <w:sz w:val="24"/>
          <w:szCs w:val="24"/>
        </w:rPr>
        <w:t xml:space="preserve"> </w:t>
      </w:r>
      <w:r w:rsidR="00AA2D89">
        <w:rPr>
          <w:rFonts w:ascii="Times New Roman" w:hAnsi="Times New Roman"/>
          <w:b/>
          <w:sz w:val="24"/>
          <w:szCs w:val="24"/>
        </w:rPr>
        <w:t>Î</w:t>
      </w:r>
      <w:r w:rsidR="00B725B4" w:rsidRPr="00B725B4">
        <w:rPr>
          <w:rFonts w:ascii="Times New Roman" w:hAnsi="Times New Roman"/>
          <w:b/>
          <w:sz w:val="24"/>
          <w:szCs w:val="24"/>
        </w:rPr>
        <w:t>nvăţământ</w:t>
      </w:r>
      <w:r w:rsidR="00893F93">
        <w:rPr>
          <w:rFonts w:ascii="Times New Roman" w:hAnsi="Times New Roman"/>
          <w:sz w:val="24"/>
          <w:szCs w:val="24"/>
        </w:rPr>
        <w:t xml:space="preserve"> se desfiinţe</w:t>
      </w:r>
      <w:r w:rsidR="00FA5860">
        <w:rPr>
          <w:rFonts w:ascii="Times New Roman" w:hAnsi="Times New Roman"/>
          <w:sz w:val="24"/>
          <w:szCs w:val="24"/>
        </w:rPr>
        <w:t xml:space="preserve">ază </w:t>
      </w:r>
      <w:r w:rsidR="005756DC">
        <w:rPr>
          <w:rFonts w:ascii="Times New Roman" w:hAnsi="Times New Roman"/>
          <w:sz w:val="24"/>
          <w:szCs w:val="24"/>
        </w:rPr>
        <w:t xml:space="preserve">3 posturi </w:t>
      </w:r>
      <w:r w:rsidR="00FA5860">
        <w:rPr>
          <w:rFonts w:ascii="Times New Roman" w:hAnsi="Times New Roman"/>
          <w:sz w:val="24"/>
          <w:szCs w:val="24"/>
        </w:rPr>
        <w:t>aferente funcţiilor</w:t>
      </w:r>
      <w:r w:rsidR="00893F93">
        <w:rPr>
          <w:rFonts w:ascii="Times New Roman" w:hAnsi="Times New Roman"/>
          <w:sz w:val="24"/>
          <w:szCs w:val="24"/>
        </w:rPr>
        <w:t xml:space="preserve"> c</w:t>
      </w:r>
      <w:r w:rsidR="005756DC">
        <w:rPr>
          <w:rFonts w:ascii="Times New Roman" w:hAnsi="Times New Roman"/>
          <w:sz w:val="24"/>
          <w:szCs w:val="24"/>
        </w:rPr>
        <w:t xml:space="preserve">ontractuale de execuţie </w:t>
      </w:r>
      <w:r w:rsidR="00893F93">
        <w:rPr>
          <w:rFonts w:ascii="Times New Roman" w:hAnsi="Times New Roman"/>
          <w:sz w:val="24"/>
          <w:szCs w:val="24"/>
        </w:rPr>
        <w:t>de Funcţionar administrati</w:t>
      </w:r>
      <w:r w:rsidR="00ED0C0B">
        <w:rPr>
          <w:rFonts w:ascii="Times New Roman" w:hAnsi="Times New Roman"/>
          <w:sz w:val="24"/>
          <w:szCs w:val="24"/>
        </w:rPr>
        <w:t>v, treaptă profesională I, M,</w:t>
      </w:r>
      <w:r w:rsidR="005756DC">
        <w:rPr>
          <w:rFonts w:ascii="Times New Roman" w:hAnsi="Times New Roman"/>
          <w:sz w:val="24"/>
          <w:szCs w:val="24"/>
        </w:rPr>
        <w:t xml:space="preserve"> </w:t>
      </w:r>
      <w:r w:rsidR="00893F93">
        <w:rPr>
          <w:rFonts w:ascii="Times New Roman" w:hAnsi="Times New Roman"/>
          <w:sz w:val="24"/>
          <w:szCs w:val="24"/>
        </w:rPr>
        <w:t>Îngrijitor, treaptă profesională I, M</w:t>
      </w:r>
      <w:r w:rsidR="00ED0C0B">
        <w:rPr>
          <w:rFonts w:ascii="Times New Roman" w:hAnsi="Times New Roman"/>
          <w:sz w:val="24"/>
          <w:szCs w:val="24"/>
        </w:rPr>
        <w:t xml:space="preserve"> şi </w:t>
      </w:r>
      <w:r w:rsidR="005756DC">
        <w:rPr>
          <w:rFonts w:ascii="Times New Roman" w:hAnsi="Times New Roman"/>
          <w:sz w:val="24"/>
          <w:szCs w:val="24"/>
        </w:rPr>
        <w:t xml:space="preserve">Îngrijitor Clădiri, </w:t>
      </w:r>
      <w:r w:rsidR="005756DC" w:rsidRPr="00B725B4">
        <w:rPr>
          <w:rFonts w:ascii="Times New Roman" w:hAnsi="Times New Roman"/>
          <w:sz w:val="24"/>
          <w:szCs w:val="24"/>
        </w:rPr>
        <w:t>treapta profesioanală I, MG</w:t>
      </w:r>
      <w:r w:rsidR="00893F93">
        <w:rPr>
          <w:rFonts w:ascii="Times New Roman" w:hAnsi="Times New Roman"/>
          <w:sz w:val="24"/>
          <w:szCs w:val="24"/>
        </w:rPr>
        <w:t xml:space="preserve"> şi se înfiinţează </w:t>
      </w:r>
      <w:r w:rsidR="005756DC">
        <w:rPr>
          <w:rFonts w:ascii="Times New Roman" w:hAnsi="Times New Roman"/>
          <w:sz w:val="24"/>
          <w:szCs w:val="24"/>
        </w:rPr>
        <w:t>3</w:t>
      </w:r>
      <w:r w:rsidR="00861448">
        <w:rPr>
          <w:rFonts w:ascii="Times New Roman" w:hAnsi="Times New Roman"/>
          <w:sz w:val="24"/>
          <w:szCs w:val="24"/>
        </w:rPr>
        <w:t xml:space="preserve"> posturi aferente funcţiei</w:t>
      </w:r>
      <w:r w:rsidR="00893F93">
        <w:rPr>
          <w:rFonts w:ascii="Times New Roman" w:hAnsi="Times New Roman"/>
          <w:sz w:val="24"/>
          <w:szCs w:val="24"/>
        </w:rPr>
        <w:t xml:space="preserve"> contractuale de execuţie de </w:t>
      </w:r>
      <w:r w:rsidR="00861448">
        <w:rPr>
          <w:rFonts w:ascii="Times New Roman" w:hAnsi="Times New Roman"/>
          <w:sz w:val="24"/>
          <w:szCs w:val="24"/>
        </w:rPr>
        <w:t>Muncitor Calificat</w:t>
      </w:r>
      <w:r w:rsidR="00893F93">
        <w:rPr>
          <w:rFonts w:ascii="Times New Roman" w:hAnsi="Times New Roman"/>
          <w:sz w:val="24"/>
          <w:szCs w:val="24"/>
        </w:rPr>
        <w:t>, treaptă profesională I</w:t>
      </w:r>
      <w:r w:rsidR="00861448">
        <w:rPr>
          <w:rFonts w:ascii="Times New Roman" w:hAnsi="Times New Roman"/>
          <w:sz w:val="24"/>
          <w:szCs w:val="24"/>
        </w:rPr>
        <w:t>, MG</w:t>
      </w:r>
      <w:r w:rsidR="00893F93">
        <w:rPr>
          <w:rFonts w:ascii="Times New Roman" w:hAnsi="Times New Roman"/>
          <w:sz w:val="24"/>
          <w:szCs w:val="24"/>
        </w:rPr>
        <w:t>,</w:t>
      </w:r>
      <w:r w:rsidR="00B725B4">
        <w:rPr>
          <w:rFonts w:ascii="Times New Roman" w:hAnsi="Times New Roman"/>
          <w:sz w:val="24"/>
          <w:szCs w:val="24"/>
        </w:rPr>
        <w:t xml:space="preserve"> </w:t>
      </w:r>
      <w:r w:rsidR="00D61F25">
        <w:rPr>
          <w:rFonts w:ascii="Times New Roman" w:hAnsi="Times New Roman"/>
          <w:sz w:val="24"/>
          <w:szCs w:val="24"/>
        </w:rPr>
        <w:t>urmând a avea o structură de</w:t>
      </w:r>
      <w:r w:rsidR="00E7792F">
        <w:rPr>
          <w:rFonts w:ascii="Times New Roman" w:hAnsi="Times New Roman"/>
          <w:sz w:val="24"/>
          <w:szCs w:val="24"/>
        </w:rPr>
        <w:t xml:space="preserve"> 4</w:t>
      </w:r>
      <w:r w:rsidR="00D61F25">
        <w:rPr>
          <w:rFonts w:ascii="Times New Roman" w:hAnsi="Times New Roman"/>
          <w:sz w:val="24"/>
          <w:szCs w:val="24"/>
        </w:rPr>
        <w:t xml:space="preserve"> posturi astfel</w:t>
      </w:r>
      <w:r w:rsidR="00EA734B" w:rsidRPr="00B725B4">
        <w:rPr>
          <w:rFonts w:ascii="Times New Roman" w:hAnsi="Times New Roman"/>
          <w:sz w:val="24"/>
          <w:szCs w:val="24"/>
        </w:rPr>
        <w:t xml:space="preserve">: </w:t>
      </w:r>
    </w:p>
    <w:p w14:paraId="0C20AFB7" w14:textId="2C21599A" w:rsidR="00E7792F" w:rsidRPr="00B725B4" w:rsidRDefault="00E7792F" w:rsidP="00E7792F">
      <w:pPr>
        <w:pStyle w:val="Listparagraf"/>
        <w:numPr>
          <w:ilvl w:val="0"/>
          <w:numId w:val="17"/>
        </w:numPr>
        <w:spacing w:after="0"/>
        <w:jc w:val="both"/>
        <w:rPr>
          <w:rFonts w:ascii="Times New Roman" w:hAnsi="Times New Roman"/>
          <w:sz w:val="24"/>
          <w:szCs w:val="24"/>
        </w:rPr>
      </w:pPr>
      <w:r w:rsidRPr="00B725B4">
        <w:rPr>
          <w:rFonts w:ascii="Times New Roman" w:hAnsi="Times New Roman"/>
          <w:sz w:val="24"/>
          <w:szCs w:val="24"/>
        </w:rPr>
        <w:t>Funcţia cont</w:t>
      </w:r>
      <w:r w:rsidR="00861448">
        <w:rPr>
          <w:rFonts w:ascii="Times New Roman" w:hAnsi="Times New Roman"/>
          <w:sz w:val="24"/>
          <w:szCs w:val="24"/>
        </w:rPr>
        <w:t>ractuală de execuţie de Muncitor Calificat</w:t>
      </w:r>
      <w:r w:rsidRPr="00B725B4">
        <w:rPr>
          <w:rFonts w:ascii="Times New Roman" w:hAnsi="Times New Roman"/>
          <w:sz w:val="24"/>
          <w:szCs w:val="24"/>
        </w:rPr>
        <w:t>, treaptă profesională I, M</w:t>
      </w:r>
      <w:r w:rsidR="00861448">
        <w:rPr>
          <w:rFonts w:ascii="Times New Roman" w:hAnsi="Times New Roman"/>
          <w:sz w:val="24"/>
          <w:szCs w:val="24"/>
        </w:rPr>
        <w:t>G</w:t>
      </w:r>
      <w:r w:rsidRPr="00B725B4">
        <w:rPr>
          <w:rFonts w:ascii="Times New Roman" w:hAnsi="Times New Roman"/>
          <w:sz w:val="24"/>
          <w:szCs w:val="24"/>
        </w:rPr>
        <w:t xml:space="preserve"> (Zamfir Mihai);</w:t>
      </w:r>
    </w:p>
    <w:p w14:paraId="6237A779" w14:textId="626031FD" w:rsidR="00E7792F" w:rsidRPr="00E7792F" w:rsidRDefault="00E7792F" w:rsidP="00E7792F">
      <w:pPr>
        <w:pStyle w:val="Listparagraf"/>
        <w:numPr>
          <w:ilvl w:val="0"/>
          <w:numId w:val="17"/>
        </w:numPr>
        <w:spacing w:after="0"/>
        <w:jc w:val="both"/>
        <w:rPr>
          <w:rFonts w:ascii="Times New Roman" w:hAnsi="Times New Roman"/>
          <w:sz w:val="24"/>
          <w:szCs w:val="24"/>
        </w:rPr>
      </w:pPr>
      <w:r w:rsidRPr="00B725B4">
        <w:rPr>
          <w:rFonts w:ascii="Times New Roman" w:hAnsi="Times New Roman"/>
          <w:sz w:val="24"/>
          <w:szCs w:val="24"/>
        </w:rPr>
        <w:t>Funcţia contractuală de execuţie de Muncitor Calificat, treaptă profesională I, MG (Ştefana Ionel);</w:t>
      </w:r>
    </w:p>
    <w:p w14:paraId="3C1D406F" w14:textId="77777777" w:rsidR="00F639EF" w:rsidRPr="00B725B4" w:rsidRDefault="003C5796" w:rsidP="001147FC">
      <w:pPr>
        <w:pStyle w:val="Listparagraf"/>
        <w:numPr>
          <w:ilvl w:val="0"/>
          <w:numId w:val="17"/>
        </w:numPr>
        <w:spacing w:after="0"/>
        <w:jc w:val="both"/>
        <w:rPr>
          <w:rFonts w:ascii="Times New Roman" w:hAnsi="Times New Roman"/>
          <w:sz w:val="24"/>
          <w:szCs w:val="24"/>
        </w:rPr>
      </w:pPr>
      <w:r>
        <w:rPr>
          <w:rFonts w:ascii="Times New Roman" w:hAnsi="Times New Roman"/>
          <w:sz w:val="24"/>
          <w:szCs w:val="24"/>
        </w:rPr>
        <w:t>Funcţia contractuală</w:t>
      </w:r>
      <w:r w:rsidR="00EA734B" w:rsidRPr="00B725B4">
        <w:rPr>
          <w:rFonts w:ascii="Times New Roman" w:hAnsi="Times New Roman"/>
          <w:sz w:val="24"/>
          <w:szCs w:val="24"/>
        </w:rPr>
        <w:t xml:space="preserve"> </w:t>
      </w:r>
      <w:r w:rsidR="001D0436" w:rsidRPr="00B725B4">
        <w:rPr>
          <w:rFonts w:ascii="Times New Roman" w:hAnsi="Times New Roman"/>
          <w:sz w:val="24"/>
          <w:szCs w:val="24"/>
        </w:rPr>
        <w:t xml:space="preserve">de execuţie </w:t>
      </w:r>
      <w:r w:rsidR="00EA734B" w:rsidRPr="00B725B4">
        <w:rPr>
          <w:rFonts w:ascii="Times New Roman" w:hAnsi="Times New Roman"/>
          <w:sz w:val="24"/>
          <w:szCs w:val="24"/>
        </w:rPr>
        <w:t xml:space="preserve">de Muncitor </w:t>
      </w:r>
      <w:r w:rsidR="001D0436" w:rsidRPr="00B725B4">
        <w:rPr>
          <w:rFonts w:ascii="Times New Roman" w:hAnsi="Times New Roman"/>
          <w:sz w:val="24"/>
          <w:szCs w:val="24"/>
        </w:rPr>
        <w:t>Calificat, treapta profesioanală</w:t>
      </w:r>
      <w:r w:rsidR="00EA734B" w:rsidRPr="00B725B4">
        <w:rPr>
          <w:rFonts w:ascii="Times New Roman" w:hAnsi="Times New Roman"/>
          <w:sz w:val="24"/>
          <w:szCs w:val="24"/>
        </w:rPr>
        <w:t xml:space="preserve"> I, MG (Iordache Florin)</w:t>
      </w:r>
      <w:r w:rsidR="00B725B4">
        <w:rPr>
          <w:rFonts w:ascii="Times New Roman" w:hAnsi="Times New Roman"/>
          <w:sz w:val="24"/>
          <w:szCs w:val="24"/>
        </w:rPr>
        <w:t>;</w:t>
      </w:r>
    </w:p>
    <w:p w14:paraId="493DB784" w14:textId="48239E55" w:rsidR="00F639EF" w:rsidRPr="00B725B4" w:rsidRDefault="00F839DD" w:rsidP="001147FC">
      <w:pPr>
        <w:pStyle w:val="Listparagraf"/>
        <w:numPr>
          <w:ilvl w:val="0"/>
          <w:numId w:val="17"/>
        </w:numPr>
        <w:spacing w:after="0"/>
        <w:jc w:val="both"/>
        <w:rPr>
          <w:rFonts w:ascii="Times New Roman" w:hAnsi="Times New Roman"/>
          <w:sz w:val="24"/>
          <w:szCs w:val="24"/>
        </w:rPr>
      </w:pPr>
      <w:r w:rsidRPr="00B725B4">
        <w:rPr>
          <w:rFonts w:ascii="Times New Roman" w:hAnsi="Times New Roman"/>
          <w:sz w:val="24"/>
          <w:szCs w:val="24"/>
        </w:rPr>
        <w:t>Funcţia contractuală</w:t>
      </w:r>
      <w:r w:rsidR="00EA734B" w:rsidRPr="00B725B4">
        <w:rPr>
          <w:rFonts w:ascii="Times New Roman" w:hAnsi="Times New Roman"/>
          <w:sz w:val="24"/>
          <w:szCs w:val="24"/>
        </w:rPr>
        <w:t xml:space="preserve"> de </w:t>
      </w:r>
      <w:r w:rsidR="005756DC">
        <w:rPr>
          <w:rFonts w:ascii="Times New Roman" w:hAnsi="Times New Roman"/>
          <w:sz w:val="24"/>
          <w:szCs w:val="24"/>
        </w:rPr>
        <w:t>Muncitor Calificat</w:t>
      </w:r>
      <w:r w:rsidR="00EA734B" w:rsidRPr="00B725B4">
        <w:rPr>
          <w:rFonts w:ascii="Times New Roman" w:hAnsi="Times New Roman"/>
          <w:sz w:val="24"/>
          <w:szCs w:val="24"/>
        </w:rPr>
        <w:t>, treapta pro</w:t>
      </w:r>
      <w:r w:rsidR="001D0436" w:rsidRPr="00B725B4">
        <w:rPr>
          <w:rFonts w:ascii="Times New Roman" w:hAnsi="Times New Roman"/>
          <w:sz w:val="24"/>
          <w:szCs w:val="24"/>
        </w:rPr>
        <w:t>fesioanală I, MG (Ispir Nicolae-</w:t>
      </w:r>
      <w:r w:rsidR="00EA734B" w:rsidRPr="00B725B4">
        <w:rPr>
          <w:rFonts w:ascii="Times New Roman" w:hAnsi="Times New Roman"/>
          <w:sz w:val="24"/>
          <w:szCs w:val="24"/>
        </w:rPr>
        <w:t>Daniel)</w:t>
      </w:r>
      <w:r w:rsidR="00B725B4">
        <w:rPr>
          <w:rFonts w:ascii="Times New Roman" w:hAnsi="Times New Roman"/>
          <w:sz w:val="24"/>
          <w:szCs w:val="24"/>
        </w:rPr>
        <w:t>;</w:t>
      </w:r>
    </w:p>
    <w:p w14:paraId="3EF5A78C" w14:textId="2A9253B2" w:rsidR="00EA734B" w:rsidRPr="00CD48AA" w:rsidRDefault="00CD48AA" w:rsidP="00CD48AA">
      <w:pPr>
        <w:pStyle w:val="Listparagraf"/>
        <w:spacing w:after="0"/>
        <w:ind w:left="709"/>
        <w:jc w:val="both"/>
        <w:rPr>
          <w:rFonts w:ascii="Times New Roman" w:hAnsi="Times New Roman"/>
          <w:b/>
          <w:sz w:val="24"/>
          <w:szCs w:val="24"/>
        </w:rPr>
      </w:pPr>
      <w:r w:rsidRPr="00CD48AA">
        <w:rPr>
          <w:rFonts w:ascii="Times New Roman" w:hAnsi="Times New Roman"/>
          <w:b/>
          <w:sz w:val="24"/>
          <w:szCs w:val="24"/>
        </w:rPr>
        <w:t xml:space="preserve">3. </w:t>
      </w:r>
      <w:r>
        <w:rPr>
          <w:rFonts w:ascii="Times New Roman" w:hAnsi="Times New Roman"/>
          <w:b/>
          <w:sz w:val="24"/>
          <w:szCs w:val="24"/>
        </w:rPr>
        <w:t>Co</w:t>
      </w:r>
      <w:r w:rsidR="00893F93">
        <w:rPr>
          <w:rFonts w:ascii="Times New Roman" w:hAnsi="Times New Roman"/>
          <w:b/>
          <w:sz w:val="24"/>
          <w:szCs w:val="24"/>
        </w:rPr>
        <w:t xml:space="preserve">mpartimentul Asistenţă Socială </w:t>
      </w:r>
      <w:r w:rsidR="00893F93" w:rsidRPr="00893F93">
        <w:rPr>
          <w:rFonts w:ascii="Times New Roman" w:hAnsi="Times New Roman"/>
          <w:sz w:val="24"/>
          <w:szCs w:val="24"/>
        </w:rPr>
        <w:t xml:space="preserve">îşi păstrează structura de </w:t>
      </w:r>
      <w:r w:rsidRPr="00893F93">
        <w:rPr>
          <w:rFonts w:ascii="Times New Roman" w:hAnsi="Times New Roman"/>
          <w:sz w:val="24"/>
          <w:szCs w:val="24"/>
        </w:rPr>
        <w:t>36</w:t>
      </w:r>
      <w:r w:rsidRPr="008B3524">
        <w:rPr>
          <w:rFonts w:ascii="Times New Roman" w:hAnsi="Times New Roman"/>
          <w:sz w:val="24"/>
          <w:szCs w:val="24"/>
        </w:rPr>
        <w:t xml:space="preserve"> de posturi </w:t>
      </w:r>
      <w:r w:rsidR="008B3524" w:rsidRPr="008B3524">
        <w:rPr>
          <w:rFonts w:ascii="Times New Roman" w:hAnsi="Times New Roman"/>
          <w:sz w:val="24"/>
          <w:szCs w:val="24"/>
        </w:rPr>
        <w:t xml:space="preserve">contractuale de execuţie de </w:t>
      </w:r>
      <w:r w:rsidRPr="008B3524">
        <w:rPr>
          <w:rFonts w:ascii="Times New Roman" w:hAnsi="Times New Roman"/>
          <w:sz w:val="24"/>
          <w:szCs w:val="24"/>
        </w:rPr>
        <w:t>Asistenţi personali ai persoanelor cu handicap grav</w:t>
      </w:r>
      <w:r w:rsidR="008B3524" w:rsidRPr="008B3524">
        <w:rPr>
          <w:rFonts w:ascii="Times New Roman" w:hAnsi="Times New Roman"/>
          <w:sz w:val="24"/>
          <w:szCs w:val="24"/>
        </w:rPr>
        <w:t>.</w:t>
      </w:r>
    </w:p>
    <w:p w14:paraId="71298AC9" w14:textId="77777777" w:rsidR="00A66710" w:rsidRPr="00A66710" w:rsidRDefault="00EA734B" w:rsidP="001147FC">
      <w:pPr>
        <w:widowControl w:val="0"/>
        <w:autoSpaceDE w:val="0"/>
        <w:autoSpaceDN w:val="0"/>
        <w:adjustRightInd w:val="0"/>
        <w:spacing w:after="120"/>
        <w:ind w:left="176"/>
        <w:jc w:val="both"/>
        <w:rPr>
          <w:rFonts w:ascii="Times New Roman" w:hAnsi="Times New Roman"/>
          <w:color w:val="FF0000"/>
          <w:sz w:val="14"/>
          <w:szCs w:val="24"/>
        </w:rPr>
      </w:pPr>
      <w:r w:rsidRPr="00BD291D">
        <w:rPr>
          <w:rFonts w:ascii="Times New Roman" w:hAnsi="Times New Roman"/>
          <w:color w:val="FF0000"/>
          <w:sz w:val="24"/>
          <w:szCs w:val="24"/>
        </w:rPr>
        <w:tab/>
      </w:r>
    </w:p>
    <w:p w14:paraId="61BE348F" w14:textId="1AFAA4C5" w:rsidR="00EA734B" w:rsidRPr="00BD291D" w:rsidRDefault="00A66710" w:rsidP="001147FC">
      <w:pPr>
        <w:widowControl w:val="0"/>
        <w:autoSpaceDE w:val="0"/>
        <w:autoSpaceDN w:val="0"/>
        <w:adjustRightInd w:val="0"/>
        <w:spacing w:after="120"/>
        <w:ind w:left="176"/>
        <w:jc w:val="both"/>
        <w:rPr>
          <w:rFonts w:ascii="Times New Roman" w:hAnsi="Times New Roman"/>
          <w:color w:val="FF0000"/>
          <w:sz w:val="24"/>
          <w:szCs w:val="24"/>
        </w:rPr>
      </w:pPr>
      <w:r>
        <w:rPr>
          <w:rFonts w:ascii="Times New Roman" w:hAnsi="Times New Roman"/>
          <w:sz w:val="24"/>
          <w:szCs w:val="24"/>
        </w:rPr>
        <w:tab/>
      </w:r>
      <w:r w:rsidR="004377E8">
        <w:rPr>
          <w:rFonts w:ascii="Times New Roman" w:hAnsi="Times New Roman"/>
          <w:sz w:val="24"/>
          <w:szCs w:val="24"/>
        </w:rPr>
        <w:t>Punerea în practică a</w:t>
      </w:r>
      <w:r w:rsidR="00EA734B" w:rsidRPr="006D522A">
        <w:rPr>
          <w:rFonts w:ascii="Times New Roman" w:hAnsi="Times New Roman"/>
          <w:sz w:val="24"/>
          <w:szCs w:val="24"/>
        </w:rPr>
        <w:t xml:space="preserve"> procedurilor legale aplicabile fiec</w:t>
      </w:r>
      <w:r w:rsidR="00B4358A">
        <w:rPr>
          <w:rFonts w:ascii="Times New Roman" w:hAnsi="Times New Roman"/>
          <w:sz w:val="24"/>
          <w:szCs w:val="24"/>
        </w:rPr>
        <w:t>ă</w:t>
      </w:r>
      <w:r w:rsidR="00EA734B" w:rsidRPr="006D522A">
        <w:rPr>
          <w:rFonts w:ascii="Times New Roman" w:hAnsi="Times New Roman"/>
          <w:sz w:val="24"/>
          <w:szCs w:val="24"/>
        </w:rPr>
        <w:t>rei categorii de personal</w:t>
      </w:r>
      <w:r>
        <w:rPr>
          <w:rFonts w:ascii="Times New Roman" w:hAnsi="Times New Roman"/>
          <w:sz w:val="24"/>
          <w:szCs w:val="24"/>
        </w:rPr>
        <w:t>,</w:t>
      </w:r>
      <w:r w:rsidR="00EA734B" w:rsidRPr="006D522A">
        <w:rPr>
          <w:rFonts w:ascii="Times New Roman" w:hAnsi="Times New Roman"/>
          <w:sz w:val="24"/>
          <w:szCs w:val="24"/>
        </w:rPr>
        <w:t xml:space="preserve"> ca urmare a reorganiz</w:t>
      </w:r>
      <w:r>
        <w:rPr>
          <w:rFonts w:ascii="Times New Roman" w:hAnsi="Times New Roman"/>
          <w:sz w:val="24"/>
          <w:szCs w:val="24"/>
        </w:rPr>
        <w:t>ă</w:t>
      </w:r>
      <w:r w:rsidR="00EA734B" w:rsidRPr="006D522A">
        <w:rPr>
          <w:rFonts w:ascii="Times New Roman" w:hAnsi="Times New Roman"/>
          <w:sz w:val="24"/>
          <w:szCs w:val="24"/>
        </w:rPr>
        <w:t>rii aparatului de specialitat</w:t>
      </w:r>
      <w:r>
        <w:rPr>
          <w:rFonts w:ascii="Times New Roman" w:hAnsi="Times New Roman"/>
          <w:sz w:val="24"/>
          <w:szCs w:val="24"/>
        </w:rPr>
        <w:t>e al P</w:t>
      </w:r>
      <w:r w:rsidR="007916CF" w:rsidRPr="006D522A">
        <w:rPr>
          <w:rFonts w:ascii="Times New Roman" w:hAnsi="Times New Roman"/>
          <w:sz w:val="24"/>
          <w:szCs w:val="24"/>
        </w:rPr>
        <w:t>rimarul</w:t>
      </w:r>
      <w:r w:rsidR="003B1C0B" w:rsidRPr="006D522A">
        <w:rPr>
          <w:rFonts w:ascii="Times New Roman" w:hAnsi="Times New Roman"/>
          <w:sz w:val="24"/>
          <w:szCs w:val="24"/>
        </w:rPr>
        <w:t>ui comunei Cornetu</w:t>
      </w:r>
      <w:r w:rsidR="006D522A" w:rsidRPr="006D522A">
        <w:rPr>
          <w:rFonts w:ascii="Times New Roman" w:hAnsi="Times New Roman"/>
          <w:sz w:val="24"/>
          <w:szCs w:val="24"/>
        </w:rPr>
        <w:t xml:space="preserve">, judeţul Ilfov şi al instituţiilor şi serviciilor publice de interes local din subordinea Consiliului Local al comunei Cornetu, judeţul Ilfov </w:t>
      </w:r>
      <w:r w:rsidR="003B1C0B" w:rsidRPr="006D522A">
        <w:rPr>
          <w:rFonts w:ascii="Times New Roman" w:hAnsi="Times New Roman"/>
          <w:sz w:val="24"/>
          <w:szCs w:val="24"/>
        </w:rPr>
        <w:t>se realizează</w:t>
      </w:r>
      <w:r w:rsidR="007916CF" w:rsidRPr="006D522A">
        <w:rPr>
          <w:rFonts w:ascii="Times New Roman" w:hAnsi="Times New Roman"/>
          <w:sz w:val="24"/>
          <w:szCs w:val="24"/>
        </w:rPr>
        <w:t xml:space="preserve"> </w:t>
      </w:r>
      <w:r w:rsidR="003B1C0B" w:rsidRPr="006D522A">
        <w:rPr>
          <w:rFonts w:ascii="Times New Roman" w:hAnsi="Times New Roman"/>
          <w:sz w:val="24"/>
          <w:szCs w:val="24"/>
        </w:rPr>
        <w:t xml:space="preserve">până la data de </w:t>
      </w:r>
      <w:r w:rsidR="003B1C0B" w:rsidRPr="006D522A">
        <w:rPr>
          <w:rFonts w:ascii="Times New Roman" w:hAnsi="Times New Roman"/>
          <w:b/>
          <w:sz w:val="24"/>
          <w:szCs w:val="24"/>
        </w:rPr>
        <w:t>1 iulie 2024</w:t>
      </w:r>
      <w:r w:rsidR="00EA734B" w:rsidRPr="006D522A">
        <w:rPr>
          <w:rFonts w:ascii="Times New Roman" w:hAnsi="Times New Roman"/>
          <w:sz w:val="24"/>
          <w:szCs w:val="24"/>
        </w:rPr>
        <w:t>, cu respectar</w:t>
      </w:r>
      <w:r>
        <w:rPr>
          <w:rFonts w:ascii="Times New Roman" w:hAnsi="Times New Roman"/>
          <w:sz w:val="24"/>
          <w:szCs w:val="24"/>
        </w:rPr>
        <w:t>ea legislaţ</w:t>
      </w:r>
      <w:r w:rsidR="00EA734B" w:rsidRPr="006D522A">
        <w:rPr>
          <w:rFonts w:ascii="Times New Roman" w:hAnsi="Times New Roman"/>
          <w:sz w:val="24"/>
          <w:szCs w:val="24"/>
        </w:rPr>
        <w:t xml:space="preserve">iei </w:t>
      </w:r>
      <w:r w:rsidR="004377E8">
        <w:rPr>
          <w:rFonts w:ascii="Times New Roman" w:hAnsi="Times New Roman"/>
          <w:sz w:val="24"/>
          <w:szCs w:val="24"/>
        </w:rPr>
        <w:t>corespunzătoare</w:t>
      </w:r>
      <w:r w:rsidR="007916CF" w:rsidRPr="006D522A">
        <w:rPr>
          <w:rFonts w:ascii="Times New Roman" w:hAnsi="Times New Roman"/>
          <w:sz w:val="24"/>
          <w:szCs w:val="24"/>
        </w:rPr>
        <w:t xml:space="preserve"> funcţiona</w:t>
      </w:r>
      <w:r w:rsidR="00EA734B" w:rsidRPr="006D522A">
        <w:rPr>
          <w:rFonts w:ascii="Times New Roman" w:hAnsi="Times New Roman"/>
          <w:sz w:val="24"/>
          <w:szCs w:val="24"/>
        </w:rPr>
        <w:t>rilor publici</w:t>
      </w:r>
      <w:r>
        <w:rPr>
          <w:rFonts w:ascii="Times New Roman" w:hAnsi="Times New Roman"/>
          <w:sz w:val="24"/>
          <w:szCs w:val="24"/>
        </w:rPr>
        <w:t xml:space="preserve">, respectiv </w:t>
      </w:r>
      <w:r w:rsidR="00B4358A">
        <w:rPr>
          <w:rFonts w:ascii="Times New Roman" w:hAnsi="Times New Roman"/>
          <w:sz w:val="24"/>
          <w:szCs w:val="24"/>
        </w:rPr>
        <w:t>O.U.G.</w:t>
      </w:r>
      <w:r w:rsidR="00EA734B" w:rsidRPr="006D522A">
        <w:rPr>
          <w:rFonts w:ascii="Times New Roman" w:hAnsi="Times New Roman"/>
          <w:sz w:val="24"/>
          <w:szCs w:val="24"/>
        </w:rPr>
        <w:t xml:space="preserve"> nr.</w:t>
      </w:r>
      <w:r w:rsidR="007916CF" w:rsidRPr="006D522A">
        <w:rPr>
          <w:rFonts w:ascii="Times New Roman" w:hAnsi="Times New Roman"/>
          <w:sz w:val="24"/>
          <w:szCs w:val="24"/>
        </w:rPr>
        <w:t xml:space="preserve"> 57/2019</w:t>
      </w:r>
      <w:r w:rsidR="00EA734B" w:rsidRPr="006D522A">
        <w:rPr>
          <w:rFonts w:ascii="Times New Roman" w:hAnsi="Times New Roman"/>
          <w:sz w:val="24"/>
          <w:szCs w:val="24"/>
        </w:rPr>
        <w:t xml:space="preserve"> privind Codul administra</w:t>
      </w:r>
      <w:r w:rsidR="007916CF" w:rsidRPr="006D522A">
        <w:rPr>
          <w:rFonts w:ascii="Times New Roman" w:hAnsi="Times New Roman"/>
          <w:sz w:val="24"/>
          <w:szCs w:val="24"/>
        </w:rPr>
        <w:t>tiv, cu modific</w:t>
      </w:r>
      <w:r>
        <w:rPr>
          <w:rFonts w:ascii="Times New Roman" w:hAnsi="Times New Roman"/>
          <w:sz w:val="24"/>
          <w:szCs w:val="24"/>
        </w:rPr>
        <w:t>ările ş</w:t>
      </w:r>
      <w:r w:rsidR="007916CF" w:rsidRPr="006D522A">
        <w:rPr>
          <w:rFonts w:ascii="Times New Roman" w:hAnsi="Times New Roman"/>
          <w:sz w:val="24"/>
          <w:szCs w:val="24"/>
        </w:rPr>
        <w:t>i completările ulterioare şi personalului angajat î</w:t>
      </w:r>
      <w:r w:rsidR="00EA734B" w:rsidRPr="006D522A">
        <w:rPr>
          <w:rFonts w:ascii="Times New Roman" w:hAnsi="Times New Roman"/>
          <w:sz w:val="24"/>
          <w:szCs w:val="24"/>
        </w:rPr>
        <w:t>n baza u</w:t>
      </w:r>
      <w:r>
        <w:rPr>
          <w:rFonts w:ascii="Times New Roman" w:hAnsi="Times New Roman"/>
          <w:sz w:val="24"/>
          <w:szCs w:val="24"/>
        </w:rPr>
        <w:t>nui contract individual de muncă</w:t>
      </w:r>
      <w:r w:rsidR="00EA734B" w:rsidRPr="006D522A">
        <w:rPr>
          <w:rFonts w:ascii="Times New Roman" w:hAnsi="Times New Roman"/>
          <w:sz w:val="24"/>
          <w:szCs w:val="24"/>
        </w:rPr>
        <w:t xml:space="preserve">, </w:t>
      </w:r>
      <w:r w:rsidR="00B4358A">
        <w:rPr>
          <w:rFonts w:ascii="Times New Roman" w:hAnsi="Times New Roman"/>
          <w:sz w:val="24"/>
          <w:szCs w:val="24"/>
        </w:rPr>
        <w:t xml:space="preserve">respectiv a </w:t>
      </w:r>
      <w:r w:rsidR="00EA734B" w:rsidRPr="006D522A">
        <w:rPr>
          <w:rFonts w:ascii="Times New Roman" w:hAnsi="Times New Roman"/>
          <w:sz w:val="24"/>
          <w:szCs w:val="24"/>
        </w:rPr>
        <w:t>Leg</w:t>
      </w:r>
      <w:r w:rsidR="00B4358A">
        <w:rPr>
          <w:rFonts w:ascii="Times New Roman" w:hAnsi="Times New Roman"/>
          <w:sz w:val="24"/>
          <w:szCs w:val="24"/>
        </w:rPr>
        <w:t>ii</w:t>
      </w:r>
      <w:r w:rsidR="00EA734B" w:rsidRPr="006D522A">
        <w:rPr>
          <w:rFonts w:ascii="Times New Roman" w:hAnsi="Times New Roman"/>
          <w:sz w:val="24"/>
          <w:szCs w:val="24"/>
        </w:rPr>
        <w:t xml:space="preserve"> nr.</w:t>
      </w:r>
      <w:r w:rsidR="007916CF" w:rsidRPr="006D522A">
        <w:rPr>
          <w:rFonts w:ascii="Times New Roman" w:hAnsi="Times New Roman"/>
          <w:sz w:val="24"/>
          <w:szCs w:val="24"/>
        </w:rPr>
        <w:t xml:space="preserve"> 53/3003 -</w:t>
      </w:r>
      <w:r w:rsidR="00EA734B" w:rsidRPr="006D522A">
        <w:rPr>
          <w:rFonts w:ascii="Times New Roman" w:hAnsi="Times New Roman"/>
          <w:sz w:val="24"/>
          <w:szCs w:val="24"/>
        </w:rPr>
        <w:t xml:space="preserve"> Codul Mu</w:t>
      </w:r>
      <w:r w:rsidR="007916CF" w:rsidRPr="006D522A">
        <w:rPr>
          <w:rFonts w:ascii="Times New Roman" w:hAnsi="Times New Roman"/>
          <w:sz w:val="24"/>
          <w:szCs w:val="24"/>
        </w:rPr>
        <w:t>ncii, republicată, cu modificăr</w:t>
      </w:r>
      <w:r w:rsidR="007A6423">
        <w:rPr>
          <w:rFonts w:ascii="Times New Roman" w:hAnsi="Times New Roman"/>
          <w:sz w:val="24"/>
          <w:szCs w:val="24"/>
        </w:rPr>
        <w:t xml:space="preserve">ile şi completările ulterioare, </w:t>
      </w:r>
      <w:r w:rsidR="00B4358A">
        <w:rPr>
          <w:rFonts w:ascii="Times New Roman" w:hAnsi="Times New Roman"/>
          <w:sz w:val="24"/>
          <w:szCs w:val="24"/>
        </w:rPr>
        <w:t xml:space="preserve">a </w:t>
      </w:r>
      <w:r w:rsidR="007A6423">
        <w:rPr>
          <w:rFonts w:ascii="Times New Roman" w:hAnsi="Times New Roman"/>
          <w:sz w:val="24"/>
          <w:szCs w:val="24"/>
        </w:rPr>
        <w:t>Leg</w:t>
      </w:r>
      <w:r w:rsidR="00B4358A">
        <w:rPr>
          <w:rFonts w:ascii="Times New Roman" w:hAnsi="Times New Roman"/>
          <w:sz w:val="24"/>
          <w:szCs w:val="24"/>
        </w:rPr>
        <w:t>ii</w:t>
      </w:r>
      <w:r w:rsidR="007A6423">
        <w:rPr>
          <w:rFonts w:ascii="Times New Roman" w:hAnsi="Times New Roman"/>
          <w:sz w:val="24"/>
          <w:szCs w:val="24"/>
        </w:rPr>
        <w:t xml:space="preserve"> nr. 296/2023 </w:t>
      </w:r>
      <w:r w:rsidR="007A6423" w:rsidRPr="007A6423">
        <w:rPr>
          <w:rFonts w:ascii="Times New Roman" w:hAnsi="Times New Roman"/>
          <w:sz w:val="24"/>
          <w:szCs w:val="24"/>
        </w:rPr>
        <w:t>privind unele măsuri fiscal-bugetare pentru asigurarea sustenabilităţii financiare a României pe termen lung</w:t>
      </w:r>
      <w:r w:rsidR="007A6423">
        <w:rPr>
          <w:rFonts w:ascii="Times New Roman" w:hAnsi="Times New Roman"/>
          <w:sz w:val="24"/>
          <w:szCs w:val="24"/>
        </w:rPr>
        <w:t>, cu modificările şi completările ulterioare</w:t>
      </w:r>
      <w:r>
        <w:rPr>
          <w:rFonts w:ascii="Times New Roman" w:hAnsi="Times New Roman"/>
          <w:sz w:val="24"/>
          <w:szCs w:val="24"/>
        </w:rPr>
        <w:t xml:space="preserve">, O.U.G. nr. 115/2023 </w:t>
      </w:r>
      <w:r w:rsidRPr="00A66710">
        <w:rPr>
          <w:rFonts w:ascii="Times New Roman" w:hAnsi="Times New Roman"/>
          <w:sz w:val="24"/>
          <w:szCs w:val="24"/>
        </w:rPr>
        <w:t>privind unele măsuri fiscal-</w:t>
      </w:r>
      <w:r w:rsidRPr="00A66710">
        <w:rPr>
          <w:rFonts w:ascii="Times New Roman" w:hAnsi="Times New Roman"/>
          <w:sz w:val="24"/>
          <w:szCs w:val="24"/>
        </w:rPr>
        <w:lastRenderedPageBreak/>
        <w:t>bugetare în domeniul cheltuielilor publice, pentru consolidare fiscală, combaterea evaziunii fiscale, pentru modificarea şi completarea unor acte normative, precum şi pentru prorogarea unor termene</w:t>
      </w:r>
      <w:r>
        <w:rPr>
          <w:rFonts w:ascii="Times New Roman" w:hAnsi="Times New Roman"/>
          <w:sz w:val="24"/>
          <w:szCs w:val="24"/>
        </w:rPr>
        <w:t>, cu modificările şi completările ulterioare</w:t>
      </w:r>
      <w:r w:rsidR="007A6423">
        <w:rPr>
          <w:rFonts w:ascii="Times New Roman" w:hAnsi="Times New Roman"/>
          <w:sz w:val="24"/>
          <w:szCs w:val="24"/>
        </w:rPr>
        <w:t xml:space="preserve"> şi </w:t>
      </w:r>
      <w:r w:rsidR="00EF50C6">
        <w:rPr>
          <w:rFonts w:ascii="Times New Roman" w:hAnsi="Times New Roman"/>
          <w:sz w:val="24"/>
          <w:szCs w:val="24"/>
        </w:rPr>
        <w:t xml:space="preserve">a </w:t>
      </w:r>
      <w:r w:rsidR="00EA734B" w:rsidRPr="006D522A">
        <w:rPr>
          <w:rFonts w:ascii="Times New Roman" w:hAnsi="Times New Roman"/>
          <w:sz w:val="24"/>
          <w:szCs w:val="24"/>
        </w:rPr>
        <w:t>Leg</w:t>
      </w:r>
      <w:r w:rsidR="00B4358A">
        <w:rPr>
          <w:rFonts w:ascii="Times New Roman" w:hAnsi="Times New Roman"/>
          <w:sz w:val="24"/>
          <w:szCs w:val="24"/>
        </w:rPr>
        <w:t>ii</w:t>
      </w:r>
      <w:r w:rsidR="00EA734B" w:rsidRPr="006D522A">
        <w:rPr>
          <w:rFonts w:ascii="Times New Roman" w:hAnsi="Times New Roman"/>
          <w:sz w:val="24"/>
          <w:szCs w:val="24"/>
        </w:rPr>
        <w:t>-cadru nr.</w:t>
      </w:r>
      <w:r w:rsidR="007916CF" w:rsidRPr="006D522A">
        <w:rPr>
          <w:rFonts w:ascii="Times New Roman" w:hAnsi="Times New Roman"/>
          <w:sz w:val="24"/>
          <w:szCs w:val="24"/>
        </w:rPr>
        <w:t xml:space="preserve"> 153/2017</w:t>
      </w:r>
      <w:r w:rsidR="00EA734B" w:rsidRPr="006D522A">
        <w:rPr>
          <w:rFonts w:ascii="Times New Roman" w:hAnsi="Times New Roman"/>
          <w:sz w:val="24"/>
          <w:szCs w:val="24"/>
        </w:rPr>
        <w:t xml:space="preserve"> priv</w:t>
      </w:r>
      <w:r w:rsidR="007916CF" w:rsidRPr="006D522A">
        <w:rPr>
          <w:rFonts w:ascii="Times New Roman" w:hAnsi="Times New Roman"/>
          <w:sz w:val="24"/>
          <w:szCs w:val="24"/>
        </w:rPr>
        <w:t>ind salarizarea personalului plă</w:t>
      </w:r>
      <w:r w:rsidR="00EA734B" w:rsidRPr="006D522A">
        <w:rPr>
          <w:rFonts w:ascii="Times New Roman" w:hAnsi="Times New Roman"/>
          <w:sz w:val="24"/>
          <w:szCs w:val="24"/>
        </w:rPr>
        <w:t xml:space="preserve">tit </w:t>
      </w:r>
      <w:r w:rsidR="007916CF" w:rsidRPr="006D522A">
        <w:rPr>
          <w:rFonts w:ascii="Times New Roman" w:hAnsi="Times New Roman"/>
          <w:sz w:val="24"/>
          <w:szCs w:val="24"/>
        </w:rPr>
        <w:t>din fonduri publice, cu modificările şi completă</w:t>
      </w:r>
      <w:r w:rsidR="00EA734B" w:rsidRPr="006D522A">
        <w:rPr>
          <w:rFonts w:ascii="Times New Roman" w:hAnsi="Times New Roman"/>
          <w:sz w:val="24"/>
          <w:szCs w:val="24"/>
        </w:rPr>
        <w:t>rile ulterioare.</w:t>
      </w:r>
    </w:p>
    <w:p w14:paraId="58F32F62" w14:textId="2B8367C2" w:rsidR="00EA734B" w:rsidRPr="007A6423" w:rsidRDefault="007916CF" w:rsidP="001147FC">
      <w:pPr>
        <w:widowControl w:val="0"/>
        <w:autoSpaceDE w:val="0"/>
        <w:autoSpaceDN w:val="0"/>
        <w:adjustRightInd w:val="0"/>
        <w:spacing w:after="120"/>
        <w:ind w:left="176"/>
        <w:jc w:val="both"/>
        <w:rPr>
          <w:rFonts w:ascii="Times New Roman" w:hAnsi="Times New Roman"/>
          <w:sz w:val="24"/>
          <w:szCs w:val="24"/>
        </w:rPr>
      </w:pPr>
      <w:r w:rsidRPr="007A6423">
        <w:rPr>
          <w:rFonts w:ascii="Times New Roman" w:hAnsi="Times New Roman"/>
          <w:sz w:val="24"/>
          <w:szCs w:val="24"/>
        </w:rPr>
        <w:tab/>
        <w:t>Totodată, în exercitarea atribuţiilor, în funcţie de cerinţele şi bunul mers al instituţ</w:t>
      </w:r>
      <w:r w:rsidR="00EA734B" w:rsidRPr="007A6423">
        <w:rPr>
          <w:rFonts w:ascii="Times New Roman" w:hAnsi="Times New Roman"/>
          <w:sz w:val="24"/>
          <w:szCs w:val="24"/>
        </w:rPr>
        <w:t>iei, Primarul comunei Cornetu</w:t>
      </w:r>
      <w:r w:rsidRPr="007A6423">
        <w:rPr>
          <w:rFonts w:ascii="Times New Roman" w:hAnsi="Times New Roman"/>
          <w:sz w:val="24"/>
          <w:szCs w:val="24"/>
        </w:rPr>
        <w:t>, judeţul Ilfov</w:t>
      </w:r>
      <w:r w:rsidR="00A66710">
        <w:rPr>
          <w:rFonts w:ascii="Times New Roman" w:hAnsi="Times New Roman"/>
          <w:sz w:val="24"/>
          <w:szCs w:val="24"/>
        </w:rPr>
        <w:t xml:space="preserve"> este î</w:t>
      </w:r>
      <w:r w:rsidR="007A6423" w:rsidRPr="007A6423">
        <w:rPr>
          <w:rFonts w:ascii="Times New Roman" w:hAnsi="Times New Roman"/>
          <w:sz w:val="24"/>
          <w:szCs w:val="24"/>
        </w:rPr>
        <w:t>mputernicit să facă modificări, detaşări ori mutări de posturi în cadrul şi î</w:t>
      </w:r>
      <w:r w:rsidR="00EA734B" w:rsidRPr="007A6423">
        <w:rPr>
          <w:rFonts w:ascii="Times New Roman" w:hAnsi="Times New Roman"/>
          <w:sz w:val="24"/>
          <w:szCs w:val="24"/>
        </w:rPr>
        <w:t>ntre compartimentele aparatului de specialitate al Primarului comunei Cornetu</w:t>
      </w:r>
      <w:r w:rsidRPr="007A6423">
        <w:rPr>
          <w:rFonts w:ascii="Times New Roman" w:hAnsi="Times New Roman"/>
          <w:sz w:val="24"/>
          <w:szCs w:val="24"/>
        </w:rPr>
        <w:t>, judeţul Ilfov</w:t>
      </w:r>
      <w:r w:rsidR="00EA734B" w:rsidRPr="007A6423">
        <w:rPr>
          <w:rFonts w:ascii="Times New Roman" w:hAnsi="Times New Roman"/>
          <w:sz w:val="24"/>
          <w:szCs w:val="24"/>
        </w:rPr>
        <w:t xml:space="preserve"> si </w:t>
      </w:r>
      <w:r w:rsidR="007A6423" w:rsidRPr="007A6423">
        <w:rPr>
          <w:rFonts w:ascii="Times New Roman" w:hAnsi="Times New Roman"/>
          <w:sz w:val="24"/>
          <w:szCs w:val="24"/>
        </w:rPr>
        <w:t xml:space="preserve">al instituţiilor şi </w:t>
      </w:r>
      <w:r w:rsidR="00EA734B" w:rsidRPr="007A6423">
        <w:rPr>
          <w:rFonts w:ascii="Times New Roman" w:hAnsi="Times New Roman"/>
          <w:sz w:val="24"/>
          <w:szCs w:val="24"/>
        </w:rPr>
        <w:t>serviciilor publice de interes local</w:t>
      </w:r>
      <w:r w:rsidR="007A6423" w:rsidRPr="007A6423">
        <w:rPr>
          <w:rFonts w:ascii="Times New Roman" w:hAnsi="Times New Roman"/>
          <w:sz w:val="24"/>
          <w:szCs w:val="24"/>
        </w:rPr>
        <w:t xml:space="preserve"> din subordinea Consiliului Local al comunei Cornetu, judeţul Ilfov, astfel încât modificările propuse în structura organizatorică să nu afecteze numă</w:t>
      </w:r>
      <w:r w:rsidR="00EA734B" w:rsidRPr="007A6423">
        <w:rPr>
          <w:rFonts w:ascii="Times New Roman" w:hAnsi="Times New Roman"/>
          <w:sz w:val="24"/>
          <w:szCs w:val="24"/>
        </w:rPr>
        <w:t xml:space="preserve">rul maxim de posturi aprobat </w:t>
      </w:r>
      <w:r w:rsidR="007A6423" w:rsidRPr="007A6423">
        <w:rPr>
          <w:rFonts w:ascii="Times New Roman" w:hAnsi="Times New Roman"/>
          <w:sz w:val="24"/>
          <w:szCs w:val="24"/>
        </w:rPr>
        <w:t>la nivelul unităţii administrativ-teritoriale comuna Cornetu, judeţul Ilfov.</w:t>
      </w:r>
    </w:p>
    <w:p w14:paraId="046DAFDA" w14:textId="178AEC4A" w:rsidR="00EA734B" w:rsidRPr="0060252D" w:rsidRDefault="00EF50C6" w:rsidP="001147FC">
      <w:pPr>
        <w:widowControl w:val="0"/>
        <w:autoSpaceDE w:val="0"/>
        <w:autoSpaceDN w:val="0"/>
        <w:adjustRightInd w:val="0"/>
        <w:spacing w:after="120"/>
        <w:ind w:left="176" w:firstLine="544"/>
        <w:jc w:val="both"/>
        <w:rPr>
          <w:rFonts w:ascii="Times New Roman" w:hAnsi="Times New Roman"/>
          <w:sz w:val="24"/>
          <w:szCs w:val="24"/>
        </w:rPr>
      </w:pPr>
      <w:r>
        <w:rPr>
          <w:rFonts w:ascii="Times New Roman" w:hAnsi="Times New Roman"/>
          <w:sz w:val="24"/>
          <w:szCs w:val="24"/>
        </w:rPr>
        <w:t>Astfel, î</w:t>
      </w:r>
      <w:r w:rsidR="00EA734B" w:rsidRPr="0060252D">
        <w:rPr>
          <w:rFonts w:ascii="Times New Roman" w:hAnsi="Times New Roman"/>
          <w:sz w:val="24"/>
          <w:szCs w:val="24"/>
        </w:rPr>
        <w:t>n ansamblul organigramei au fost efectuate modific</w:t>
      </w:r>
      <w:r w:rsidR="0060252D">
        <w:rPr>
          <w:rFonts w:ascii="Times New Roman" w:hAnsi="Times New Roman"/>
          <w:sz w:val="24"/>
          <w:szCs w:val="24"/>
        </w:rPr>
        <w:t>ări, avâ</w:t>
      </w:r>
      <w:r w:rsidR="00EA734B" w:rsidRPr="0060252D">
        <w:rPr>
          <w:rFonts w:ascii="Times New Roman" w:hAnsi="Times New Roman"/>
          <w:sz w:val="24"/>
          <w:szCs w:val="24"/>
        </w:rPr>
        <w:t>ndu-</w:t>
      </w:r>
      <w:r w:rsidR="0060252D">
        <w:rPr>
          <w:rFonts w:ascii="Times New Roman" w:hAnsi="Times New Roman"/>
          <w:sz w:val="24"/>
          <w:szCs w:val="24"/>
        </w:rPr>
        <w:t>se î</w:t>
      </w:r>
      <w:r w:rsidR="004E2B67" w:rsidRPr="0060252D">
        <w:rPr>
          <w:rFonts w:ascii="Times New Roman" w:hAnsi="Times New Roman"/>
          <w:sz w:val="24"/>
          <w:szCs w:val="24"/>
        </w:rPr>
        <w:t>n</w:t>
      </w:r>
      <w:r w:rsidR="0060252D">
        <w:rPr>
          <w:rFonts w:ascii="Times New Roman" w:hAnsi="Times New Roman"/>
          <w:sz w:val="24"/>
          <w:szCs w:val="24"/>
        </w:rPr>
        <w:t xml:space="preserve"> vedere situaţia economică</w:t>
      </w:r>
      <w:r w:rsidR="00EA734B" w:rsidRPr="0060252D">
        <w:rPr>
          <w:rFonts w:ascii="Times New Roman" w:hAnsi="Times New Roman"/>
          <w:sz w:val="24"/>
          <w:szCs w:val="24"/>
        </w:rPr>
        <w:t xml:space="preserve"> actual</w:t>
      </w:r>
      <w:r w:rsidR="0060252D">
        <w:rPr>
          <w:rFonts w:ascii="Times New Roman" w:hAnsi="Times New Roman"/>
          <w:sz w:val="24"/>
          <w:szCs w:val="24"/>
        </w:rPr>
        <w:t>ă şi previzionată</w:t>
      </w:r>
      <w:r w:rsidR="00EA734B" w:rsidRPr="0060252D">
        <w:rPr>
          <w:rFonts w:ascii="Times New Roman" w:hAnsi="Times New Roman"/>
          <w:sz w:val="24"/>
          <w:szCs w:val="24"/>
        </w:rPr>
        <w:t xml:space="preserve"> pentru perioada urm</w:t>
      </w:r>
      <w:r w:rsidR="0060252D">
        <w:rPr>
          <w:rFonts w:ascii="Times New Roman" w:hAnsi="Times New Roman"/>
          <w:sz w:val="24"/>
          <w:szCs w:val="24"/>
        </w:rPr>
        <w:t>ă</w:t>
      </w:r>
      <w:r w:rsidR="00EA734B" w:rsidRPr="0060252D">
        <w:rPr>
          <w:rFonts w:ascii="Times New Roman" w:hAnsi="Times New Roman"/>
          <w:sz w:val="24"/>
          <w:szCs w:val="24"/>
        </w:rPr>
        <w:t>toare de timp, urm</w:t>
      </w:r>
      <w:r w:rsidR="0060252D">
        <w:rPr>
          <w:rFonts w:ascii="Times New Roman" w:hAnsi="Times New Roman"/>
          <w:sz w:val="24"/>
          <w:szCs w:val="24"/>
        </w:rPr>
        <w:t>ărindu-se</w:t>
      </w:r>
      <w:r w:rsidR="008B7251">
        <w:rPr>
          <w:rFonts w:ascii="Times New Roman" w:hAnsi="Times New Roman"/>
          <w:sz w:val="24"/>
          <w:szCs w:val="24"/>
        </w:rPr>
        <w:t>,</w:t>
      </w:r>
      <w:r w:rsidR="0060252D">
        <w:rPr>
          <w:rFonts w:ascii="Times New Roman" w:hAnsi="Times New Roman"/>
          <w:sz w:val="24"/>
          <w:szCs w:val="24"/>
        </w:rPr>
        <w:t xml:space="preserve"> î</w:t>
      </w:r>
      <w:r w:rsidR="00EA734B" w:rsidRPr="0060252D">
        <w:rPr>
          <w:rFonts w:ascii="Times New Roman" w:hAnsi="Times New Roman"/>
          <w:sz w:val="24"/>
          <w:szCs w:val="24"/>
        </w:rPr>
        <w:t>n principal</w:t>
      </w:r>
      <w:r w:rsidR="008B7251">
        <w:rPr>
          <w:rFonts w:ascii="Times New Roman" w:hAnsi="Times New Roman"/>
          <w:sz w:val="24"/>
          <w:szCs w:val="24"/>
        </w:rPr>
        <w:t>,</w:t>
      </w:r>
      <w:r w:rsidR="0060252D">
        <w:rPr>
          <w:rFonts w:ascii="Times New Roman" w:hAnsi="Times New Roman"/>
          <w:sz w:val="24"/>
          <w:szCs w:val="24"/>
        </w:rPr>
        <w:t xml:space="preserve"> asigurarea unei functionalităţi</w:t>
      </w:r>
      <w:r w:rsidR="00EA734B" w:rsidRPr="0060252D">
        <w:rPr>
          <w:rFonts w:ascii="Times New Roman" w:hAnsi="Times New Roman"/>
          <w:sz w:val="24"/>
          <w:szCs w:val="24"/>
        </w:rPr>
        <w:t xml:space="preserve"> optime a </w:t>
      </w:r>
      <w:r w:rsidR="0060252D" w:rsidRPr="0060252D">
        <w:rPr>
          <w:rFonts w:ascii="Times New Roman" w:hAnsi="Times New Roman"/>
          <w:sz w:val="24"/>
          <w:szCs w:val="24"/>
        </w:rPr>
        <w:t xml:space="preserve">instituţiilor şi </w:t>
      </w:r>
      <w:r w:rsidR="00EA734B" w:rsidRPr="0060252D">
        <w:rPr>
          <w:rFonts w:ascii="Times New Roman" w:hAnsi="Times New Roman"/>
          <w:sz w:val="24"/>
          <w:szCs w:val="24"/>
        </w:rPr>
        <w:t>servici</w:t>
      </w:r>
      <w:r w:rsidR="0060252D">
        <w:rPr>
          <w:rFonts w:ascii="Times New Roman" w:hAnsi="Times New Roman"/>
          <w:sz w:val="24"/>
          <w:szCs w:val="24"/>
        </w:rPr>
        <w:t>ilor publice de interes local, în vederea exercită</w:t>
      </w:r>
      <w:r w:rsidR="000A4AE3">
        <w:rPr>
          <w:rFonts w:ascii="Times New Roman" w:hAnsi="Times New Roman"/>
          <w:sz w:val="24"/>
          <w:szCs w:val="24"/>
        </w:rPr>
        <w:t>rii atribuţiilor ş</w:t>
      </w:r>
      <w:r w:rsidR="00A66710">
        <w:rPr>
          <w:rFonts w:ascii="Times New Roman" w:hAnsi="Times New Roman"/>
          <w:sz w:val="24"/>
          <w:szCs w:val="24"/>
        </w:rPr>
        <w:t>i competenţelor autorităţilor administraţ</w:t>
      </w:r>
      <w:r w:rsidR="00EA734B" w:rsidRPr="0060252D">
        <w:rPr>
          <w:rFonts w:ascii="Times New Roman" w:hAnsi="Times New Roman"/>
          <w:sz w:val="24"/>
          <w:szCs w:val="24"/>
        </w:rPr>
        <w:t xml:space="preserve">iei publice </w:t>
      </w:r>
      <w:r w:rsidR="000A4AE3">
        <w:rPr>
          <w:rFonts w:ascii="Times New Roman" w:hAnsi="Times New Roman"/>
          <w:sz w:val="24"/>
          <w:szCs w:val="24"/>
        </w:rPr>
        <w:t>locale, aş</w:t>
      </w:r>
      <w:r w:rsidR="00A66710">
        <w:rPr>
          <w:rFonts w:ascii="Times New Roman" w:hAnsi="Times New Roman"/>
          <w:sz w:val="24"/>
          <w:szCs w:val="24"/>
        </w:rPr>
        <w:t>a cum sunt prevă</w:t>
      </w:r>
      <w:r w:rsidR="00280888">
        <w:rPr>
          <w:rFonts w:ascii="Times New Roman" w:hAnsi="Times New Roman"/>
          <w:sz w:val="24"/>
          <w:szCs w:val="24"/>
        </w:rPr>
        <w:t>zute î</w:t>
      </w:r>
      <w:r w:rsidR="00EA734B" w:rsidRPr="0060252D">
        <w:rPr>
          <w:rFonts w:ascii="Times New Roman" w:hAnsi="Times New Roman"/>
          <w:sz w:val="24"/>
          <w:szCs w:val="24"/>
        </w:rPr>
        <w:t>n O.U.G.</w:t>
      </w:r>
      <w:r w:rsidR="0028016E" w:rsidRPr="0060252D">
        <w:rPr>
          <w:rFonts w:ascii="Times New Roman" w:hAnsi="Times New Roman"/>
          <w:sz w:val="24"/>
          <w:szCs w:val="24"/>
        </w:rPr>
        <w:t xml:space="preserve"> </w:t>
      </w:r>
      <w:r w:rsidR="00EA734B" w:rsidRPr="0060252D">
        <w:rPr>
          <w:rFonts w:ascii="Times New Roman" w:hAnsi="Times New Roman"/>
          <w:sz w:val="24"/>
          <w:szCs w:val="24"/>
        </w:rPr>
        <w:t>nr.</w:t>
      </w:r>
      <w:r w:rsidR="0028016E" w:rsidRPr="0060252D">
        <w:rPr>
          <w:rFonts w:ascii="Times New Roman" w:hAnsi="Times New Roman"/>
          <w:sz w:val="24"/>
          <w:szCs w:val="24"/>
        </w:rPr>
        <w:t xml:space="preserve"> 57/</w:t>
      </w:r>
      <w:r w:rsidR="00EA734B" w:rsidRPr="0060252D">
        <w:rPr>
          <w:rFonts w:ascii="Times New Roman" w:hAnsi="Times New Roman"/>
          <w:sz w:val="24"/>
          <w:szCs w:val="24"/>
        </w:rPr>
        <w:t xml:space="preserve">2019 privind </w:t>
      </w:r>
      <w:r w:rsidR="00B40347">
        <w:rPr>
          <w:rFonts w:ascii="Times New Roman" w:hAnsi="Times New Roman"/>
          <w:sz w:val="24"/>
          <w:szCs w:val="24"/>
        </w:rPr>
        <w:t>Codul administrativ, cu modificările şi completă</w:t>
      </w:r>
      <w:r w:rsidR="00EA734B" w:rsidRPr="0060252D">
        <w:rPr>
          <w:rFonts w:ascii="Times New Roman" w:hAnsi="Times New Roman"/>
          <w:sz w:val="24"/>
          <w:szCs w:val="24"/>
        </w:rPr>
        <w:t>rile ulterioare</w:t>
      </w:r>
      <w:r w:rsidR="00280888">
        <w:rPr>
          <w:rFonts w:ascii="Times New Roman" w:hAnsi="Times New Roman"/>
          <w:sz w:val="24"/>
          <w:szCs w:val="24"/>
        </w:rPr>
        <w:t xml:space="preserve">, </w:t>
      </w:r>
      <w:r>
        <w:rPr>
          <w:rFonts w:ascii="Times New Roman" w:hAnsi="Times New Roman"/>
          <w:sz w:val="24"/>
          <w:szCs w:val="24"/>
        </w:rPr>
        <w:t xml:space="preserve">în </w:t>
      </w:r>
      <w:r w:rsidR="00280888">
        <w:rPr>
          <w:rFonts w:ascii="Times New Roman" w:hAnsi="Times New Roman"/>
          <w:sz w:val="24"/>
          <w:szCs w:val="24"/>
        </w:rPr>
        <w:t xml:space="preserve">Legea nr. 296/2023 </w:t>
      </w:r>
      <w:r w:rsidR="00280888" w:rsidRPr="00280888">
        <w:rPr>
          <w:rFonts w:ascii="Times New Roman" w:hAnsi="Times New Roman"/>
          <w:sz w:val="24"/>
          <w:szCs w:val="24"/>
        </w:rPr>
        <w:t>privind unele măsuri fiscal-bugetare pentru asigurarea sustenabilităţii financiare a României pe termen lung</w:t>
      </w:r>
      <w:r w:rsidR="00280888">
        <w:rPr>
          <w:rFonts w:ascii="Times New Roman" w:hAnsi="Times New Roman"/>
          <w:sz w:val="24"/>
          <w:szCs w:val="24"/>
        </w:rPr>
        <w:t>, cu modificăr</w:t>
      </w:r>
      <w:r w:rsidR="00A66710">
        <w:rPr>
          <w:rFonts w:ascii="Times New Roman" w:hAnsi="Times New Roman"/>
          <w:sz w:val="24"/>
          <w:szCs w:val="24"/>
        </w:rPr>
        <w:t>ile şi completările ulterioare</w:t>
      </w:r>
      <w:r>
        <w:rPr>
          <w:rFonts w:ascii="Times New Roman" w:hAnsi="Times New Roman"/>
          <w:sz w:val="24"/>
          <w:szCs w:val="24"/>
        </w:rPr>
        <w:t xml:space="preserve">, în O.U.G. nr. 115/2023 </w:t>
      </w:r>
      <w:r w:rsidRPr="00EF50C6">
        <w:rPr>
          <w:rFonts w:ascii="Times New Roman" w:hAnsi="Times New Roman"/>
          <w:sz w:val="24"/>
          <w:szCs w:val="24"/>
        </w:rPr>
        <w:t>privind unele măsuri fiscal-bugetare în domeniul cheltuielilor publice, pentru consolidare fiscală, combaterea evaziunii fiscale, pentru modificarea şi completarea unor acte normative,  precum şi pentru prorogarea unor termene, cu modificările şi completările ulterioare</w:t>
      </w:r>
      <w:r>
        <w:rPr>
          <w:rFonts w:ascii="Times New Roman" w:hAnsi="Times New Roman"/>
          <w:sz w:val="24"/>
          <w:szCs w:val="24"/>
        </w:rPr>
        <w:t xml:space="preserve"> </w:t>
      </w:r>
      <w:r w:rsidR="00A66710">
        <w:rPr>
          <w:rFonts w:ascii="Times New Roman" w:hAnsi="Times New Roman"/>
          <w:sz w:val="24"/>
          <w:szCs w:val="24"/>
        </w:rPr>
        <w:t>ş</w:t>
      </w:r>
      <w:r w:rsidR="00280888">
        <w:rPr>
          <w:rFonts w:ascii="Times New Roman" w:hAnsi="Times New Roman"/>
          <w:sz w:val="24"/>
          <w:szCs w:val="24"/>
        </w:rPr>
        <w:t xml:space="preserve">i </w:t>
      </w:r>
      <w:r>
        <w:rPr>
          <w:rFonts w:ascii="Times New Roman" w:hAnsi="Times New Roman"/>
          <w:sz w:val="24"/>
          <w:szCs w:val="24"/>
        </w:rPr>
        <w:t xml:space="preserve">în </w:t>
      </w:r>
      <w:r w:rsidR="00280888">
        <w:rPr>
          <w:rFonts w:ascii="Times New Roman" w:hAnsi="Times New Roman"/>
          <w:sz w:val="24"/>
          <w:szCs w:val="24"/>
        </w:rPr>
        <w:t>Legea</w:t>
      </w:r>
      <w:r w:rsidR="00EA734B" w:rsidRPr="0060252D">
        <w:rPr>
          <w:rFonts w:ascii="Times New Roman" w:hAnsi="Times New Roman"/>
          <w:sz w:val="24"/>
          <w:szCs w:val="24"/>
        </w:rPr>
        <w:t>-cadru nr. 153/2017 priv</w:t>
      </w:r>
      <w:r w:rsidR="00B40347">
        <w:rPr>
          <w:rFonts w:ascii="Times New Roman" w:hAnsi="Times New Roman"/>
          <w:sz w:val="24"/>
          <w:szCs w:val="24"/>
        </w:rPr>
        <w:t>ind salarizarea personalului plă</w:t>
      </w:r>
      <w:r w:rsidR="00EA734B" w:rsidRPr="0060252D">
        <w:rPr>
          <w:rFonts w:ascii="Times New Roman" w:hAnsi="Times New Roman"/>
          <w:sz w:val="24"/>
          <w:szCs w:val="24"/>
        </w:rPr>
        <w:t xml:space="preserve">tit </w:t>
      </w:r>
      <w:r w:rsidR="0028016E" w:rsidRPr="0060252D">
        <w:rPr>
          <w:rFonts w:ascii="Times New Roman" w:hAnsi="Times New Roman"/>
          <w:sz w:val="24"/>
          <w:szCs w:val="24"/>
        </w:rPr>
        <w:t>din fonduri publice, actualizată,</w:t>
      </w:r>
      <w:r w:rsidR="00B40347">
        <w:rPr>
          <w:rFonts w:ascii="Times New Roman" w:hAnsi="Times New Roman"/>
          <w:sz w:val="24"/>
          <w:szCs w:val="24"/>
        </w:rPr>
        <w:t xml:space="preserve"> cu modificările şi completă</w:t>
      </w:r>
      <w:r w:rsidR="00EA734B" w:rsidRPr="0060252D">
        <w:rPr>
          <w:rFonts w:ascii="Times New Roman" w:hAnsi="Times New Roman"/>
          <w:sz w:val="24"/>
          <w:szCs w:val="24"/>
        </w:rPr>
        <w:t>rile ulterioare.</w:t>
      </w:r>
    </w:p>
    <w:p w14:paraId="7EFFEB39" w14:textId="77777777" w:rsidR="00280888" w:rsidRPr="002940C5" w:rsidRDefault="00280888" w:rsidP="0060252D">
      <w:pPr>
        <w:widowControl w:val="0"/>
        <w:autoSpaceDE w:val="0"/>
        <w:autoSpaceDN w:val="0"/>
        <w:adjustRightInd w:val="0"/>
        <w:spacing w:after="120"/>
        <w:ind w:left="176" w:firstLine="544"/>
        <w:jc w:val="both"/>
        <w:rPr>
          <w:rFonts w:ascii="Times New Roman" w:hAnsi="Times New Roman"/>
          <w:sz w:val="2"/>
          <w:szCs w:val="24"/>
        </w:rPr>
      </w:pPr>
    </w:p>
    <w:p w14:paraId="3AEFF047" w14:textId="041FB161" w:rsidR="00EA734B" w:rsidRPr="0060252D" w:rsidRDefault="00043683" w:rsidP="0060252D">
      <w:pPr>
        <w:widowControl w:val="0"/>
        <w:autoSpaceDE w:val="0"/>
        <w:autoSpaceDN w:val="0"/>
        <w:adjustRightInd w:val="0"/>
        <w:spacing w:after="120"/>
        <w:ind w:left="176" w:firstLine="544"/>
        <w:jc w:val="both"/>
        <w:rPr>
          <w:rFonts w:ascii="Times New Roman" w:hAnsi="Times New Roman"/>
          <w:sz w:val="24"/>
          <w:szCs w:val="24"/>
        </w:rPr>
      </w:pPr>
      <w:r>
        <w:rPr>
          <w:rFonts w:ascii="Times New Roman" w:hAnsi="Times New Roman"/>
          <w:sz w:val="24"/>
          <w:szCs w:val="24"/>
        </w:rPr>
        <w:t xml:space="preserve">Având în vedere cele anterior prezentate, </w:t>
      </w:r>
      <w:r w:rsidR="00C31F6C">
        <w:rPr>
          <w:rFonts w:ascii="Times New Roman" w:hAnsi="Times New Roman"/>
          <w:sz w:val="24"/>
          <w:szCs w:val="24"/>
        </w:rPr>
        <w:t>propunem</w:t>
      </w:r>
      <w:r w:rsidR="00D304E9" w:rsidRPr="0060252D">
        <w:rPr>
          <w:rFonts w:ascii="Times New Roman" w:hAnsi="Times New Roman"/>
          <w:sz w:val="24"/>
          <w:szCs w:val="24"/>
        </w:rPr>
        <w:t xml:space="preserve"> aprobarea </w:t>
      </w:r>
      <w:r w:rsidR="0060252D" w:rsidRPr="0060252D">
        <w:rPr>
          <w:rFonts w:ascii="Times New Roman" w:hAnsi="Times New Roman"/>
          <w:sz w:val="24"/>
          <w:szCs w:val="24"/>
        </w:rPr>
        <w:t xml:space="preserve">Proiectului de hotărâre a Consiliului Local al comunei Cornetu, judeţul Ilfov privind reorganizarea </w:t>
      </w:r>
      <w:r w:rsidR="00246856" w:rsidRPr="00246856">
        <w:rPr>
          <w:rFonts w:ascii="Times New Roman" w:hAnsi="Times New Roman"/>
          <w:sz w:val="24"/>
          <w:szCs w:val="24"/>
        </w:rPr>
        <w:t xml:space="preserve">aparatului de specialitate al primarului comunei Cornetu, judeţul Ilfov, al instituţiilor şi serviciilor publice de interes local, aprobarea organigramei şi a statului de funcţii, începând cu data de </w:t>
      </w:r>
      <w:r w:rsidR="00C31F6C">
        <w:rPr>
          <w:rFonts w:ascii="Times New Roman" w:hAnsi="Times New Roman"/>
          <w:b/>
          <w:sz w:val="24"/>
          <w:szCs w:val="24"/>
        </w:rPr>
        <w:t xml:space="preserve">1 iulie </w:t>
      </w:r>
      <w:r w:rsidR="00246856" w:rsidRPr="00C31F6C">
        <w:rPr>
          <w:rFonts w:ascii="Times New Roman" w:hAnsi="Times New Roman"/>
          <w:b/>
          <w:sz w:val="24"/>
          <w:szCs w:val="24"/>
        </w:rPr>
        <w:t>2024</w:t>
      </w:r>
      <w:r w:rsidR="00246856">
        <w:rPr>
          <w:rFonts w:ascii="Times New Roman" w:hAnsi="Times New Roman"/>
          <w:sz w:val="24"/>
          <w:szCs w:val="24"/>
        </w:rPr>
        <w:t xml:space="preserve">, </w:t>
      </w:r>
      <w:r w:rsidR="00280888">
        <w:rPr>
          <w:rFonts w:ascii="Times New Roman" w:hAnsi="Times New Roman"/>
          <w:sz w:val="24"/>
          <w:szCs w:val="24"/>
        </w:rPr>
        <w:t>conform A</w:t>
      </w:r>
      <w:r w:rsidR="00D304E9" w:rsidRPr="0060252D">
        <w:rPr>
          <w:rFonts w:ascii="Times New Roman" w:hAnsi="Times New Roman"/>
          <w:sz w:val="24"/>
          <w:szCs w:val="24"/>
        </w:rPr>
        <w:t>nexelor</w:t>
      </w:r>
      <w:r w:rsidR="0060252D" w:rsidRPr="0060252D">
        <w:rPr>
          <w:rFonts w:ascii="Times New Roman" w:hAnsi="Times New Roman"/>
          <w:sz w:val="24"/>
          <w:szCs w:val="24"/>
        </w:rPr>
        <w:t xml:space="preserve"> nr. </w:t>
      </w:r>
      <w:r w:rsidR="0060252D">
        <w:rPr>
          <w:rFonts w:ascii="Times New Roman" w:hAnsi="Times New Roman"/>
          <w:sz w:val="24"/>
          <w:szCs w:val="24"/>
        </w:rPr>
        <w:t>1 şi 2</w:t>
      </w:r>
      <w:r w:rsidR="0060252D" w:rsidRPr="0060252D">
        <w:rPr>
          <w:rFonts w:ascii="Times New Roman" w:hAnsi="Times New Roman"/>
          <w:sz w:val="24"/>
          <w:szCs w:val="24"/>
        </w:rPr>
        <w:t xml:space="preserve"> la prezentul raport de specialitate</w:t>
      </w:r>
      <w:r w:rsidR="00D304E9" w:rsidRPr="0060252D">
        <w:rPr>
          <w:rFonts w:ascii="Times New Roman" w:hAnsi="Times New Roman"/>
          <w:sz w:val="24"/>
          <w:szCs w:val="24"/>
        </w:rPr>
        <w:t>.</w:t>
      </w:r>
    </w:p>
    <w:p w14:paraId="21E1B653" w14:textId="77777777" w:rsidR="0028016E" w:rsidRPr="0060252D" w:rsidRDefault="0028016E" w:rsidP="001147FC">
      <w:pPr>
        <w:contextualSpacing/>
        <w:jc w:val="right"/>
        <w:rPr>
          <w:rFonts w:ascii="Times New Roman" w:hAnsi="Times New Roman"/>
          <w:b/>
          <w:sz w:val="24"/>
          <w:szCs w:val="24"/>
        </w:rPr>
      </w:pPr>
    </w:p>
    <w:p w14:paraId="6B1C6285" w14:textId="77777777" w:rsidR="00EC1259" w:rsidRPr="0060252D" w:rsidRDefault="00EC1259" w:rsidP="001147FC">
      <w:pPr>
        <w:contextualSpacing/>
        <w:jc w:val="right"/>
        <w:rPr>
          <w:rFonts w:ascii="Times New Roman" w:hAnsi="Times New Roman"/>
          <w:b/>
          <w:sz w:val="24"/>
          <w:szCs w:val="24"/>
        </w:rPr>
      </w:pPr>
      <w:r w:rsidRPr="0060252D">
        <w:rPr>
          <w:rFonts w:ascii="Times New Roman" w:hAnsi="Times New Roman"/>
          <w:b/>
          <w:sz w:val="24"/>
          <w:szCs w:val="24"/>
        </w:rPr>
        <w:t>Consilier Resurse Umane</w:t>
      </w:r>
      <w:r w:rsidR="00D304E9" w:rsidRPr="0060252D">
        <w:rPr>
          <w:rFonts w:ascii="Times New Roman" w:hAnsi="Times New Roman"/>
          <w:b/>
          <w:sz w:val="24"/>
          <w:szCs w:val="24"/>
        </w:rPr>
        <w:t>,</w:t>
      </w:r>
    </w:p>
    <w:p w14:paraId="3AFC7663" w14:textId="77777777" w:rsidR="00EC1259" w:rsidRPr="0060252D" w:rsidRDefault="00EC1259" w:rsidP="001147FC">
      <w:pPr>
        <w:contextualSpacing/>
        <w:jc w:val="right"/>
        <w:rPr>
          <w:rFonts w:ascii="Times New Roman" w:hAnsi="Times New Roman"/>
          <w:b/>
          <w:sz w:val="24"/>
          <w:szCs w:val="24"/>
        </w:rPr>
      </w:pPr>
      <w:r w:rsidRPr="0060252D">
        <w:rPr>
          <w:rFonts w:ascii="Times New Roman" w:hAnsi="Times New Roman"/>
          <w:b/>
          <w:sz w:val="24"/>
          <w:szCs w:val="24"/>
        </w:rPr>
        <w:t>Irina COBUZ</w:t>
      </w:r>
    </w:p>
    <w:p w14:paraId="0256875D" w14:textId="77777777" w:rsidR="003D65A9" w:rsidRPr="00BD291D" w:rsidRDefault="003D65A9" w:rsidP="001147FC">
      <w:pPr>
        <w:contextualSpacing/>
        <w:jc w:val="right"/>
        <w:rPr>
          <w:rFonts w:ascii="Times New Roman" w:hAnsi="Times New Roman"/>
          <w:color w:val="FF0000"/>
          <w:sz w:val="24"/>
          <w:szCs w:val="24"/>
        </w:rPr>
      </w:pPr>
    </w:p>
    <w:p w14:paraId="4C93B4A1" w14:textId="77777777" w:rsidR="003B1C0B" w:rsidRPr="00BD291D" w:rsidRDefault="003B1C0B" w:rsidP="001147FC">
      <w:pPr>
        <w:contextualSpacing/>
        <w:rPr>
          <w:rFonts w:ascii="Times New Roman" w:hAnsi="Times New Roman"/>
          <w:b/>
          <w:bCs/>
          <w:color w:val="FF0000"/>
          <w:sz w:val="24"/>
          <w:szCs w:val="24"/>
          <w:lang w:val="ro-RO"/>
        </w:rPr>
      </w:pPr>
    </w:p>
    <w:p w14:paraId="59856705" w14:textId="77777777" w:rsidR="003B1C0B" w:rsidRPr="00BD291D" w:rsidRDefault="003B1C0B" w:rsidP="001147FC">
      <w:pPr>
        <w:contextualSpacing/>
        <w:rPr>
          <w:rFonts w:ascii="Times New Roman" w:hAnsi="Times New Roman"/>
          <w:b/>
          <w:bCs/>
          <w:color w:val="FF0000"/>
          <w:sz w:val="24"/>
          <w:szCs w:val="24"/>
          <w:lang w:val="ro-RO"/>
        </w:rPr>
      </w:pPr>
    </w:p>
    <w:p w14:paraId="6DCE1630" w14:textId="77777777" w:rsidR="003B1C0B" w:rsidRPr="00BD291D" w:rsidRDefault="003B1C0B" w:rsidP="001147FC">
      <w:pPr>
        <w:contextualSpacing/>
        <w:rPr>
          <w:rFonts w:ascii="Times New Roman" w:hAnsi="Times New Roman"/>
          <w:b/>
          <w:bCs/>
          <w:color w:val="FF0000"/>
          <w:sz w:val="24"/>
          <w:szCs w:val="24"/>
          <w:lang w:val="ro-RO"/>
        </w:rPr>
      </w:pPr>
    </w:p>
    <w:p w14:paraId="16361472" w14:textId="77777777" w:rsidR="003B1C0B" w:rsidRPr="00BD291D" w:rsidRDefault="003B1C0B" w:rsidP="001147FC">
      <w:pPr>
        <w:contextualSpacing/>
        <w:rPr>
          <w:rFonts w:ascii="Times New Roman" w:hAnsi="Times New Roman"/>
          <w:b/>
          <w:bCs/>
          <w:color w:val="FF0000"/>
          <w:sz w:val="24"/>
          <w:szCs w:val="24"/>
          <w:lang w:val="ro-RO"/>
        </w:rPr>
      </w:pPr>
    </w:p>
    <w:p w14:paraId="33BB0732" w14:textId="77777777" w:rsidR="003B1C0B" w:rsidRPr="00BD291D" w:rsidRDefault="003B1C0B" w:rsidP="001147FC">
      <w:pPr>
        <w:contextualSpacing/>
        <w:rPr>
          <w:rFonts w:ascii="Times New Roman" w:hAnsi="Times New Roman"/>
          <w:b/>
          <w:bCs/>
          <w:color w:val="FF0000"/>
          <w:sz w:val="24"/>
          <w:szCs w:val="24"/>
          <w:lang w:val="ro-RO"/>
        </w:rPr>
      </w:pPr>
    </w:p>
    <w:p w14:paraId="290FE255" w14:textId="77777777" w:rsidR="003B1C0B" w:rsidRPr="00BD291D" w:rsidRDefault="003B1C0B" w:rsidP="001147FC">
      <w:pPr>
        <w:contextualSpacing/>
        <w:rPr>
          <w:rFonts w:ascii="Times New Roman" w:hAnsi="Times New Roman"/>
          <w:b/>
          <w:bCs/>
          <w:color w:val="FF0000"/>
          <w:sz w:val="24"/>
          <w:szCs w:val="24"/>
          <w:lang w:val="ro-RO"/>
        </w:rPr>
      </w:pPr>
    </w:p>
    <w:p w14:paraId="616A9033" w14:textId="77777777" w:rsidR="003B1C0B" w:rsidRPr="00BD291D" w:rsidRDefault="003B1C0B" w:rsidP="001147FC">
      <w:pPr>
        <w:contextualSpacing/>
        <w:rPr>
          <w:rFonts w:ascii="Times New Roman" w:hAnsi="Times New Roman"/>
          <w:b/>
          <w:bCs/>
          <w:color w:val="FF0000"/>
          <w:sz w:val="24"/>
          <w:szCs w:val="24"/>
          <w:lang w:val="ro-RO"/>
        </w:rPr>
      </w:pPr>
    </w:p>
    <w:p w14:paraId="502ACCA4" w14:textId="77777777" w:rsidR="003B1C0B" w:rsidRPr="00BD291D" w:rsidRDefault="003B1C0B" w:rsidP="001147FC">
      <w:pPr>
        <w:contextualSpacing/>
        <w:rPr>
          <w:rFonts w:ascii="Times New Roman" w:hAnsi="Times New Roman"/>
          <w:b/>
          <w:bCs/>
          <w:color w:val="FF0000"/>
          <w:sz w:val="24"/>
          <w:szCs w:val="24"/>
          <w:lang w:val="ro-RO"/>
        </w:rPr>
      </w:pPr>
    </w:p>
    <w:p w14:paraId="14F9A0CC" w14:textId="77777777" w:rsidR="003B1C0B" w:rsidRPr="00BD291D" w:rsidRDefault="003B1C0B" w:rsidP="001147FC">
      <w:pPr>
        <w:contextualSpacing/>
        <w:rPr>
          <w:rFonts w:ascii="Times New Roman" w:hAnsi="Times New Roman"/>
          <w:b/>
          <w:bCs/>
          <w:color w:val="FF0000"/>
          <w:sz w:val="24"/>
          <w:szCs w:val="24"/>
          <w:lang w:val="ro-RO"/>
        </w:rPr>
      </w:pPr>
    </w:p>
    <w:p w14:paraId="65892D34" w14:textId="77777777" w:rsidR="003D65A9" w:rsidRPr="00EA734B" w:rsidRDefault="003D65A9" w:rsidP="0089715D">
      <w:pPr>
        <w:spacing w:line="360" w:lineRule="auto"/>
        <w:contextualSpacing/>
        <w:rPr>
          <w:rFonts w:ascii="Times New Roman" w:hAnsi="Times New Roman"/>
          <w:sz w:val="24"/>
          <w:szCs w:val="24"/>
        </w:rPr>
      </w:pPr>
    </w:p>
    <w:sectPr w:rsidR="003D65A9" w:rsidRPr="00EA734B" w:rsidSect="00EA734B">
      <w:headerReference w:type="default" r:id="rId9"/>
      <w:footerReference w:type="default" r:id="rId10"/>
      <w:pgSz w:w="11909" w:h="16834" w:code="9"/>
      <w:pgMar w:top="709" w:right="851" w:bottom="851" w:left="1134" w:header="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1B61E" w14:textId="77777777" w:rsidR="008078E6" w:rsidRDefault="008078E6" w:rsidP="00EA734B">
      <w:pPr>
        <w:spacing w:after="0" w:line="240" w:lineRule="auto"/>
      </w:pPr>
      <w:r>
        <w:separator/>
      </w:r>
    </w:p>
  </w:endnote>
  <w:endnote w:type="continuationSeparator" w:id="0">
    <w:p w14:paraId="6D9160A6" w14:textId="77777777" w:rsidR="008078E6" w:rsidRDefault="008078E6" w:rsidP="00EA7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60636"/>
      <w:docPartObj>
        <w:docPartGallery w:val="Page Numbers (Bottom of Page)"/>
        <w:docPartUnique/>
      </w:docPartObj>
    </w:sdtPr>
    <w:sdtEndPr>
      <w:rPr>
        <w:rFonts w:ascii="Times New Roman" w:hAnsi="Times New Roman"/>
      </w:rPr>
    </w:sdtEndPr>
    <w:sdtContent>
      <w:sdt>
        <w:sdtPr>
          <w:rPr>
            <w:rFonts w:ascii="Times New Roman" w:hAnsi="Times New Roman"/>
          </w:rPr>
          <w:id w:val="1728636285"/>
          <w:docPartObj>
            <w:docPartGallery w:val="Page Numbers (Top of Page)"/>
            <w:docPartUnique/>
          </w:docPartObj>
        </w:sdtPr>
        <w:sdtEndPr/>
        <w:sdtContent>
          <w:p w14:paraId="640430E5" w14:textId="77777777" w:rsidR="006E6C04" w:rsidRPr="00E7039C" w:rsidRDefault="006E6C04">
            <w:pPr>
              <w:pStyle w:val="Subsol"/>
              <w:jc w:val="center"/>
              <w:rPr>
                <w:rFonts w:ascii="Times New Roman" w:hAnsi="Times New Roman"/>
              </w:rPr>
            </w:pPr>
            <w:r w:rsidRPr="00E7039C">
              <w:rPr>
                <w:rFonts w:ascii="Times New Roman" w:hAnsi="Times New Roman"/>
                <w:lang w:val="ro-RO"/>
              </w:rPr>
              <w:t xml:space="preserve">Pagină </w:t>
            </w:r>
            <w:r w:rsidRPr="00E7039C">
              <w:rPr>
                <w:rFonts w:ascii="Times New Roman" w:hAnsi="Times New Roman"/>
                <w:bCs/>
              </w:rPr>
              <w:fldChar w:fldCharType="begin"/>
            </w:r>
            <w:r w:rsidRPr="00E7039C">
              <w:rPr>
                <w:rFonts w:ascii="Times New Roman" w:hAnsi="Times New Roman"/>
                <w:bCs/>
              </w:rPr>
              <w:instrText>PAGE</w:instrText>
            </w:r>
            <w:r w:rsidRPr="00E7039C">
              <w:rPr>
                <w:rFonts w:ascii="Times New Roman" w:hAnsi="Times New Roman"/>
                <w:bCs/>
              </w:rPr>
              <w:fldChar w:fldCharType="separate"/>
            </w:r>
            <w:r w:rsidR="00146BC7">
              <w:rPr>
                <w:rFonts w:ascii="Times New Roman" w:hAnsi="Times New Roman"/>
                <w:bCs/>
                <w:noProof/>
              </w:rPr>
              <w:t>8</w:t>
            </w:r>
            <w:r w:rsidRPr="00E7039C">
              <w:rPr>
                <w:rFonts w:ascii="Times New Roman" w:hAnsi="Times New Roman"/>
                <w:bCs/>
              </w:rPr>
              <w:fldChar w:fldCharType="end"/>
            </w:r>
            <w:r w:rsidRPr="00E7039C">
              <w:rPr>
                <w:rFonts w:ascii="Times New Roman" w:hAnsi="Times New Roman"/>
                <w:lang w:val="ro-RO"/>
              </w:rPr>
              <w:t xml:space="preserve"> din </w:t>
            </w:r>
            <w:r w:rsidRPr="00E7039C">
              <w:rPr>
                <w:rFonts w:ascii="Times New Roman" w:hAnsi="Times New Roman"/>
                <w:bCs/>
              </w:rPr>
              <w:fldChar w:fldCharType="begin"/>
            </w:r>
            <w:r w:rsidRPr="00E7039C">
              <w:rPr>
                <w:rFonts w:ascii="Times New Roman" w:hAnsi="Times New Roman"/>
                <w:bCs/>
              </w:rPr>
              <w:instrText>NUMPAGES</w:instrText>
            </w:r>
            <w:r w:rsidRPr="00E7039C">
              <w:rPr>
                <w:rFonts w:ascii="Times New Roman" w:hAnsi="Times New Roman"/>
                <w:bCs/>
              </w:rPr>
              <w:fldChar w:fldCharType="separate"/>
            </w:r>
            <w:r w:rsidR="00146BC7">
              <w:rPr>
                <w:rFonts w:ascii="Times New Roman" w:hAnsi="Times New Roman"/>
                <w:bCs/>
                <w:noProof/>
              </w:rPr>
              <w:t>8</w:t>
            </w:r>
            <w:r w:rsidRPr="00E7039C">
              <w:rPr>
                <w:rFonts w:ascii="Times New Roman" w:hAnsi="Times New Roman"/>
                <w:bCs/>
              </w:rPr>
              <w:fldChar w:fldCharType="end"/>
            </w:r>
          </w:p>
        </w:sdtContent>
      </w:sdt>
    </w:sdtContent>
  </w:sdt>
  <w:p w14:paraId="0FD4B8C8" w14:textId="77777777" w:rsidR="006E6C04" w:rsidRPr="00337FAA" w:rsidRDefault="006E6C04" w:rsidP="005C0E61">
    <w:pPr>
      <w:widowControl w:val="0"/>
      <w:kinsoku w:val="0"/>
      <w:spacing w:after="0" w:line="240" w:lineRule="auto"/>
      <w:ind w:right="144"/>
      <w:rPr>
        <w:rFonts w:ascii="Arial" w:eastAsia="MS Mincho" w:hAnsi="Arial" w:cs="Arial"/>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4FDF1" w14:textId="77777777" w:rsidR="008078E6" w:rsidRDefault="008078E6" w:rsidP="00EA734B">
      <w:pPr>
        <w:spacing w:after="0" w:line="240" w:lineRule="auto"/>
      </w:pPr>
      <w:r>
        <w:separator/>
      </w:r>
    </w:p>
  </w:footnote>
  <w:footnote w:type="continuationSeparator" w:id="0">
    <w:p w14:paraId="192E7BE6" w14:textId="77777777" w:rsidR="008078E6" w:rsidRDefault="008078E6" w:rsidP="00EA73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3FE6B" w14:textId="77777777" w:rsidR="006E6C04" w:rsidRDefault="006E6C04">
    <w:pPr>
      <w:pStyle w:val="Antet"/>
    </w:pPr>
  </w:p>
  <w:p w14:paraId="41E4294F" w14:textId="77777777" w:rsidR="006E6C04" w:rsidRDefault="006E6C04" w:rsidP="005C0E61">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01734"/>
    <w:multiLevelType w:val="hybridMultilevel"/>
    <w:tmpl w:val="F92EFE40"/>
    <w:lvl w:ilvl="0" w:tplc="04090017">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1D15AD"/>
    <w:multiLevelType w:val="hybridMultilevel"/>
    <w:tmpl w:val="9ABEEF1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nsid w:val="0E546976"/>
    <w:multiLevelType w:val="hybridMultilevel"/>
    <w:tmpl w:val="75CA646A"/>
    <w:lvl w:ilvl="0" w:tplc="0418000F">
      <w:start w:val="1"/>
      <w:numFmt w:val="decimal"/>
      <w:lvlText w:val="%1."/>
      <w:lvlJc w:val="left"/>
      <w:pPr>
        <w:ind w:left="3939" w:hanging="360"/>
      </w:pPr>
      <w:rPr>
        <w:rFonts w:hint="default"/>
        <w:b/>
      </w:rPr>
    </w:lvl>
    <w:lvl w:ilvl="1" w:tplc="04090001">
      <w:start w:val="1"/>
      <w:numFmt w:val="bullet"/>
      <w:lvlText w:val=""/>
      <w:lvlJc w:val="left"/>
      <w:pPr>
        <w:ind w:left="4659" w:hanging="360"/>
      </w:pPr>
      <w:rPr>
        <w:rFonts w:ascii="Symbol" w:hAnsi="Symbol" w:hint="default"/>
      </w:rPr>
    </w:lvl>
    <w:lvl w:ilvl="2" w:tplc="0418001B">
      <w:start w:val="1"/>
      <w:numFmt w:val="lowerRoman"/>
      <w:lvlText w:val="%3."/>
      <w:lvlJc w:val="right"/>
      <w:pPr>
        <w:ind w:left="5379" w:hanging="180"/>
      </w:pPr>
    </w:lvl>
    <w:lvl w:ilvl="3" w:tplc="0418000F" w:tentative="1">
      <w:start w:val="1"/>
      <w:numFmt w:val="decimal"/>
      <w:lvlText w:val="%4."/>
      <w:lvlJc w:val="left"/>
      <w:pPr>
        <w:ind w:left="6099" w:hanging="360"/>
      </w:pPr>
    </w:lvl>
    <w:lvl w:ilvl="4" w:tplc="04180019" w:tentative="1">
      <w:start w:val="1"/>
      <w:numFmt w:val="lowerLetter"/>
      <w:lvlText w:val="%5."/>
      <w:lvlJc w:val="left"/>
      <w:pPr>
        <w:ind w:left="6819" w:hanging="360"/>
      </w:pPr>
    </w:lvl>
    <w:lvl w:ilvl="5" w:tplc="0418001B" w:tentative="1">
      <w:start w:val="1"/>
      <w:numFmt w:val="lowerRoman"/>
      <w:lvlText w:val="%6."/>
      <w:lvlJc w:val="right"/>
      <w:pPr>
        <w:ind w:left="7539" w:hanging="180"/>
      </w:pPr>
    </w:lvl>
    <w:lvl w:ilvl="6" w:tplc="0418000F" w:tentative="1">
      <w:start w:val="1"/>
      <w:numFmt w:val="decimal"/>
      <w:lvlText w:val="%7."/>
      <w:lvlJc w:val="left"/>
      <w:pPr>
        <w:ind w:left="8259" w:hanging="360"/>
      </w:pPr>
    </w:lvl>
    <w:lvl w:ilvl="7" w:tplc="04180019" w:tentative="1">
      <w:start w:val="1"/>
      <w:numFmt w:val="lowerLetter"/>
      <w:lvlText w:val="%8."/>
      <w:lvlJc w:val="left"/>
      <w:pPr>
        <w:ind w:left="8979" w:hanging="360"/>
      </w:pPr>
    </w:lvl>
    <w:lvl w:ilvl="8" w:tplc="0418001B" w:tentative="1">
      <w:start w:val="1"/>
      <w:numFmt w:val="lowerRoman"/>
      <w:lvlText w:val="%9."/>
      <w:lvlJc w:val="right"/>
      <w:pPr>
        <w:ind w:left="9699" w:hanging="180"/>
      </w:pPr>
    </w:lvl>
  </w:abstractNum>
  <w:abstractNum w:abstractNumId="3">
    <w:nsid w:val="0E6D138E"/>
    <w:multiLevelType w:val="hybridMultilevel"/>
    <w:tmpl w:val="6A70E2F8"/>
    <w:lvl w:ilvl="0" w:tplc="087CCEAE">
      <w:start w:val="1"/>
      <w:numFmt w:val="decimal"/>
      <w:lvlText w:val="%1."/>
      <w:lvlJc w:val="left"/>
      <w:pPr>
        <w:ind w:left="1080" w:hanging="360"/>
      </w:pPr>
      <w:rPr>
        <w:rFonts w:hint="default"/>
        <w:b/>
      </w:rPr>
    </w:lvl>
    <w:lvl w:ilvl="1" w:tplc="04180003">
      <w:start w:val="1"/>
      <w:numFmt w:val="bullet"/>
      <w:lvlText w:val="o"/>
      <w:lvlJc w:val="left"/>
      <w:pPr>
        <w:ind w:left="1800" w:hanging="360"/>
      </w:pPr>
      <w:rPr>
        <w:rFonts w:ascii="Courier New" w:hAnsi="Courier New" w:cs="Courier New" w:hint="default"/>
      </w:rPr>
    </w:lvl>
    <w:lvl w:ilvl="2" w:tplc="04180003">
      <w:start w:val="1"/>
      <w:numFmt w:val="bullet"/>
      <w:lvlText w:val="o"/>
      <w:lvlJc w:val="left"/>
      <w:pPr>
        <w:ind w:left="2520" w:hanging="180"/>
      </w:pPr>
      <w:rPr>
        <w:rFonts w:ascii="Courier New" w:hAnsi="Courier New" w:cs="Courier New" w:hint="default"/>
      </w:r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0FFE292C"/>
    <w:multiLevelType w:val="hybridMultilevel"/>
    <w:tmpl w:val="27485806"/>
    <w:lvl w:ilvl="0" w:tplc="61FEB61E">
      <w:start w:val="1"/>
      <w:numFmt w:val="bullet"/>
      <w:lvlText w:val=""/>
      <w:lvlJc w:val="left"/>
      <w:pPr>
        <w:ind w:left="1429" w:hanging="360"/>
      </w:pPr>
      <w:rPr>
        <w:rFonts w:ascii="Symbol" w:hAnsi="Symbol" w:hint="default"/>
        <w:color w:val="auto"/>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5">
    <w:nsid w:val="11AD4805"/>
    <w:multiLevelType w:val="hybridMultilevel"/>
    <w:tmpl w:val="B6DA47CE"/>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6">
    <w:nsid w:val="13B0761B"/>
    <w:multiLevelType w:val="hybridMultilevel"/>
    <w:tmpl w:val="7200DADE"/>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7">
    <w:nsid w:val="154A7376"/>
    <w:multiLevelType w:val="hybridMultilevel"/>
    <w:tmpl w:val="2E1AED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6CC5454"/>
    <w:multiLevelType w:val="hybridMultilevel"/>
    <w:tmpl w:val="CBF2AA1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9">
    <w:nsid w:val="1B4C59DA"/>
    <w:multiLevelType w:val="hybridMultilevel"/>
    <w:tmpl w:val="6214EFC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nsid w:val="1BD14D10"/>
    <w:multiLevelType w:val="hybridMultilevel"/>
    <w:tmpl w:val="34AAA8D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1C995868"/>
    <w:multiLevelType w:val="hybridMultilevel"/>
    <w:tmpl w:val="72A6AD92"/>
    <w:lvl w:ilvl="0" w:tplc="5DA64188">
      <w:numFmt w:val="bullet"/>
      <w:lvlText w:val="-"/>
      <w:lvlJc w:val="left"/>
      <w:pPr>
        <w:ind w:left="720" w:hanging="360"/>
      </w:pPr>
      <w:rPr>
        <w:rFonts w:ascii="Times New Roman" w:eastAsia="Times New Roman" w:hAnsi="Times New Roman" w:cs="Times New Roman" w:hint="default"/>
        <w:color w:val="FF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EC068FB"/>
    <w:multiLevelType w:val="hybridMultilevel"/>
    <w:tmpl w:val="4224D2A8"/>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3E66141"/>
    <w:multiLevelType w:val="hybridMultilevel"/>
    <w:tmpl w:val="730E4232"/>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87078D1"/>
    <w:multiLevelType w:val="hybridMultilevel"/>
    <w:tmpl w:val="92BE2E60"/>
    <w:lvl w:ilvl="0" w:tplc="0418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939293B"/>
    <w:multiLevelType w:val="hybridMultilevel"/>
    <w:tmpl w:val="CB6C6FC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nsid w:val="298F20C4"/>
    <w:multiLevelType w:val="hybridMultilevel"/>
    <w:tmpl w:val="539C07E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nsid w:val="2DF37956"/>
    <w:multiLevelType w:val="hybridMultilevel"/>
    <w:tmpl w:val="5D702A2E"/>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2E1F1A15"/>
    <w:multiLevelType w:val="hybridMultilevel"/>
    <w:tmpl w:val="FA60DB1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3">
      <w:start w:val="1"/>
      <w:numFmt w:val="bullet"/>
      <w:lvlText w:val="o"/>
      <w:lvlJc w:val="left"/>
      <w:pPr>
        <w:ind w:left="2520" w:hanging="360"/>
      </w:pPr>
      <w:rPr>
        <w:rFonts w:ascii="Courier New" w:hAnsi="Courier New" w:cs="Courier New"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nsid w:val="2F1A2E1F"/>
    <w:multiLevelType w:val="hybridMultilevel"/>
    <w:tmpl w:val="23B4FFC6"/>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30BE1C4A"/>
    <w:multiLevelType w:val="hybridMultilevel"/>
    <w:tmpl w:val="157A5AF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nsid w:val="30CE1574"/>
    <w:multiLevelType w:val="hybridMultilevel"/>
    <w:tmpl w:val="75F4A144"/>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2">
    <w:nsid w:val="368008DF"/>
    <w:multiLevelType w:val="hybridMultilevel"/>
    <w:tmpl w:val="0B4CBA34"/>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3">
    <w:nsid w:val="381D7980"/>
    <w:multiLevelType w:val="hybridMultilevel"/>
    <w:tmpl w:val="EA6A91E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nsid w:val="387A5381"/>
    <w:multiLevelType w:val="hybridMultilevel"/>
    <w:tmpl w:val="B0A2D66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nsid w:val="3F9C7D8A"/>
    <w:multiLevelType w:val="hybridMultilevel"/>
    <w:tmpl w:val="EB78FFAA"/>
    <w:lvl w:ilvl="0" w:tplc="0418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4354425C"/>
    <w:multiLevelType w:val="hybridMultilevel"/>
    <w:tmpl w:val="2E1AED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47DD1D09"/>
    <w:multiLevelType w:val="hybridMultilevel"/>
    <w:tmpl w:val="2E1AED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4B0B2F5A"/>
    <w:multiLevelType w:val="hybridMultilevel"/>
    <w:tmpl w:val="F7CE5576"/>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9">
    <w:nsid w:val="4DD70465"/>
    <w:multiLevelType w:val="hybridMultilevel"/>
    <w:tmpl w:val="8FC038B0"/>
    <w:lvl w:ilvl="0" w:tplc="04180005">
      <w:start w:val="1"/>
      <w:numFmt w:val="bullet"/>
      <w:lvlText w:val=""/>
      <w:lvlJc w:val="left"/>
      <w:pPr>
        <w:ind w:left="1080" w:hanging="360"/>
      </w:pPr>
      <w:rPr>
        <w:rFonts w:ascii="Wingdings" w:hAnsi="Wingding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nsid w:val="4E0D1110"/>
    <w:multiLevelType w:val="hybridMultilevel"/>
    <w:tmpl w:val="8E2A53D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1">
    <w:nsid w:val="51A32EEE"/>
    <w:multiLevelType w:val="hybridMultilevel"/>
    <w:tmpl w:val="A90E02D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nsid w:val="51D935E6"/>
    <w:multiLevelType w:val="hybridMultilevel"/>
    <w:tmpl w:val="F63AAF60"/>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33">
    <w:nsid w:val="54120286"/>
    <w:multiLevelType w:val="hybridMultilevel"/>
    <w:tmpl w:val="F0B63544"/>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5639065A"/>
    <w:multiLevelType w:val="hybridMultilevel"/>
    <w:tmpl w:val="0610FA1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5">
    <w:nsid w:val="57AA687E"/>
    <w:multiLevelType w:val="hybridMultilevel"/>
    <w:tmpl w:val="FBBE47DA"/>
    <w:lvl w:ilvl="0" w:tplc="0418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57EA0604"/>
    <w:multiLevelType w:val="hybridMultilevel"/>
    <w:tmpl w:val="F5B24F6C"/>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7">
    <w:nsid w:val="639B7A2F"/>
    <w:multiLevelType w:val="hybridMultilevel"/>
    <w:tmpl w:val="6D70F94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8">
    <w:nsid w:val="669073DA"/>
    <w:multiLevelType w:val="hybridMultilevel"/>
    <w:tmpl w:val="0A7CA9B0"/>
    <w:lvl w:ilvl="0" w:tplc="771E4CBE">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6AF63856"/>
    <w:multiLevelType w:val="hybridMultilevel"/>
    <w:tmpl w:val="03983352"/>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6D7A226D"/>
    <w:multiLevelType w:val="hybridMultilevel"/>
    <w:tmpl w:val="CC2C5BCC"/>
    <w:lvl w:ilvl="0" w:tplc="0418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6E0805B4"/>
    <w:multiLevelType w:val="hybridMultilevel"/>
    <w:tmpl w:val="3006BFB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2">
    <w:nsid w:val="79BE3C6C"/>
    <w:multiLevelType w:val="hybridMultilevel"/>
    <w:tmpl w:val="5FF82FC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nsid w:val="7EA7205D"/>
    <w:multiLevelType w:val="hybridMultilevel"/>
    <w:tmpl w:val="A7063438"/>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num w:numId="1">
    <w:abstractNumId w:val="2"/>
  </w:num>
  <w:num w:numId="2">
    <w:abstractNumId w:val="36"/>
  </w:num>
  <w:num w:numId="3">
    <w:abstractNumId w:val="18"/>
  </w:num>
  <w:num w:numId="4">
    <w:abstractNumId w:val="17"/>
  </w:num>
  <w:num w:numId="5">
    <w:abstractNumId w:val="12"/>
  </w:num>
  <w:num w:numId="6">
    <w:abstractNumId w:val="3"/>
  </w:num>
  <w:num w:numId="7">
    <w:abstractNumId w:val="0"/>
  </w:num>
  <w:num w:numId="8">
    <w:abstractNumId w:val="25"/>
  </w:num>
  <w:num w:numId="9">
    <w:abstractNumId w:val="35"/>
  </w:num>
  <w:num w:numId="10">
    <w:abstractNumId w:val="40"/>
  </w:num>
  <w:num w:numId="11">
    <w:abstractNumId w:val="29"/>
  </w:num>
  <w:num w:numId="12">
    <w:abstractNumId w:val="13"/>
  </w:num>
  <w:num w:numId="13">
    <w:abstractNumId w:val="14"/>
  </w:num>
  <w:num w:numId="14">
    <w:abstractNumId w:val="19"/>
  </w:num>
  <w:num w:numId="15">
    <w:abstractNumId w:val="39"/>
  </w:num>
  <w:num w:numId="16">
    <w:abstractNumId w:val="33"/>
  </w:num>
  <w:num w:numId="17">
    <w:abstractNumId w:val="43"/>
  </w:num>
  <w:num w:numId="18">
    <w:abstractNumId w:val="28"/>
  </w:num>
  <w:num w:numId="19">
    <w:abstractNumId w:val="21"/>
  </w:num>
  <w:num w:numId="20">
    <w:abstractNumId w:val="5"/>
  </w:num>
  <w:num w:numId="21">
    <w:abstractNumId w:val="8"/>
  </w:num>
  <w:num w:numId="22">
    <w:abstractNumId w:val="23"/>
  </w:num>
  <w:num w:numId="23">
    <w:abstractNumId w:val="9"/>
  </w:num>
  <w:num w:numId="24">
    <w:abstractNumId w:val="20"/>
  </w:num>
  <w:num w:numId="25">
    <w:abstractNumId w:val="42"/>
  </w:num>
  <w:num w:numId="26">
    <w:abstractNumId w:val="38"/>
  </w:num>
  <w:num w:numId="27">
    <w:abstractNumId w:val="30"/>
  </w:num>
  <w:num w:numId="28">
    <w:abstractNumId w:val="32"/>
  </w:num>
  <w:num w:numId="29">
    <w:abstractNumId w:val="4"/>
  </w:num>
  <w:num w:numId="30">
    <w:abstractNumId w:val="31"/>
  </w:num>
  <w:num w:numId="31">
    <w:abstractNumId w:val="16"/>
  </w:num>
  <w:num w:numId="32">
    <w:abstractNumId w:val="10"/>
  </w:num>
  <w:num w:numId="33">
    <w:abstractNumId w:val="41"/>
  </w:num>
  <w:num w:numId="34">
    <w:abstractNumId w:val="34"/>
  </w:num>
  <w:num w:numId="35">
    <w:abstractNumId w:val="27"/>
  </w:num>
  <w:num w:numId="36">
    <w:abstractNumId w:val="11"/>
  </w:num>
  <w:num w:numId="37">
    <w:abstractNumId w:val="26"/>
  </w:num>
  <w:num w:numId="38">
    <w:abstractNumId w:val="7"/>
  </w:num>
  <w:num w:numId="39">
    <w:abstractNumId w:val="6"/>
  </w:num>
  <w:num w:numId="40">
    <w:abstractNumId w:val="37"/>
  </w:num>
  <w:num w:numId="41">
    <w:abstractNumId w:val="24"/>
  </w:num>
  <w:num w:numId="42">
    <w:abstractNumId w:val="22"/>
  </w:num>
  <w:num w:numId="43">
    <w:abstractNumId w:val="15"/>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34B"/>
    <w:rsid w:val="00000EDD"/>
    <w:rsid w:val="0002042C"/>
    <w:rsid w:val="00032603"/>
    <w:rsid w:val="00043683"/>
    <w:rsid w:val="000477D4"/>
    <w:rsid w:val="00050C6C"/>
    <w:rsid w:val="00053E6D"/>
    <w:rsid w:val="000759DA"/>
    <w:rsid w:val="00075B4E"/>
    <w:rsid w:val="00080842"/>
    <w:rsid w:val="000877A9"/>
    <w:rsid w:val="000A2797"/>
    <w:rsid w:val="000A4AE3"/>
    <w:rsid w:val="000B0CFD"/>
    <w:rsid w:val="000B1AA6"/>
    <w:rsid w:val="000D5F2C"/>
    <w:rsid w:val="0010582F"/>
    <w:rsid w:val="00105D4B"/>
    <w:rsid w:val="001147FC"/>
    <w:rsid w:val="00117348"/>
    <w:rsid w:val="001277EE"/>
    <w:rsid w:val="001329C0"/>
    <w:rsid w:val="00133CF1"/>
    <w:rsid w:val="00146BC7"/>
    <w:rsid w:val="00164433"/>
    <w:rsid w:val="0019543E"/>
    <w:rsid w:val="001A60E9"/>
    <w:rsid w:val="001B7376"/>
    <w:rsid w:val="001C4A7E"/>
    <w:rsid w:val="001C7C00"/>
    <w:rsid w:val="001D0436"/>
    <w:rsid w:val="001E3D1F"/>
    <w:rsid w:val="001E60F2"/>
    <w:rsid w:val="002052AB"/>
    <w:rsid w:val="0022023B"/>
    <w:rsid w:val="00221681"/>
    <w:rsid w:val="0022544B"/>
    <w:rsid w:val="0023195B"/>
    <w:rsid w:val="0023502B"/>
    <w:rsid w:val="002361D9"/>
    <w:rsid w:val="00246856"/>
    <w:rsid w:val="002560F3"/>
    <w:rsid w:val="00257121"/>
    <w:rsid w:val="0026131F"/>
    <w:rsid w:val="0028016E"/>
    <w:rsid w:val="00280888"/>
    <w:rsid w:val="002940C5"/>
    <w:rsid w:val="002A49FA"/>
    <w:rsid w:val="002D4E7C"/>
    <w:rsid w:val="002E32CF"/>
    <w:rsid w:val="0035476D"/>
    <w:rsid w:val="0036348C"/>
    <w:rsid w:val="003930BE"/>
    <w:rsid w:val="003A7C7A"/>
    <w:rsid w:val="003B1C0B"/>
    <w:rsid w:val="003C30F2"/>
    <w:rsid w:val="003C3B47"/>
    <w:rsid w:val="003C5030"/>
    <w:rsid w:val="003C5796"/>
    <w:rsid w:val="003D107E"/>
    <w:rsid w:val="003D260C"/>
    <w:rsid w:val="003D3496"/>
    <w:rsid w:val="003D5EB2"/>
    <w:rsid w:val="003D65A9"/>
    <w:rsid w:val="003F71B1"/>
    <w:rsid w:val="004019B1"/>
    <w:rsid w:val="00403F7B"/>
    <w:rsid w:val="004377E8"/>
    <w:rsid w:val="00443E3A"/>
    <w:rsid w:val="004512A3"/>
    <w:rsid w:val="00452C54"/>
    <w:rsid w:val="00454884"/>
    <w:rsid w:val="004731F5"/>
    <w:rsid w:val="00496173"/>
    <w:rsid w:val="004A4F85"/>
    <w:rsid w:val="004B7286"/>
    <w:rsid w:val="004C1857"/>
    <w:rsid w:val="004C4A49"/>
    <w:rsid w:val="004C73A1"/>
    <w:rsid w:val="004D442C"/>
    <w:rsid w:val="004D49B6"/>
    <w:rsid w:val="004E0C0C"/>
    <w:rsid w:val="004E2B67"/>
    <w:rsid w:val="004F0026"/>
    <w:rsid w:val="00500CAD"/>
    <w:rsid w:val="00510985"/>
    <w:rsid w:val="00515CCB"/>
    <w:rsid w:val="00534EC3"/>
    <w:rsid w:val="00540026"/>
    <w:rsid w:val="00570ADD"/>
    <w:rsid w:val="005756DC"/>
    <w:rsid w:val="00577BF2"/>
    <w:rsid w:val="00582FE6"/>
    <w:rsid w:val="00591117"/>
    <w:rsid w:val="005A02A4"/>
    <w:rsid w:val="005A3414"/>
    <w:rsid w:val="005C0919"/>
    <w:rsid w:val="005C0E61"/>
    <w:rsid w:val="005C36A5"/>
    <w:rsid w:val="005D01FE"/>
    <w:rsid w:val="005E3DF5"/>
    <w:rsid w:val="00601BD7"/>
    <w:rsid w:val="0060252D"/>
    <w:rsid w:val="00616FE7"/>
    <w:rsid w:val="00631FD6"/>
    <w:rsid w:val="00633BA3"/>
    <w:rsid w:val="006453D6"/>
    <w:rsid w:val="00647908"/>
    <w:rsid w:val="00676F3C"/>
    <w:rsid w:val="00680303"/>
    <w:rsid w:val="006843FE"/>
    <w:rsid w:val="006B32CB"/>
    <w:rsid w:val="006C0DC8"/>
    <w:rsid w:val="006D13CF"/>
    <w:rsid w:val="006D522A"/>
    <w:rsid w:val="006D6101"/>
    <w:rsid w:val="006E6C04"/>
    <w:rsid w:val="0071114B"/>
    <w:rsid w:val="007225B1"/>
    <w:rsid w:val="0072585A"/>
    <w:rsid w:val="00732BA0"/>
    <w:rsid w:val="007404A4"/>
    <w:rsid w:val="00752C73"/>
    <w:rsid w:val="007531A9"/>
    <w:rsid w:val="00760580"/>
    <w:rsid w:val="00761934"/>
    <w:rsid w:val="007916CF"/>
    <w:rsid w:val="00795393"/>
    <w:rsid w:val="007A6423"/>
    <w:rsid w:val="007B0496"/>
    <w:rsid w:val="007C3E20"/>
    <w:rsid w:val="007D6F60"/>
    <w:rsid w:val="007F3E83"/>
    <w:rsid w:val="00803361"/>
    <w:rsid w:val="00803E34"/>
    <w:rsid w:val="008078E6"/>
    <w:rsid w:val="008452DC"/>
    <w:rsid w:val="00861448"/>
    <w:rsid w:val="008650FA"/>
    <w:rsid w:val="00892896"/>
    <w:rsid w:val="00893F93"/>
    <w:rsid w:val="0089715D"/>
    <w:rsid w:val="008A13E1"/>
    <w:rsid w:val="008B3524"/>
    <w:rsid w:val="008B7251"/>
    <w:rsid w:val="008C531B"/>
    <w:rsid w:val="008E0447"/>
    <w:rsid w:val="008E1924"/>
    <w:rsid w:val="008E59CC"/>
    <w:rsid w:val="008F05BF"/>
    <w:rsid w:val="00900B0C"/>
    <w:rsid w:val="009056E7"/>
    <w:rsid w:val="009843AA"/>
    <w:rsid w:val="009A590D"/>
    <w:rsid w:val="009B73E7"/>
    <w:rsid w:val="009C3667"/>
    <w:rsid w:val="00A0779F"/>
    <w:rsid w:val="00A116FA"/>
    <w:rsid w:val="00A22FC8"/>
    <w:rsid w:val="00A33676"/>
    <w:rsid w:val="00A53503"/>
    <w:rsid w:val="00A66710"/>
    <w:rsid w:val="00A77648"/>
    <w:rsid w:val="00AA1D6C"/>
    <w:rsid w:val="00AA2D89"/>
    <w:rsid w:val="00B078A6"/>
    <w:rsid w:val="00B2285A"/>
    <w:rsid w:val="00B23AD2"/>
    <w:rsid w:val="00B40347"/>
    <w:rsid w:val="00B4358A"/>
    <w:rsid w:val="00B500B1"/>
    <w:rsid w:val="00B52E99"/>
    <w:rsid w:val="00B725B4"/>
    <w:rsid w:val="00BB67E5"/>
    <w:rsid w:val="00BD1134"/>
    <w:rsid w:val="00BD291D"/>
    <w:rsid w:val="00BD689C"/>
    <w:rsid w:val="00BF0580"/>
    <w:rsid w:val="00BF2700"/>
    <w:rsid w:val="00BF6920"/>
    <w:rsid w:val="00C1680A"/>
    <w:rsid w:val="00C22FFA"/>
    <w:rsid w:val="00C23ED6"/>
    <w:rsid w:val="00C27740"/>
    <w:rsid w:val="00C31F6C"/>
    <w:rsid w:val="00C3602E"/>
    <w:rsid w:val="00C7252F"/>
    <w:rsid w:val="00C772CA"/>
    <w:rsid w:val="00C800F8"/>
    <w:rsid w:val="00C96E82"/>
    <w:rsid w:val="00CA4028"/>
    <w:rsid w:val="00CB2A22"/>
    <w:rsid w:val="00CB2EEE"/>
    <w:rsid w:val="00CB307D"/>
    <w:rsid w:val="00CB793F"/>
    <w:rsid w:val="00CC41D7"/>
    <w:rsid w:val="00CD0273"/>
    <w:rsid w:val="00CD48AA"/>
    <w:rsid w:val="00D01776"/>
    <w:rsid w:val="00D304E9"/>
    <w:rsid w:val="00D427B6"/>
    <w:rsid w:val="00D47B4F"/>
    <w:rsid w:val="00D61F25"/>
    <w:rsid w:val="00D62D03"/>
    <w:rsid w:val="00D72B44"/>
    <w:rsid w:val="00D926FB"/>
    <w:rsid w:val="00DC3C6A"/>
    <w:rsid w:val="00DE2AE8"/>
    <w:rsid w:val="00DE7D3C"/>
    <w:rsid w:val="00E0228D"/>
    <w:rsid w:val="00E05322"/>
    <w:rsid w:val="00E05D92"/>
    <w:rsid w:val="00E11884"/>
    <w:rsid w:val="00E23331"/>
    <w:rsid w:val="00E259B5"/>
    <w:rsid w:val="00E324BC"/>
    <w:rsid w:val="00E523D2"/>
    <w:rsid w:val="00E54156"/>
    <w:rsid w:val="00E7039C"/>
    <w:rsid w:val="00E7792F"/>
    <w:rsid w:val="00E77D0A"/>
    <w:rsid w:val="00E9501B"/>
    <w:rsid w:val="00EA1502"/>
    <w:rsid w:val="00EA734B"/>
    <w:rsid w:val="00EC1259"/>
    <w:rsid w:val="00ED0C0B"/>
    <w:rsid w:val="00ED18A5"/>
    <w:rsid w:val="00EE2DA9"/>
    <w:rsid w:val="00EE7F37"/>
    <w:rsid w:val="00EF50C6"/>
    <w:rsid w:val="00F06CA7"/>
    <w:rsid w:val="00F34F60"/>
    <w:rsid w:val="00F41538"/>
    <w:rsid w:val="00F639EF"/>
    <w:rsid w:val="00F839DD"/>
    <w:rsid w:val="00F85753"/>
    <w:rsid w:val="00F91D9B"/>
    <w:rsid w:val="00F925A0"/>
    <w:rsid w:val="00FA1E87"/>
    <w:rsid w:val="00FA5860"/>
    <w:rsid w:val="00FA59D4"/>
    <w:rsid w:val="00FA6B6E"/>
    <w:rsid w:val="00FD0B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AD577"/>
  <w15:chartTrackingRefBased/>
  <w15:docId w15:val="{CBA9F113-3621-4DD3-AA27-F302B74A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34B"/>
    <w:pPr>
      <w:spacing w:after="200" w:line="276" w:lineRule="auto"/>
    </w:pPr>
    <w:rPr>
      <w:rFonts w:ascii="Calibri" w:eastAsia="Times New Roman" w:hAnsi="Calibri" w:cs="Times New Roman"/>
      <w:lang w:val="en-US" w:eastAsia="ja-JP"/>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EA734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A734B"/>
    <w:rPr>
      <w:rFonts w:ascii="Calibri" w:eastAsia="Times New Roman" w:hAnsi="Calibri" w:cs="Times New Roman"/>
      <w:lang w:val="en-US" w:eastAsia="ja-JP"/>
    </w:rPr>
  </w:style>
  <w:style w:type="paragraph" w:styleId="Subsol">
    <w:name w:val="footer"/>
    <w:basedOn w:val="Normal"/>
    <w:link w:val="SubsolCaracter"/>
    <w:uiPriority w:val="99"/>
    <w:rsid w:val="00EA734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A734B"/>
    <w:rPr>
      <w:rFonts w:ascii="Calibri" w:eastAsia="Times New Roman" w:hAnsi="Calibri" w:cs="Times New Roman"/>
      <w:lang w:val="en-US" w:eastAsia="ja-JP"/>
    </w:rPr>
  </w:style>
  <w:style w:type="paragraph" w:styleId="Frspaiere">
    <w:name w:val="No Spacing"/>
    <w:uiPriority w:val="1"/>
    <w:qFormat/>
    <w:rsid w:val="00EA734B"/>
    <w:pPr>
      <w:spacing w:after="0" w:line="240" w:lineRule="auto"/>
    </w:pPr>
    <w:rPr>
      <w:rFonts w:ascii="Calibri" w:eastAsia="Times New Roman" w:hAnsi="Calibri" w:cs="Times New Roman"/>
      <w:lang w:val="en-US" w:eastAsia="ja-JP"/>
    </w:rPr>
  </w:style>
  <w:style w:type="paragraph" w:styleId="Listparagraf">
    <w:name w:val="List Paragraph"/>
    <w:basedOn w:val="Normal"/>
    <w:uiPriority w:val="34"/>
    <w:qFormat/>
    <w:rsid w:val="00EA734B"/>
    <w:pPr>
      <w:ind w:left="720"/>
      <w:contextualSpacing/>
    </w:pPr>
  </w:style>
  <w:style w:type="character" w:styleId="Hyperlink">
    <w:name w:val="Hyperlink"/>
    <w:basedOn w:val="Fontdeparagrafimplicit"/>
    <w:uiPriority w:val="99"/>
    <w:unhideWhenUsed/>
    <w:rsid w:val="003D65A9"/>
    <w:rPr>
      <w:color w:val="0563C1" w:themeColor="hyperlink"/>
      <w:u w:val="single"/>
    </w:rPr>
  </w:style>
  <w:style w:type="paragraph" w:styleId="TextnBalon">
    <w:name w:val="Balloon Text"/>
    <w:basedOn w:val="Normal"/>
    <w:link w:val="TextnBalonCaracter"/>
    <w:uiPriority w:val="99"/>
    <w:semiHidden/>
    <w:unhideWhenUsed/>
    <w:rsid w:val="00D427B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427B6"/>
    <w:rPr>
      <w:rFonts w:ascii="Segoe UI" w:eastAsia="Times New Roman" w:hAnsi="Segoe UI" w:cs="Segoe UI"/>
      <w:sz w:val="18"/>
      <w:szCs w:val="18"/>
      <w:lang w:val="en-US" w:eastAsia="ja-JP"/>
    </w:rPr>
  </w:style>
  <w:style w:type="paragraph" w:styleId="Textnotdesubsol">
    <w:name w:val="footnote text"/>
    <w:basedOn w:val="Normal"/>
    <w:link w:val="TextnotdesubsolCaracter"/>
    <w:uiPriority w:val="99"/>
    <w:semiHidden/>
    <w:unhideWhenUsed/>
    <w:rsid w:val="00680303"/>
    <w:pPr>
      <w:spacing w:after="0" w:line="240" w:lineRule="auto"/>
    </w:pPr>
    <w:rPr>
      <w:rFonts w:eastAsia="Calibri"/>
      <w:sz w:val="20"/>
      <w:szCs w:val="20"/>
      <w:lang w:eastAsia="en-US"/>
    </w:rPr>
  </w:style>
  <w:style w:type="character" w:customStyle="1" w:styleId="TextnotdesubsolCaracter">
    <w:name w:val="Text notă de subsol Caracter"/>
    <w:basedOn w:val="Fontdeparagrafimplicit"/>
    <w:link w:val="Textnotdesubsol"/>
    <w:uiPriority w:val="99"/>
    <w:semiHidden/>
    <w:rsid w:val="00680303"/>
    <w:rPr>
      <w:rFonts w:ascii="Calibri" w:eastAsia="Calibri" w:hAnsi="Calibri" w:cs="Times New Roman"/>
      <w:sz w:val="20"/>
      <w:szCs w:val="20"/>
      <w:lang w:val="en-US"/>
    </w:rPr>
  </w:style>
  <w:style w:type="character" w:styleId="Referinnotdesubsol">
    <w:name w:val="footnote reference"/>
    <w:basedOn w:val="Fontdeparagrafimplicit"/>
    <w:uiPriority w:val="99"/>
    <w:semiHidden/>
    <w:unhideWhenUsed/>
    <w:rsid w:val="006803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92461">
      <w:bodyDiv w:val="1"/>
      <w:marLeft w:val="0"/>
      <w:marRight w:val="0"/>
      <w:marTop w:val="0"/>
      <w:marBottom w:val="0"/>
      <w:divBdr>
        <w:top w:val="none" w:sz="0" w:space="0" w:color="auto"/>
        <w:left w:val="none" w:sz="0" w:space="0" w:color="auto"/>
        <w:bottom w:val="none" w:sz="0" w:space="0" w:color="auto"/>
        <w:right w:val="none" w:sz="0" w:space="0" w:color="auto"/>
      </w:divBdr>
      <w:divsChild>
        <w:div w:id="2005426073">
          <w:marLeft w:val="0"/>
          <w:marRight w:val="0"/>
          <w:marTop w:val="0"/>
          <w:marBottom w:val="0"/>
          <w:divBdr>
            <w:top w:val="none" w:sz="0" w:space="0" w:color="auto"/>
            <w:left w:val="none" w:sz="0" w:space="0" w:color="auto"/>
            <w:bottom w:val="none" w:sz="0" w:space="0" w:color="auto"/>
            <w:right w:val="none" w:sz="0" w:space="0" w:color="auto"/>
          </w:divBdr>
        </w:div>
      </w:divsChild>
    </w:div>
    <w:div w:id="281231266">
      <w:bodyDiv w:val="1"/>
      <w:marLeft w:val="0"/>
      <w:marRight w:val="0"/>
      <w:marTop w:val="0"/>
      <w:marBottom w:val="0"/>
      <w:divBdr>
        <w:top w:val="none" w:sz="0" w:space="0" w:color="auto"/>
        <w:left w:val="none" w:sz="0" w:space="0" w:color="auto"/>
        <w:bottom w:val="none" w:sz="0" w:space="0" w:color="auto"/>
        <w:right w:val="none" w:sz="0" w:space="0" w:color="auto"/>
      </w:divBdr>
      <w:divsChild>
        <w:div w:id="1690525353">
          <w:marLeft w:val="0"/>
          <w:marRight w:val="0"/>
          <w:marTop w:val="0"/>
          <w:marBottom w:val="0"/>
          <w:divBdr>
            <w:top w:val="none" w:sz="0" w:space="0" w:color="auto"/>
            <w:left w:val="none" w:sz="0" w:space="0" w:color="auto"/>
            <w:bottom w:val="none" w:sz="0" w:space="0" w:color="auto"/>
            <w:right w:val="none" w:sz="0" w:space="0" w:color="auto"/>
          </w:divBdr>
        </w:div>
      </w:divsChild>
    </w:div>
    <w:div w:id="548953433">
      <w:bodyDiv w:val="1"/>
      <w:marLeft w:val="0"/>
      <w:marRight w:val="0"/>
      <w:marTop w:val="0"/>
      <w:marBottom w:val="0"/>
      <w:divBdr>
        <w:top w:val="none" w:sz="0" w:space="0" w:color="auto"/>
        <w:left w:val="none" w:sz="0" w:space="0" w:color="auto"/>
        <w:bottom w:val="none" w:sz="0" w:space="0" w:color="auto"/>
        <w:right w:val="none" w:sz="0" w:space="0" w:color="auto"/>
      </w:divBdr>
      <w:divsChild>
        <w:div w:id="1065104011">
          <w:marLeft w:val="0"/>
          <w:marRight w:val="0"/>
          <w:marTop w:val="0"/>
          <w:marBottom w:val="0"/>
          <w:divBdr>
            <w:top w:val="none" w:sz="0" w:space="0" w:color="auto"/>
            <w:left w:val="none" w:sz="0" w:space="0" w:color="auto"/>
            <w:bottom w:val="none" w:sz="0" w:space="0" w:color="auto"/>
            <w:right w:val="none" w:sz="0" w:space="0" w:color="auto"/>
          </w:divBdr>
        </w:div>
      </w:divsChild>
    </w:div>
    <w:div w:id="582764180">
      <w:bodyDiv w:val="1"/>
      <w:marLeft w:val="0"/>
      <w:marRight w:val="0"/>
      <w:marTop w:val="0"/>
      <w:marBottom w:val="0"/>
      <w:divBdr>
        <w:top w:val="none" w:sz="0" w:space="0" w:color="auto"/>
        <w:left w:val="none" w:sz="0" w:space="0" w:color="auto"/>
        <w:bottom w:val="none" w:sz="0" w:space="0" w:color="auto"/>
        <w:right w:val="none" w:sz="0" w:space="0" w:color="auto"/>
      </w:divBdr>
      <w:divsChild>
        <w:div w:id="1547329790">
          <w:marLeft w:val="0"/>
          <w:marRight w:val="0"/>
          <w:marTop w:val="0"/>
          <w:marBottom w:val="0"/>
          <w:divBdr>
            <w:top w:val="none" w:sz="0" w:space="0" w:color="auto"/>
            <w:left w:val="none" w:sz="0" w:space="0" w:color="auto"/>
            <w:bottom w:val="none" w:sz="0" w:space="0" w:color="auto"/>
            <w:right w:val="none" w:sz="0" w:space="0" w:color="auto"/>
          </w:divBdr>
        </w:div>
      </w:divsChild>
    </w:div>
    <w:div w:id="698356882">
      <w:bodyDiv w:val="1"/>
      <w:marLeft w:val="0"/>
      <w:marRight w:val="0"/>
      <w:marTop w:val="0"/>
      <w:marBottom w:val="0"/>
      <w:divBdr>
        <w:top w:val="none" w:sz="0" w:space="0" w:color="auto"/>
        <w:left w:val="none" w:sz="0" w:space="0" w:color="auto"/>
        <w:bottom w:val="none" w:sz="0" w:space="0" w:color="auto"/>
        <w:right w:val="none" w:sz="0" w:space="0" w:color="auto"/>
      </w:divBdr>
      <w:divsChild>
        <w:div w:id="1877430529">
          <w:marLeft w:val="0"/>
          <w:marRight w:val="0"/>
          <w:marTop w:val="0"/>
          <w:marBottom w:val="0"/>
          <w:divBdr>
            <w:top w:val="none" w:sz="0" w:space="0" w:color="auto"/>
            <w:left w:val="none" w:sz="0" w:space="0" w:color="auto"/>
            <w:bottom w:val="none" w:sz="0" w:space="0" w:color="auto"/>
            <w:right w:val="none" w:sz="0" w:space="0" w:color="auto"/>
          </w:divBdr>
        </w:div>
      </w:divsChild>
    </w:div>
    <w:div w:id="732122193">
      <w:bodyDiv w:val="1"/>
      <w:marLeft w:val="0"/>
      <w:marRight w:val="0"/>
      <w:marTop w:val="0"/>
      <w:marBottom w:val="0"/>
      <w:divBdr>
        <w:top w:val="none" w:sz="0" w:space="0" w:color="auto"/>
        <w:left w:val="none" w:sz="0" w:space="0" w:color="auto"/>
        <w:bottom w:val="none" w:sz="0" w:space="0" w:color="auto"/>
        <w:right w:val="none" w:sz="0" w:space="0" w:color="auto"/>
      </w:divBdr>
      <w:divsChild>
        <w:div w:id="1265655592">
          <w:marLeft w:val="0"/>
          <w:marRight w:val="0"/>
          <w:marTop w:val="0"/>
          <w:marBottom w:val="0"/>
          <w:divBdr>
            <w:top w:val="none" w:sz="0" w:space="0" w:color="auto"/>
            <w:left w:val="none" w:sz="0" w:space="0" w:color="auto"/>
            <w:bottom w:val="none" w:sz="0" w:space="0" w:color="auto"/>
            <w:right w:val="none" w:sz="0" w:space="0" w:color="auto"/>
          </w:divBdr>
        </w:div>
      </w:divsChild>
    </w:div>
    <w:div w:id="830218260">
      <w:bodyDiv w:val="1"/>
      <w:marLeft w:val="0"/>
      <w:marRight w:val="0"/>
      <w:marTop w:val="0"/>
      <w:marBottom w:val="0"/>
      <w:divBdr>
        <w:top w:val="none" w:sz="0" w:space="0" w:color="auto"/>
        <w:left w:val="none" w:sz="0" w:space="0" w:color="auto"/>
        <w:bottom w:val="none" w:sz="0" w:space="0" w:color="auto"/>
        <w:right w:val="none" w:sz="0" w:space="0" w:color="auto"/>
      </w:divBdr>
      <w:divsChild>
        <w:div w:id="554588948">
          <w:marLeft w:val="0"/>
          <w:marRight w:val="0"/>
          <w:marTop w:val="0"/>
          <w:marBottom w:val="0"/>
          <w:divBdr>
            <w:top w:val="none" w:sz="0" w:space="0" w:color="auto"/>
            <w:left w:val="none" w:sz="0" w:space="0" w:color="auto"/>
            <w:bottom w:val="none" w:sz="0" w:space="0" w:color="auto"/>
            <w:right w:val="none" w:sz="0" w:space="0" w:color="auto"/>
          </w:divBdr>
        </w:div>
      </w:divsChild>
    </w:div>
    <w:div w:id="951471902">
      <w:bodyDiv w:val="1"/>
      <w:marLeft w:val="0"/>
      <w:marRight w:val="0"/>
      <w:marTop w:val="0"/>
      <w:marBottom w:val="0"/>
      <w:divBdr>
        <w:top w:val="none" w:sz="0" w:space="0" w:color="auto"/>
        <w:left w:val="none" w:sz="0" w:space="0" w:color="auto"/>
        <w:bottom w:val="none" w:sz="0" w:space="0" w:color="auto"/>
        <w:right w:val="none" w:sz="0" w:space="0" w:color="auto"/>
      </w:divBdr>
      <w:divsChild>
        <w:div w:id="1349329627">
          <w:marLeft w:val="0"/>
          <w:marRight w:val="0"/>
          <w:marTop w:val="0"/>
          <w:marBottom w:val="0"/>
          <w:divBdr>
            <w:top w:val="none" w:sz="0" w:space="0" w:color="auto"/>
            <w:left w:val="none" w:sz="0" w:space="0" w:color="auto"/>
            <w:bottom w:val="none" w:sz="0" w:space="0" w:color="auto"/>
            <w:right w:val="none" w:sz="0" w:space="0" w:color="auto"/>
          </w:divBdr>
        </w:div>
      </w:divsChild>
    </w:div>
    <w:div w:id="1254783231">
      <w:bodyDiv w:val="1"/>
      <w:marLeft w:val="0"/>
      <w:marRight w:val="0"/>
      <w:marTop w:val="0"/>
      <w:marBottom w:val="0"/>
      <w:divBdr>
        <w:top w:val="none" w:sz="0" w:space="0" w:color="auto"/>
        <w:left w:val="none" w:sz="0" w:space="0" w:color="auto"/>
        <w:bottom w:val="none" w:sz="0" w:space="0" w:color="auto"/>
        <w:right w:val="none" w:sz="0" w:space="0" w:color="auto"/>
      </w:divBdr>
      <w:divsChild>
        <w:div w:id="1481341252">
          <w:marLeft w:val="0"/>
          <w:marRight w:val="0"/>
          <w:marTop w:val="0"/>
          <w:marBottom w:val="0"/>
          <w:divBdr>
            <w:top w:val="none" w:sz="0" w:space="0" w:color="auto"/>
            <w:left w:val="none" w:sz="0" w:space="0" w:color="auto"/>
            <w:bottom w:val="none" w:sz="0" w:space="0" w:color="auto"/>
            <w:right w:val="none" w:sz="0" w:space="0" w:color="auto"/>
          </w:divBdr>
          <w:divsChild>
            <w:div w:id="192499607">
              <w:marLeft w:val="0"/>
              <w:marRight w:val="0"/>
              <w:marTop w:val="0"/>
              <w:marBottom w:val="0"/>
              <w:divBdr>
                <w:top w:val="none" w:sz="0" w:space="0" w:color="auto"/>
                <w:left w:val="none" w:sz="0" w:space="0" w:color="auto"/>
                <w:bottom w:val="none" w:sz="0" w:space="0" w:color="auto"/>
                <w:right w:val="none" w:sz="0" w:space="0" w:color="auto"/>
              </w:divBdr>
              <w:divsChild>
                <w:div w:id="1644581049">
                  <w:marLeft w:val="0"/>
                  <w:marRight w:val="0"/>
                  <w:marTop w:val="0"/>
                  <w:marBottom w:val="0"/>
                  <w:divBdr>
                    <w:top w:val="none" w:sz="0" w:space="0" w:color="auto"/>
                    <w:left w:val="none" w:sz="0" w:space="0" w:color="auto"/>
                    <w:bottom w:val="none" w:sz="0" w:space="0" w:color="auto"/>
                    <w:right w:val="none" w:sz="0" w:space="0" w:color="auto"/>
                  </w:divBdr>
                </w:div>
                <w:div w:id="1662349049">
                  <w:marLeft w:val="0"/>
                  <w:marRight w:val="0"/>
                  <w:marTop w:val="0"/>
                  <w:marBottom w:val="0"/>
                  <w:divBdr>
                    <w:top w:val="none" w:sz="0" w:space="0" w:color="auto"/>
                    <w:left w:val="none" w:sz="0" w:space="0" w:color="auto"/>
                    <w:bottom w:val="none" w:sz="0" w:space="0" w:color="auto"/>
                    <w:right w:val="none" w:sz="0" w:space="0" w:color="auto"/>
                  </w:divBdr>
                  <w:divsChild>
                    <w:div w:id="1451702416">
                      <w:marLeft w:val="0"/>
                      <w:marRight w:val="0"/>
                      <w:marTop w:val="0"/>
                      <w:marBottom w:val="0"/>
                      <w:divBdr>
                        <w:top w:val="none" w:sz="0" w:space="0" w:color="auto"/>
                        <w:left w:val="none" w:sz="0" w:space="0" w:color="auto"/>
                        <w:bottom w:val="none" w:sz="0" w:space="0" w:color="auto"/>
                        <w:right w:val="none" w:sz="0" w:space="0" w:color="auto"/>
                      </w:divBdr>
                    </w:div>
                    <w:div w:id="104623622">
                      <w:marLeft w:val="0"/>
                      <w:marRight w:val="0"/>
                      <w:marTop w:val="0"/>
                      <w:marBottom w:val="0"/>
                      <w:divBdr>
                        <w:top w:val="none" w:sz="0" w:space="0" w:color="auto"/>
                        <w:left w:val="none" w:sz="0" w:space="0" w:color="auto"/>
                        <w:bottom w:val="none" w:sz="0" w:space="0" w:color="auto"/>
                        <w:right w:val="none" w:sz="0" w:space="0" w:color="auto"/>
                      </w:divBdr>
                    </w:div>
                    <w:div w:id="199053907">
                      <w:marLeft w:val="0"/>
                      <w:marRight w:val="0"/>
                      <w:marTop w:val="0"/>
                      <w:marBottom w:val="0"/>
                      <w:divBdr>
                        <w:top w:val="none" w:sz="0" w:space="0" w:color="auto"/>
                        <w:left w:val="none" w:sz="0" w:space="0" w:color="auto"/>
                        <w:bottom w:val="none" w:sz="0" w:space="0" w:color="auto"/>
                        <w:right w:val="none" w:sz="0" w:space="0" w:color="auto"/>
                      </w:divBdr>
                    </w:div>
                  </w:divsChild>
                </w:div>
                <w:div w:id="1283344716">
                  <w:marLeft w:val="0"/>
                  <w:marRight w:val="0"/>
                  <w:marTop w:val="0"/>
                  <w:marBottom w:val="0"/>
                  <w:divBdr>
                    <w:top w:val="none" w:sz="0" w:space="0" w:color="auto"/>
                    <w:left w:val="none" w:sz="0" w:space="0" w:color="auto"/>
                    <w:bottom w:val="none" w:sz="0" w:space="0" w:color="auto"/>
                    <w:right w:val="none" w:sz="0" w:space="0" w:color="auto"/>
                  </w:divBdr>
                  <w:divsChild>
                    <w:div w:id="2143493813">
                      <w:marLeft w:val="0"/>
                      <w:marRight w:val="0"/>
                      <w:marTop w:val="0"/>
                      <w:marBottom w:val="0"/>
                      <w:divBdr>
                        <w:top w:val="none" w:sz="0" w:space="0" w:color="auto"/>
                        <w:left w:val="none" w:sz="0" w:space="0" w:color="auto"/>
                        <w:bottom w:val="none" w:sz="0" w:space="0" w:color="auto"/>
                        <w:right w:val="none" w:sz="0" w:space="0" w:color="auto"/>
                      </w:divBdr>
                    </w:div>
                    <w:div w:id="462042648">
                      <w:marLeft w:val="0"/>
                      <w:marRight w:val="0"/>
                      <w:marTop w:val="0"/>
                      <w:marBottom w:val="0"/>
                      <w:divBdr>
                        <w:top w:val="none" w:sz="0" w:space="0" w:color="auto"/>
                        <w:left w:val="none" w:sz="0" w:space="0" w:color="auto"/>
                        <w:bottom w:val="none" w:sz="0" w:space="0" w:color="auto"/>
                        <w:right w:val="none" w:sz="0" w:space="0" w:color="auto"/>
                      </w:divBdr>
                    </w:div>
                    <w:div w:id="1634942335">
                      <w:marLeft w:val="0"/>
                      <w:marRight w:val="0"/>
                      <w:marTop w:val="0"/>
                      <w:marBottom w:val="0"/>
                      <w:divBdr>
                        <w:top w:val="none" w:sz="0" w:space="0" w:color="auto"/>
                        <w:left w:val="none" w:sz="0" w:space="0" w:color="auto"/>
                        <w:bottom w:val="none" w:sz="0" w:space="0" w:color="auto"/>
                        <w:right w:val="none" w:sz="0" w:space="0" w:color="auto"/>
                      </w:divBdr>
                    </w:div>
                    <w:div w:id="1177184781">
                      <w:marLeft w:val="0"/>
                      <w:marRight w:val="0"/>
                      <w:marTop w:val="0"/>
                      <w:marBottom w:val="0"/>
                      <w:divBdr>
                        <w:top w:val="none" w:sz="0" w:space="0" w:color="auto"/>
                        <w:left w:val="none" w:sz="0" w:space="0" w:color="auto"/>
                        <w:bottom w:val="none" w:sz="0" w:space="0" w:color="auto"/>
                        <w:right w:val="none" w:sz="0" w:space="0" w:color="auto"/>
                      </w:divBdr>
                    </w:div>
                    <w:div w:id="341444493">
                      <w:marLeft w:val="0"/>
                      <w:marRight w:val="0"/>
                      <w:marTop w:val="0"/>
                      <w:marBottom w:val="0"/>
                      <w:divBdr>
                        <w:top w:val="none" w:sz="0" w:space="0" w:color="auto"/>
                        <w:left w:val="none" w:sz="0" w:space="0" w:color="auto"/>
                        <w:bottom w:val="none" w:sz="0" w:space="0" w:color="auto"/>
                        <w:right w:val="none" w:sz="0" w:space="0" w:color="auto"/>
                      </w:divBdr>
                    </w:div>
                    <w:div w:id="890456051">
                      <w:marLeft w:val="0"/>
                      <w:marRight w:val="0"/>
                      <w:marTop w:val="0"/>
                      <w:marBottom w:val="0"/>
                      <w:divBdr>
                        <w:top w:val="none" w:sz="0" w:space="0" w:color="auto"/>
                        <w:left w:val="none" w:sz="0" w:space="0" w:color="auto"/>
                        <w:bottom w:val="none" w:sz="0" w:space="0" w:color="auto"/>
                        <w:right w:val="none" w:sz="0" w:space="0" w:color="auto"/>
                      </w:divBdr>
                    </w:div>
                    <w:div w:id="1135561212">
                      <w:marLeft w:val="0"/>
                      <w:marRight w:val="0"/>
                      <w:marTop w:val="0"/>
                      <w:marBottom w:val="0"/>
                      <w:divBdr>
                        <w:top w:val="none" w:sz="0" w:space="0" w:color="auto"/>
                        <w:left w:val="none" w:sz="0" w:space="0" w:color="auto"/>
                        <w:bottom w:val="none" w:sz="0" w:space="0" w:color="auto"/>
                        <w:right w:val="none" w:sz="0" w:space="0" w:color="auto"/>
                      </w:divBdr>
                    </w:div>
                    <w:div w:id="20208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64063">
              <w:marLeft w:val="0"/>
              <w:marRight w:val="0"/>
              <w:marTop w:val="0"/>
              <w:marBottom w:val="0"/>
              <w:divBdr>
                <w:top w:val="none" w:sz="0" w:space="0" w:color="auto"/>
                <w:left w:val="none" w:sz="0" w:space="0" w:color="auto"/>
                <w:bottom w:val="none" w:sz="0" w:space="0" w:color="auto"/>
                <w:right w:val="none" w:sz="0" w:space="0" w:color="auto"/>
              </w:divBdr>
              <w:divsChild>
                <w:div w:id="1855026555">
                  <w:marLeft w:val="0"/>
                  <w:marRight w:val="0"/>
                  <w:marTop w:val="0"/>
                  <w:marBottom w:val="0"/>
                  <w:divBdr>
                    <w:top w:val="none" w:sz="0" w:space="0" w:color="auto"/>
                    <w:left w:val="none" w:sz="0" w:space="0" w:color="auto"/>
                    <w:bottom w:val="none" w:sz="0" w:space="0" w:color="auto"/>
                    <w:right w:val="none" w:sz="0" w:space="0" w:color="auto"/>
                  </w:divBdr>
                </w:div>
                <w:div w:id="756631400">
                  <w:marLeft w:val="0"/>
                  <w:marRight w:val="0"/>
                  <w:marTop w:val="0"/>
                  <w:marBottom w:val="0"/>
                  <w:divBdr>
                    <w:top w:val="none" w:sz="0" w:space="0" w:color="auto"/>
                    <w:left w:val="none" w:sz="0" w:space="0" w:color="auto"/>
                    <w:bottom w:val="none" w:sz="0" w:space="0" w:color="auto"/>
                    <w:right w:val="none" w:sz="0" w:space="0" w:color="auto"/>
                  </w:divBdr>
                </w:div>
                <w:div w:id="1833136710">
                  <w:marLeft w:val="0"/>
                  <w:marRight w:val="0"/>
                  <w:marTop w:val="0"/>
                  <w:marBottom w:val="0"/>
                  <w:divBdr>
                    <w:top w:val="none" w:sz="0" w:space="0" w:color="auto"/>
                    <w:left w:val="none" w:sz="0" w:space="0" w:color="auto"/>
                    <w:bottom w:val="none" w:sz="0" w:space="0" w:color="auto"/>
                    <w:right w:val="none" w:sz="0" w:space="0" w:color="auto"/>
                  </w:divBdr>
                </w:div>
                <w:div w:id="598954768">
                  <w:marLeft w:val="0"/>
                  <w:marRight w:val="0"/>
                  <w:marTop w:val="0"/>
                  <w:marBottom w:val="0"/>
                  <w:divBdr>
                    <w:top w:val="none" w:sz="0" w:space="0" w:color="auto"/>
                    <w:left w:val="none" w:sz="0" w:space="0" w:color="auto"/>
                    <w:bottom w:val="none" w:sz="0" w:space="0" w:color="auto"/>
                    <w:right w:val="none" w:sz="0" w:space="0" w:color="auto"/>
                  </w:divBdr>
                </w:div>
                <w:div w:id="623778222">
                  <w:marLeft w:val="0"/>
                  <w:marRight w:val="0"/>
                  <w:marTop w:val="0"/>
                  <w:marBottom w:val="0"/>
                  <w:divBdr>
                    <w:top w:val="none" w:sz="0" w:space="0" w:color="auto"/>
                    <w:left w:val="none" w:sz="0" w:space="0" w:color="auto"/>
                    <w:bottom w:val="none" w:sz="0" w:space="0" w:color="auto"/>
                    <w:right w:val="none" w:sz="0" w:space="0" w:color="auto"/>
                  </w:divBdr>
                </w:div>
                <w:div w:id="106773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440853">
      <w:bodyDiv w:val="1"/>
      <w:marLeft w:val="0"/>
      <w:marRight w:val="0"/>
      <w:marTop w:val="0"/>
      <w:marBottom w:val="0"/>
      <w:divBdr>
        <w:top w:val="none" w:sz="0" w:space="0" w:color="auto"/>
        <w:left w:val="none" w:sz="0" w:space="0" w:color="auto"/>
        <w:bottom w:val="none" w:sz="0" w:space="0" w:color="auto"/>
        <w:right w:val="none" w:sz="0" w:space="0" w:color="auto"/>
      </w:divBdr>
      <w:divsChild>
        <w:div w:id="1482576397">
          <w:marLeft w:val="0"/>
          <w:marRight w:val="0"/>
          <w:marTop w:val="0"/>
          <w:marBottom w:val="0"/>
          <w:divBdr>
            <w:top w:val="none" w:sz="0" w:space="0" w:color="auto"/>
            <w:left w:val="none" w:sz="0" w:space="0" w:color="auto"/>
            <w:bottom w:val="none" w:sz="0" w:space="0" w:color="auto"/>
            <w:right w:val="none" w:sz="0" w:space="0" w:color="auto"/>
          </w:divBdr>
        </w:div>
      </w:divsChild>
    </w:div>
    <w:div w:id="1564489699">
      <w:bodyDiv w:val="1"/>
      <w:marLeft w:val="0"/>
      <w:marRight w:val="0"/>
      <w:marTop w:val="0"/>
      <w:marBottom w:val="0"/>
      <w:divBdr>
        <w:top w:val="none" w:sz="0" w:space="0" w:color="auto"/>
        <w:left w:val="none" w:sz="0" w:space="0" w:color="auto"/>
        <w:bottom w:val="none" w:sz="0" w:space="0" w:color="auto"/>
        <w:right w:val="none" w:sz="0" w:space="0" w:color="auto"/>
      </w:divBdr>
      <w:divsChild>
        <w:div w:id="2105416405">
          <w:marLeft w:val="0"/>
          <w:marRight w:val="0"/>
          <w:marTop w:val="0"/>
          <w:marBottom w:val="0"/>
          <w:divBdr>
            <w:top w:val="none" w:sz="0" w:space="0" w:color="auto"/>
            <w:left w:val="none" w:sz="0" w:space="0" w:color="auto"/>
            <w:bottom w:val="none" w:sz="0" w:space="0" w:color="auto"/>
            <w:right w:val="none" w:sz="0" w:space="0" w:color="auto"/>
          </w:divBdr>
          <w:divsChild>
            <w:div w:id="1198927726">
              <w:marLeft w:val="0"/>
              <w:marRight w:val="0"/>
              <w:marTop w:val="0"/>
              <w:marBottom w:val="0"/>
              <w:divBdr>
                <w:top w:val="none" w:sz="0" w:space="0" w:color="auto"/>
                <w:left w:val="none" w:sz="0" w:space="0" w:color="auto"/>
                <w:bottom w:val="none" w:sz="0" w:space="0" w:color="auto"/>
                <w:right w:val="none" w:sz="0" w:space="0" w:color="auto"/>
              </w:divBdr>
              <w:divsChild>
                <w:div w:id="854540588">
                  <w:marLeft w:val="0"/>
                  <w:marRight w:val="0"/>
                  <w:marTop w:val="0"/>
                  <w:marBottom w:val="0"/>
                  <w:divBdr>
                    <w:top w:val="none" w:sz="0" w:space="0" w:color="auto"/>
                    <w:left w:val="none" w:sz="0" w:space="0" w:color="auto"/>
                    <w:bottom w:val="none" w:sz="0" w:space="0" w:color="auto"/>
                    <w:right w:val="none" w:sz="0" w:space="0" w:color="auto"/>
                  </w:divBdr>
                </w:div>
                <w:div w:id="796751887">
                  <w:marLeft w:val="0"/>
                  <w:marRight w:val="0"/>
                  <w:marTop w:val="0"/>
                  <w:marBottom w:val="0"/>
                  <w:divBdr>
                    <w:top w:val="none" w:sz="0" w:space="0" w:color="auto"/>
                    <w:left w:val="none" w:sz="0" w:space="0" w:color="auto"/>
                    <w:bottom w:val="none" w:sz="0" w:space="0" w:color="auto"/>
                    <w:right w:val="none" w:sz="0" w:space="0" w:color="auto"/>
                  </w:divBdr>
                  <w:divsChild>
                    <w:div w:id="1037781581">
                      <w:marLeft w:val="0"/>
                      <w:marRight w:val="0"/>
                      <w:marTop w:val="0"/>
                      <w:marBottom w:val="0"/>
                      <w:divBdr>
                        <w:top w:val="none" w:sz="0" w:space="0" w:color="auto"/>
                        <w:left w:val="none" w:sz="0" w:space="0" w:color="auto"/>
                        <w:bottom w:val="none" w:sz="0" w:space="0" w:color="auto"/>
                        <w:right w:val="none" w:sz="0" w:space="0" w:color="auto"/>
                      </w:divBdr>
                    </w:div>
                    <w:div w:id="133565648">
                      <w:marLeft w:val="0"/>
                      <w:marRight w:val="0"/>
                      <w:marTop w:val="0"/>
                      <w:marBottom w:val="0"/>
                      <w:divBdr>
                        <w:top w:val="none" w:sz="0" w:space="0" w:color="auto"/>
                        <w:left w:val="none" w:sz="0" w:space="0" w:color="auto"/>
                        <w:bottom w:val="none" w:sz="0" w:space="0" w:color="auto"/>
                        <w:right w:val="none" w:sz="0" w:space="0" w:color="auto"/>
                      </w:divBdr>
                    </w:div>
                    <w:div w:id="388499244">
                      <w:marLeft w:val="0"/>
                      <w:marRight w:val="0"/>
                      <w:marTop w:val="0"/>
                      <w:marBottom w:val="0"/>
                      <w:divBdr>
                        <w:top w:val="none" w:sz="0" w:space="0" w:color="auto"/>
                        <w:left w:val="none" w:sz="0" w:space="0" w:color="auto"/>
                        <w:bottom w:val="none" w:sz="0" w:space="0" w:color="auto"/>
                        <w:right w:val="none" w:sz="0" w:space="0" w:color="auto"/>
                      </w:divBdr>
                    </w:div>
                  </w:divsChild>
                </w:div>
                <w:div w:id="64111502">
                  <w:marLeft w:val="0"/>
                  <w:marRight w:val="0"/>
                  <w:marTop w:val="0"/>
                  <w:marBottom w:val="0"/>
                  <w:divBdr>
                    <w:top w:val="none" w:sz="0" w:space="0" w:color="auto"/>
                    <w:left w:val="none" w:sz="0" w:space="0" w:color="auto"/>
                    <w:bottom w:val="none" w:sz="0" w:space="0" w:color="auto"/>
                    <w:right w:val="none" w:sz="0" w:space="0" w:color="auto"/>
                  </w:divBdr>
                  <w:divsChild>
                    <w:div w:id="296423451">
                      <w:marLeft w:val="0"/>
                      <w:marRight w:val="0"/>
                      <w:marTop w:val="0"/>
                      <w:marBottom w:val="0"/>
                      <w:divBdr>
                        <w:top w:val="none" w:sz="0" w:space="0" w:color="auto"/>
                        <w:left w:val="none" w:sz="0" w:space="0" w:color="auto"/>
                        <w:bottom w:val="none" w:sz="0" w:space="0" w:color="auto"/>
                        <w:right w:val="none" w:sz="0" w:space="0" w:color="auto"/>
                      </w:divBdr>
                    </w:div>
                    <w:div w:id="2058385105">
                      <w:marLeft w:val="0"/>
                      <w:marRight w:val="0"/>
                      <w:marTop w:val="0"/>
                      <w:marBottom w:val="0"/>
                      <w:divBdr>
                        <w:top w:val="none" w:sz="0" w:space="0" w:color="auto"/>
                        <w:left w:val="none" w:sz="0" w:space="0" w:color="auto"/>
                        <w:bottom w:val="none" w:sz="0" w:space="0" w:color="auto"/>
                        <w:right w:val="none" w:sz="0" w:space="0" w:color="auto"/>
                      </w:divBdr>
                    </w:div>
                    <w:div w:id="1502740733">
                      <w:marLeft w:val="0"/>
                      <w:marRight w:val="0"/>
                      <w:marTop w:val="0"/>
                      <w:marBottom w:val="0"/>
                      <w:divBdr>
                        <w:top w:val="none" w:sz="0" w:space="0" w:color="auto"/>
                        <w:left w:val="none" w:sz="0" w:space="0" w:color="auto"/>
                        <w:bottom w:val="none" w:sz="0" w:space="0" w:color="auto"/>
                        <w:right w:val="none" w:sz="0" w:space="0" w:color="auto"/>
                      </w:divBdr>
                    </w:div>
                    <w:div w:id="12197145">
                      <w:marLeft w:val="0"/>
                      <w:marRight w:val="0"/>
                      <w:marTop w:val="0"/>
                      <w:marBottom w:val="0"/>
                      <w:divBdr>
                        <w:top w:val="none" w:sz="0" w:space="0" w:color="auto"/>
                        <w:left w:val="none" w:sz="0" w:space="0" w:color="auto"/>
                        <w:bottom w:val="none" w:sz="0" w:space="0" w:color="auto"/>
                        <w:right w:val="none" w:sz="0" w:space="0" w:color="auto"/>
                      </w:divBdr>
                    </w:div>
                    <w:div w:id="1608850452">
                      <w:marLeft w:val="0"/>
                      <w:marRight w:val="0"/>
                      <w:marTop w:val="0"/>
                      <w:marBottom w:val="0"/>
                      <w:divBdr>
                        <w:top w:val="none" w:sz="0" w:space="0" w:color="auto"/>
                        <w:left w:val="none" w:sz="0" w:space="0" w:color="auto"/>
                        <w:bottom w:val="none" w:sz="0" w:space="0" w:color="auto"/>
                        <w:right w:val="none" w:sz="0" w:space="0" w:color="auto"/>
                      </w:divBdr>
                    </w:div>
                    <w:div w:id="724990405">
                      <w:marLeft w:val="0"/>
                      <w:marRight w:val="0"/>
                      <w:marTop w:val="0"/>
                      <w:marBottom w:val="0"/>
                      <w:divBdr>
                        <w:top w:val="none" w:sz="0" w:space="0" w:color="auto"/>
                        <w:left w:val="none" w:sz="0" w:space="0" w:color="auto"/>
                        <w:bottom w:val="none" w:sz="0" w:space="0" w:color="auto"/>
                        <w:right w:val="none" w:sz="0" w:space="0" w:color="auto"/>
                      </w:divBdr>
                    </w:div>
                    <w:div w:id="436759042">
                      <w:marLeft w:val="0"/>
                      <w:marRight w:val="0"/>
                      <w:marTop w:val="0"/>
                      <w:marBottom w:val="0"/>
                      <w:divBdr>
                        <w:top w:val="none" w:sz="0" w:space="0" w:color="auto"/>
                        <w:left w:val="none" w:sz="0" w:space="0" w:color="auto"/>
                        <w:bottom w:val="none" w:sz="0" w:space="0" w:color="auto"/>
                        <w:right w:val="none" w:sz="0" w:space="0" w:color="auto"/>
                      </w:divBdr>
                    </w:div>
                    <w:div w:id="913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0580">
              <w:marLeft w:val="0"/>
              <w:marRight w:val="0"/>
              <w:marTop w:val="0"/>
              <w:marBottom w:val="0"/>
              <w:divBdr>
                <w:top w:val="none" w:sz="0" w:space="0" w:color="auto"/>
                <w:left w:val="none" w:sz="0" w:space="0" w:color="auto"/>
                <w:bottom w:val="none" w:sz="0" w:space="0" w:color="auto"/>
                <w:right w:val="none" w:sz="0" w:space="0" w:color="auto"/>
              </w:divBdr>
              <w:divsChild>
                <w:div w:id="542444004">
                  <w:marLeft w:val="0"/>
                  <w:marRight w:val="0"/>
                  <w:marTop w:val="0"/>
                  <w:marBottom w:val="0"/>
                  <w:divBdr>
                    <w:top w:val="none" w:sz="0" w:space="0" w:color="auto"/>
                    <w:left w:val="none" w:sz="0" w:space="0" w:color="auto"/>
                    <w:bottom w:val="none" w:sz="0" w:space="0" w:color="auto"/>
                    <w:right w:val="none" w:sz="0" w:space="0" w:color="auto"/>
                  </w:divBdr>
                </w:div>
                <w:div w:id="1812672957">
                  <w:marLeft w:val="0"/>
                  <w:marRight w:val="0"/>
                  <w:marTop w:val="0"/>
                  <w:marBottom w:val="0"/>
                  <w:divBdr>
                    <w:top w:val="none" w:sz="0" w:space="0" w:color="auto"/>
                    <w:left w:val="none" w:sz="0" w:space="0" w:color="auto"/>
                    <w:bottom w:val="none" w:sz="0" w:space="0" w:color="auto"/>
                    <w:right w:val="none" w:sz="0" w:space="0" w:color="auto"/>
                  </w:divBdr>
                </w:div>
                <w:div w:id="1225799283">
                  <w:marLeft w:val="0"/>
                  <w:marRight w:val="0"/>
                  <w:marTop w:val="0"/>
                  <w:marBottom w:val="0"/>
                  <w:divBdr>
                    <w:top w:val="none" w:sz="0" w:space="0" w:color="auto"/>
                    <w:left w:val="none" w:sz="0" w:space="0" w:color="auto"/>
                    <w:bottom w:val="none" w:sz="0" w:space="0" w:color="auto"/>
                    <w:right w:val="none" w:sz="0" w:space="0" w:color="auto"/>
                  </w:divBdr>
                </w:div>
                <w:div w:id="1876458933">
                  <w:marLeft w:val="0"/>
                  <w:marRight w:val="0"/>
                  <w:marTop w:val="0"/>
                  <w:marBottom w:val="0"/>
                  <w:divBdr>
                    <w:top w:val="none" w:sz="0" w:space="0" w:color="auto"/>
                    <w:left w:val="none" w:sz="0" w:space="0" w:color="auto"/>
                    <w:bottom w:val="none" w:sz="0" w:space="0" w:color="auto"/>
                    <w:right w:val="none" w:sz="0" w:space="0" w:color="auto"/>
                  </w:divBdr>
                </w:div>
                <w:div w:id="774399049">
                  <w:marLeft w:val="0"/>
                  <w:marRight w:val="0"/>
                  <w:marTop w:val="0"/>
                  <w:marBottom w:val="0"/>
                  <w:divBdr>
                    <w:top w:val="none" w:sz="0" w:space="0" w:color="auto"/>
                    <w:left w:val="none" w:sz="0" w:space="0" w:color="auto"/>
                    <w:bottom w:val="none" w:sz="0" w:space="0" w:color="auto"/>
                    <w:right w:val="none" w:sz="0" w:space="0" w:color="auto"/>
                  </w:divBdr>
                </w:div>
                <w:div w:id="147089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792</TotalTime>
  <Pages>8</Pages>
  <Words>3413</Words>
  <Characters>19802</Characters>
  <Application>Microsoft Office Word</Application>
  <DocSecurity>0</DocSecurity>
  <Lines>165</Lines>
  <Paragraphs>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JUDETUL ILFOV</Company>
  <LinksUpToDate>false</LinksUpToDate>
  <CharactersWithSpaces>23169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CORNETU</dc:creator>
  <cp:keywords/>
  <dc:description/>
  <cp:lastModifiedBy>COMUNA CORNETU</cp:lastModifiedBy>
  <cp:revision>187</cp:revision>
  <cp:lastPrinted>2024-06-27T08:02:00Z</cp:lastPrinted>
  <dcterms:created xsi:type="dcterms:W3CDTF">2023-11-21T11:04:00Z</dcterms:created>
  <dcterms:modified xsi:type="dcterms:W3CDTF">2024-07-08T11:03:00Z</dcterms:modified>
</cp:coreProperties>
</file>