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CC" w:rsidRPr="00855400" w:rsidRDefault="00FC0BCC" w:rsidP="00FC0B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855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</w:t>
      </w:r>
      <w:proofErr w:type="spellStart"/>
      <w:r w:rsidRPr="00855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Anexa</w:t>
      </w:r>
      <w:proofErr w:type="spellEnd"/>
      <w:r w:rsidR="00017A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:rsidR="00FC0BCC" w:rsidRPr="00855400" w:rsidRDefault="00FC0BCC" w:rsidP="00FC0BC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5540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La H.C.L. nr…../….</w:t>
      </w:r>
    </w:p>
    <w:p w:rsidR="00FC0BCC" w:rsidRPr="00855400" w:rsidRDefault="00FC0BCC" w:rsidP="00FC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BCC" w:rsidRPr="00855400" w:rsidRDefault="00FC0BCC" w:rsidP="00FC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0BCC" w:rsidRPr="00855400" w:rsidRDefault="00FC0BCC" w:rsidP="00FC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Contribuţia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persoanelor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vârstnice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beneficiare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serviciile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sociale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îngrijire</w:t>
      </w:r>
      <w:proofErr w:type="spellEnd"/>
      <w:r w:rsidRPr="00855400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855400">
        <w:rPr>
          <w:rFonts w:ascii="Times New Roman" w:hAnsi="Times New Roman" w:cs="Times New Roman"/>
          <w:b/>
          <w:sz w:val="24"/>
          <w:szCs w:val="24"/>
        </w:rPr>
        <w:t>domiciliu</w:t>
      </w:r>
      <w:proofErr w:type="spellEnd"/>
    </w:p>
    <w:p w:rsidR="00FC0BCC" w:rsidRPr="00855400" w:rsidRDefault="00FC0BCC" w:rsidP="00FC0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"/>
        <w:gridCol w:w="2182"/>
        <w:gridCol w:w="1190"/>
        <w:gridCol w:w="1611"/>
        <w:gridCol w:w="1611"/>
        <w:gridCol w:w="1611"/>
      </w:tblGrid>
      <w:tr w:rsidR="00FC0BCC" w:rsidRPr="00855400" w:rsidTr="00541BBF">
        <w:tc>
          <w:tcPr>
            <w:tcW w:w="4268" w:type="dxa"/>
            <w:gridSpan w:val="3"/>
          </w:tcPr>
          <w:p w:rsidR="00FC0BCC" w:rsidRDefault="00FC0BCC" w:rsidP="00541BBF"/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Grad de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dependenţă</w:t>
            </w:r>
            <w:proofErr w:type="spellEnd"/>
          </w:p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IA;</w:t>
            </w:r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IB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IC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Grad de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dependenţă</w:t>
            </w:r>
            <w:proofErr w:type="spellEnd"/>
          </w:p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IIA;</w:t>
            </w:r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IIB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;IIC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Grad de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dependen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ţă </w:t>
            </w:r>
          </w:p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IIIA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554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IIIB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;IIIC</w:t>
            </w:r>
          </w:p>
        </w:tc>
      </w:tr>
      <w:tr w:rsidR="00FC0BCC" w:rsidRPr="00855400" w:rsidTr="00541BBF">
        <w:trPr>
          <w:trHeight w:val="1151"/>
        </w:trPr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venitului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net lunar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membru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familie</w:t>
            </w:r>
            <w:proofErr w:type="spellEnd"/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  <w:proofErr w:type="spellEnd"/>
          </w:p>
          <w:p w:rsidR="00FC0BCC" w:rsidRPr="00855400" w:rsidRDefault="00FC0BCC" w:rsidP="0054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costul</w:t>
            </w:r>
            <w:proofErr w:type="spellEnd"/>
          </w:p>
          <w:p w:rsidR="00FC0BCC" w:rsidRPr="00855400" w:rsidRDefault="00FC0BCC" w:rsidP="0054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integral al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contribuţiei</w:t>
            </w:r>
            <w:proofErr w:type="spellEnd"/>
          </w:p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Persoane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vârstnice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venituri</w:t>
            </w:r>
            <w:proofErr w:type="spellEnd"/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până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 la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1501-2000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2001-3000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3001-4000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4001-5000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5001-6000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</w:tr>
      <w:tr w:rsidR="00FC0BCC" w:rsidRPr="00855400" w:rsidTr="00541BBF">
        <w:tc>
          <w:tcPr>
            <w:tcW w:w="896" w:type="dxa"/>
          </w:tcPr>
          <w:p w:rsidR="00FC0BCC" w:rsidRPr="00855400" w:rsidRDefault="00FC0BCC" w:rsidP="00541B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2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.000 lei</w:t>
            </w:r>
          </w:p>
        </w:tc>
        <w:tc>
          <w:tcPr>
            <w:tcW w:w="1190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</w:tr>
      <w:tr w:rsidR="00FC0BCC" w:rsidRPr="00855400" w:rsidTr="00541BBF">
        <w:tc>
          <w:tcPr>
            <w:tcW w:w="4268" w:type="dxa"/>
            <w:gridSpan w:val="3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Costul</w:t>
            </w:r>
            <w:proofErr w:type="spellEnd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 xml:space="preserve"> lunar integral al </w:t>
            </w:r>
            <w:proofErr w:type="spellStart"/>
            <w:r w:rsidRPr="00855400">
              <w:rPr>
                <w:rFonts w:ascii="Times New Roman" w:hAnsi="Times New Roman" w:cs="Times New Roman"/>
                <w:sz w:val="24"/>
                <w:szCs w:val="24"/>
              </w:rPr>
              <w:t>serviciilor</w:t>
            </w:r>
            <w:proofErr w:type="spellEnd"/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</w:t>
            </w:r>
          </w:p>
        </w:tc>
        <w:tc>
          <w:tcPr>
            <w:tcW w:w="1611" w:type="dxa"/>
          </w:tcPr>
          <w:p w:rsidR="00FC0BCC" w:rsidRPr="00855400" w:rsidRDefault="00FC0BCC" w:rsidP="00541B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</w:tr>
    </w:tbl>
    <w:p w:rsidR="00FC0BCC" w:rsidRPr="00855400" w:rsidRDefault="00FC0BCC" w:rsidP="00FC0BCC">
      <w:pPr>
        <w:rPr>
          <w:rFonts w:ascii="Times New Roman" w:hAnsi="Times New Roman" w:cs="Times New Roman"/>
          <w:sz w:val="24"/>
          <w:szCs w:val="24"/>
        </w:rPr>
      </w:pPr>
    </w:p>
    <w:p w:rsidR="00246228" w:rsidRPr="00DD5668" w:rsidRDefault="00246228" w:rsidP="0024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Serviciile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sociale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de </w:t>
      </w:r>
      <w:r w:rsidRPr="00DD5668">
        <w:rPr>
          <w:rFonts w:ascii="Times New Roman" w:hAnsi="Times New Roman"/>
          <w:i/>
          <w:iCs/>
          <w:sz w:val="24"/>
          <w:szCs w:val="24"/>
          <w:lang w:val="ro-RO"/>
        </w:rPr>
        <w:t>îngrijire la domiciliu</w:t>
      </w:r>
      <w:r w:rsidRPr="00DD5668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asigură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fără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plata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contribuţiei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persoanelor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vârstnice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care, evaluate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potrivit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grilei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naţionale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evaluare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nevoilor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persoanelor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vârstnice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, se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încadrează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în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una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dintre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următoarele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situaţii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>:</w:t>
      </w:r>
    </w:p>
    <w:p w:rsidR="00246228" w:rsidRPr="00DD5668" w:rsidRDefault="00246228" w:rsidP="0024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D5668">
        <w:rPr>
          <w:rFonts w:ascii="Times New Roman" w:hAnsi="Times New Roman"/>
          <w:i/>
          <w:iCs/>
          <w:sz w:val="24"/>
          <w:szCs w:val="24"/>
        </w:rPr>
        <w:t xml:space="preserve">    a) </w:t>
      </w:r>
      <w:proofErr w:type="gramStart"/>
      <w:r w:rsidRPr="00DD5668">
        <w:rPr>
          <w:rFonts w:ascii="Times New Roman" w:hAnsi="Times New Roman"/>
          <w:i/>
          <w:iCs/>
          <w:sz w:val="24"/>
          <w:szCs w:val="24"/>
        </w:rPr>
        <w:t>nu</w:t>
      </w:r>
      <w:proofErr w:type="gramEnd"/>
      <w:r w:rsidRPr="00DD5668">
        <w:rPr>
          <w:rFonts w:ascii="Times New Roman" w:hAnsi="Times New Roman"/>
          <w:i/>
          <w:iCs/>
          <w:sz w:val="24"/>
          <w:szCs w:val="24"/>
        </w:rPr>
        <w:t xml:space="preserve"> au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venituri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şi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nici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susţinători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legali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>;</w:t>
      </w:r>
    </w:p>
    <w:p w:rsidR="00246228" w:rsidRPr="00DD5668" w:rsidRDefault="00246228" w:rsidP="00246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D5668">
        <w:rPr>
          <w:rFonts w:ascii="Times New Roman" w:hAnsi="Times New Roman"/>
          <w:i/>
          <w:iCs/>
          <w:sz w:val="24"/>
          <w:szCs w:val="24"/>
        </w:rPr>
        <w:t xml:space="preserve">    b) </w:t>
      </w:r>
      <w:proofErr w:type="spellStart"/>
      <w:proofErr w:type="gramStart"/>
      <w:r w:rsidRPr="00DD5668">
        <w:rPr>
          <w:rFonts w:ascii="Times New Roman" w:hAnsi="Times New Roman"/>
          <w:i/>
          <w:iCs/>
          <w:sz w:val="24"/>
          <w:szCs w:val="24"/>
        </w:rPr>
        <w:t>susţinătorii</w:t>
      </w:r>
      <w:proofErr w:type="spellEnd"/>
      <w:proofErr w:type="gram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legali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ai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persoanelor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vârstnice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realizează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venituri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al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căror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cuantum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se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situează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sub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nivelul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indemnizaţiei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sociale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pentru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pensionari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prevăzute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Ordonanţa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de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urgenţă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a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Guvernului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nr. </w:t>
      </w:r>
      <w:proofErr w:type="gram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6/2009</w:t>
      </w:r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privind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instituirea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pensiei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sociale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minime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garantate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aprobată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>prin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Legea</w:t>
      </w:r>
      <w:proofErr w:type="spellEnd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nr.</w:t>
      </w:r>
      <w:proofErr w:type="gramEnd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gramStart"/>
      <w:r w:rsidRPr="00DD5668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196/2009</w:t>
      </w:r>
      <w:r w:rsidRPr="00DD5668">
        <w:rPr>
          <w:rFonts w:ascii="Times New Roman" w:hAnsi="Times New Roman"/>
          <w:i/>
          <w:iCs/>
          <w:sz w:val="24"/>
          <w:szCs w:val="24"/>
        </w:rPr>
        <w:t xml:space="preserve">, cu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modificările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D5668">
        <w:rPr>
          <w:rFonts w:ascii="Times New Roman" w:hAnsi="Times New Roman"/>
          <w:i/>
          <w:iCs/>
          <w:sz w:val="24"/>
          <w:szCs w:val="24"/>
          <w:lang w:val="ro-RO"/>
        </w:rPr>
        <w:t xml:space="preserve">şi completările </w:t>
      </w:r>
      <w:proofErr w:type="spellStart"/>
      <w:r w:rsidRPr="00DD5668">
        <w:rPr>
          <w:rFonts w:ascii="Times New Roman" w:hAnsi="Times New Roman"/>
          <w:i/>
          <w:iCs/>
          <w:sz w:val="24"/>
          <w:szCs w:val="24"/>
        </w:rPr>
        <w:t>ulterioare</w:t>
      </w:r>
      <w:proofErr w:type="spellEnd"/>
      <w:r w:rsidRPr="00DD5668">
        <w:rPr>
          <w:rFonts w:ascii="Times New Roman" w:hAnsi="Times New Roman"/>
          <w:i/>
          <w:iCs/>
          <w:sz w:val="24"/>
          <w:szCs w:val="24"/>
        </w:rPr>
        <w:t>.</w:t>
      </w:r>
      <w:proofErr w:type="gramEnd"/>
    </w:p>
    <w:p w:rsidR="00DD5668" w:rsidRPr="000F73D4" w:rsidRDefault="00DD5668" w:rsidP="00DD56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5668" w:rsidRPr="001237A6" w:rsidRDefault="00DD5668" w:rsidP="00DD5668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DIRECTOR EXECUTIV,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  ŞEF </w:t>
      </w:r>
      <w:r>
        <w:rPr>
          <w:rFonts w:ascii="Times New Roman" w:hAnsi="Times New Roman" w:cs="Times New Roman"/>
          <w:sz w:val="24"/>
          <w:szCs w:val="24"/>
        </w:rPr>
        <w:t>SERVICIU</w:t>
      </w:r>
      <w:r w:rsidRPr="001237A6">
        <w:rPr>
          <w:rFonts w:ascii="Times New Roman" w:hAnsi="Times New Roman" w:cs="Times New Roman"/>
          <w:sz w:val="24"/>
          <w:szCs w:val="24"/>
        </w:rPr>
        <w:t xml:space="preserve"> PROTE</w:t>
      </w:r>
      <w:r>
        <w:rPr>
          <w:rFonts w:ascii="Times New Roman" w:hAnsi="Times New Roman" w:cs="Times New Roman"/>
          <w:sz w:val="24"/>
          <w:szCs w:val="24"/>
        </w:rPr>
        <w:t xml:space="preserve">CŢIA                   </w:t>
      </w:r>
    </w:p>
    <w:p w:rsidR="00DD5668" w:rsidRPr="001237A6" w:rsidRDefault="00DD5668" w:rsidP="00DD5668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 PERSOANELOR VÂRSTNICE,                </w:t>
      </w:r>
    </w:p>
    <w:p w:rsidR="00DD5668" w:rsidRPr="001237A6" w:rsidRDefault="00DD5668" w:rsidP="00DD5668">
      <w:pPr>
        <w:spacing w:after="0"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1237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Alisa Bianca </w:t>
      </w:r>
      <w:proofErr w:type="spellStart"/>
      <w:r>
        <w:rPr>
          <w:rFonts w:ascii="Times New Roman" w:hAnsi="Times New Roman" w:cs="Times New Roman"/>
          <w:sz w:val="24"/>
          <w:szCs w:val="24"/>
        </w:rPr>
        <w:t>Alstani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1237A6">
        <w:rPr>
          <w:rFonts w:ascii="Times New Roman" w:hAnsi="Times New Roman" w:cs="Times New Roman"/>
          <w:sz w:val="24"/>
          <w:szCs w:val="24"/>
        </w:rPr>
        <w:t xml:space="preserve">Cristina-Daniela </w:t>
      </w:r>
      <w:proofErr w:type="spellStart"/>
      <w:r w:rsidRPr="001237A6">
        <w:rPr>
          <w:rFonts w:ascii="Times New Roman" w:hAnsi="Times New Roman" w:cs="Times New Roman"/>
          <w:sz w:val="24"/>
          <w:szCs w:val="24"/>
        </w:rPr>
        <w:t>Bobia</w:t>
      </w:r>
      <w:proofErr w:type="spellEnd"/>
      <w:r w:rsidRPr="001237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219D0" w:rsidRPr="00FC0BCC" w:rsidRDefault="00DD5668" w:rsidP="00FC0BCC"/>
    <w:sectPr w:rsidR="002219D0" w:rsidRPr="00FC0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A4"/>
    <w:rsid w:val="00017A07"/>
    <w:rsid w:val="000A61A4"/>
    <w:rsid w:val="00104313"/>
    <w:rsid w:val="00214835"/>
    <w:rsid w:val="00246228"/>
    <w:rsid w:val="007E6489"/>
    <w:rsid w:val="008776A3"/>
    <w:rsid w:val="00B048B5"/>
    <w:rsid w:val="00C00D6C"/>
    <w:rsid w:val="00C27DD3"/>
    <w:rsid w:val="00DD5668"/>
    <w:rsid w:val="00FC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D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D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8</cp:revision>
  <cp:lastPrinted>2024-07-03T07:21:00Z</cp:lastPrinted>
  <dcterms:created xsi:type="dcterms:W3CDTF">2024-04-18T11:31:00Z</dcterms:created>
  <dcterms:modified xsi:type="dcterms:W3CDTF">2024-07-08T10:04:00Z</dcterms:modified>
</cp:coreProperties>
</file>